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E77" w:rsidRDefault="00817E77" w:rsidP="00817E77">
      <w:pPr>
        <w:spacing w:after="240"/>
        <w:ind w:left="62"/>
        <w:rPr>
          <w:b/>
          <w:sz w:val="28"/>
        </w:rPr>
      </w:pPr>
      <w:r>
        <w:rPr>
          <w:b/>
          <w:sz w:val="28"/>
        </w:rPr>
        <w:t xml:space="preserve">Zadanie 6. </w:t>
      </w:r>
      <w:r>
        <w:rPr>
          <w:b/>
          <w:i/>
          <w:sz w:val="28"/>
        </w:rPr>
        <w:t>(18 pkt)</w:t>
      </w:r>
    </w:p>
    <w:p w:rsidR="00817E77" w:rsidRDefault="00817E77" w:rsidP="00817E77">
      <w:pPr>
        <w:spacing w:before="120" w:after="120"/>
        <w:jc w:val="both"/>
      </w:pPr>
      <w:r>
        <w:t>Z wierzchołka wieży o wysokości h=19,64 m wystrzelono poziomo pocisk z prędkością v1= 30 m/s, drugi pocisk wystrzelono z podnóża wieży z prędkością v2=35 m/s pod kątem 31 stopni do poziomu.</w:t>
      </w:r>
    </w:p>
    <w:p w:rsidR="00817E77" w:rsidRDefault="00817E77" w:rsidP="00817E77">
      <w:pPr>
        <w:jc w:val="both"/>
      </w:pPr>
      <w:r>
        <w:t xml:space="preserve">Podczas rozwiązywania zadania możesz </w:t>
      </w:r>
      <w:r>
        <w:t>zastosować między innymi wzory:</w:t>
      </w:r>
      <m:oMath>
        <m:r>
          <w:rPr>
            <w:rFonts w:ascii="Cambria Math" w:hAnsi="Cambria Math"/>
          </w:rPr>
          <m:t xml:space="preserve">s=v∙t </m:t>
        </m:r>
      </m:oMath>
      <w:r>
        <w:t xml:space="preserve">oraz </w:t>
      </w:r>
      <m:oMath>
        <m:r>
          <w:rPr>
            <w:rFonts w:ascii="Cambria Math" w:hAnsi="Cambria Math"/>
            <w:sz w:val="28"/>
            <w:szCs w:val="28"/>
          </w:rPr>
          <m:t>h=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g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bookmarkStart w:id="0" w:name="_GoBack"/>
      <w:bookmarkEnd w:id="0"/>
    </w:p>
    <w:p w:rsidR="00817E77" w:rsidRDefault="00817E77" w:rsidP="00817E77">
      <w:pPr>
        <w:spacing w:before="120" w:after="120"/>
        <w:jc w:val="both"/>
        <w:rPr>
          <w:b/>
          <w:bCs/>
        </w:rPr>
      </w:pPr>
      <w:r>
        <w:rPr>
          <w:b/>
          <w:bCs/>
        </w:rPr>
        <w:t>Posługując się arkuszem kalkulacyjnym:</w:t>
      </w:r>
    </w:p>
    <w:p w:rsidR="00817E77" w:rsidRDefault="00817E77" w:rsidP="00817E77">
      <w:pPr>
        <w:numPr>
          <w:ilvl w:val="0"/>
          <w:numId w:val="1"/>
        </w:numPr>
        <w:spacing w:after="120"/>
        <w:jc w:val="both"/>
        <w:rPr>
          <w:b/>
          <w:bCs/>
        </w:rPr>
      </w:pPr>
      <w:r>
        <w:rPr>
          <w:b/>
          <w:bCs/>
        </w:rPr>
        <w:t>utwórz tabelę pozwalającą opisać tor ruchu pierwszego pocisku; wydziel stałe h, v1 oraz g. Oblicz składowe poziomą i pionową ruchu;</w:t>
      </w:r>
    </w:p>
    <w:p w:rsidR="00817E77" w:rsidRDefault="00817E77" w:rsidP="00817E77">
      <w:pPr>
        <w:numPr>
          <w:ilvl w:val="0"/>
          <w:numId w:val="1"/>
        </w:numPr>
        <w:spacing w:after="120"/>
        <w:jc w:val="both"/>
        <w:rPr>
          <w:b/>
          <w:bCs/>
        </w:rPr>
      </w:pPr>
      <w:r>
        <w:rPr>
          <w:b/>
          <w:bCs/>
        </w:rPr>
        <w:t>narysuj tor ruchu pierwszego pocisku;</w:t>
      </w:r>
    </w:p>
    <w:p w:rsidR="00817E77" w:rsidRDefault="00817E77" w:rsidP="00817E77">
      <w:pPr>
        <w:numPr>
          <w:ilvl w:val="0"/>
          <w:numId w:val="1"/>
        </w:numPr>
        <w:spacing w:after="120"/>
        <w:jc w:val="both"/>
        <w:rPr>
          <w:b/>
          <w:bCs/>
        </w:rPr>
      </w:pPr>
      <w:r>
        <w:rPr>
          <w:b/>
          <w:bCs/>
        </w:rPr>
        <w:t>utwórz tabelę pozwalającą opisać tor ruchu drugiego pocisku; wydziel stałe h, v2, kąt oraz g. Oblicz składowe poziomą i pionową ruchu;</w:t>
      </w:r>
    </w:p>
    <w:p w:rsidR="00817E77" w:rsidRDefault="00817E77" w:rsidP="00817E77">
      <w:pPr>
        <w:numPr>
          <w:ilvl w:val="0"/>
          <w:numId w:val="1"/>
        </w:numPr>
        <w:spacing w:after="120"/>
        <w:jc w:val="both"/>
        <w:rPr>
          <w:b/>
          <w:bCs/>
        </w:rPr>
      </w:pPr>
      <w:r>
        <w:rPr>
          <w:b/>
          <w:bCs/>
        </w:rPr>
        <w:t>narysuj tor ruchu drugiego pocisku;</w:t>
      </w:r>
    </w:p>
    <w:p w:rsidR="00817E77" w:rsidRDefault="00817E77" w:rsidP="00817E77">
      <w:pPr>
        <w:numPr>
          <w:ilvl w:val="0"/>
          <w:numId w:val="1"/>
        </w:numPr>
        <w:spacing w:after="120"/>
        <w:jc w:val="both"/>
        <w:rPr>
          <w:b/>
          <w:bCs/>
        </w:rPr>
      </w:pPr>
      <w:r>
        <w:rPr>
          <w:b/>
          <w:bCs/>
        </w:rPr>
        <w:t>określ, na jakiej wysokości od ziemi nastąpi zderzenie obu pocisków;</w:t>
      </w:r>
    </w:p>
    <w:p w:rsidR="00817E77" w:rsidRDefault="00817E77" w:rsidP="00817E77">
      <w:pPr>
        <w:spacing w:before="120" w:after="120"/>
        <w:ind w:left="62" w:firstLine="357"/>
        <w:jc w:val="both"/>
      </w:pPr>
      <w:r>
        <w:rPr>
          <w:b/>
          <w:bCs/>
        </w:rPr>
        <w:t>Wpisz  wysokość.</w:t>
      </w:r>
      <w:r>
        <w:t xml:space="preserve"> ........................................................................................</w:t>
      </w:r>
    </w:p>
    <w:p w:rsidR="00817E77" w:rsidRDefault="00817E77" w:rsidP="00817E77">
      <w:pPr>
        <w:numPr>
          <w:ilvl w:val="0"/>
          <w:numId w:val="1"/>
        </w:numPr>
        <w:spacing w:after="120"/>
        <w:jc w:val="both"/>
        <w:rPr>
          <w:b/>
          <w:bCs/>
        </w:rPr>
      </w:pPr>
      <w:r>
        <w:rPr>
          <w:b/>
          <w:bCs/>
        </w:rPr>
        <w:t>określ, w jakiej odległości od podnóża wieży nastąpi zderzenie;</w:t>
      </w:r>
    </w:p>
    <w:p w:rsidR="00817E77" w:rsidRDefault="00817E77" w:rsidP="00817E77">
      <w:pPr>
        <w:spacing w:before="120" w:after="120"/>
        <w:ind w:left="420"/>
        <w:jc w:val="both"/>
      </w:pPr>
      <w:r>
        <w:rPr>
          <w:b/>
          <w:bCs/>
        </w:rPr>
        <w:t xml:space="preserve">Wpisz odległość. </w:t>
      </w:r>
      <w:r>
        <w:t>......................................................................................</w:t>
      </w:r>
    </w:p>
    <w:p w:rsidR="00817E77" w:rsidRDefault="00817E77" w:rsidP="00817E77">
      <w:pPr>
        <w:numPr>
          <w:ilvl w:val="0"/>
          <w:numId w:val="1"/>
        </w:numPr>
        <w:spacing w:after="120"/>
        <w:jc w:val="both"/>
        <w:rPr>
          <w:b/>
          <w:bCs/>
        </w:rPr>
      </w:pPr>
      <w:r>
        <w:rPr>
          <w:b/>
          <w:bCs/>
        </w:rPr>
        <w:t>określ warunki, przy których nie nastąpi zderzenie.</w:t>
      </w:r>
    </w:p>
    <w:p w:rsidR="00817E77" w:rsidRDefault="00817E77" w:rsidP="00817E77">
      <w:pPr>
        <w:spacing w:before="120"/>
        <w:ind w:left="62" w:firstLine="357"/>
        <w:jc w:val="both"/>
      </w:pPr>
      <w:r>
        <w:t xml:space="preserve">Zderzenie nie nastąpi, gdy: ................................................................................................... </w:t>
      </w:r>
    </w:p>
    <w:p w:rsidR="00817E77" w:rsidRDefault="00817E77" w:rsidP="00817E77">
      <w:pPr>
        <w:spacing w:before="120"/>
        <w:ind w:left="420"/>
        <w:jc w:val="both"/>
      </w:pPr>
      <w:r>
        <w:t>................................................................................................................................................</w:t>
      </w:r>
    </w:p>
    <w:p w:rsidR="00817E77" w:rsidRDefault="00817E77" w:rsidP="00817E77">
      <w:pPr>
        <w:spacing w:before="120"/>
        <w:ind w:left="420"/>
        <w:jc w:val="both"/>
      </w:pPr>
      <w:r>
        <w:t>................................................................................................................................................</w:t>
      </w:r>
    </w:p>
    <w:p w:rsidR="00817E77" w:rsidRDefault="00817E77" w:rsidP="00817E77">
      <w:pPr>
        <w:ind w:left="62" w:firstLine="357"/>
        <w:jc w:val="both"/>
      </w:pPr>
    </w:p>
    <w:p w:rsidR="00885E90" w:rsidRDefault="00817E77" w:rsidP="00817E77">
      <w:r>
        <w:t xml:space="preserve">Do oceny oddajesz plik ............................. zawierający tabelę z danymi niezbędnymi do utworzenia wykresu symulującego ruch ciał i wykres oraz plik </w:t>
      </w:r>
      <w:r>
        <w:rPr>
          <w:b/>
        </w:rPr>
        <w:t xml:space="preserve">cde.txt </w:t>
      </w:r>
      <w:r>
        <w:t>zawierający odpowiedzi na pytania</w:t>
      </w:r>
    </w:p>
    <w:sectPr w:rsidR="00885E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9C407A"/>
    <w:multiLevelType w:val="singleLevel"/>
    <w:tmpl w:val="757C83B8"/>
    <w:lvl w:ilvl="0">
      <w:start w:val="1"/>
      <w:numFmt w:val="lowerLetter"/>
      <w:lvlText w:val="%1)"/>
      <w:lvlJc w:val="left"/>
      <w:pPr>
        <w:tabs>
          <w:tab w:val="num" w:pos="420"/>
        </w:tabs>
        <w:ind w:left="42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E77"/>
    <w:rsid w:val="00817E77"/>
    <w:rsid w:val="0088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17E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817E77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17E77"/>
    <w:rPr>
      <w:rFonts w:ascii="Tahoma" w:eastAsia="Times New Roman" w:hAnsi="Tahoma" w:cs="Tahoma"/>
      <w:sz w:val="16"/>
      <w:szCs w:val="16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817E7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17E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817E77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17E77"/>
    <w:rPr>
      <w:rFonts w:ascii="Tahoma" w:eastAsia="Times New Roman" w:hAnsi="Tahoma" w:cs="Tahoma"/>
      <w:sz w:val="16"/>
      <w:szCs w:val="16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817E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41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243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Andrzej</dc:creator>
  <cp:lastModifiedBy>Andrzej</cp:lastModifiedBy>
  <cp:revision>1</cp:revision>
  <dcterms:created xsi:type="dcterms:W3CDTF">2014-04-22T14:07:00Z</dcterms:created>
  <dcterms:modified xsi:type="dcterms:W3CDTF">2014-04-22T14:13:00Z</dcterms:modified>
</cp:coreProperties>
</file>