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02" w:rsidRPr="00BE182B" w:rsidRDefault="00115902" w:rsidP="00115902">
      <w:pPr>
        <w:spacing w:after="0" w:line="240" w:lineRule="auto"/>
        <w:jc w:val="center"/>
        <w:rPr>
          <w:b/>
          <w:sz w:val="28"/>
          <w:szCs w:val="28"/>
        </w:rPr>
      </w:pPr>
      <w:r w:rsidRPr="00BE182B">
        <w:rPr>
          <w:b/>
          <w:sz w:val="28"/>
          <w:szCs w:val="28"/>
        </w:rPr>
        <w:t>Zadania z instrukcji wyboru</w:t>
      </w:r>
    </w:p>
    <w:p w:rsidR="00115902" w:rsidRPr="00BE182B" w:rsidRDefault="00115902" w:rsidP="00115902">
      <w:pPr>
        <w:spacing w:after="0" w:line="240" w:lineRule="auto"/>
        <w:jc w:val="center"/>
        <w:rPr>
          <w:b/>
          <w:sz w:val="28"/>
          <w:szCs w:val="28"/>
        </w:rPr>
      </w:pPr>
    </w:p>
    <w:p w:rsidR="00A26379" w:rsidRPr="00BE182B" w:rsidRDefault="00A26379" w:rsidP="00115902">
      <w:pPr>
        <w:pStyle w:val="Akapitzlist"/>
        <w:numPr>
          <w:ilvl w:val="0"/>
          <w:numId w:val="1"/>
        </w:numPr>
        <w:spacing w:after="0" w:line="240" w:lineRule="auto"/>
        <w:ind w:left="284" w:hanging="284"/>
        <w:rPr>
          <w:sz w:val="28"/>
          <w:szCs w:val="28"/>
        </w:rPr>
      </w:pPr>
      <w:r w:rsidRPr="00BE182B">
        <w:rPr>
          <w:sz w:val="28"/>
          <w:szCs w:val="28"/>
        </w:rPr>
        <w:t>Napisz program,  który wczyta od użytkownika numer dnia w tygodniu i na jego podstawie napisze jak ten dzień się nazywa.</w:t>
      </w:r>
    </w:p>
    <w:p w:rsidR="00A26379" w:rsidRPr="00BE182B" w:rsidRDefault="00A26379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rPr>
          <w:sz w:val="28"/>
          <w:szCs w:val="28"/>
        </w:rPr>
      </w:pPr>
      <w:r w:rsidRPr="00BE182B">
        <w:rPr>
          <w:sz w:val="28"/>
          <w:szCs w:val="28"/>
        </w:rPr>
        <w:t>Rozbuduj program poprzedni w taki sposób że jeżeli użytkownik poda błędny numer program wypisze stosowny komunikat i jeszcze raz poprosi o numer dnia w tygodniu.</w:t>
      </w:r>
    </w:p>
    <w:p w:rsidR="004F62F1" w:rsidRPr="00BE182B" w:rsidRDefault="004F62F1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rPr>
          <w:sz w:val="28"/>
          <w:szCs w:val="28"/>
        </w:rPr>
      </w:pPr>
      <w:r w:rsidRPr="00BE182B">
        <w:rPr>
          <w:sz w:val="28"/>
          <w:szCs w:val="28"/>
        </w:rPr>
        <w:t>Napisz program, który wczyta od użytkownika numer miesiąca i na jego podstawie napisze ile miesiąc ma dni.</w:t>
      </w:r>
    </w:p>
    <w:p w:rsidR="004F62F1" w:rsidRPr="00BE182B" w:rsidRDefault="004F62F1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rPr>
          <w:sz w:val="28"/>
          <w:szCs w:val="28"/>
        </w:rPr>
      </w:pPr>
      <w:r w:rsidRPr="00BE182B">
        <w:rPr>
          <w:sz w:val="28"/>
          <w:szCs w:val="28"/>
        </w:rPr>
        <w:t xml:space="preserve">Rozbuduj poprzedni program w taki sposób, że w przypadku, gdy użytkownik poda numer 2 program zapyta o rok. Jeżeli rok jest przestępny napisze 29 dni a gdy nie 28 dni. </w:t>
      </w:r>
      <w:r w:rsidR="00F725F0" w:rsidRPr="00BE182B">
        <w:rPr>
          <w:rFonts w:cstheme="minorHAnsi"/>
          <w:sz w:val="28"/>
          <w:szCs w:val="28"/>
        </w:rPr>
        <w:t>Rok jest przestępny, gdy dzieli się przez 4 i nie dzieli się przez 100 lub dzieli się przez 400.</w:t>
      </w:r>
      <w:r w:rsidRPr="00BE182B">
        <w:rPr>
          <w:sz w:val="28"/>
          <w:szCs w:val="28"/>
        </w:rPr>
        <w:t xml:space="preserve"> </w:t>
      </w:r>
    </w:p>
    <w:p w:rsidR="00115902" w:rsidRPr="00BE182B" w:rsidRDefault="00115902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rPr>
          <w:sz w:val="28"/>
          <w:szCs w:val="28"/>
        </w:rPr>
      </w:pPr>
      <w:r w:rsidRPr="00BE182B">
        <w:rPr>
          <w:sz w:val="28"/>
          <w:szCs w:val="28"/>
        </w:rPr>
        <w:t>Napisz program, który będzie prostym kalkulatorem. Będzie prosił o pierwszą liczbę, następnie znak działania i na końcu o drugą liczbę. W zależności jaki będzie znak działania ma podać poprawny wynik, po wykonaniu jednego zadanie ma zadawa</w:t>
      </w:r>
      <w:bookmarkStart w:id="0" w:name="_GoBack"/>
      <w:bookmarkEnd w:id="0"/>
      <w:r w:rsidRPr="00BE182B">
        <w:rPr>
          <w:sz w:val="28"/>
          <w:szCs w:val="28"/>
        </w:rPr>
        <w:t>ć pytanie czy chcemy liczyć jeszcze raz, jeśli naciśniemy literkę t ma powtórzyć, jeśli n ma zakończyć program. Działania do wykonania to: +, -,* , /, %, ^(potęgowanie).</w:t>
      </w:r>
    </w:p>
    <w:p w:rsidR="00A512F6" w:rsidRDefault="00CB70F4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contextualSpacing w:val="0"/>
        <w:rPr>
          <w:sz w:val="28"/>
          <w:szCs w:val="28"/>
        </w:rPr>
      </w:pPr>
      <w:r w:rsidRPr="00BE182B">
        <w:rPr>
          <w:sz w:val="28"/>
          <w:szCs w:val="28"/>
        </w:rPr>
        <w:t>Napisz program, który na podstawie wczytanego od użytkownika numeru miesiąca napisze do jakiej pory roku należy dany miesiąc:</w:t>
      </w:r>
    </w:p>
    <w:p w:rsidR="00BE182B" w:rsidRPr="00BE182B" w:rsidRDefault="00BE182B" w:rsidP="00BE182B">
      <w:pPr>
        <w:pStyle w:val="Akapitzlist"/>
        <w:spacing w:before="120" w:after="0" w:line="240" w:lineRule="auto"/>
        <w:ind w:left="284"/>
        <w:contextualSpacing w:val="0"/>
        <w:rPr>
          <w:sz w:val="28"/>
          <w:szCs w:val="28"/>
        </w:rPr>
      </w:pPr>
    </w:p>
    <w:tbl>
      <w:tblPr>
        <w:tblStyle w:val="Tabela-Siatka"/>
        <w:tblW w:w="4822" w:type="pc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40"/>
        <w:gridCol w:w="4957"/>
      </w:tblGrid>
      <w:tr w:rsidR="009E75E4" w:rsidRPr="00BE182B" w:rsidTr="00BE182B">
        <w:tc>
          <w:tcPr>
            <w:tcW w:w="2661" w:type="pct"/>
          </w:tcPr>
          <w:p w:rsidR="00CB70F4" w:rsidRPr="00BE182B" w:rsidRDefault="00CB70F4" w:rsidP="00633850">
            <w:pPr>
              <w:pStyle w:val="Akapitzlist"/>
              <w:numPr>
                <w:ilvl w:val="1"/>
                <w:numId w:val="1"/>
              </w:numPr>
              <w:ind w:left="142" w:hanging="142"/>
              <w:rPr>
                <w:sz w:val="28"/>
                <w:szCs w:val="28"/>
              </w:rPr>
            </w:pPr>
            <w:r w:rsidRPr="00BE182B">
              <w:rPr>
                <w:sz w:val="28"/>
                <w:szCs w:val="28"/>
              </w:rPr>
              <w:t>Wiosna – marzec, kwiecień</w:t>
            </w:r>
            <w:r w:rsidR="00633850" w:rsidRPr="00BE182B">
              <w:rPr>
                <w:sz w:val="28"/>
                <w:szCs w:val="28"/>
              </w:rPr>
              <w:t>,</w:t>
            </w:r>
            <w:r w:rsidRPr="00BE182B">
              <w:rPr>
                <w:sz w:val="28"/>
                <w:szCs w:val="28"/>
              </w:rPr>
              <w:t xml:space="preserve"> maj</w:t>
            </w:r>
          </w:p>
        </w:tc>
        <w:tc>
          <w:tcPr>
            <w:tcW w:w="2339" w:type="pct"/>
          </w:tcPr>
          <w:p w:rsidR="00CB70F4" w:rsidRPr="00BE182B" w:rsidRDefault="00CB70F4" w:rsidP="00633850">
            <w:pPr>
              <w:pStyle w:val="Akapitzlist"/>
              <w:numPr>
                <w:ilvl w:val="1"/>
                <w:numId w:val="1"/>
              </w:numPr>
              <w:ind w:left="176" w:hanging="142"/>
              <w:rPr>
                <w:sz w:val="28"/>
                <w:szCs w:val="28"/>
              </w:rPr>
            </w:pPr>
            <w:r w:rsidRPr="00BE182B">
              <w:rPr>
                <w:sz w:val="28"/>
                <w:szCs w:val="28"/>
              </w:rPr>
              <w:t>Lato – czerwiec,</w:t>
            </w:r>
            <w:r w:rsidR="00633850" w:rsidRPr="00BE182B">
              <w:rPr>
                <w:sz w:val="28"/>
                <w:szCs w:val="28"/>
              </w:rPr>
              <w:t xml:space="preserve"> </w:t>
            </w:r>
            <w:r w:rsidRPr="00BE182B">
              <w:rPr>
                <w:sz w:val="28"/>
                <w:szCs w:val="28"/>
              </w:rPr>
              <w:t>lipiec, sierpień</w:t>
            </w:r>
          </w:p>
        </w:tc>
      </w:tr>
      <w:tr w:rsidR="009E75E4" w:rsidRPr="00BE182B" w:rsidTr="00BE182B">
        <w:tc>
          <w:tcPr>
            <w:tcW w:w="2661" w:type="pct"/>
          </w:tcPr>
          <w:p w:rsidR="00CB70F4" w:rsidRPr="00BE182B" w:rsidRDefault="00CB70F4" w:rsidP="00633850">
            <w:pPr>
              <w:pStyle w:val="Akapitzlist"/>
              <w:numPr>
                <w:ilvl w:val="1"/>
                <w:numId w:val="1"/>
              </w:numPr>
              <w:ind w:left="142" w:hanging="142"/>
              <w:rPr>
                <w:sz w:val="28"/>
                <w:szCs w:val="28"/>
              </w:rPr>
            </w:pPr>
            <w:r w:rsidRPr="00BE182B">
              <w:rPr>
                <w:sz w:val="28"/>
                <w:szCs w:val="28"/>
              </w:rPr>
              <w:t>Jesień – wrzesień, październik, listopad</w:t>
            </w:r>
          </w:p>
        </w:tc>
        <w:tc>
          <w:tcPr>
            <w:tcW w:w="2339" w:type="pct"/>
          </w:tcPr>
          <w:p w:rsidR="00CB70F4" w:rsidRPr="00BE182B" w:rsidRDefault="00CB70F4" w:rsidP="00115902">
            <w:pPr>
              <w:pStyle w:val="Akapitzlist"/>
              <w:numPr>
                <w:ilvl w:val="1"/>
                <w:numId w:val="1"/>
              </w:numPr>
              <w:ind w:left="176" w:hanging="142"/>
              <w:rPr>
                <w:sz w:val="28"/>
                <w:szCs w:val="28"/>
              </w:rPr>
            </w:pPr>
            <w:r w:rsidRPr="00BE182B">
              <w:rPr>
                <w:sz w:val="28"/>
                <w:szCs w:val="28"/>
              </w:rPr>
              <w:t>Zima – grudzień, styczeń, luty</w:t>
            </w:r>
          </w:p>
        </w:tc>
      </w:tr>
    </w:tbl>
    <w:p w:rsidR="00CB70F4" w:rsidRDefault="00CB70F4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rPr>
          <w:sz w:val="28"/>
          <w:szCs w:val="28"/>
        </w:rPr>
      </w:pPr>
      <w:r w:rsidRPr="00BE182B">
        <w:rPr>
          <w:sz w:val="28"/>
          <w:szCs w:val="28"/>
        </w:rPr>
        <w:t xml:space="preserve">Rozbuduj </w:t>
      </w:r>
      <w:r w:rsidR="001F42ED" w:rsidRPr="00BE182B">
        <w:rPr>
          <w:sz w:val="28"/>
          <w:szCs w:val="28"/>
        </w:rPr>
        <w:t xml:space="preserve">poprzedni </w:t>
      </w:r>
      <w:r w:rsidRPr="00BE182B">
        <w:rPr>
          <w:sz w:val="28"/>
          <w:szCs w:val="28"/>
        </w:rPr>
        <w:t>program, tak aby pobierał jeszcze numer dnia w miesiącu i na podstawie tych informacji podawał informację jaka jest pora roku</w:t>
      </w:r>
      <w:r w:rsidR="009E75E4" w:rsidRPr="00BE182B">
        <w:rPr>
          <w:sz w:val="28"/>
          <w:szCs w:val="28"/>
        </w:rPr>
        <w:t>:</w:t>
      </w:r>
    </w:p>
    <w:p w:rsidR="00BE182B" w:rsidRPr="00BE182B" w:rsidRDefault="00BE182B" w:rsidP="00BE182B">
      <w:pPr>
        <w:pStyle w:val="Akapitzlist"/>
        <w:spacing w:before="120" w:after="0" w:line="240" w:lineRule="auto"/>
        <w:ind w:left="284"/>
        <w:rPr>
          <w:sz w:val="28"/>
          <w:szCs w:val="28"/>
        </w:rPr>
      </w:pPr>
    </w:p>
    <w:tbl>
      <w:tblPr>
        <w:tblStyle w:val="Tabela-Siatka"/>
        <w:tblW w:w="4822" w:type="pc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9"/>
        <w:gridCol w:w="4928"/>
      </w:tblGrid>
      <w:tr w:rsidR="009E75E4" w:rsidRPr="00BE182B" w:rsidTr="009540EB">
        <w:tc>
          <w:tcPr>
            <w:tcW w:w="2675" w:type="pct"/>
          </w:tcPr>
          <w:p w:rsidR="009E75E4" w:rsidRPr="00BE182B" w:rsidRDefault="009E75E4" w:rsidP="00115902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>Wiosna: 21 marca - 21 czerwca</w:t>
            </w:r>
          </w:p>
        </w:tc>
        <w:tc>
          <w:tcPr>
            <w:tcW w:w="2325" w:type="pct"/>
          </w:tcPr>
          <w:p w:rsidR="009E75E4" w:rsidRPr="00BE182B" w:rsidRDefault="009E75E4" w:rsidP="00115902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 xml:space="preserve"> Lato: 22 czerwca - 22 września </w:t>
            </w:r>
          </w:p>
        </w:tc>
      </w:tr>
      <w:tr w:rsidR="009E75E4" w:rsidRPr="00BE182B" w:rsidTr="009540EB">
        <w:tc>
          <w:tcPr>
            <w:tcW w:w="2675" w:type="pct"/>
          </w:tcPr>
          <w:p w:rsidR="009E75E4" w:rsidRPr="00BE182B" w:rsidRDefault="00A9009B" w:rsidP="00115902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>Jesień: 23 września - 21</w:t>
            </w:r>
            <w:r w:rsidR="009E75E4"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 xml:space="preserve"> grudnia</w:t>
            </w:r>
          </w:p>
        </w:tc>
        <w:tc>
          <w:tcPr>
            <w:tcW w:w="2325" w:type="pct"/>
          </w:tcPr>
          <w:p w:rsidR="009E75E4" w:rsidRPr="00BE182B" w:rsidRDefault="00A9009B" w:rsidP="00115902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>Zima: 22</w:t>
            </w:r>
            <w:r w:rsidR="009E75E4" w:rsidRPr="00BE182B">
              <w:rPr>
                <w:rFonts w:eastAsia="Times New Roman" w:cstheme="minorHAnsi"/>
                <w:sz w:val="28"/>
                <w:szCs w:val="28"/>
                <w:lang w:eastAsia="pl-PL"/>
              </w:rPr>
              <w:t xml:space="preserve"> grudnia - 20 marca</w:t>
            </w:r>
          </w:p>
        </w:tc>
      </w:tr>
    </w:tbl>
    <w:p w:rsidR="00721C5E" w:rsidRPr="00BE182B" w:rsidRDefault="00721C5E" w:rsidP="00115902">
      <w:pPr>
        <w:pStyle w:val="Akapitzlist"/>
        <w:numPr>
          <w:ilvl w:val="0"/>
          <w:numId w:val="1"/>
        </w:numPr>
        <w:spacing w:before="120" w:after="0" w:line="240" w:lineRule="auto"/>
        <w:ind w:left="284" w:hanging="284"/>
        <w:rPr>
          <w:sz w:val="28"/>
          <w:szCs w:val="28"/>
        </w:rPr>
      </w:pPr>
      <w:r w:rsidRPr="00BE182B">
        <w:rPr>
          <w:sz w:val="28"/>
          <w:szCs w:val="28"/>
        </w:rPr>
        <w:t>Napisz program, który wyświetli na ekranie menu i na podstawie wybranej opcji obliczy pole i obwód figury, która w tej opcji jest wymieniona na podstawie pobranych wcześniej danych niezbędnych do obliczeń. Figury to: kwadrat, prostokąt, równoległobok, romb, trójkąt, koło.</w:t>
      </w: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BE408D" w:rsidRDefault="00BE408D" w:rsidP="00115902">
      <w:pPr>
        <w:spacing w:after="0" w:line="240" w:lineRule="auto"/>
        <w:jc w:val="center"/>
        <w:rPr>
          <w:b/>
        </w:rPr>
      </w:pPr>
    </w:p>
    <w:p w:rsidR="00115902" w:rsidRDefault="00115902" w:rsidP="00115902">
      <w:pPr>
        <w:spacing w:after="0" w:line="240" w:lineRule="auto"/>
        <w:jc w:val="center"/>
        <w:rPr>
          <w:b/>
        </w:rPr>
      </w:pPr>
    </w:p>
    <w:p w:rsidR="00955EC3" w:rsidRDefault="00955EC3" w:rsidP="00115902">
      <w:pPr>
        <w:spacing w:after="0" w:line="240" w:lineRule="auto"/>
      </w:pPr>
    </w:p>
    <w:sectPr w:rsidR="00955EC3" w:rsidSect="00BE182B">
      <w:pgSz w:w="11906" w:h="16838"/>
      <w:pgMar w:top="692" w:right="567" w:bottom="567" w:left="567" w:header="709" w:footer="709" w:gutter="0"/>
      <w:cols w:space="124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A91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73C6A"/>
    <w:multiLevelType w:val="multilevel"/>
    <w:tmpl w:val="F36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425C4C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A3870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F3753"/>
    <w:multiLevelType w:val="hybridMultilevel"/>
    <w:tmpl w:val="44443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3697A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E037E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70F4"/>
    <w:rsid w:val="00057D46"/>
    <w:rsid w:val="00115902"/>
    <w:rsid w:val="001828FE"/>
    <w:rsid w:val="001D2996"/>
    <w:rsid w:val="001F42ED"/>
    <w:rsid w:val="00492EF8"/>
    <w:rsid w:val="004F62F1"/>
    <w:rsid w:val="00633850"/>
    <w:rsid w:val="006A29FF"/>
    <w:rsid w:val="00721C5E"/>
    <w:rsid w:val="009540EB"/>
    <w:rsid w:val="00955EC3"/>
    <w:rsid w:val="009B2387"/>
    <w:rsid w:val="009E75E4"/>
    <w:rsid w:val="00A26379"/>
    <w:rsid w:val="00A512F6"/>
    <w:rsid w:val="00A9009B"/>
    <w:rsid w:val="00BE182B"/>
    <w:rsid w:val="00BE408D"/>
    <w:rsid w:val="00C21FCA"/>
    <w:rsid w:val="00CB70F4"/>
    <w:rsid w:val="00DE33DF"/>
    <w:rsid w:val="00EA1378"/>
    <w:rsid w:val="00F725F0"/>
    <w:rsid w:val="00FC2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92E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3</cp:revision>
  <dcterms:created xsi:type="dcterms:W3CDTF">2013-01-09T07:25:00Z</dcterms:created>
  <dcterms:modified xsi:type="dcterms:W3CDTF">2013-01-09T07:25:00Z</dcterms:modified>
</cp:coreProperties>
</file>