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F72EA">
      <w:pPr>
        <w:rPr>
          <w:rFonts w:hint="default" w:ascii="Times New Roman" w:hAnsi="Times New Roman" w:cs="Times New Roman" w:eastAsiaTheme="minorEastAsia"/>
          <w:lang w:val="en-US" w:eastAsia="zh-CN"/>
        </w:rPr>
      </w:pPr>
      <w:bookmarkStart w:id="0" w:name="_GoBack"/>
      <w:r>
        <w:rPr>
          <w:rFonts w:hint="default" w:ascii="Times New Roman" w:hAnsi="Times New Roman" w:cs="Times New Roman" w:eastAsiaTheme="minorEastAsia"/>
          <w:lang w:val="en-US" w:eastAsia="zh-CN"/>
        </w:rPr>
        <w:t>This step needs to be run on the Google Earth Engine (GEE) platform, and the results will be output to Google Drive. The data used is the boundary of Jilin Province. However, since the area of Jilin Province is significantly larger than the maximum extent that free GEE users can access, the data has been divided into smaller blocks using the Fishnet tool in ArcGIS. A key field in these blocks is PageNumber, and our code processes each block sequentially based on this field, which allows us to ultimately complete the processing task.</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xNGMwMjM4M2RkMDY2ZGZkNTAwYjgwMWRlNmRjNTgifQ=="/>
  </w:docVars>
  <w:rsids>
    <w:rsidRoot w:val="00000000"/>
    <w:rsid w:val="12AE53E2"/>
    <w:rsid w:val="31B0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93</Words>
  <Characters>446</Characters>
  <Lines>0</Lines>
  <Paragraphs>0</Paragraphs>
  <TotalTime>1</TotalTime>
  <ScaleCrop>false</ScaleCrop>
  <LinksUpToDate>false</LinksUpToDate>
  <CharactersWithSpaces>538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2025-02-16T07:55:00Z</dcterms:created>
  <dc:creator>panxinpower</dc:creator>
  <cp:lastModifiedBy>潘欣</cp:lastModifiedBy>
  <dcterms:modified xsi:type="dcterms:W3CDTF">2025-02-16T08:09:29Z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B65D2EA989E34A5AB5D6871E53787EFB_12</vt:lpwstr>
  </property>
</Properties>
</file>