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FF72EA">
      <w:p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This step needs to be run on the Google Earth Engine (GEE) platform, The data output from the first step still needs to be uploaded to GEE. Since I am using the free version, the data from the first step cannot be uploaded separately (it is too large). Therefore, the processing is divided into two parts, with each part processed separately. Meanwhile, in the code, the featuregroupname refers to the list of PageNumber fields from the first step. You can specify a subset of these values to reduce the computational load for a single run. Based on my tests, it takes more than one hour for my free account to process a single PageNumber. The results from multiple runs will be stored in Google Drive in CSV format.</w:t>
      </w:r>
    </w:p>
    <w:p w14:paraId="5EE94CC9">
      <w:pPr>
        <w:rPr>
          <w:rFonts w:hint="default" w:ascii="Times New Roman" w:hAnsi="Times New Roman" w:cs="Times New Roman"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QxNGMwMjM4M2RkMDY2ZGZkNTAwYjgwMWRlNmRjNTgifQ=="/>
  </w:docVars>
  <w:rsids>
    <w:rsidRoot w:val="00000000"/>
    <w:rsid w:val="12AE53E2"/>
    <w:rsid w:val="17550BDB"/>
    <w:rsid w:val="31B0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93</Words>
  <Characters>446</Characters>
  <Lines>0</Lines>
  <Paragraphs>0</Paragraphs>
  <TotalTime>2</TotalTime>
  <ScaleCrop>false</ScaleCrop>
  <LinksUpToDate>false</LinksUpToDate>
  <CharactersWithSpaces>538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2025-02-16T07:55:00Z</dcterms:created>
  <dc:creator>panxinpower</dc:creator>
  <cp:lastModifiedBy>潘欣</cp:lastModifiedBy>
  <dcterms:modified xsi:type="dcterms:W3CDTF">2025-02-16T08:17:58Z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B65D2EA989E34A5AB5D6871E53787EFB_12</vt:lpwstr>
  </property>
</Properties>
</file>