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4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60"/>
        <w:gridCol w:w="1157"/>
        <w:gridCol w:w="1241"/>
        <w:gridCol w:w="3530"/>
        <w:gridCol w:w="4069"/>
      </w:tblGrid>
      <w:tr w:rsidR="00D774C8" w:rsidRPr="002526BB" w:rsidTr="00112070">
        <w:trPr>
          <w:trHeight w:val="557"/>
        </w:trPr>
        <w:tc>
          <w:tcPr>
            <w:tcW w:w="37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9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455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48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38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60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112070">
        <w:trPr>
          <w:trHeight w:val="1349"/>
        </w:trPr>
        <w:tc>
          <w:tcPr>
            <w:tcW w:w="377" w:type="pct"/>
          </w:tcPr>
          <w:p w:rsidR="00D774C8" w:rsidRDefault="00455CAA" w:rsidP="00B14295">
            <w:r>
              <w:rPr>
                <w:rFonts w:hint="eastAsia"/>
              </w:rPr>
              <w:t>董倩</w:t>
            </w:r>
          </w:p>
        </w:tc>
        <w:tc>
          <w:tcPr>
            <w:tcW w:w="692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  <w:r w:rsidR="00455CAA">
              <w:rPr>
                <w:rFonts w:hint="eastAsia"/>
              </w:rPr>
              <w:t>、技术专家</w:t>
            </w:r>
          </w:p>
        </w:tc>
        <w:tc>
          <w:tcPr>
            <w:tcW w:w="455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8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88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</w:t>
            </w:r>
            <w:r w:rsidR="00455CAA">
              <w:rPr>
                <w:rFonts w:hint="eastAsia"/>
              </w:rPr>
              <w:t>、</w:t>
            </w:r>
            <w:r w:rsidR="00455CAA" w:rsidRPr="00D774C8">
              <w:rPr>
                <w:rFonts w:hint="eastAsia"/>
              </w:rPr>
              <w:t>丰富的开发、设计经验，并多次成功带领技术团队完成互联网和电子商务软件开发</w:t>
            </w:r>
            <w:r w:rsidRPr="00D774C8">
              <w:rPr>
                <w:rFonts w:hint="eastAsia"/>
              </w:rPr>
              <w:t>和成功的项目管理经验</w:t>
            </w:r>
            <w:r w:rsidR="00455CAA">
              <w:rPr>
                <w:rFonts w:hint="eastAsia"/>
              </w:rPr>
              <w:t>。</w:t>
            </w:r>
          </w:p>
        </w:tc>
        <w:tc>
          <w:tcPr>
            <w:tcW w:w="1600" w:type="pct"/>
          </w:tcPr>
          <w:p w:rsidR="00D774C8" w:rsidRDefault="000A328F" w:rsidP="00B14295">
            <w:r>
              <w:rPr>
                <w:rFonts w:hint="eastAsia"/>
              </w:rPr>
              <w:t>产品方面必须以</w:t>
            </w:r>
            <w:r w:rsidR="006320EF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 w:rsidR="006320EF"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D774C8" w:rsidTr="00112070">
        <w:trPr>
          <w:trHeight w:val="1509"/>
        </w:trPr>
        <w:tc>
          <w:tcPr>
            <w:tcW w:w="377" w:type="pct"/>
          </w:tcPr>
          <w:p w:rsidR="00D774C8" w:rsidRDefault="00455CAA" w:rsidP="00B14295">
            <w:r>
              <w:rPr>
                <w:rFonts w:hint="eastAsia"/>
              </w:rPr>
              <w:t>潘智晓</w:t>
            </w:r>
          </w:p>
        </w:tc>
        <w:tc>
          <w:tcPr>
            <w:tcW w:w="692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  <w:r w:rsidR="00455CAA">
              <w:rPr>
                <w:rFonts w:hint="eastAsia"/>
              </w:rPr>
              <w:t>、</w:t>
            </w:r>
            <w:r w:rsidR="00455CAA">
              <w:rPr>
                <w:rFonts w:hint="eastAsia"/>
              </w:rPr>
              <w:t xml:space="preserve">UE/UI </w:t>
            </w:r>
            <w:r w:rsidR="00455CAA">
              <w:rPr>
                <w:rFonts w:hint="eastAsia"/>
              </w:rPr>
              <w:t>设计师</w:t>
            </w:r>
          </w:p>
        </w:tc>
        <w:tc>
          <w:tcPr>
            <w:tcW w:w="455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8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88" w:type="pct"/>
          </w:tcPr>
          <w:p w:rsidR="00D774C8" w:rsidRDefault="00455CAA" w:rsidP="00B14295">
            <w:r>
              <w:rPr>
                <w:rFonts w:hint="eastAsia"/>
              </w:rPr>
              <w:t>了解用户特征，对产品品质要求高</w:t>
            </w:r>
            <w:r w:rsidR="000A328F">
              <w:rPr>
                <w:rFonts w:hint="eastAsia"/>
              </w:rPr>
              <w:t>，是产品提出者；</w:t>
            </w:r>
            <w:r w:rsidRPr="00D774C8">
              <w:rPr>
                <w:rFonts w:hint="eastAsia"/>
              </w:rPr>
              <w:t>有审美品味，熟练掌握各种界面设计工作，能够关注用户使用特征，</w:t>
            </w:r>
            <w:r w:rsidR="000A328F">
              <w:rPr>
                <w:rFonts w:hint="eastAsia"/>
              </w:rPr>
              <w:t>并与技术团队良好沟通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60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6320EF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 w:rsidR="006320EF"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D774C8" w:rsidTr="00112070">
        <w:trPr>
          <w:trHeight w:val="1087"/>
        </w:trPr>
        <w:tc>
          <w:tcPr>
            <w:tcW w:w="377" w:type="pct"/>
          </w:tcPr>
          <w:p w:rsidR="00D774C8" w:rsidRDefault="00455CAA" w:rsidP="00B14295">
            <w:r>
              <w:t>候柳柳</w:t>
            </w:r>
          </w:p>
        </w:tc>
        <w:tc>
          <w:tcPr>
            <w:tcW w:w="692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  <w:r w:rsidR="00455CAA">
              <w:rPr>
                <w:rFonts w:hint="eastAsia"/>
              </w:rPr>
              <w:t>、测试专家</w:t>
            </w:r>
          </w:p>
        </w:tc>
        <w:tc>
          <w:tcPr>
            <w:tcW w:w="455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8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8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600" w:type="pct"/>
          </w:tcPr>
          <w:p w:rsidR="00D774C8" w:rsidRPr="00805D80" w:rsidRDefault="006320EF" w:rsidP="00B14295"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方面</w:t>
            </w:r>
            <w:r>
              <w:rPr>
                <w:rFonts w:hint="eastAsia"/>
              </w:rPr>
              <w:t>以她</w:t>
            </w:r>
            <w:r>
              <w:rPr>
                <w:rFonts w:hint="eastAsia"/>
              </w:rPr>
              <w:t>意见</w:t>
            </w:r>
            <w:r>
              <w:rPr>
                <w:rFonts w:hint="eastAsia"/>
              </w:rPr>
              <w:t>为主导，充分授予其在该方面的权力</w:t>
            </w:r>
            <w:r>
              <w:rPr>
                <w:rFonts w:hint="eastAsia"/>
              </w:rPr>
              <w:t>；</w:t>
            </w:r>
            <w:r w:rsidR="005470C2">
              <w:rPr>
                <w:rFonts w:hint="eastAsia"/>
              </w:rPr>
              <w:t>技术以</w:t>
            </w:r>
            <w:r>
              <w:rPr>
                <w:rFonts w:hint="eastAsia"/>
              </w:rPr>
              <w:t>她</w:t>
            </w:r>
            <w:r w:rsidR="005470C2">
              <w:rPr>
                <w:rFonts w:hint="eastAsia"/>
              </w:rPr>
              <w:t>为主导，充分授予其在技术工作和领导上的信任及权力</w:t>
            </w:r>
            <w:r w:rsidR="000A328F">
              <w:rPr>
                <w:rFonts w:hint="eastAsia"/>
              </w:rPr>
              <w:t>。</w:t>
            </w:r>
          </w:p>
        </w:tc>
      </w:tr>
      <w:tr w:rsidR="00D774C8" w:rsidTr="00112070">
        <w:trPr>
          <w:trHeight w:val="1050"/>
        </w:trPr>
        <w:tc>
          <w:tcPr>
            <w:tcW w:w="377" w:type="pct"/>
          </w:tcPr>
          <w:p w:rsidR="00D774C8" w:rsidRDefault="00455CAA" w:rsidP="00B14295">
            <w:r>
              <w:rPr>
                <w:rFonts w:hint="eastAsia"/>
              </w:rPr>
              <w:t>马文祎</w:t>
            </w:r>
          </w:p>
        </w:tc>
        <w:tc>
          <w:tcPr>
            <w:tcW w:w="692" w:type="pct"/>
          </w:tcPr>
          <w:p w:rsidR="00D774C8" w:rsidRDefault="006320EF" w:rsidP="00B14295">
            <w:r>
              <w:rPr>
                <w:rFonts w:hint="eastAsia"/>
              </w:rPr>
              <w:t>技术专家、</w:t>
            </w:r>
            <w:r w:rsidR="00D774C8">
              <w:rPr>
                <w:rFonts w:hint="eastAsia"/>
              </w:rPr>
              <w:t xml:space="preserve">UE/UI </w:t>
            </w:r>
            <w:r w:rsidR="00D774C8">
              <w:rPr>
                <w:rFonts w:hint="eastAsia"/>
              </w:rPr>
              <w:t>设计师</w:t>
            </w:r>
          </w:p>
        </w:tc>
        <w:tc>
          <w:tcPr>
            <w:tcW w:w="455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8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8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600" w:type="pct"/>
          </w:tcPr>
          <w:p w:rsidR="00D774C8" w:rsidRPr="00805D80" w:rsidRDefault="006320EF" w:rsidP="00B14295">
            <w:r>
              <w:rPr>
                <w:rFonts w:hint="eastAsia"/>
              </w:rPr>
              <w:t>技术</w:t>
            </w:r>
            <w:r w:rsidR="005470C2">
              <w:rPr>
                <w:rFonts w:hint="eastAsia"/>
              </w:rPr>
              <w:t>以她为主导，充分授予其在该方面的权力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UE/U</w:t>
            </w:r>
            <w:r>
              <w:rPr>
                <w:rFonts w:hint="eastAsia"/>
              </w:rPr>
              <w:t>I</w:t>
            </w:r>
            <w:r w:rsidR="00112070">
              <w:rPr>
                <w:rFonts w:hint="eastAsia"/>
              </w:rPr>
              <w:t>方面不可忽视其意见。</w:t>
            </w:r>
          </w:p>
        </w:tc>
      </w:tr>
      <w:tr w:rsidR="00D774C8" w:rsidTr="00112070">
        <w:tc>
          <w:tcPr>
            <w:tcW w:w="377" w:type="pct"/>
          </w:tcPr>
          <w:p w:rsidR="00D774C8" w:rsidRDefault="00455CAA" w:rsidP="00B14295">
            <w:r>
              <w:rPr>
                <w:rFonts w:hint="eastAsia"/>
              </w:rPr>
              <w:t>刘新宇</w:t>
            </w:r>
          </w:p>
        </w:tc>
        <w:tc>
          <w:tcPr>
            <w:tcW w:w="692" w:type="pct"/>
          </w:tcPr>
          <w:p w:rsidR="00D774C8" w:rsidRDefault="006320EF" w:rsidP="00B14295">
            <w:r>
              <w:rPr>
                <w:rFonts w:hint="eastAsia"/>
              </w:rPr>
              <w:t>测试</w:t>
            </w:r>
            <w:r w:rsidR="00D774C8">
              <w:rPr>
                <w:rFonts w:hint="eastAsia"/>
              </w:rPr>
              <w:t>专家</w:t>
            </w:r>
            <w:r w:rsidR="00455CAA">
              <w:rPr>
                <w:rFonts w:hint="eastAsia"/>
              </w:rPr>
              <w:t>、</w:t>
            </w:r>
            <w:r w:rsidR="00455CAA">
              <w:rPr>
                <w:rFonts w:hint="eastAsia"/>
              </w:rPr>
              <w:t xml:space="preserve">UE/UI </w:t>
            </w:r>
            <w:r w:rsidR="00455CAA">
              <w:rPr>
                <w:rFonts w:hint="eastAsia"/>
              </w:rPr>
              <w:t>设计师</w:t>
            </w:r>
          </w:p>
        </w:tc>
        <w:tc>
          <w:tcPr>
            <w:tcW w:w="455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8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8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</w:t>
            </w:r>
            <w:r w:rsidR="006320EF">
              <w:rPr>
                <w:rFonts w:hint="eastAsia"/>
              </w:rPr>
              <w:t>，且</w:t>
            </w:r>
            <w:r w:rsidR="006320EF" w:rsidRPr="00D774C8">
              <w:rPr>
                <w:rFonts w:hint="eastAsia"/>
              </w:rPr>
              <w:t>成功</w:t>
            </w:r>
            <w:r w:rsidR="006320EF">
              <w:rPr>
                <w:rFonts w:hint="eastAsia"/>
              </w:rPr>
              <w:t>参与</w:t>
            </w:r>
            <w:r w:rsidR="006320EF" w:rsidRPr="00D774C8">
              <w:rPr>
                <w:rFonts w:hint="eastAsia"/>
              </w:rPr>
              <w:t>设计多个互联网网站的界面和交互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600" w:type="pct"/>
          </w:tcPr>
          <w:p w:rsidR="00D774C8" w:rsidRPr="00B1556C" w:rsidRDefault="006320EF" w:rsidP="00B14295">
            <w:r>
              <w:rPr>
                <w:rFonts w:hint="eastAsia"/>
              </w:rPr>
              <w:t>质量</w:t>
            </w:r>
            <w:r w:rsidR="005470C2">
              <w:rPr>
                <w:rFonts w:hint="eastAsia"/>
              </w:rPr>
              <w:t>以她为主导，充分授予其在该方面的权力</w:t>
            </w:r>
            <w:r w:rsidR="00112070">
              <w:rPr>
                <w:rFonts w:hint="eastAsia"/>
              </w:rPr>
              <w:t>，</w:t>
            </w:r>
            <w:r w:rsidR="00112070">
              <w:rPr>
                <w:rFonts w:hint="eastAsia"/>
              </w:rPr>
              <w:t>UE/UI</w:t>
            </w:r>
            <w:r w:rsidR="00112070">
              <w:rPr>
                <w:rFonts w:hint="eastAsia"/>
              </w:rPr>
              <w:t>方面不可忽视其意见。</w:t>
            </w:r>
          </w:p>
        </w:tc>
      </w:tr>
      <w:tr w:rsidR="00D774C8" w:rsidTr="00112070">
        <w:tc>
          <w:tcPr>
            <w:tcW w:w="377" w:type="pct"/>
          </w:tcPr>
          <w:p w:rsidR="00D774C8" w:rsidRDefault="00455CAA" w:rsidP="00B14295">
            <w:r>
              <w:rPr>
                <w:rFonts w:hint="eastAsia"/>
              </w:rPr>
              <w:t>何子珍</w:t>
            </w:r>
          </w:p>
        </w:tc>
        <w:tc>
          <w:tcPr>
            <w:tcW w:w="692" w:type="pct"/>
          </w:tcPr>
          <w:p w:rsidR="00D774C8" w:rsidRDefault="006320EF" w:rsidP="00B14295">
            <w:r>
              <w:rPr>
                <w:rFonts w:hint="eastAsia"/>
              </w:rPr>
              <w:t>测试专家、</w:t>
            </w: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455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88" w:type="pct"/>
          </w:tcPr>
          <w:p w:rsidR="00D774C8" w:rsidRDefault="00455CAA" w:rsidP="00B14295">
            <w:r>
              <w:t>高</w:t>
            </w:r>
          </w:p>
        </w:tc>
        <w:tc>
          <w:tcPr>
            <w:tcW w:w="1388" w:type="pct"/>
          </w:tcPr>
          <w:p w:rsidR="00D774C8" w:rsidRPr="004F481B" w:rsidRDefault="006320EF" w:rsidP="006320EF">
            <w:r w:rsidRPr="00D774C8">
              <w:rPr>
                <w:rFonts w:hint="eastAsia"/>
              </w:rPr>
              <w:t>细心、耐心，拥有丰富的测试经验，</w:t>
            </w:r>
            <w:r w:rsidR="000A328F" w:rsidRPr="00D774C8">
              <w:rPr>
                <w:rFonts w:hint="eastAsia"/>
              </w:rPr>
              <w:t>熟练掌握各种界面设计工作，能够关注用户使用特征，成功设计多个互联网网站的界面和交互。</w:t>
            </w:r>
          </w:p>
        </w:tc>
        <w:tc>
          <w:tcPr>
            <w:tcW w:w="1600" w:type="pct"/>
          </w:tcPr>
          <w:p w:rsidR="00D774C8" w:rsidRPr="00805D80" w:rsidRDefault="006320EF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  <w:r w:rsidR="00112070">
              <w:rPr>
                <w:rFonts w:hint="eastAsia"/>
              </w:rPr>
              <w:t>，</w:t>
            </w:r>
            <w:r w:rsidR="00112070">
              <w:rPr>
                <w:rFonts w:hint="eastAsia"/>
              </w:rPr>
              <w:t>质量</w:t>
            </w:r>
            <w:r w:rsidR="00112070">
              <w:rPr>
                <w:rFonts w:hint="eastAsia"/>
              </w:rPr>
              <w:t>方面不可忽视其意见。</w:t>
            </w:r>
          </w:p>
        </w:tc>
      </w:tr>
      <w:tr w:rsidR="00455CAA" w:rsidTr="00112070">
        <w:tc>
          <w:tcPr>
            <w:tcW w:w="377" w:type="pct"/>
          </w:tcPr>
          <w:p w:rsidR="00455CAA" w:rsidRDefault="000A328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李老板</w:t>
            </w:r>
          </w:p>
        </w:tc>
        <w:tc>
          <w:tcPr>
            <w:tcW w:w="692" w:type="pct"/>
          </w:tcPr>
          <w:p w:rsidR="00455CAA" w:rsidRDefault="000A328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商户代表</w:t>
            </w:r>
          </w:p>
        </w:tc>
        <w:tc>
          <w:tcPr>
            <w:tcW w:w="455" w:type="pct"/>
          </w:tcPr>
          <w:p w:rsidR="00455CAA" w:rsidRDefault="000A328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488" w:type="pct"/>
          </w:tcPr>
          <w:p w:rsidR="00455CAA" w:rsidRDefault="000A328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388" w:type="pct"/>
          </w:tcPr>
          <w:p w:rsidR="00455CAA" w:rsidRDefault="0011207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有多年的</w:t>
            </w:r>
            <w:r>
              <w:rPr>
                <w:rFonts w:hint="eastAsia"/>
              </w:rPr>
              <w:t>诊所治病卖药</w:t>
            </w:r>
            <w:r>
              <w:rPr>
                <w:rFonts w:hint="eastAsia"/>
              </w:rPr>
              <w:t>经验，关注电子商务领域，迫切希望将自己的商品拓展到互联网上销售</w:t>
            </w:r>
            <w:r>
              <w:rPr>
                <w:rFonts w:hint="eastAsia"/>
              </w:rPr>
              <w:t>以及将自己的医学知识分享给大众。</w:t>
            </w:r>
          </w:p>
        </w:tc>
        <w:tc>
          <w:tcPr>
            <w:tcW w:w="1600" w:type="pct"/>
          </w:tcPr>
          <w:p w:rsidR="00455CAA" w:rsidRDefault="0011207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  <w:r>
              <w:rPr>
                <w:rFonts w:hint="eastAsia"/>
              </w:rPr>
              <w:t>。</w:t>
            </w:r>
          </w:p>
        </w:tc>
      </w:tr>
      <w:tr w:rsidR="00D774C8" w:rsidTr="00112070">
        <w:tc>
          <w:tcPr>
            <w:tcW w:w="377" w:type="pct"/>
          </w:tcPr>
          <w:p w:rsidR="00D774C8" w:rsidRDefault="00D774C8" w:rsidP="00B14295">
            <w:r>
              <w:rPr>
                <w:rFonts w:hint="eastAsia"/>
              </w:rPr>
              <w:t>陈</w:t>
            </w:r>
            <w:r w:rsidR="00455CAA">
              <w:rPr>
                <w:rFonts w:hint="eastAsia"/>
              </w:rPr>
              <w:t>同学</w:t>
            </w:r>
          </w:p>
        </w:tc>
        <w:tc>
          <w:tcPr>
            <w:tcW w:w="692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455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88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388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</w:t>
            </w:r>
            <w:r w:rsidR="00112070">
              <w:rPr>
                <w:rFonts w:hint="eastAsia"/>
              </w:rPr>
              <w:t>爱养生</w:t>
            </w:r>
            <w:r>
              <w:rPr>
                <w:rFonts w:hint="eastAsia"/>
              </w:rPr>
              <w:t>、爱购物，有丰富的</w:t>
            </w:r>
            <w:r w:rsidR="00112070">
              <w:rPr>
                <w:rFonts w:hint="eastAsia"/>
              </w:rPr>
              <w:t>健身经验、</w:t>
            </w:r>
            <w:r>
              <w:rPr>
                <w:rFonts w:hint="eastAsia"/>
              </w:rPr>
              <w:t>网购经验</w:t>
            </w:r>
            <w:r w:rsidR="00112070">
              <w:rPr>
                <w:rFonts w:hint="eastAsia"/>
              </w:rPr>
              <w:t>，知晓较多医学常识。</w:t>
            </w:r>
          </w:p>
        </w:tc>
        <w:tc>
          <w:tcPr>
            <w:tcW w:w="160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</w:t>
            </w:r>
            <w:r w:rsidR="00112070">
              <w:rPr>
                <w:rFonts w:hint="eastAsia"/>
              </w:rPr>
              <w:t>锻炼需求，</w:t>
            </w:r>
            <w:r>
              <w:rPr>
                <w:rFonts w:hint="eastAsia"/>
              </w:rPr>
              <w:t>在项目过程中多与其沟通和听取意见，发动其联系更多学生收集需求</w:t>
            </w:r>
            <w:r w:rsidR="00112070">
              <w:rPr>
                <w:rFonts w:hint="eastAsia"/>
              </w:rPr>
              <w:t>。</w:t>
            </w:r>
          </w:p>
        </w:tc>
        <w:bookmarkStart w:id="0" w:name="_GoBack"/>
        <w:bookmarkEnd w:id="0"/>
      </w:tr>
      <w:tr w:rsidR="00D774C8" w:rsidTr="00112070">
        <w:tc>
          <w:tcPr>
            <w:tcW w:w="377" w:type="pct"/>
          </w:tcPr>
          <w:p w:rsidR="00D774C8" w:rsidRDefault="00112070" w:rsidP="00B14295">
            <w:r>
              <w:rPr>
                <w:rFonts w:hint="eastAsia"/>
              </w:rPr>
              <w:t>平安好医生</w:t>
            </w:r>
          </w:p>
        </w:tc>
        <w:tc>
          <w:tcPr>
            <w:tcW w:w="692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455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488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388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60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r w:rsidR="00112070">
              <w:rPr>
                <w:rFonts w:hint="eastAsia"/>
              </w:rPr>
              <w:t>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565" w:rsidRDefault="00BB0565" w:rsidP="00D774C8">
      <w:r>
        <w:separator/>
      </w:r>
    </w:p>
  </w:endnote>
  <w:endnote w:type="continuationSeparator" w:id="0">
    <w:p w:rsidR="00BB0565" w:rsidRDefault="00BB056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565" w:rsidRDefault="00BB0565" w:rsidP="00D774C8">
      <w:r>
        <w:separator/>
      </w:r>
    </w:p>
  </w:footnote>
  <w:footnote w:type="continuationSeparator" w:id="0">
    <w:p w:rsidR="00BB0565" w:rsidRDefault="00BB056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328F"/>
    <w:rsid w:val="000B17B2"/>
    <w:rsid w:val="000B3588"/>
    <w:rsid w:val="000E207D"/>
    <w:rsid w:val="000F15D7"/>
    <w:rsid w:val="0010061E"/>
    <w:rsid w:val="00102D63"/>
    <w:rsid w:val="0010568A"/>
    <w:rsid w:val="00112070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55CAA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20EF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0565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904B89-EBD0-47A0-987D-E011C1B9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 帐户</cp:lastModifiedBy>
  <cp:revision>5</cp:revision>
  <dcterms:created xsi:type="dcterms:W3CDTF">2012-08-30T06:47:00Z</dcterms:created>
  <dcterms:modified xsi:type="dcterms:W3CDTF">2020-03-26T10:15:00Z</dcterms:modified>
</cp:coreProperties>
</file>