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4688315"/>
        <w:docPartObj>
          <w:docPartGallery w:val="Cover Pages"/>
          <w:docPartUnique/>
        </w:docPartObj>
      </w:sdtPr>
      <w:sdtContent>
        <w:p w:rsidR="00BC1E60" w:rsidRPr="00F84B86" w:rsidRDefault="00AF2F35" w:rsidP="005A75AF">
          <w:r>
            <w:rPr>
              <w:noProof/>
            </w:rPr>
            <w:drawing>
              <wp:anchor distT="0" distB="0" distL="114300" distR="114300" simplePos="0" relativeHeight="251664384" behindDoc="1" locked="0" layoutInCell="1" allowOverlap="1">
                <wp:simplePos x="0" y="0"/>
                <wp:positionH relativeFrom="column">
                  <wp:posOffset>1143000</wp:posOffset>
                </wp:positionH>
                <wp:positionV relativeFrom="page">
                  <wp:posOffset>899160</wp:posOffset>
                </wp:positionV>
                <wp:extent cx="3449955" cy="1078865"/>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HU_logo_black_g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9955" cy="1078865"/>
                        </a:xfrm>
                        <a:prstGeom prst="rect">
                          <a:avLst/>
                        </a:prstGeom>
                      </pic:spPr>
                    </pic:pic>
                  </a:graphicData>
                </a:graphic>
                <wp14:sizeRelH relativeFrom="page">
                  <wp14:pctWidth>0</wp14:pctWidth>
                </wp14:sizeRelH>
                <wp14:sizeRelV relativeFrom="page">
                  <wp14:pctHeight>0</wp14:pctHeight>
                </wp14:sizeRelV>
              </wp:anchor>
            </w:drawing>
          </w:r>
        </w:p>
        <w:p w:rsidR="00BC1E60" w:rsidRPr="00F84B86" w:rsidRDefault="00BC1E60" w:rsidP="00964B3C"/>
        <w:p w:rsidR="00BC1E60" w:rsidRPr="00F84B86" w:rsidRDefault="00C353B5" w:rsidP="00964B3C">
          <w:r w:rsidRPr="00F84B86">
            <w:rPr>
              <w:noProof/>
            </w:rPr>
            <mc:AlternateContent>
              <mc:Choice Requires="wps">
                <w:drawing>
                  <wp:anchor distT="0" distB="0" distL="114300" distR="114300" simplePos="0" relativeHeight="251659264" behindDoc="0" locked="0" layoutInCell="1" allowOverlap="1" wp14:anchorId="5E06221E" wp14:editId="2C57B9DB">
                    <wp:simplePos x="0" y="0"/>
                    <wp:positionH relativeFrom="page">
                      <wp:posOffset>1409700</wp:posOffset>
                    </wp:positionH>
                    <wp:positionV relativeFrom="page">
                      <wp:posOffset>3870960</wp:posOffset>
                    </wp:positionV>
                    <wp:extent cx="4991100" cy="223266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991100" cy="2232660"/>
                            </a:xfrm>
                            <a:prstGeom prst="rect">
                              <a:avLst/>
                            </a:prstGeom>
                            <a:noFill/>
                            <a:ln w="6350">
                              <a:noFill/>
                            </a:ln>
                            <a:effectLst/>
                          </wps:spPr>
                          <wps:txbx>
                            <w:txbxContent>
                              <w:p w:rsidR="00D31FB7" w:rsidRPr="00BA7223" w:rsidRDefault="00D31FB7" w:rsidP="00CB4EAE">
                                <w:pPr>
                                  <w:spacing w:line="240" w:lineRule="auto"/>
                                  <w:jc w:val="center"/>
                                  <w:rPr>
                                    <w:rFonts w:eastAsiaTheme="majorEastAsia"/>
                                    <w:b/>
                                    <w:noProof/>
                                    <w:sz w:val="32"/>
                                    <w:szCs w:val="32"/>
                                    <w:lang w:val="el-GR"/>
                                  </w:rPr>
                                </w:pPr>
                                <w:sdt>
                                  <w:sdtPr>
                                    <w:rPr>
                                      <w:rFonts w:eastAsiaTheme="majorEastAsia"/>
                                      <w:b/>
                                      <w:noProof/>
                                      <w:sz w:val="32"/>
                                      <w:szCs w:val="32"/>
                                    </w:rPr>
                                    <w:alias w:val="Subtitle"/>
                                    <w:id w:val="1383058689"/>
                                    <w:dataBinding w:prefixMappings="xmlns:ns0='http://schemas.openxmlformats.org/package/2006/metadata/core-properties' xmlns:ns1='http://purl.org/dc/elements/1.1/'" w:xpath="/ns0:coreProperties[1]/ns1:subject[1]" w:storeItemID="{6C3C8BC8-F283-45AE-878A-BAB7291924A1}"/>
                                    <w:text/>
                                  </w:sdtPr>
                                  <w:sdtContent>
                                    <w:r w:rsidRPr="00F84B86">
                                      <w:rPr>
                                        <w:rFonts w:eastAsiaTheme="majorEastAsia"/>
                                        <w:b/>
                                        <w:noProof/>
                                        <w:sz w:val="32"/>
                                        <w:szCs w:val="32"/>
                                        <w:lang w:val="el-GR"/>
                                      </w:rPr>
                                      <w:t>ΠΤΥΧΙΑΚΗ ΕΡΓΑΣΙΑ</w:t>
                                    </w:r>
                                  </w:sdtContent>
                                </w:sdt>
                              </w:p>
                              <w:p w:rsidR="00D31FB7" w:rsidRPr="00BA7223" w:rsidRDefault="00D31FB7" w:rsidP="00CB4EAE">
                                <w:pPr>
                                  <w:spacing w:line="240" w:lineRule="auto"/>
                                  <w:jc w:val="center"/>
                                  <w:rPr>
                                    <w:rFonts w:eastAsiaTheme="majorEastAsia"/>
                                    <w:b/>
                                    <w:noProof/>
                                    <w:color w:val="00367E"/>
                                    <w:sz w:val="28"/>
                                    <w:szCs w:val="32"/>
                                    <w:lang w:val="el-GR"/>
                                  </w:rPr>
                                </w:pPr>
                              </w:p>
                              <w:p w:rsidR="00D31FB7" w:rsidRPr="00F84B86" w:rsidRDefault="00D31FB7" w:rsidP="00F84B86">
                                <w:pPr>
                                  <w:spacing w:line="240" w:lineRule="auto"/>
                                  <w:rPr>
                                    <w:rFonts w:eastAsiaTheme="majorEastAsia"/>
                                    <w:noProof/>
                                    <w:sz w:val="40"/>
                                    <w:szCs w:val="72"/>
                                    <w:lang w:val="el-GR"/>
                                  </w:rPr>
                                </w:pPr>
                                <w:r w:rsidRPr="00F84B86">
                                  <w:rPr>
                                    <w:rFonts w:eastAsiaTheme="majorEastAsia"/>
                                    <w:noProof/>
                                    <w:sz w:val="40"/>
                                    <w:szCs w:val="72"/>
                                    <w:lang w:val="el-GR"/>
                                  </w:rPr>
                                  <w:t xml:space="preserve">Μελέτη, Σχεδίαση και Ανάπτυξη Εφαρμογής Λογισμικού για τον Έλεγχο Εισόδου Υπαλλήλων στο Χώρο Εργασίας τους με Βάση μια Ετικέτα </w:t>
                                </w:r>
                                <w:r w:rsidRPr="00F84B86">
                                  <w:rPr>
                                    <w:rFonts w:eastAsiaTheme="majorEastAsia"/>
                                    <w:noProof/>
                                    <w:sz w:val="40"/>
                                    <w:szCs w:val="72"/>
                                  </w:rPr>
                                  <w:t>RFID</w:t>
                                </w:r>
                                <w:r w:rsidRPr="00F84B86">
                                  <w:rPr>
                                    <w:rFonts w:eastAsiaTheme="majorEastAsia"/>
                                    <w:noProof/>
                                    <w:sz w:val="40"/>
                                    <w:szCs w:val="72"/>
                                    <w:lang w:val="el-GR"/>
                                  </w:rPr>
                                  <w:t xml:space="preserve"> και την Αναγνώριση του Προσώπου τους</w:t>
                                </w:r>
                              </w:p>
                              <w:p w:rsidR="00D31FB7" w:rsidRPr="00C353B5" w:rsidRDefault="00D31FB7" w:rsidP="00C353B5">
                                <w:pPr>
                                  <w:spacing w:line="240" w:lineRule="auto"/>
                                  <w:rPr>
                                    <w:rFonts w:eastAsiaTheme="majorEastAsia"/>
                                    <w:noProof/>
                                    <w:color w:val="44546A" w:themeColor="text2"/>
                                    <w:sz w:val="28"/>
                                    <w:szCs w:val="40"/>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E06221E" id="_x0000_t202" coordsize="21600,21600" o:spt="202" path="m,l,21600r21600,l21600,xe">
                    <v:stroke joinstyle="miter"/>
                    <v:path gradientshapeok="t" o:connecttype="rect"/>
                  </v:shapetype>
                  <v:shape id="Text Box 4" o:spid="_x0000_s1026" type="#_x0000_t202" style="position:absolute;left:0;text-align:left;margin-left:111pt;margin-top:304.8pt;width:393pt;height:175.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" filled="f" stroked="f" strokeweight=".5pt">
                    <v:textbox>
                      <w:txbxContent>
                        <w:p w:rsidR="00D31FB7" w:rsidRPr="00BA7223" w:rsidRDefault="00D31FB7" w:rsidP="00CB4EAE">
                          <w:pPr>
                            <w:spacing w:line="240" w:lineRule="auto"/>
                            <w:jc w:val="center"/>
                            <w:rPr>
                              <w:rFonts w:eastAsiaTheme="majorEastAsia"/>
                              <w:b/>
                              <w:noProof/>
                              <w:sz w:val="32"/>
                              <w:szCs w:val="32"/>
                              <w:lang w:val="el-GR"/>
                            </w:rPr>
                          </w:pPr>
                          <w:sdt>
                            <w:sdtPr>
                              <w:rPr>
                                <w:rFonts w:eastAsiaTheme="majorEastAsia"/>
                                <w:b/>
                                <w:noProof/>
                                <w:sz w:val="32"/>
                                <w:szCs w:val="32"/>
                              </w:rPr>
                              <w:alias w:val="Subtitle"/>
                              <w:id w:val="1383058689"/>
                              <w:dataBinding w:prefixMappings="xmlns:ns0='http://schemas.openxmlformats.org/package/2006/metadata/core-properties' xmlns:ns1='http://purl.org/dc/elements/1.1/'" w:xpath="/ns0:coreProperties[1]/ns1:subject[1]" w:storeItemID="{6C3C8BC8-F283-45AE-878A-BAB7291924A1}"/>
                              <w:text/>
                            </w:sdtPr>
                            <w:sdtContent>
                              <w:r w:rsidRPr="00F84B86">
                                <w:rPr>
                                  <w:rFonts w:eastAsiaTheme="majorEastAsia"/>
                                  <w:b/>
                                  <w:noProof/>
                                  <w:sz w:val="32"/>
                                  <w:szCs w:val="32"/>
                                  <w:lang w:val="el-GR"/>
                                </w:rPr>
                                <w:t>ΠΤΥΧΙΑΚΗ ΕΡΓΑΣΙΑ</w:t>
                              </w:r>
                            </w:sdtContent>
                          </w:sdt>
                        </w:p>
                        <w:p w:rsidR="00D31FB7" w:rsidRPr="00BA7223" w:rsidRDefault="00D31FB7" w:rsidP="00CB4EAE">
                          <w:pPr>
                            <w:spacing w:line="240" w:lineRule="auto"/>
                            <w:jc w:val="center"/>
                            <w:rPr>
                              <w:rFonts w:eastAsiaTheme="majorEastAsia"/>
                              <w:b/>
                              <w:noProof/>
                              <w:color w:val="00367E"/>
                              <w:sz w:val="28"/>
                              <w:szCs w:val="32"/>
                              <w:lang w:val="el-GR"/>
                            </w:rPr>
                          </w:pPr>
                        </w:p>
                        <w:p w:rsidR="00D31FB7" w:rsidRPr="00F84B86" w:rsidRDefault="00D31FB7" w:rsidP="00F84B86">
                          <w:pPr>
                            <w:spacing w:line="240" w:lineRule="auto"/>
                            <w:rPr>
                              <w:rFonts w:eastAsiaTheme="majorEastAsia"/>
                              <w:noProof/>
                              <w:sz w:val="40"/>
                              <w:szCs w:val="72"/>
                              <w:lang w:val="el-GR"/>
                            </w:rPr>
                          </w:pPr>
                          <w:r w:rsidRPr="00F84B86">
                            <w:rPr>
                              <w:rFonts w:eastAsiaTheme="majorEastAsia"/>
                              <w:noProof/>
                              <w:sz w:val="40"/>
                              <w:szCs w:val="72"/>
                              <w:lang w:val="el-GR"/>
                            </w:rPr>
                            <w:t xml:space="preserve">Μελέτη, Σχεδίαση και Ανάπτυξη Εφαρμογής Λογισμικού για τον Έλεγχο Εισόδου Υπαλλήλων στο Χώρο Εργασίας τους με Βάση μια Ετικέτα </w:t>
                          </w:r>
                          <w:r w:rsidRPr="00F84B86">
                            <w:rPr>
                              <w:rFonts w:eastAsiaTheme="majorEastAsia"/>
                              <w:noProof/>
                              <w:sz w:val="40"/>
                              <w:szCs w:val="72"/>
                            </w:rPr>
                            <w:t>RFID</w:t>
                          </w:r>
                          <w:r w:rsidRPr="00F84B86">
                            <w:rPr>
                              <w:rFonts w:eastAsiaTheme="majorEastAsia"/>
                              <w:noProof/>
                              <w:sz w:val="40"/>
                              <w:szCs w:val="72"/>
                              <w:lang w:val="el-GR"/>
                            </w:rPr>
                            <w:t xml:space="preserve"> και την Αναγνώριση του Προσώπου τους</w:t>
                          </w:r>
                        </w:p>
                        <w:p w:rsidR="00D31FB7" w:rsidRPr="00C353B5" w:rsidRDefault="00D31FB7" w:rsidP="00C353B5">
                          <w:pPr>
                            <w:spacing w:line="240" w:lineRule="auto"/>
                            <w:rPr>
                              <w:rFonts w:eastAsiaTheme="majorEastAsia"/>
                              <w:noProof/>
                              <w:color w:val="44546A" w:themeColor="text2"/>
                              <w:sz w:val="28"/>
                              <w:szCs w:val="40"/>
                              <w:lang w:val="el-GR"/>
                            </w:rPr>
                          </w:pPr>
                        </w:p>
                      </w:txbxContent>
                    </v:textbox>
                    <w10:wrap type="square" anchorx="page" anchory="page"/>
                  </v:shape>
                </w:pict>
              </mc:Fallback>
            </mc:AlternateContent>
          </w:r>
        </w:p>
        <w:p w:rsidR="00BC1E60" w:rsidRPr="00F84B86" w:rsidRDefault="00B02971" w:rsidP="00964B3C">
          <w:r w:rsidRPr="00F84B86">
            <w:rPr>
              <w:noProof/>
            </w:rPr>
            <mc:AlternateContent>
              <mc:Choice Requires="wps">
                <w:drawing>
                  <wp:anchor distT="0" distB="0" distL="114300" distR="114300" simplePos="0" relativeHeight="251663360" behindDoc="0" locked="0" layoutInCell="1" allowOverlap="1">
                    <wp:simplePos x="0" y="0"/>
                    <wp:positionH relativeFrom="column">
                      <wp:posOffset>571500</wp:posOffset>
                    </wp:positionH>
                    <wp:positionV relativeFrom="paragraph">
                      <wp:posOffset>255905</wp:posOffset>
                    </wp:positionV>
                    <wp:extent cx="4823460" cy="10744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823460" cy="1074420"/>
                            </a:xfrm>
                            <a:prstGeom prst="rect">
                              <a:avLst/>
                            </a:prstGeom>
                            <a:solidFill>
                              <a:schemeClr val="lt1"/>
                            </a:solidFill>
                            <a:ln w="6350">
                              <a:noFill/>
                            </a:ln>
                          </wps:spPr>
                          <wps:txbx>
                            <w:txbxContent>
                              <w:p w:rsidR="00D31FB7" w:rsidRPr="00F84B86" w:rsidRDefault="00D31FB7" w:rsidP="00256420">
                                <w:pPr>
                                  <w:jc w:val="center"/>
                                  <w:rPr>
                                    <w:sz w:val="32"/>
                                    <w:lang w:val="el-GR"/>
                                  </w:rPr>
                                </w:pPr>
                                <w:r w:rsidRPr="00F84B86">
                                  <w:rPr>
                                    <w:sz w:val="32"/>
                                    <w:lang w:val="el-GR"/>
                                  </w:rPr>
                                  <w:t>ΔΙΕΘΝΕΣ ΠΑΝΕΠΙΣΤΗΜΙΟ ΤΗΣ ΕΛΛΑΔΟΣ</w:t>
                                </w:r>
                              </w:p>
                              <w:p w:rsidR="00D31FB7" w:rsidRPr="00F84B86" w:rsidRDefault="00D31FB7" w:rsidP="00256420">
                                <w:pPr>
                                  <w:jc w:val="center"/>
                                  <w:rPr>
                                    <w:sz w:val="32"/>
                                    <w:lang w:val="el-GR"/>
                                  </w:rPr>
                                </w:pPr>
                                <w:r w:rsidRPr="00F84B86">
                                  <w:rPr>
                                    <w:sz w:val="32"/>
                                    <w:lang w:val="el-GR"/>
                                  </w:rPr>
                                  <w:t>ΣΧΟΛΗ ΘΕΤΙΚΩΝ ΕΠΙΣΤΗΜΩΝ</w:t>
                                </w:r>
                              </w:p>
                              <w:p w:rsidR="00D31FB7" w:rsidRPr="00F84B86" w:rsidRDefault="00D31FB7" w:rsidP="00256420">
                                <w:pPr>
                                  <w:jc w:val="center"/>
                                  <w:rPr>
                                    <w:sz w:val="32"/>
                                    <w:lang w:val="el-GR"/>
                                  </w:rPr>
                                </w:pPr>
                                <w:r w:rsidRPr="00F84B86">
                                  <w:rPr>
                                    <w:sz w:val="32"/>
                                    <w:lang w:val="el-GR"/>
                                  </w:rPr>
                                  <w:t>ΤΜΗΜΑ ΠΛΗΡΟΦΟΡΙΚΗΣ</w:t>
                                </w:r>
                              </w:p>
                              <w:p w:rsidR="00D31FB7" w:rsidRPr="00F84B86" w:rsidRDefault="00D31F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left:0;text-align:left;margin-left:45pt;margin-top:20.15pt;width:379.8pt;height:8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" fillcolor="white [3201]" stroked="f" strokeweight=".5pt">
                    <v:textbox>
                      <w:txbxContent>
                        <w:p w:rsidR="00D31FB7" w:rsidRPr="00F84B86" w:rsidRDefault="00D31FB7" w:rsidP="00256420">
                          <w:pPr>
                            <w:jc w:val="center"/>
                            <w:rPr>
                              <w:sz w:val="32"/>
                              <w:lang w:val="el-GR"/>
                            </w:rPr>
                          </w:pPr>
                          <w:r w:rsidRPr="00F84B86">
                            <w:rPr>
                              <w:sz w:val="32"/>
                              <w:lang w:val="el-GR"/>
                            </w:rPr>
                            <w:t>ΔΙΕΘΝΕΣ ΠΑΝΕΠΙΣΤΗΜΙΟ ΤΗΣ ΕΛΛΑΔΟΣ</w:t>
                          </w:r>
                        </w:p>
                        <w:p w:rsidR="00D31FB7" w:rsidRPr="00F84B86" w:rsidRDefault="00D31FB7" w:rsidP="00256420">
                          <w:pPr>
                            <w:jc w:val="center"/>
                            <w:rPr>
                              <w:sz w:val="32"/>
                              <w:lang w:val="el-GR"/>
                            </w:rPr>
                          </w:pPr>
                          <w:r w:rsidRPr="00F84B86">
                            <w:rPr>
                              <w:sz w:val="32"/>
                              <w:lang w:val="el-GR"/>
                            </w:rPr>
                            <w:t>ΣΧΟΛΗ ΘΕΤΙΚΩΝ ΕΠΙΣΤΗΜΩΝ</w:t>
                          </w:r>
                        </w:p>
                        <w:p w:rsidR="00D31FB7" w:rsidRPr="00F84B86" w:rsidRDefault="00D31FB7" w:rsidP="00256420">
                          <w:pPr>
                            <w:jc w:val="center"/>
                            <w:rPr>
                              <w:sz w:val="32"/>
                              <w:lang w:val="el-GR"/>
                            </w:rPr>
                          </w:pPr>
                          <w:r w:rsidRPr="00F84B86">
                            <w:rPr>
                              <w:sz w:val="32"/>
                              <w:lang w:val="el-GR"/>
                            </w:rPr>
                            <w:t>ΤΜΗΜΑ ΠΛΗΡΟΦΟΡΙΚΗΣ</w:t>
                          </w:r>
                        </w:p>
                        <w:p w:rsidR="00D31FB7" w:rsidRPr="00F84B86" w:rsidRDefault="00D31FB7"/>
                      </w:txbxContent>
                    </v:textbox>
                  </v:shape>
                </w:pict>
              </mc:Fallback>
            </mc:AlternateContent>
          </w:r>
        </w:p>
        <w:p w:rsidR="00BC1E60" w:rsidRPr="00F84B86" w:rsidRDefault="00BC1E60" w:rsidP="00964B3C"/>
        <w:p w:rsidR="00BC1E60" w:rsidRPr="00F84B86" w:rsidRDefault="00BC1E60" w:rsidP="00964B3C"/>
        <w:p w:rsidR="00BC1E60" w:rsidRPr="00F84B86" w:rsidRDefault="00BC1E60" w:rsidP="00964B3C"/>
        <w:p w:rsidR="00BC1E60" w:rsidRPr="00F84B86" w:rsidRDefault="00BC1E60" w:rsidP="00964B3C">
          <w:pPr>
            <w:tabs>
              <w:tab w:val="left" w:pos="3516"/>
            </w:tabs>
          </w:pPr>
        </w:p>
        <w:p w:rsidR="00BC1E60" w:rsidRPr="00F84B86" w:rsidRDefault="00B02971" w:rsidP="00964B3C">
          <w:r w:rsidRPr="00F84B86">
            <w:rPr>
              <w:noProof/>
            </w:rPr>
            <mc:AlternateContent>
              <mc:Choice Requires="wps">
                <w:drawing>
                  <wp:anchor distT="0" distB="0" distL="114300" distR="114300" simplePos="0" relativeHeight="251662336" behindDoc="0" locked="0" layoutInCell="1" allowOverlap="1">
                    <wp:simplePos x="0" y="0"/>
                    <wp:positionH relativeFrom="column">
                      <wp:posOffset>579120</wp:posOffset>
                    </wp:positionH>
                    <wp:positionV relativeFrom="paragraph">
                      <wp:posOffset>5175250</wp:posOffset>
                    </wp:positionV>
                    <wp:extent cx="4815840" cy="830580"/>
                    <wp:effectExtent l="0" t="0" r="3810" b="7620"/>
                    <wp:wrapNone/>
                    <wp:docPr id="7" name="Text Box 7"/>
                    <wp:cNvGraphicFramePr/>
                    <a:graphic xmlns:a="http://schemas.openxmlformats.org/drawingml/2006/main">
                      <a:graphicData uri="http://schemas.microsoft.com/office/word/2010/wordprocessingShape">
                        <wps:wsp>
                          <wps:cNvSpPr txBox="1"/>
                          <wps:spPr>
                            <a:xfrm>
                              <a:off x="0" y="0"/>
                              <a:ext cx="4815840" cy="830580"/>
                            </a:xfrm>
                            <a:prstGeom prst="rect">
                              <a:avLst/>
                            </a:prstGeom>
                            <a:solidFill>
                              <a:schemeClr val="lt1"/>
                            </a:solidFill>
                            <a:ln w="6350">
                              <a:noFill/>
                            </a:ln>
                          </wps:spPr>
                          <wps:txbx>
                            <w:txbxContent>
                              <w:p w:rsidR="00D31FB7" w:rsidRPr="00F84B86" w:rsidRDefault="00D31FB7" w:rsidP="00451F82">
                                <w:pPr>
                                  <w:jc w:val="center"/>
                                  <w:rPr>
                                    <w:sz w:val="32"/>
                                    <w:lang w:val="el-GR"/>
                                  </w:rPr>
                                </w:pPr>
                                <w:r w:rsidRPr="00F84B86">
                                  <w:rPr>
                                    <w:sz w:val="32"/>
                                    <w:lang w:val="el-GR"/>
                                  </w:rPr>
                                  <w:t>ΚΑΒΑΛΑ</w:t>
                                </w:r>
                              </w:p>
                              <w:p w:rsidR="00D31FB7" w:rsidRPr="00F84B86" w:rsidRDefault="00D31FB7" w:rsidP="00451F82">
                                <w:pPr>
                                  <w:jc w:val="center"/>
                                  <w:rPr>
                                    <w:sz w:val="32"/>
                                    <w:lang w:val="el-GR"/>
                                  </w:rPr>
                                </w:pPr>
                                <w:r w:rsidRPr="00F84B86">
                                  <w:rPr>
                                    <w:sz w:val="32"/>
                                    <w:lang w:val="el-GR"/>
                                  </w:rPr>
                                  <w:t>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left:0;text-align:left;margin-left:45.6pt;margin-top:407.5pt;width:379.2pt;height:6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" fillcolor="white [3201]" stroked="f" strokeweight=".5pt">
                    <v:textbox>
                      <w:txbxContent>
                        <w:p w:rsidR="00D31FB7" w:rsidRPr="00F84B86" w:rsidRDefault="00D31FB7" w:rsidP="00451F82">
                          <w:pPr>
                            <w:jc w:val="center"/>
                            <w:rPr>
                              <w:sz w:val="32"/>
                              <w:lang w:val="el-GR"/>
                            </w:rPr>
                          </w:pPr>
                          <w:r w:rsidRPr="00F84B86">
                            <w:rPr>
                              <w:sz w:val="32"/>
                              <w:lang w:val="el-GR"/>
                            </w:rPr>
                            <w:t>ΚΑΒΑΛΑ</w:t>
                          </w:r>
                        </w:p>
                        <w:p w:rsidR="00D31FB7" w:rsidRPr="00F84B86" w:rsidRDefault="00D31FB7" w:rsidP="00451F82">
                          <w:pPr>
                            <w:jc w:val="center"/>
                            <w:rPr>
                              <w:sz w:val="32"/>
                              <w:lang w:val="el-GR"/>
                            </w:rPr>
                          </w:pPr>
                          <w:r w:rsidRPr="00F84B86">
                            <w:rPr>
                              <w:sz w:val="32"/>
                              <w:lang w:val="el-GR"/>
                            </w:rPr>
                            <w:t>2022</w:t>
                          </w:r>
                        </w:p>
                      </w:txbxContent>
                    </v:textbox>
                  </v:shape>
                </w:pict>
              </mc:Fallback>
            </mc:AlternateContent>
          </w:r>
          <w:r w:rsidRPr="00F84B86">
            <w:rPr>
              <w:noProof/>
            </w:rPr>
            <mc:AlternateContent>
              <mc:Choice Requires="wps">
                <w:drawing>
                  <wp:anchor distT="0" distB="0" distL="114300" distR="114300" simplePos="0" relativeHeight="251661312" behindDoc="0" locked="0" layoutInCell="1" allowOverlap="1">
                    <wp:simplePos x="0" y="0"/>
                    <wp:positionH relativeFrom="column">
                      <wp:posOffset>228600</wp:posOffset>
                    </wp:positionH>
                    <wp:positionV relativeFrom="paragraph">
                      <wp:posOffset>3821430</wp:posOffset>
                    </wp:positionV>
                    <wp:extent cx="5715000" cy="579120"/>
                    <wp:effectExtent l="0" t="0" r="0" b="0"/>
                    <wp:wrapNone/>
                    <wp:docPr id="3" name="Text Box 3"/>
                    <wp:cNvGraphicFramePr/>
                    <a:graphic xmlns:a="http://schemas.openxmlformats.org/drawingml/2006/main">
                      <a:graphicData uri="http://schemas.microsoft.com/office/word/2010/wordprocessingShape">
                        <wps:wsp>
                          <wps:cNvSpPr txBox="1"/>
                          <wps:spPr>
                            <a:xfrm>
                              <a:off x="0" y="0"/>
                              <a:ext cx="5715000" cy="579120"/>
                            </a:xfrm>
                            <a:prstGeom prst="rect">
                              <a:avLst/>
                            </a:prstGeom>
                            <a:solidFill>
                              <a:schemeClr val="lt1"/>
                            </a:solidFill>
                            <a:ln w="6350">
                              <a:noFill/>
                            </a:ln>
                          </wps:spPr>
                          <wps:txbx>
                            <w:txbxContent>
                              <w:p w:rsidR="00D31FB7" w:rsidRPr="00AE3B95" w:rsidRDefault="00D31FB7" w:rsidP="002E53E5">
                                <w:pPr>
                                  <w:pStyle w:val="NoSpacing"/>
                                  <w:jc w:val="center"/>
                                  <w:rPr>
                                    <w:rFonts w:ascii="Times New Roman" w:hAnsi="Times New Roman" w:cs="Times New Roman"/>
                                    <w:noProof/>
                                    <w:color w:val="44546A" w:themeColor="text2"/>
                                    <w:sz w:val="24"/>
                                    <w:lang w:val="el-GR"/>
                                  </w:rPr>
                                </w:pPr>
                              </w:p>
                              <w:p w:rsidR="00D31FB7" w:rsidRPr="00F84B86" w:rsidRDefault="00D31FB7" w:rsidP="002E53E5">
                                <w:pPr>
                                  <w:pStyle w:val="NoSpacing"/>
                                  <w:jc w:val="center"/>
                                  <w:rPr>
                                    <w:rFonts w:ascii="Times New Roman" w:hAnsi="Times New Roman" w:cs="Times New Roman"/>
                                    <w:noProof/>
                                    <w:sz w:val="32"/>
                                    <w:lang w:val="el-GR"/>
                                  </w:rPr>
                                </w:pPr>
                                <w:r w:rsidRPr="00F84B86">
                                  <w:rPr>
                                    <w:rFonts w:ascii="Times New Roman" w:hAnsi="Times New Roman" w:cs="Times New Roman"/>
                                    <w:noProof/>
                                    <w:sz w:val="32"/>
                                    <w:lang w:val="el-GR"/>
                                  </w:rPr>
                                  <w:t xml:space="preserve">Επιβλέπων Καθηγητής: </w:t>
                                </w:r>
                                <w:r w:rsidRPr="00F84B86">
                                  <w:rPr>
                                    <w:rFonts w:ascii="Times New Roman" w:hAnsi="Times New Roman" w:cs="Times New Roman"/>
                                    <w:b/>
                                    <w:noProof/>
                                    <w:sz w:val="32"/>
                                    <w:lang w:val="el-GR"/>
                                  </w:rPr>
                                  <w:t>Θεόδωρος Παχίδης</w:t>
                                </w:r>
                                <w:r w:rsidRPr="00F84B86">
                                  <w:rPr>
                                    <w:rFonts w:ascii="Times New Roman" w:hAnsi="Times New Roman" w:cs="Times New Roman"/>
                                    <w:noProof/>
                                    <w:sz w:val="32"/>
                                    <w:lang w:val="el-GR"/>
                                  </w:rPr>
                                  <w:t>, Καθηγητής ΔιΠαΕ</w:t>
                                </w:r>
                              </w:p>
                              <w:p w:rsidR="00D31FB7" w:rsidRPr="00451F82" w:rsidRDefault="00D31FB7" w:rsidP="002E53E5">
                                <w:pPr>
                                  <w:jc w:val="center"/>
                                  <w:rPr>
                                    <w:color w:val="00367E"/>
                                    <w:sz w:val="32"/>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9" type="#_x0000_t202" style="position:absolute;left:0;text-align:left;margin-left:18pt;margin-top:300.9pt;width:450pt;height:4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" fillcolor="white [3201]" stroked="f" strokeweight=".5pt">
                    <v:textbox>
                      <w:txbxContent>
                        <w:p w:rsidR="00D31FB7" w:rsidRPr="00AE3B95" w:rsidRDefault="00D31FB7" w:rsidP="002E53E5">
                          <w:pPr>
                            <w:pStyle w:val="NoSpacing"/>
                            <w:jc w:val="center"/>
                            <w:rPr>
                              <w:rFonts w:ascii="Times New Roman" w:hAnsi="Times New Roman" w:cs="Times New Roman"/>
                              <w:noProof/>
                              <w:color w:val="44546A" w:themeColor="text2"/>
                              <w:sz w:val="24"/>
                              <w:lang w:val="el-GR"/>
                            </w:rPr>
                          </w:pPr>
                        </w:p>
                        <w:p w:rsidR="00D31FB7" w:rsidRPr="00F84B86" w:rsidRDefault="00D31FB7" w:rsidP="002E53E5">
                          <w:pPr>
                            <w:pStyle w:val="NoSpacing"/>
                            <w:jc w:val="center"/>
                            <w:rPr>
                              <w:rFonts w:ascii="Times New Roman" w:hAnsi="Times New Roman" w:cs="Times New Roman"/>
                              <w:noProof/>
                              <w:sz w:val="32"/>
                              <w:lang w:val="el-GR"/>
                            </w:rPr>
                          </w:pPr>
                          <w:r w:rsidRPr="00F84B86">
                            <w:rPr>
                              <w:rFonts w:ascii="Times New Roman" w:hAnsi="Times New Roman" w:cs="Times New Roman"/>
                              <w:noProof/>
                              <w:sz w:val="32"/>
                              <w:lang w:val="el-GR"/>
                            </w:rPr>
                            <w:t xml:space="preserve">Επιβλέπων Καθηγητής: </w:t>
                          </w:r>
                          <w:r w:rsidRPr="00F84B86">
                            <w:rPr>
                              <w:rFonts w:ascii="Times New Roman" w:hAnsi="Times New Roman" w:cs="Times New Roman"/>
                              <w:b/>
                              <w:noProof/>
                              <w:sz w:val="32"/>
                              <w:lang w:val="el-GR"/>
                            </w:rPr>
                            <w:t>Θεόδωρος Παχίδης</w:t>
                          </w:r>
                          <w:r w:rsidRPr="00F84B86">
                            <w:rPr>
                              <w:rFonts w:ascii="Times New Roman" w:hAnsi="Times New Roman" w:cs="Times New Roman"/>
                              <w:noProof/>
                              <w:sz w:val="32"/>
                              <w:lang w:val="el-GR"/>
                            </w:rPr>
                            <w:t>, Καθηγητής ΔιΠαΕ</w:t>
                          </w:r>
                        </w:p>
                        <w:p w:rsidR="00D31FB7" w:rsidRPr="00451F82" w:rsidRDefault="00D31FB7" w:rsidP="002E53E5">
                          <w:pPr>
                            <w:jc w:val="center"/>
                            <w:rPr>
                              <w:color w:val="00367E"/>
                              <w:sz w:val="32"/>
                              <w:lang w:val="el-GR"/>
                            </w:rPr>
                          </w:pPr>
                        </w:p>
                      </w:txbxContent>
                    </v:textbox>
                  </v:shape>
                </w:pict>
              </mc:Fallback>
            </mc:AlternateContent>
          </w:r>
          <w:r w:rsidRPr="00F84B86">
            <w:rPr>
              <w:noProof/>
            </w:rPr>
            <mc:AlternateContent>
              <mc:Choice Requires="wps">
                <w:drawing>
                  <wp:anchor distT="0" distB="0" distL="114300" distR="114300" simplePos="0" relativeHeight="251660288" behindDoc="0" locked="0" layoutInCell="1" allowOverlap="1" wp14:anchorId="3C81E20C" wp14:editId="5DC9B7E1">
                    <wp:simplePos x="0" y="0"/>
                    <wp:positionH relativeFrom="page">
                      <wp:posOffset>1493520</wp:posOffset>
                    </wp:positionH>
                    <wp:positionV relativeFrom="page">
                      <wp:posOffset>6477000</wp:posOffset>
                    </wp:positionV>
                    <wp:extent cx="4815840" cy="32766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4815840" cy="327660"/>
                            </a:xfrm>
                            <a:prstGeom prst="rect">
                              <a:avLst/>
                            </a:prstGeom>
                            <a:noFill/>
                            <a:ln w="6350">
                              <a:noFill/>
                            </a:ln>
                            <a:effectLst/>
                          </wps:spPr>
                          <wps:txbx>
                            <w:txbxContent>
                              <w:p w:rsidR="00D31FB7" w:rsidRPr="00F84B86" w:rsidRDefault="00D31FB7" w:rsidP="000F5E29">
                                <w:pPr>
                                  <w:pStyle w:val="NoSpacing"/>
                                  <w:jc w:val="center"/>
                                  <w:rPr>
                                    <w:rFonts w:ascii="Times New Roman" w:hAnsi="Times New Roman" w:cs="Times New Roman"/>
                                    <w:b/>
                                    <w:noProof/>
                                    <w:sz w:val="32"/>
                                    <w:lang w:val="el-GR"/>
                                  </w:rPr>
                                </w:pPr>
                                <w:r w:rsidRPr="00F84B86">
                                  <w:rPr>
                                    <w:rFonts w:ascii="Times New Roman" w:hAnsi="Times New Roman" w:cs="Times New Roman"/>
                                    <w:b/>
                                    <w:noProof/>
                                    <w:sz w:val="32"/>
                                    <w:lang w:val="el-GR"/>
                                  </w:rPr>
                                  <w:t>Παναγιώτης Σκλίδας</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81E20C" id="Text Box 5" o:spid="_x0000_s1030" type="#_x0000_t202" style="position:absolute;left:0;text-align:left;margin-left:117.6pt;margin-top:510pt;width:379.2pt;height:25.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" filled="f" stroked="f" strokeweight=".5pt">
                    <v:textbox>
                      <w:txbxContent>
                        <w:p w:rsidR="00D31FB7" w:rsidRPr="00F84B86" w:rsidRDefault="00D31FB7" w:rsidP="000F5E29">
                          <w:pPr>
                            <w:pStyle w:val="NoSpacing"/>
                            <w:jc w:val="center"/>
                            <w:rPr>
                              <w:rFonts w:ascii="Times New Roman" w:hAnsi="Times New Roman" w:cs="Times New Roman"/>
                              <w:b/>
                              <w:noProof/>
                              <w:sz w:val="32"/>
                              <w:lang w:val="el-GR"/>
                            </w:rPr>
                          </w:pPr>
                          <w:r w:rsidRPr="00F84B86">
                            <w:rPr>
                              <w:rFonts w:ascii="Times New Roman" w:hAnsi="Times New Roman" w:cs="Times New Roman"/>
                              <w:b/>
                              <w:noProof/>
                              <w:sz w:val="32"/>
                              <w:lang w:val="el-GR"/>
                            </w:rPr>
                            <w:t>Παναγιώτης Σκλίδας</w:t>
                          </w:r>
                        </w:p>
                      </w:txbxContent>
                    </v:textbox>
                    <w10:wrap type="square" anchorx="page" anchory="page"/>
                  </v:shape>
                </w:pict>
              </mc:Fallback>
            </mc:AlternateContent>
          </w:r>
          <w:r w:rsidR="00BC1E60" w:rsidRPr="00F84B86">
            <w:br w:type="page"/>
          </w:r>
        </w:p>
      </w:sdtContent>
    </w:sdt>
    <w:p w:rsidR="00ED53D4" w:rsidRPr="00ED53D4" w:rsidRDefault="00ED53D4" w:rsidP="00964B3C">
      <w:pPr>
        <w:rPr>
          <w:lang w:val="el-GR"/>
        </w:rPr>
      </w:pPr>
      <w:r w:rsidRPr="00ED53D4">
        <w:rPr>
          <w:b/>
          <w:bCs/>
        </w:rPr>
        <w:lastRenderedPageBreak/>
        <w:t>Copyright</w:t>
      </w:r>
      <w:r w:rsidRPr="00ED53D4">
        <w:rPr>
          <w:b/>
          <w:bCs/>
          <w:lang w:val="el-GR"/>
        </w:rPr>
        <w:t xml:space="preserve">@ 2022 Τμήμα Πληροφορικής, Διεθνές Πανεπιστήμιο της Ελλάδος, </w:t>
      </w:r>
    </w:p>
    <w:p w:rsidR="00964B3C" w:rsidRDefault="00D31FB7" w:rsidP="00964B3C">
      <w:pPr>
        <w:rPr>
          <w:lang w:val="el-GR"/>
        </w:rPr>
      </w:pPr>
      <w:hyperlink r:id="rId9" w:history="1">
        <w:r w:rsidR="00ED53D4" w:rsidRPr="00ED53D4">
          <w:rPr>
            <w:rStyle w:val="Hyperlink"/>
          </w:rPr>
          <w:t>https</w:t>
        </w:r>
        <w:r w:rsidR="00ED53D4" w:rsidRPr="00ED53D4">
          <w:rPr>
            <w:rStyle w:val="Hyperlink"/>
            <w:lang w:val="el-GR"/>
          </w:rPr>
          <w:t>://</w:t>
        </w:r>
        <w:r w:rsidR="00ED53D4" w:rsidRPr="00ED53D4">
          <w:rPr>
            <w:rStyle w:val="Hyperlink"/>
          </w:rPr>
          <w:t>www</w:t>
        </w:r>
        <w:r w:rsidR="00ED53D4" w:rsidRPr="00ED53D4">
          <w:rPr>
            <w:rStyle w:val="Hyperlink"/>
            <w:lang w:val="el-GR"/>
          </w:rPr>
          <w:t>.</w:t>
        </w:r>
        <w:r w:rsidR="00ED53D4" w:rsidRPr="00ED53D4">
          <w:rPr>
            <w:rStyle w:val="Hyperlink"/>
          </w:rPr>
          <w:t>cs</w:t>
        </w:r>
        <w:r w:rsidR="00ED53D4" w:rsidRPr="00ED53D4">
          <w:rPr>
            <w:rStyle w:val="Hyperlink"/>
            <w:lang w:val="el-GR"/>
          </w:rPr>
          <w:t>.</w:t>
        </w:r>
        <w:r w:rsidR="00ED53D4" w:rsidRPr="00ED53D4">
          <w:rPr>
            <w:rStyle w:val="Hyperlink"/>
          </w:rPr>
          <w:t>ihu</w:t>
        </w:r>
        <w:r w:rsidR="00ED53D4" w:rsidRPr="00ED53D4">
          <w:rPr>
            <w:rStyle w:val="Hyperlink"/>
            <w:lang w:val="el-GR"/>
          </w:rPr>
          <w:t>.</w:t>
        </w:r>
        <w:r w:rsidR="00ED53D4" w:rsidRPr="00ED53D4">
          <w:rPr>
            <w:rStyle w:val="Hyperlink"/>
          </w:rPr>
          <w:t>gr</w:t>
        </w:r>
        <w:r w:rsidR="00ED53D4" w:rsidRPr="00ED53D4">
          <w:rPr>
            <w:rStyle w:val="Hyperlink"/>
            <w:lang w:val="el-GR"/>
          </w:rPr>
          <w:t>/</w:t>
        </w:r>
      </w:hyperlink>
      <w:r w:rsidR="00ED53D4" w:rsidRPr="00ED53D4">
        <w:rPr>
          <w:lang w:val="el-GR"/>
        </w:rPr>
        <w:t xml:space="preserve"> </w:t>
      </w:r>
    </w:p>
    <w:p w:rsidR="00ED3D35" w:rsidRPr="00ED53D4" w:rsidRDefault="00ED53D4" w:rsidP="00964B3C">
      <w:pPr>
        <w:rPr>
          <w:lang w:val="el-GR"/>
        </w:rPr>
      </w:pPr>
      <w:r w:rsidRPr="00ED53D4">
        <w:rPr>
          <w:lang w:val="el-GR"/>
        </w:rPr>
        <w:t>Το περιεχόμενο της συγκεκριμένης Πτυχιακής Εργασίας αποτελεί πνευματική ιδιοκτησία του</w:t>
      </w:r>
      <w:r>
        <w:rPr>
          <w:lang w:val="el-GR"/>
        </w:rPr>
        <w:t xml:space="preserve"> </w:t>
      </w:r>
      <w:r w:rsidRPr="00ED53D4">
        <w:rPr>
          <w:lang w:val="el-GR"/>
        </w:rPr>
        <w:t>συγγραφέα, του</w:t>
      </w:r>
      <w:r>
        <w:rPr>
          <w:lang w:val="el-GR"/>
        </w:rPr>
        <w:t xml:space="preserve"> </w:t>
      </w:r>
      <w:r w:rsidRPr="00ED53D4">
        <w:rPr>
          <w:lang w:val="el-GR"/>
        </w:rPr>
        <w:t xml:space="preserve"> επιβλέποντα</w:t>
      </w:r>
      <w:r>
        <w:rPr>
          <w:lang w:val="el-GR"/>
        </w:rPr>
        <w:t xml:space="preserve"> </w:t>
      </w:r>
      <w:r w:rsidRPr="00ED53D4">
        <w:rPr>
          <w:lang w:val="el-GR"/>
        </w:rPr>
        <w:t xml:space="preserve"> καθηγητή και του τμήματος Πληροφορικής του ΔΙΠΑΕ και προστατεύεται από τους νόμους περί πνευματικής ιδιοκτησίας (Νόμος 2121/1993 και κανόνες Διεθνούς Δικαίου που ισχύουν στην Ελλάδα).</w:t>
      </w:r>
    </w:p>
    <w:p w:rsidR="00ED53D4" w:rsidRDefault="00ED53D4" w:rsidP="00964B3C">
      <w:pPr>
        <w:rPr>
          <w:lang w:val="el-GR"/>
        </w:rPr>
      </w:pPr>
    </w:p>
    <w:p w:rsidR="00ED53D4" w:rsidRDefault="00ED53D4" w:rsidP="00964B3C">
      <w:pPr>
        <w:rPr>
          <w:lang w:val="el-GR"/>
        </w:rPr>
      </w:pPr>
      <w:r>
        <w:rPr>
          <w:lang w:val="el-GR"/>
        </w:rPr>
        <w:br w:type="page"/>
      </w:r>
    </w:p>
    <w:p w:rsidR="00D8376A" w:rsidRDefault="00964B3C" w:rsidP="00964B3C">
      <w:pPr>
        <w:rPr>
          <w:szCs w:val="23"/>
          <w:lang w:val="el-GR"/>
        </w:rPr>
      </w:pPr>
      <w:r w:rsidRPr="00D8376A">
        <w:rPr>
          <w:szCs w:val="23"/>
          <w:lang w:val="el-GR"/>
        </w:rPr>
        <w:lastRenderedPageBreak/>
        <w:t>Με πλήρη επίγνωση των συνεπειών του νόμου περί πνευματικών δικαιωμάτων, δηλώνω ενυπόγραφα ότι είμαι αποκλειστικός συγγραφέας της παρούσας Πτυχιακής Εργασίας, για την ολοκλήρωση της οποίας κάθε βοήθεια είναι πλήρως αναγνωρισμένη και αναφέρεται με λεπτομέρεια στην πτυχιακή εργασία. Έχω αναφέρει πλήρως και με σαφείς αναφορές όλες τις πηγές χρήσης δεδομένων, απόψεων, θέσεων και προτάσεων, ιδεών και λεκτικών αναφορών, είτε κατά κυριολεξία, είτε βάσει επιστημονικής παράφρασης. Αναλαμβάνω την προσωπική και ατομική ευθύνη ότι σε περίπτωση αποτυχίας στην υλοποίηση των ανωτέρω δηλωθέντων στοιχείων, είμαι υπόλογος έναντι λογοκλοπής, γεγονός που σημαίνει αποτυχία στην Πτυχιακή μου Εργασία και κατά συνέπεια αποτυχία απόκτησης Τίτλου Σπουδών, πέραν των λοιπών συνεπειών του νόμου περί πνευματικών δικαιωμάτων. Δηλώνω, συνεπώς, ότι αυτή η Πτυχιακή Εργασία προετοιμάστηκε και ολοκληρώθηκε από εμένα προσωπικά και αποκλειστικά και ότι, αναλαμβάνω πλήρως όλες τις συνέπειες του νόμου στην περίπτωση κατά την οποία αποδειχθεί, διαχρονικά, ότι η εργασία αυτή ή τμήμα της δεν μου ανήκει διότι είναι προϊόν λογοκλοπής άλλης πνευματικής ιδιοκτησίας.</w:t>
      </w:r>
    </w:p>
    <w:p w:rsidR="006E0AE9" w:rsidRDefault="006E0AE9" w:rsidP="00964B3C">
      <w:pPr>
        <w:rPr>
          <w:szCs w:val="23"/>
          <w:lang w:val="el-GR"/>
        </w:rPr>
      </w:pPr>
    </w:p>
    <w:tbl>
      <w:tblPr>
        <w:tblStyle w:val="TableGrid"/>
        <w:tblW w:w="9026" w:type="dxa"/>
        <w:tblLook w:val="04A0" w:firstRow="1" w:lastRow="0" w:firstColumn="1" w:lastColumn="0" w:noHBand="0" w:noVBand="1"/>
      </w:tblPr>
      <w:tblGrid>
        <w:gridCol w:w="2335"/>
        <w:gridCol w:w="6691"/>
      </w:tblGrid>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Επώνυμο</w:t>
            </w:r>
          </w:p>
        </w:tc>
        <w:tc>
          <w:tcPr>
            <w:tcW w:w="6691" w:type="dxa"/>
            <w:vAlign w:val="center"/>
          </w:tcPr>
          <w:p w:rsidR="000445B0" w:rsidRDefault="006E0AE9" w:rsidP="006E0AE9">
            <w:pPr>
              <w:jc w:val="center"/>
              <w:rPr>
                <w:szCs w:val="23"/>
                <w:lang w:val="el-GR"/>
              </w:rPr>
            </w:pPr>
            <w:r>
              <w:rPr>
                <w:szCs w:val="23"/>
                <w:lang w:val="el-GR"/>
              </w:rPr>
              <w:t>Σκλίδας</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Όνομα</w:t>
            </w:r>
          </w:p>
        </w:tc>
        <w:tc>
          <w:tcPr>
            <w:tcW w:w="6691" w:type="dxa"/>
            <w:vAlign w:val="center"/>
          </w:tcPr>
          <w:p w:rsidR="000445B0" w:rsidRDefault="006E0AE9" w:rsidP="006E0AE9">
            <w:pPr>
              <w:jc w:val="center"/>
              <w:rPr>
                <w:szCs w:val="23"/>
                <w:lang w:val="el-GR"/>
              </w:rPr>
            </w:pPr>
            <w:r>
              <w:rPr>
                <w:szCs w:val="23"/>
                <w:lang w:val="el-GR"/>
              </w:rPr>
              <w:t>Παναγιώτης</w:t>
            </w:r>
          </w:p>
        </w:tc>
      </w:tr>
      <w:tr w:rsidR="000445B0" w:rsidTr="006E0AE9">
        <w:trPr>
          <w:trHeight w:val="838"/>
        </w:trPr>
        <w:tc>
          <w:tcPr>
            <w:tcW w:w="2335" w:type="dxa"/>
            <w:vAlign w:val="center"/>
          </w:tcPr>
          <w:p w:rsidR="000445B0" w:rsidRPr="006E0AE9" w:rsidRDefault="006E0AE9" w:rsidP="006E0AE9">
            <w:pPr>
              <w:jc w:val="center"/>
              <w:rPr>
                <w:b/>
                <w:szCs w:val="23"/>
                <w:lang w:val="el-GR"/>
              </w:rPr>
            </w:pPr>
            <w:r w:rsidRPr="006E0AE9">
              <w:rPr>
                <w:b/>
                <w:szCs w:val="23"/>
                <w:lang w:val="el-GR"/>
              </w:rPr>
              <w:t>Αριθμός Μητρώου</w:t>
            </w:r>
          </w:p>
        </w:tc>
        <w:tc>
          <w:tcPr>
            <w:tcW w:w="6691" w:type="dxa"/>
            <w:vAlign w:val="center"/>
          </w:tcPr>
          <w:p w:rsidR="000445B0" w:rsidRDefault="006E0AE9" w:rsidP="006E0AE9">
            <w:pPr>
              <w:jc w:val="center"/>
              <w:rPr>
                <w:szCs w:val="23"/>
                <w:lang w:val="el-GR"/>
              </w:rPr>
            </w:pPr>
            <w:r>
              <w:rPr>
                <w:szCs w:val="23"/>
                <w:lang w:val="el-GR"/>
              </w:rPr>
              <w:t>4360</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Ημερομηνία</w:t>
            </w:r>
          </w:p>
        </w:tc>
        <w:tc>
          <w:tcPr>
            <w:tcW w:w="6691" w:type="dxa"/>
            <w:vAlign w:val="center"/>
          </w:tcPr>
          <w:p w:rsidR="000445B0" w:rsidRDefault="006E0AE9" w:rsidP="006E0AE9">
            <w:pPr>
              <w:jc w:val="center"/>
              <w:rPr>
                <w:szCs w:val="23"/>
                <w:lang w:val="el-GR"/>
              </w:rPr>
            </w:pPr>
            <w:r>
              <w:rPr>
                <w:szCs w:val="23"/>
                <w:lang w:val="el-GR"/>
              </w:rPr>
              <w:t>29/5/2022</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Υπογραφή</w:t>
            </w:r>
          </w:p>
        </w:tc>
        <w:tc>
          <w:tcPr>
            <w:tcW w:w="6691" w:type="dxa"/>
            <w:vAlign w:val="center"/>
          </w:tcPr>
          <w:p w:rsidR="000445B0" w:rsidRDefault="000445B0" w:rsidP="006E0AE9">
            <w:pPr>
              <w:jc w:val="center"/>
              <w:rPr>
                <w:szCs w:val="23"/>
                <w:lang w:val="el-GR"/>
              </w:rPr>
            </w:pPr>
          </w:p>
        </w:tc>
      </w:tr>
    </w:tbl>
    <w:p w:rsidR="006E0AE9" w:rsidRDefault="006E0AE9">
      <w:pPr>
        <w:rPr>
          <w:szCs w:val="23"/>
          <w:lang w:val="el-GR"/>
        </w:rPr>
      </w:pPr>
    </w:p>
    <w:p w:rsidR="006E0AE9" w:rsidRDefault="006E0AE9">
      <w:pPr>
        <w:rPr>
          <w:szCs w:val="23"/>
          <w:lang w:val="el-GR"/>
        </w:rPr>
      </w:pPr>
      <w:r>
        <w:rPr>
          <w:szCs w:val="23"/>
          <w:lang w:val="el-GR"/>
        </w:rPr>
        <w:br w:type="page"/>
      </w:r>
    </w:p>
    <w:p w:rsidR="00DC2E16" w:rsidRPr="00BB301A" w:rsidRDefault="00C71EBF" w:rsidP="00964B3C">
      <w:pPr>
        <w:rPr>
          <w:szCs w:val="23"/>
          <w:lang w:val="el-GR"/>
        </w:rPr>
        <w:sectPr w:rsidR="00DC2E16" w:rsidRPr="00BB301A" w:rsidSect="00BB301A">
          <w:headerReference w:type="default" r:id="rId10"/>
          <w:footerReference w:type="default" r:id="rId11"/>
          <w:headerReference w:type="first" r:id="rId12"/>
          <w:pgSz w:w="11906" w:h="16838" w:code="9"/>
          <w:pgMar w:top="1530" w:right="1440" w:bottom="1440" w:left="1440" w:header="720" w:footer="720" w:gutter="0"/>
          <w:pgNumType w:fmt="lowerRoman" w:start="0"/>
          <w:cols w:space="720"/>
          <w:titlePg/>
          <w:docGrid w:linePitch="360"/>
        </w:sectPr>
      </w:pPr>
      <w:r>
        <w:rPr>
          <w:szCs w:val="23"/>
          <w:lang w:val="el-GR"/>
        </w:rPr>
        <w:lastRenderedPageBreak/>
        <w:t>Ευχαριστίε</w:t>
      </w:r>
      <w:r w:rsidR="005A75AF">
        <w:rPr>
          <w:szCs w:val="23"/>
          <w:lang w:val="el-GR"/>
        </w:rPr>
        <w:t>ς</w:t>
      </w:r>
      <w:r w:rsidR="00BB301A" w:rsidRPr="00BB301A">
        <w:rPr>
          <w:szCs w:val="23"/>
          <w:lang w:val="el-GR"/>
        </w:rPr>
        <w:t xml:space="preserve"> </w:t>
      </w:r>
    </w:p>
    <w:p w:rsidR="00DB2548" w:rsidRPr="00BB301A" w:rsidRDefault="00D8376A">
      <w:pPr>
        <w:rPr>
          <w:sz w:val="28"/>
          <w:lang w:val="el-GR"/>
        </w:rPr>
      </w:pPr>
      <w:r w:rsidRPr="00BB301A">
        <w:rPr>
          <w:sz w:val="28"/>
          <w:lang w:val="el-GR"/>
        </w:rPr>
        <w:lastRenderedPageBreak/>
        <w:br w:type="page"/>
      </w:r>
    </w:p>
    <w:sdt>
      <w:sdtPr>
        <w:rPr>
          <w:rFonts w:ascii="Times New Roman" w:eastAsiaTheme="minorHAnsi" w:hAnsi="Times New Roman" w:cs="Times New Roman"/>
          <w:b w:val="0"/>
          <w:sz w:val="24"/>
          <w:szCs w:val="24"/>
        </w:rPr>
        <w:id w:val="1510024002"/>
        <w:docPartObj>
          <w:docPartGallery w:val="Table of Contents"/>
          <w:docPartUnique/>
        </w:docPartObj>
      </w:sdtPr>
      <w:sdtEndPr>
        <w:rPr>
          <w:bCs/>
          <w:noProof/>
        </w:rPr>
      </w:sdtEndPr>
      <w:sdtContent>
        <w:p w:rsidR="00DF0994" w:rsidRPr="00F90DC3" w:rsidRDefault="00DF0994" w:rsidP="001F043B">
          <w:pPr>
            <w:pStyle w:val="TOCHeading"/>
            <w:rPr>
              <w:rFonts w:ascii="Times New Roman" w:hAnsi="Times New Roman" w:cs="Times New Roman"/>
              <w:lang w:val="el-GR"/>
            </w:rPr>
          </w:pPr>
          <w:r w:rsidRPr="00F90DC3">
            <w:rPr>
              <w:rFonts w:ascii="Times New Roman" w:hAnsi="Times New Roman" w:cs="Times New Roman"/>
              <w:lang w:val="el-GR"/>
            </w:rPr>
            <w:t>Περιεχόμενα</w:t>
          </w:r>
        </w:p>
        <w:p w:rsidR="001B3C26" w:rsidRDefault="001D1F17">
          <w:pPr>
            <w:pStyle w:val="TOC1"/>
            <w:tabs>
              <w:tab w:val="right" w:leader="dot" w:pos="9016"/>
            </w:tabs>
            <w:rPr>
              <w:rFonts w:asciiTheme="minorHAnsi" w:eastAsiaTheme="minorEastAsia" w:hAnsiTheme="minorHAnsi" w:cstheme="minorBidi"/>
              <w:noProof/>
              <w:sz w:val="22"/>
              <w:szCs w:val="22"/>
            </w:rPr>
          </w:pPr>
          <w:r w:rsidRPr="00F90DC3">
            <w:fldChar w:fldCharType="begin"/>
          </w:r>
          <w:r w:rsidRPr="00F90DC3">
            <w:instrText xml:space="preserve"> TOC \o "1-5" \h \z \u </w:instrText>
          </w:r>
          <w:r w:rsidRPr="00F90DC3">
            <w:fldChar w:fldCharType="separate"/>
          </w:r>
          <w:hyperlink w:anchor="_Toc107347727" w:history="1">
            <w:r w:rsidR="001B3C26" w:rsidRPr="00241E45">
              <w:rPr>
                <w:rStyle w:val="Hyperlink"/>
                <w:noProof/>
              </w:rPr>
              <w:t>Περίληψη</w:t>
            </w:r>
            <w:r w:rsidR="001B3C26">
              <w:rPr>
                <w:noProof/>
                <w:webHidden/>
              </w:rPr>
              <w:tab/>
            </w:r>
            <w:r w:rsidR="001B3C26">
              <w:rPr>
                <w:noProof/>
                <w:webHidden/>
              </w:rPr>
              <w:fldChar w:fldCharType="begin"/>
            </w:r>
            <w:r w:rsidR="001B3C26">
              <w:rPr>
                <w:noProof/>
                <w:webHidden/>
              </w:rPr>
              <w:instrText xml:space="preserve"> PAGEREF _Toc107347727 \h </w:instrText>
            </w:r>
            <w:r w:rsidR="001B3C26">
              <w:rPr>
                <w:noProof/>
                <w:webHidden/>
              </w:rPr>
            </w:r>
            <w:r w:rsidR="001B3C26">
              <w:rPr>
                <w:noProof/>
                <w:webHidden/>
              </w:rPr>
              <w:fldChar w:fldCharType="separate"/>
            </w:r>
            <w:r w:rsidR="001B3C26">
              <w:rPr>
                <w:noProof/>
                <w:webHidden/>
              </w:rPr>
              <w:t>3</w:t>
            </w:r>
            <w:r w:rsidR="001B3C26">
              <w:rPr>
                <w:noProof/>
                <w:webHidden/>
              </w:rPr>
              <w:fldChar w:fldCharType="end"/>
            </w:r>
          </w:hyperlink>
        </w:p>
        <w:p w:rsidR="001B3C26" w:rsidRDefault="001B3C26">
          <w:pPr>
            <w:pStyle w:val="TOC1"/>
            <w:tabs>
              <w:tab w:val="right" w:leader="dot" w:pos="9016"/>
            </w:tabs>
            <w:rPr>
              <w:rFonts w:asciiTheme="minorHAnsi" w:eastAsiaTheme="minorEastAsia" w:hAnsiTheme="minorHAnsi" w:cstheme="minorBidi"/>
              <w:noProof/>
              <w:sz w:val="22"/>
              <w:szCs w:val="22"/>
            </w:rPr>
          </w:pPr>
          <w:hyperlink w:anchor="_Toc107347728" w:history="1">
            <w:r w:rsidRPr="00241E45">
              <w:rPr>
                <w:rStyle w:val="Hyperlink"/>
                <w:noProof/>
              </w:rPr>
              <w:t>Abstract</w:t>
            </w:r>
            <w:r>
              <w:rPr>
                <w:noProof/>
                <w:webHidden/>
              </w:rPr>
              <w:tab/>
            </w:r>
            <w:r>
              <w:rPr>
                <w:noProof/>
                <w:webHidden/>
              </w:rPr>
              <w:fldChar w:fldCharType="begin"/>
            </w:r>
            <w:r>
              <w:rPr>
                <w:noProof/>
                <w:webHidden/>
              </w:rPr>
              <w:instrText xml:space="preserve"> PAGEREF _Toc107347728 \h </w:instrText>
            </w:r>
            <w:r>
              <w:rPr>
                <w:noProof/>
                <w:webHidden/>
              </w:rPr>
            </w:r>
            <w:r>
              <w:rPr>
                <w:noProof/>
                <w:webHidden/>
              </w:rPr>
              <w:fldChar w:fldCharType="separate"/>
            </w:r>
            <w:r>
              <w:rPr>
                <w:noProof/>
                <w:webHidden/>
              </w:rPr>
              <w:t>4</w:t>
            </w:r>
            <w:r>
              <w:rPr>
                <w:noProof/>
                <w:webHidden/>
              </w:rPr>
              <w:fldChar w:fldCharType="end"/>
            </w:r>
          </w:hyperlink>
        </w:p>
        <w:p w:rsidR="001B3C26" w:rsidRDefault="001B3C26">
          <w:pPr>
            <w:pStyle w:val="TOC1"/>
            <w:tabs>
              <w:tab w:val="right" w:leader="dot" w:pos="9016"/>
            </w:tabs>
            <w:rPr>
              <w:rFonts w:asciiTheme="minorHAnsi" w:eastAsiaTheme="minorEastAsia" w:hAnsiTheme="minorHAnsi" w:cstheme="minorBidi"/>
              <w:noProof/>
              <w:sz w:val="22"/>
              <w:szCs w:val="22"/>
            </w:rPr>
          </w:pPr>
          <w:hyperlink w:anchor="_Toc107347729" w:history="1">
            <w:r w:rsidRPr="00241E45">
              <w:rPr>
                <w:rStyle w:val="Hyperlink"/>
                <w:noProof/>
              </w:rPr>
              <w:t>Κεφάλαιο 1 Εισαγωγή</w:t>
            </w:r>
            <w:r>
              <w:rPr>
                <w:noProof/>
                <w:webHidden/>
              </w:rPr>
              <w:tab/>
            </w:r>
            <w:r>
              <w:rPr>
                <w:noProof/>
                <w:webHidden/>
              </w:rPr>
              <w:fldChar w:fldCharType="begin"/>
            </w:r>
            <w:r>
              <w:rPr>
                <w:noProof/>
                <w:webHidden/>
              </w:rPr>
              <w:instrText xml:space="preserve"> PAGEREF _Toc107347729 \h </w:instrText>
            </w:r>
            <w:r>
              <w:rPr>
                <w:noProof/>
                <w:webHidden/>
              </w:rPr>
            </w:r>
            <w:r>
              <w:rPr>
                <w:noProof/>
                <w:webHidden/>
              </w:rPr>
              <w:fldChar w:fldCharType="separate"/>
            </w:r>
            <w:r>
              <w:rPr>
                <w:noProof/>
                <w:webHidden/>
              </w:rPr>
              <w:t>5</w:t>
            </w:r>
            <w:r>
              <w:rPr>
                <w:noProof/>
                <w:webHidden/>
              </w:rPr>
              <w:fldChar w:fldCharType="end"/>
            </w:r>
          </w:hyperlink>
        </w:p>
        <w:p w:rsidR="001B3C26" w:rsidRDefault="001B3C26">
          <w:pPr>
            <w:pStyle w:val="TOC2"/>
            <w:tabs>
              <w:tab w:val="right" w:leader="dot" w:pos="9016"/>
            </w:tabs>
            <w:rPr>
              <w:rFonts w:asciiTheme="minorHAnsi" w:eastAsiaTheme="minorEastAsia" w:hAnsiTheme="minorHAnsi" w:cstheme="minorBidi"/>
              <w:noProof/>
              <w:sz w:val="22"/>
              <w:szCs w:val="22"/>
            </w:rPr>
          </w:pPr>
          <w:hyperlink w:anchor="_Toc107347730" w:history="1">
            <w:r w:rsidRPr="00241E45">
              <w:rPr>
                <w:rStyle w:val="Hyperlink"/>
                <w:noProof/>
              </w:rPr>
              <w:t>1.1 Τεχνολογία RFID</w:t>
            </w:r>
            <w:r>
              <w:rPr>
                <w:noProof/>
                <w:webHidden/>
              </w:rPr>
              <w:tab/>
            </w:r>
            <w:r>
              <w:rPr>
                <w:noProof/>
                <w:webHidden/>
              </w:rPr>
              <w:fldChar w:fldCharType="begin"/>
            </w:r>
            <w:r>
              <w:rPr>
                <w:noProof/>
                <w:webHidden/>
              </w:rPr>
              <w:instrText xml:space="preserve"> PAGEREF _Toc107347730 \h </w:instrText>
            </w:r>
            <w:r>
              <w:rPr>
                <w:noProof/>
                <w:webHidden/>
              </w:rPr>
            </w:r>
            <w:r>
              <w:rPr>
                <w:noProof/>
                <w:webHidden/>
              </w:rPr>
              <w:fldChar w:fldCharType="separate"/>
            </w:r>
            <w:r>
              <w:rPr>
                <w:noProof/>
                <w:webHidden/>
              </w:rPr>
              <w:t>5</w:t>
            </w:r>
            <w:r>
              <w:rPr>
                <w:noProof/>
                <w:webHidden/>
              </w:rPr>
              <w:fldChar w:fldCharType="end"/>
            </w:r>
          </w:hyperlink>
        </w:p>
        <w:p w:rsidR="001B3C26" w:rsidRDefault="001B3C26">
          <w:pPr>
            <w:pStyle w:val="TOC3"/>
            <w:tabs>
              <w:tab w:val="right" w:leader="dot" w:pos="9016"/>
            </w:tabs>
            <w:rPr>
              <w:rFonts w:asciiTheme="minorHAnsi" w:eastAsiaTheme="minorEastAsia" w:hAnsiTheme="minorHAnsi" w:cstheme="minorBidi"/>
              <w:noProof/>
              <w:sz w:val="22"/>
              <w:szCs w:val="22"/>
            </w:rPr>
          </w:pPr>
          <w:hyperlink w:anchor="_Toc107347731" w:history="1">
            <w:r w:rsidRPr="00241E45">
              <w:rPr>
                <w:rStyle w:val="Hyperlink"/>
                <w:noProof/>
              </w:rPr>
              <w:t>1.1.1 Τύποι RFID ετικετών</w:t>
            </w:r>
            <w:r>
              <w:rPr>
                <w:noProof/>
                <w:webHidden/>
              </w:rPr>
              <w:tab/>
            </w:r>
            <w:r>
              <w:rPr>
                <w:noProof/>
                <w:webHidden/>
              </w:rPr>
              <w:fldChar w:fldCharType="begin"/>
            </w:r>
            <w:r>
              <w:rPr>
                <w:noProof/>
                <w:webHidden/>
              </w:rPr>
              <w:instrText xml:space="preserve"> PAGEREF _Toc107347731 \h </w:instrText>
            </w:r>
            <w:r>
              <w:rPr>
                <w:noProof/>
                <w:webHidden/>
              </w:rPr>
            </w:r>
            <w:r>
              <w:rPr>
                <w:noProof/>
                <w:webHidden/>
              </w:rPr>
              <w:fldChar w:fldCharType="separate"/>
            </w:r>
            <w:r>
              <w:rPr>
                <w:noProof/>
                <w:webHidden/>
              </w:rPr>
              <w:t>5</w:t>
            </w:r>
            <w:r>
              <w:rPr>
                <w:noProof/>
                <w:webHidden/>
              </w:rPr>
              <w:fldChar w:fldCharType="end"/>
            </w:r>
          </w:hyperlink>
        </w:p>
        <w:p w:rsidR="001B3C26" w:rsidRDefault="001B3C26">
          <w:pPr>
            <w:pStyle w:val="TOC3"/>
            <w:tabs>
              <w:tab w:val="right" w:leader="dot" w:pos="9016"/>
            </w:tabs>
            <w:rPr>
              <w:rFonts w:asciiTheme="minorHAnsi" w:eastAsiaTheme="minorEastAsia" w:hAnsiTheme="minorHAnsi" w:cstheme="minorBidi"/>
              <w:noProof/>
              <w:sz w:val="22"/>
              <w:szCs w:val="22"/>
            </w:rPr>
          </w:pPr>
          <w:hyperlink w:anchor="_Toc107347732" w:history="1">
            <w:r w:rsidRPr="00241E45">
              <w:rPr>
                <w:rStyle w:val="Hyperlink"/>
                <w:noProof/>
              </w:rPr>
              <w:t>1.1.2 Συσκευές ανάγνωσης – εγγραφής ετικετών RFID</w:t>
            </w:r>
            <w:r>
              <w:rPr>
                <w:noProof/>
                <w:webHidden/>
              </w:rPr>
              <w:tab/>
            </w:r>
            <w:r>
              <w:rPr>
                <w:noProof/>
                <w:webHidden/>
              </w:rPr>
              <w:fldChar w:fldCharType="begin"/>
            </w:r>
            <w:r>
              <w:rPr>
                <w:noProof/>
                <w:webHidden/>
              </w:rPr>
              <w:instrText xml:space="preserve"> PAGEREF _Toc107347732 \h </w:instrText>
            </w:r>
            <w:r>
              <w:rPr>
                <w:noProof/>
                <w:webHidden/>
              </w:rPr>
            </w:r>
            <w:r>
              <w:rPr>
                <w:noProof/>
                <w:webHidden/>
              </w:rPr>
              <w:fldChar w:fldCharType="separate"/>
            </w:r>
            <w:r>
              <w:rPr>
                <w:noProof/>
                <w:webHidden/>
              </w:rPr>
              <w:t>5</w:t>
            </w:r>
            <w:r>
              <w:rPr>
                <w:noProof/>
                <w:webHidden/>
              </w:rPr>
              <w:fldChar w:fldCharType="end"/>
            </w:r>
          </w:hyperlink>
        </w:p>
        <w:p w:rsidR="001B3C26" w:rsidRDefault="001B3C26">
          <w:pPr>
            <w:pStyle w:val="TOC3"/>
            <w:tabs>
              <w:tab w:val="right" w:leader="dot" w:pos="9016"/>
            </w:tabs>
            <w:rPr>
              <w:rFonts w:asciiTheme="minorHAnsi" w:eastAsiaTheme="minorEastAsia" w:hAnsiTheme="minorHAnsi" w:cstheme="minorBidi"/>
              <w:noProof/>
              <w:sz w:val="22"/>
              <w:szCs w:val="22"/>
            </w:rPr>
          </w:pPr>
          <w:hyperlink w:anchor="_Toc107347733" w:history="1">
            <w:r w:rsidRPr="00241E45">
              <w:rPr>
                <w:rStyle w:val="Hyperlink"/>
                <w:noProof/>
              </w:rPr>
              <w:t>1.1.3 Χαρακτηρίστηκα συστημάτων RFID</w:t>
            </w:r>
            <w:r>
              <w:rPr>
                <w:noProof/>
                <w:webHidden/>
              </w:rPr>
              <w:tab/>
            </w:r>
            <w:r>
              <w:rPr>
                <w:noProof/>
                <w:webHidden/>
              </w:rPr>
              <w:fldChar w:fldCharType="begin"/>
            </w:r>
            <w:r>
              <w:rPr>
                <w:noProof/>
                <w:webHidden/>
              </w:rPr>
              <w:instrText xml:space="preserve"> PAGEREF _Toc107347733 \h </w:instrText>
            </w:r>
            <w:r>
              <w:rPr>
                <w:noProof/>
                <w:webHidden/>
              </w:rPr>
            </w:r>
            <w:r>
              <w:rPr>
                <w:noProof/>
                <w:webHidden/>
              </w:rPr>
              <w:fldChar w:fldCharType="separate"/>
            </w:r>
            <w:r>
              <w:rPr>
                <w:noProof/>
                <w:webHidden/>
              </w:rPr>
              <w:t>6</w:t>
            </w:r>
            <w:r>
              <w:rPr>
                <w:noProof/>
                <w:webHidden/>
              </w:rPr>
              <w:fldChar w:fldCharType="end"/>
            </w:r>
          </w:hyperlink>
        </w:p>
        <w:p w:rsidR="001B3C26" w:rsidRDefault="001B3C26">
          <w:pPr>
            <w:pStyle w:val="TOC2"/>
            <w:tabs>
              <w:tab w:val="right" w:leader="dot" w:pos="9016"/>
            </w:tabs>
            <w:rPr>
              <w:rFonts w:asciiTheme="minorHAnsi" w:eastAsiaTheme="minorEastAsia" w:hAnsiTheme="minorHAnsi" w:cstheme="minorBidi"/>
              <w:noProof/>
              <w:sz w:val="22"/>
              <w:szCs w:val="22"/>
            </w:rPr>
          </w:pPr>
          <w:hyperlink w:anchor="_Toc107347734" w:history="1">
            <w:r w:rsidRPr="00241E45">
              <w:rPr>
                <w:rStyle w:val="Hyperlink"/>
                <w:noProof/>
              </w:rPr>
              <w:t>1.2 Συστήματα μηχανικής όρασης</w:t>
            </w:r>
            <w:r>
              <w:rPr>
                <w:noProof/>
                <w:webHidden/>
              </w:rPr>
              <w:tab/>
            </w:r>
            <w:r>
              <w:rPr>
                <w:noProof/>
                <w:webHidden/>
              </w:rPr>
              <w:fldChar w:fldCharType="begin"/>
            </w:r>
            <w:r>
              <w:rPr>
                <w:noProof/>
                <w:webHidden/>
              </w:rPr>
              <w:instrText xml:space="preserve"> PAGEREF _Toc107347734 \h </w:instrText>
            </w:r>
            <w:r>
              <w:rPr>
                <w:noProof/>
                <w:webHidden/>
              </w:rPr>
            </w:r>
            <w:r>
              <w:rPr>
                <w:noProof/>
                <w:webHidden/>
              </w:rPr>
              <w:fldChar w:fldCharType="separate"/>
            </w:r>
            <w:r>
              <w:rPr>
                <w:noProof/>
                <w:webHidden/>
              </w:rPr>
              <w:t>7</w:t>
            </w:r>
            <w:r>
              <w:rPr>
                <w:noProof/>
                <w:webHidden/>
              </w:rPr>
              <w:fldChar w:fldCharType="end"/>
            </w:r>
          </w:hyperlink>
        </w:p>
        <w:p w:rsidR="001B3C26" w:rsidRDefault="001B3C26">
          <w:pPr>
            <w:pStyle w:val="TOC3"/>
            <w:tabs>
              <w:tab w:val="right" w:leader="dot" w:pos="9016"/>
            </w:tabs>
            <w:rPr>
              <w:rFonts w:asciiTheme="minorHAnsi" w:eastAsiaTheme="minorEastAsia" w:hAnsiTheme="minorHAnsi" w:cstheme="minorBidi"/>
              <w:noProof/>
              <w:sz w:val="22"/>
              <w:szCs w:val="22"/>
            </w:rPr>
          </w:pPr>
          <w:hyperlink w:anchor="_Toc107347735" w:history="1">
            <w:r w:rsidRPr="00241E45">
              <w:rPr>
                <w:rStyle w:val="Hyperlink"/>
                <w:noProof/>
              </w:rPr>
              <w:t>1.2.1 Convolutional Neural Network</w:t>
            </w:r>
            <w:r>
              <w:rPr>
                <w:noProof/>
                <w:webHidden/>
              </w:rPr>
              <w:tab/>
            </w:r>
            <w:r>
              <w:rPr>
                <w:noProof/>
                <w:webHidden/>
              </w:rPr>
              <w:fldChar w:fldCharType="begin"/>
            </w:r>
            <w:r>
              <w:rPr>
                <w:noProof/>
                <w:webHidden/>
              </w:rPr>
              <w:instrText xml:space="preserve"> PAGEREF _Toc107347735 \h </w:instrText>
            </w:r>
            <w:r>
              <w:rPr>
                <w:noProof/>
                <w:webHidden/>
              </w:rPr>
            </w:r>
            <w:r>
              <w:rPr>
                <w:noProof/>
                <w:webHidden/>
              </w:rPr>
              <w:fldChar w:fldCharType="separate"/>
            </w:r>
            <w:r>
              <w:rPr>
                <w:noProof/>
                <w:webHidden/>
              </w:rPr>
              <w:t>7</w:t>
            </w:r>
            <w:r>
              <w:rPr>
                <w:noProof/>
                <w:webHidden/>
              </w:rPr>
              <w:fldChar w:fldCharType="end"/>
            </w:r>
          </w:hyperlink>
        </w:p>
        <w:p w:rsidR="001B3C26" w:rsidRDefault="001B3C26">
          <w:pPr>
            <w:pStyle w:val="TOC3"/>
            <w:tabs>
              <w:tab w:val="right" w:leader="dot" w:pos="9016"/>
            </w:tabs>
            <w:rPr>
              <w:rFonts w:asciiTheme="minorHAnsi" w:eastAsiaTheme="minorEastAsia" w:hAnsiTheme="minorHAnsi" w:cstheme="minorBidi"/>
              <w:noProof/>
              <w:sz w:val="22"/>
              <w:szCs w:val="22"/>
            </w:rPr>
          </w:pPr>
          <w:hyperlink w:anchor="_Toc107347736" w:history="1">
            <w:r w:rsidRPr="00241E45">
              <w:rPr>
                <w:rStyle w:val="Hyperlink"/>
                <w:noProof/>
              </w:rPr>
              <w:t>1.2.2 Χρήσης μηχανικής όρασης</w:t>
            </w:r>
            <w:r>
              <w:rPr>
                <w:noProof/>
                <w:webHidden/>
              </w:rPr>
              <w:tab/>
            </w:r>
            <w:r>
              <w:rPr>
                <w:noProof/>
                <w:webHidden/>
              </w:rPr>
              <w:fldChar w:fldCharType="begin"/>
            </w:r>
            <w:r>
              <w:rPr>
                <w:noProof/>
                <w:webHidden/>
              </w:rPr>
              <w:instrText xml:space="preserve"> PAGEREF _Toc107347736 \h </w:instrText>
            </w:r>
            <w:r>
              <w:rPr>
                <w:noProof/>
                <w:webHidden/>
              </w:rPr>
            </w:r>
            <w:r>
              <w:rPr>
                <w:noProof/>
                <w:webHidden/>
              </w:rPr>
              <w:fldChar w:fldCharType="separate"/>
            </w:r>
            <w:r>
              <w:rPr>
                <w:noProof/>
                <w:webHidden/>
              </w:rPr>
              <w:t>9</w:t>
            </w:r>
            <w:r>
              <w:rPr>
                <w:noProof/>
                <w:webHidden/>
              </w:rPr>
              <w:fldChar w:fldCharType="end"/>
            </w:r>
          </w:hyperlink>
        </w:p>
        <w:p w:rsidR="001B3C26" w:rsidRDefault="001B3C26">
          <w:pPr>
            <w:pStyle w:val="TOC4"/>
            <w:tabs>
              <w:tab w:val="right" w:leader="dot" w:pos="9016"/>
            </w:tabs>
            <w:rPr>
              <w:rFonts w:asciiTheme="minorHAnsi" w:eastAsiaTheme="minorEastAsia" w:hAnsiTheme="minorHAnsi" w:cstheme="minorBidi"/>
              <w:noProof/>
              <w:sz w:val="22"/>
              <w:szCs w:val="22"/>
            </w:rPr>
          </w:pPr>
          <w:hyperlink w:anchor="_Toc107347737" w:history="1">
            <w:r w:rsidRPr="00241E45">
              <w:rPr>
                <w:rStyle w:val="Hyperlink"/>
                <w:noProof/>
              </w:rPr>
              <w:t>1.2.2.1 Βιομηχανία μεταφορών</w:t>
            </w:r>
            <w:r>
              <w:rPr>
                <w:noProof/>
                <w:webHidden/>
              </w:rPr>
              <w:tab/>
            </w:r>
            <w:r>
              <w:rPr>
                <w:noProof/>
                <w:webHidden/>
              </w:rPr>
              <w:fldChar w:fldCharType="begin"/>
            </w:r>
            <w:r>
              <w:rPr>
                <w:noProof/>
                <w:webHidden/>
              </w:rPr>
              <w:instrText xml:space="preserve"> PAGEREF _Toc107347737 \h </w:instrText>
            </w:r>
            <w:r>
              <w:rPr>
                <w:noProof/>
                <w:webHidden/>
              </w:rPr>
            </w:r>
            <w:r>
              <w:rPr>
                <w:noProof/>
                <w:webHidden/>
              </w:rPr>
              <w:fldChar w:fldCharType="separate"/>
            </w:r>
            <w:r>
              <w:rPr>
                <w:noProof/>
                <w:webHidden/>
              </w:rPr>
              <w:t>10</w:t>
            </w:r>
            <w:r>
              <w:rPr>
                <w:noProof/>
                <w:webHidden/>
              </w:rPr>
              <w:fldChar w:fldCharType="end"/>
            </w:r>
          </w:hyperlink>
        </w:p>
        <w:p w:rsidR="001B3C26" w:rsidRDefault="001B3C26">
          <w:pPr>
            <w:pStyle w:val="TOC4"/>
            <w:tabs>
              <w:tab w:val="right" w:leader="dot" w:pos="9016"/>
            </w:tabs>
            <w:rPr>
              <w:rFonts w:asciiTheme="minorHAnsi" w:eastAsiaTheme="minorEastAsia" w:hAnsiTheme="minorHAnsi" w:cstheme="minorBidi"/>
              <w:noProof/>
              <w:sz w:val="22"/>
              <w:szCs w:val="22"/>
            </w:rPr>
          </w:pPr>
          <w:hyperlink w:anchor="_Toc107347738" w:history="1">
            <w:r w:rsidRPr="00241E45">
              <w:rPr>
                <w:rStyle w:val="Hyperlink"/>
                <w:noProof/>
              </w:rPr>
              <w:t>1.2.2.2 Ιατρική</w:t>
            </w:r>
            <w:r>
              <w:rPr>
                <w:noProof/>
                <w:webHidden/>
              </w:rPr>
              <w:tab/>
            </w:r>
            <w:r>
              <w:rPr>
                <w:noProof/>
                <w:webHidden/>
              </w:rPr>
              <w:fldChar w:fldCharType="begin"/>
            </w:r>
            <w:r>
              <w:rPr>
                <w:noProof/>
                <w:webHidden/>
              </w:rPr>
              <w:instrText xml:space="preserve"> PAGEREF _Toc107347738 \h </w:instrText>
            </w:r>
            <w:r>
              <w:rPr>
                <w:noProof/>
                <w:webHidden/>
              </w:rPr>
            </w:r>
            <w:r>
              <w:rPr>
                <w:noProof/>
                <w:webHidden/>
              </w:rPr>
              <w:fldChar w:fldCharType="separate"/>
            </w:r>
            <w:r>
              <w:rPr>
                <w:noProof/>
                <w:webHidden/>
              </w:rPr>
              <w:t>10</w:t>
            </w:r>
            <w:r>
              <w:rPr>
                <w:noProof/>
                <w:webHidden/>
              </w:rPr>
              <w:fldChar w:fldCharType="end"/>
            </w:r>
          </w:hyperlink>
        </w:p>
        <w:p w:rsidR="001B3C26" w:rsidRDefault="001B3C26">
          <w:pPr>
            <w:pStyle w:val="TOC4"/>
            <w:tabs>
              <w:tab w:val="right" w:leader="dot" w:pos="9016"/>
            </w:tabs>
            <w:rPr>
              <w:rFonts w:asciiTheme="minorHAnsi" w:eastAsiaTheme="minorEastAsia" w:hAnsiTheme="minorHAnsi" w:cstheme="minorBidi"/>
              <w:noProof/>
              <w:sz w:val="22"/>
              <w:szCs w:val="22"/>
            </w:rPr>
          </w:pPr>
          <w:hyperlink w:anchor="_Toc107347739" w:history="1">
            <w:r w:rsidRPr="00241E45">
              <w:rPr>
                <w:rStyle w:val="Hyperlink"/>
                <w:noProof/>
              </w:rPr>
              <w:t>1.2.2.3 Βιομηχανία κατασκευών</w:t>
            </w:r>
            <w:r>
              <w:rPr>
                <w:noProof/>
                <w:webHidden/>
              </w:rPr>
              <w:tab/>
            </w:r>
            <w:r>
              <w:rPr>
                <w:noProof/>
                <w:webHidden/>
              </w:rPr>
              <w:fldChar w:fldCharType="begin"/>
            </w:r>
            <w:r>
              <w:rPr>
                <w:noProof/>
                <w:webHidden/>
              </w:rPr>
              <w:instrText xml:space="preserve"> PAGEREF _Toc107347739 \h </w:instrText>
            </w:r>
            <w:r>
              <w:rPr>
                <w:noProof/>
                <w:webHidden/>
              </w:rPr>
            </w:r>
            <w:r>
              <w:rPr>
                <w:noProof/>
                <w:webHidden/>
              </w:rPr>
              <w:fldChar w:fldCharType="separate"/>
            </w:r>
            <w:r>
              <w:rPr>
                <w:noProof/>
                <w:webHidden/>
              </w:rPr>
              <w:t>11</w:t>
            </w:r>
            <w:r>
              <w:rPr>
                <w:noProof/>
                <w:webHidden/>
              </w:rPr>
              <w:fldChar w:fldCharType="end"/>
            </w:r>
          </w:hyperlink>
        </w:p>
        <w:p w:rsidR="001B3C26" w:rsidRDefault="001B3C26">
          <w:pPr>
            <w:pStyle w:val="TOC2"/>
            <w:tabs>
              <w:tab w:val="right" w:leader="dot" w:pos="9016"/>
            </w:tabs>
            <w:rPr>
              <w:rFonts w:asciiTheme="minorHAnsi" w:eastAsiaTheme="minorEastAsia" w:hAnsiTheme="minorHAnsi" w:cstheme="minorBidi"/>
              <w:noProof/>
              <w:sz w:val="22"/>
              <w:szCs w:val="22"/>
            </w:rPr>
          </w:pPr>
          <w:hyperlink w:anchor="_Toc107347740" w:history="1">
            <w:r w:rsidRPr="00241E45">
              <w:rPr>
                <w:rStyle w:val="Hyperlink"/>
                <w:noProof/>
              </w:rPr>
              <w:t>1.3 Αναγνώρισης προσώπου</w:t>
            </w:r>
            <w:r>
              <w:rPr>
                <w:noProof/>
                <w:webHidden/>
              </w:rPr>
              <w:tab/>
            </w:r>
            <w:r>
              <w:rPr>
                <w:noProof/>
                <w:webHidden/>
              </w:rPr>
              <w:fldChar w:fldCharType="begin"/>
            </w:r>
            <w:r>
              <w:rPr>
                <w:noProof/>
                <w:webHidden/>
              </w:rPr>
              <w:instrText xml:space="preserve"> PAGEREF _Toc107347740 \h </w:instrText>
            </w:r>
            <w:r>
              <w:rPr>
                <w:noProof/>
                <w:webHidden/>
              </w:rPr>
            </w:r>
            <w:r>
              <w:rPr>
                <w:noProof/>
                <w:webHidden/>
              </w:rPr>
              <w:fldChar w:fldCharType="separate"/>
            </w:r>
            <w:r>
              <w:rPr>
                <w:noProof/>
                <w:webHidden/>
              </w:rPr>
              <w:t>11</w:t>
            </w:r>
            <w:r>
              <w:rPr>
                <w:noProof/>
                <w:webHidden/>
              </w:rPr>
              <w:fldChar w:fldCharType="end"/>
            </w:r>
          </w:hyperlink>
        </w:p>
        <w:p w:rsidR="001B3C26" w:rsidRDefault="001B3C26">
          <w:pPr>
            <w:pStyle w:val="TOC3"/>
            <w:tabs>
              <w:tab w:val="right" w:leader="dot" w:pos="9016"/>
            </w:tabs>
            <w:rPr>
              <w:rFonts w:asciiTheme="minorHAnsi" w:eastAsiaTheme="minorEastAsia" w:hAnsiTheme="minorHAnsi" w:cstheme="minorBidi"/>
              <w:noProof/>
              <w:sz w:val="22"/>
              <w:szCs w:val="22"/>
            </w:rPr>
          </w:pPr>
          <w:hyperlink w:anchor="_Toc107347741" w:history="1">
            <w:r w:rsidRPr="00241E45">
              <w:rPr>
                <w:rStyle w:val="Hyperlink"/>
                <w:noProof/>
              </w:rPr>
              <w:t>1.3.1 Αλγόριθμοι αναγνώρισης προσώπου</w:t>
            </w:r>
            <w:r>
              <w:rPr>
                <w:noProof/>
                <w:webHidden/>
              </w:rPr>
              <w:tab/>
            </w:r>
            <w:r>
              <w:rPr>
                <w:noProof/>
                <w:webHidden/>
              </w:rPr>
              <w:fldChar w:fldCharType="begin"/>
            </w:r>
            <w:r>
              <w:rPr>
                <w:noProof/>
                <w:webHidden/>
              </w:rPr>
              <w:instrText xml:space="preserve"> PAGEREF _Toc107347741 \h </w:instrText>
            </w:r>
            <w:r>
              <w:rPr>
                <w:noProof/>
                <w:webHidden/>
              </w:rPr>
            </w:r>
            <w:r>
              <w:rPr>
                <w:noProof/>
                <w:webHidden/>
              </w:rPr>
              <w:fldChar w:fldCharType="separate"/>
            </w:r>
            <w:r>
              <w:rPr>
                <w:noProof/>
                <w:webHidden/>
              </w:rPr>
              <w:t>12</w:t>
            </w:r>
            <w:r>
              <w:rPr>
                <w:noProof/>
                <w:webHidden/>
              </w:rPr>
              <w:fldChar w:fldCharType="end"/>
            </w:r>
          </w:hyperlink>
        </w:p>
        <w:p w:rsidR="001B3C26" w:rsidRDefault="001B3C26">
          <w:pPr>
            <w:pStyle w:val="TOC4"/>
            <w:tabs>
              <w:tab w:val="right" w:leader="dot" w:pos="9016"/>
            </w:tabs>
            <w:rPr>
              <w:rFonts w:asciiTheme="minorHAnsi" w:eastAsiaTheme="minorEastAsia" w:hAnsiTheme="minorHAnsi" w:cstheme="minorBidi"/>
              <w:noProof/>
              <w:sz w:val="22"/>
              <w:szCs w:val="22"/>
            </w:rPr>
          </w:pPr>
          <w:hyperlink w:anchor="_Toc107347742" w:history="1">
            <w:r w:rsidRPr="00241E45">
              <w:rPr>
                <w:rStyle w:val="Hyperlink"/>
                <w:noProof/>
              </w:rPr>
              <w:t>1.3.1.1 Haar Cascade</w:t>
            </w:r>
            <w:r>
              <w:rPr>
                <w:noProof/>
                <w:webHidden/>
              </w:rPr>
              <w:tab/>
            </w:r>
            <w:r>
              <w:rPr>
                <w:noProof/>
                <w:webHidden/>
              </w:rPr>
              <w:fldChar w:fldCharType="begin"/>
            </w:r>
            <w:r>
              <w:rPr>
                <w:noProof/>
                <w:webHidden/>
              </w:rPr>
              <w:instrText xml:space="preserve"> PAGEREF _Toc107347742 \h </w:instrText>
            </w:r>
            <w:r>
              <w:rPr>
                <w:noProof/>
                <w:webHidden/>
              </w:rPr>
            </w:r>
            <w:r>
              <w:rPr>
                <w:noProof/>
                <w:webHidden/>
              </w:rPr>
              <w:fldChar w:fldCharType="separate"/>
            </w:r>
            <w:r>
              <w:rPr>
                <w:noProof/>
                <w:webHidden/>
              </w:rPr>
              <w:t>12</w:t>
            </w:r>
            <w:r>
              <w:rPr>
                <w:noProof/>
                <w:webHidden/>
              </w:rPr>
              <w:fldChar w:fldCharType="end"/>
            </w:r>
          </w:hyperlink>
        </w:p>
        <w:p w:rsidR="001B3C26" w:rsidRDefault="001B3C26">
          <w:pPr>
            <w:pStyle w:val="TOC4"/>
            <w:tabs>
              <w:tab w:val="right" w:leader="dot" w:pos="9016"/>
            </w:tabs>
            <w:rPr>
              <w:rFonts w:asciiTheme="minorHAnsi" w:eastAsiaTheme="minorEastAsia" w:hAnsiTheme="minorHAnsi" w:cstheme="minorBidi"/>
              <w:noProof/>
              <w:sz w:val="22"/>
              <w:szCs w:val="22"/>
            </w:rPr>
          </w:pPr>
          <w:hyperlink w:anchor="_Toc107347743" w:history="1">
            <w:r w:rsidRPr="00241E45">
              <w:rPr>
                <w:rStyle w:val="Hyperlink"/>
                <w:noProof/>
              </w:rPr>
              <w:t>1.3.1.2 Eigenfaces</w:t>
            </w:r>
            <w:r>
              <w:rPr>
                <w:noProof/>
                <w:webHidden/>
              </w:rPr>
              <w:tab/>
            </w:r>
            <w:r>
              <w:rPr>
                <w:noProof/>
                <w:webHidden/>
              </w:rPr>
              <w:fldChar w:fldCharType="begin"/>
            </w:r>
            <w:r>
              <w:rPr>
                <w:noProof/>
                <w:webHidden/>
              </w:rPr>
              <w:instrText xml:space="preserve"> PAGEREF _Toc107347743 \h </w:instrText>
            </w:r>
            <w:r>
              <w:rPr>
                <w:noProof/>
                <w:webHidden/>
              </w:rPr>
            </w:r>
            <w:r>
              <w:rPr>
                <w:noProof/>
                <w:webHidden/>
              </w:rPr>
              <w:fldChar w:fldCharType="separate"/>
            </w:r>
            <w:r>
              <w:rPr>
                <w:noProof/>
                <w:webHidden/>
              </w:rPr>
              <w:t>13</w:t>
            </w:r>
            <w:r>
              <w:rPr>
                <w:noProof/>
                <w:webHidden/>
              </w:rPr>
              <w:fldChar w:fldCharType="end"/>
            </w:r>
          </w:hyperlink>
        </w:p>
        <w:p w:rsidR="001B3C26" w:rsidRDefault="001B3C26">
          <w:pPr>
            <w:pStyle w:val="TOC4"/>
            <w:tabs>
              <w:tab w:val="right" w:leader="dot" w:pos="9016"/>
            </w:tabs>
            <w:rPr>
              <w:rFonts w:asciiTheme="minorHAnsi" w:eastAsiaTheme="minorEastAsia" w:hAnsiTheme="minorHAnsi" w:cstheme="minorBidi"/>
              <w:noProof/>
              <w:sz w:val="22"/>
              <w:szCs w:val="22"/>
            </w:rPr>
          </w:pPr>
          <w:hyperlink w:anchor="_Toc107347744" w:history="1">
            <w:r w:rsidRPr="00241E45">
              <w:rPr>
                <w:rStyle w:val="Hyperlink"/>
                <w:noProof/>
              </w:rPr>
              <w:t>1.3.1.3 Fisherfaces</w:t>
            </w:r>
            <w:r>
              <w:rPr>
                <w:noProof/>
                <w:webHidden/>
              </w:rPr>
              <w:tab/>
            </w:r>
            <w:r>
              <w:rPr>
                <w:noProof/>
                <w:webHidden/>
              </w:rPr>
              <w:fldChar w:fldCharType="begin"/>
            </w:r>
            <w:r>
              <w:rPr>
                <w:noProof/>
                <w:webHidden/>
              </w:rPr>
              <w:instrText xml:space="preserve"> PAGEREF _Toc107347744 \h </w:instrText>
            </w:r>
            <w:r>
              <w:rPr>
                <w:noProof/>
                <w:webHidden/>
              </w:rPr>
            </w:r>
            <w:r>
              <w:rPr>
                <w:noProof/>
                <w:webHidden/>
              </w:rPr>
              <w:fldChar w:fldCharType="separate"/>
            </w:r>
            <w:r>
              <w:rPr>
                <w:noProof/>
                <w:webHidden/>
              </w:rPr>
              <w:t>16</w:t>
            </w:r>
            <w:r>
              <w:rPr>
                <w:noProof/>
                <w:webHidden/>
              </w:rPr>
              <w:fldChar w:fldCharType="end"/>
            </w:r>
          </w:hyperlink>
        </w:p>
        <w:p w:rsidR="001B3C26" w:rsidRDefault="001B3C26">
          <w:pPr>
            <w:pStyle w:val="TOC4"/>
            <w:tabs>
              <w:tab w:val="right" w:leader="dot" w:pos="9016"/>
            </w:tabs>
            <w:rPr>
              <w:rFonts w:asciiTheme="minorHAnsi" w:eastAsiaTheme="minorEastAsia" w:hAnsiTheme="minorHAnsi" w:cstheme="minorBidi"/>
              <w:noProof/>
              <w:sz w:val="22"/>
              <w:szCs w:val="22"/>
            </w:rPr>
          </w:pPr>
          <w:r w:rsidRPr="00241E45">
            <w:rPr>
              <w:rStyle w:val="Hyperlink"/>
              <w:noProof/>
            </w:rPr>
            <w:fldChar w:fldCharType="begin"/>
          </w:r>
          <w:r w:rsidRPr="00241E45">
            <w:rPr>
              <w:rStyle w:val="Hyperlink"/>
              <w:noProof/>
            </w:rPr>
            <w:instrText xml:space="preserve"> </w:instrText>
          </w:r>
          <w:r>
            <w:rPr>
              <w:noProof/>
            </w:rPr>
            <w:instrText>HYPERLINK \l "_Toc107347745"</w:instrText>
          </w:r>
          <w:r w:rsidRPr="00241E45">
            <w:rPr>
              <w:rStyle w:val="Hyperlink"/>
              <w:noProof/>
            </w:rPr>
            <w:instrText xml:space="preserve"> </w:instrText>
          </w:r>
          <w:r w:rsidRPr="00241E45">
            <w:rPr>
              <w:rStyle w:val="Hyperlink"/>
              <w:noProof/>
            </w:rPr>
          </w:r>
          <w:r w:rsidRPr="00241E45">
            <w:rPr>
              <w:rStyle w:val="Hyperlink"/>
              <w:noProof/>
            </w:rPr>
            <w:fldChar w:fldCharType="separate"/>
          </w:r>
          <w:r w:rsidRPr="00241E45">
            <w:rPr>
              <w:rStyle w:val="Hyperlink"/>
              <w:noProof/>
            </w:rPr>
            <w:t>1.3.1.4 Local Binary Pattern (LBP)</w:t>
          </w:r>
          <w:r>
            <w:rPr>
              <w:noProof/>
              <w:webHidden/>
            </w:rPr>
            <w:tab/>
          </w:r>
          <w:r>
            <w:rPr>
              <w:noProof/>
              <w:webHidden/>
            </w:rPr>
            <w:fldChar w:fldCharType="begin"/>
          </w:r>
          <w:r>
            <w:rPr>
              <w:noProof/>
              <w:webHidden/>
            </w:rPr>
            <w:instrText xml:space="preserve"> PAGEREF _Toc107347745 \h </w:instrText>
          </w:r>
          <w:r>
            <w:rPr>
              <w:noProof/>
              <w:webHidden/>
            </w:rPr>
          </w:r>
          <w:r>
            <w:rPr>
              <w:noProof/>
              <w:webHidden/>
            </w:rPr>
            <w:fldChar w:fldCharType="separate"/>
          </w:r>
          <w:r>
            <w:rPr>
              <w:noProof/>
              <w:webHidden/>
            </w:rPr>
            <w:t>17</w:t>
          </w:r>
          <w:r>
            <w:rPr>
              <w:noProof/>
              <w:webHidden/>
            </w:rPr>
            <w:fldChar w:fldCharType="end"/>
          </w:r>
          <w:r w:rsidRPr="00241E45">
            <w:rPr>
              <w:rStyle w:val="Hyperlink"/>
              <w:noProof/>
            </w:rPr>
            <w:fldChar w:fldCharType="end"/>
          </w:r>
        </w:p>
        <w:p w:rsidR="001B3C26" w:rsidRDefault="001B3C26">
          <w:pPr>
            <w:pStyle w:val="TOC4"/>
            <w:tabs>
              <w:tab w:val="right" w:leader="dot" w:pos="9016"/>
            </w:tabs>
            <w:rPr>
              <w:rFonts w:asciiTheme="minorHAnsi" w:eastAsiaTheme="minorEastAsia" w:hAnsiTheme="minorHAnsi" w:cstheme="minorBidi"/>
              <w:noProof/>
              <w:sz w:val="22"/>
              <w:szCs w:val="22"/>
            </w:rPr>
          </w:pPr>
          <w:r w:rsidRPr="00241E45">
            <w:rPr>
              <w:rStyle w:val="Hyperlink"/>
              <w:noProof/>
            </w:rPr>
            <w:fldChar w:fldCharType="begin"/>
          </w:r>
          <w:r w:rsidRPr="00241E45">
            <w:rPr>
              <w:rStyle w:val="Hyperlink"/>
              <w:noProof/>
            </w:rPr>
            <w:instrText xml:space="preserve"> </w:instrText>
          </w:r>
          <w:r>
            <w:rPr>
              <w:noProof/>
            </w:rPr>
            <w:instrText>HYPERLINK \l "_Toc107347746"</w:instrText>
          </w:r>
          <w:r w:rsidRPr="00241E45">
            <w:rPr>
              <w:rStyle w:val="Hyperlink"/>
              <w:noProof/>
            </w:rPr>
            <w:instrText xml:space="preserve"> </w:instrText>
          </w:r>
          <w:r w:rsidRPr="00241E45">
            <w:rPr>
              <w:rStyle w:val="Hyperlink"/>
              <w:noProof/>
            </w:rPr>
          </w:r>
          <w:r w:rsidRPr="00241E45">
            <w:rPr>
              <w:rStyle w:val="Hyperlink"/>
              <w:noProof/>
            </w:rPr>
            <w:fldChar w:fldCharType="separate"/>
          </w:r>
          <w:r w:rsidRPr="00241E45">
            <w:rPr>
              <w:rStyle w:val="Hyperlink"/>
              <w:noProof/>
            </w:rPr>
            <w:t>1.3.1.5 Αναγνώριση προσώπου με CNN</w:t>
          </w:r>
          <w:r>
            <w:rPr>
              <w:noProof/>
              <w:webHidden/>
            </w:rPr>
            <w:tab/>
          </w:r>
          <w:r>
            <w:rPr>
              <w:noProof/>
              <w:webHidden/>
            </w:rPr>
            <w:fldChar w:fldCharType="begin"/>
          </w:r>
          <w:r>
            <w:rPr>
              <w:noProof/>
              <w:webHidden/>
            </w:rPr>
            <w:instrText xml:space="preserve"> PAGEREF _Toc107347746 \h </w:instrText>
          </w:r>
          <w:r>
            <w:rPr>
              <w:noProof/>
              <w:webHidden/>
            </w:rPr>
          </w:r>
          <w:r>
            <w:rPr>
              <w:noProof/>
              <w:webHidden/>
            </w:rPr>
            <w:fldChar w:fldCharType="separate"/>
          </w:r>
          <w:r>
            <w:rPr>
              <w:noProof/>
              <w:webHidden/>
            </w:rPr>
            <w:t>19</w:t>
          </w:r>
          <w:r>
            <w:rPr>
              <w:noProof/>
              <w:webHidden/>
            </w:rPr>
            <w:fldChar w:fldCharType="end"/>
          </w:r>
          <w:r w:rsidRPr="00241E45">
            <w:rPr>
              <w:rStyle w:val="Hyperlink"/>
              <w:noProof/>
            </w:rPr>
            <w:fldChar w:fldCharType="end"/>
          </w:r>
        </w:p>
        <w:p w:rsidR="001B3C26" w:rsidRDefault="001B3C26">
          <w:pPr>
            <w:pStyle w:val="TOC2"/>
            <w:tabs>
              <w:tab w:val="right" w:leader="dot" w:pos="9016"/>
            </w:tabs>
            <w:rPr>
              <w:rFonts w:asciiTheme="minorHAnsi" w:eastAsiaTheme="minorEastAsia" w:hAnsiTheme="minorHAnsi" w:cstheme="minorBidi"/>
              <w:noProof/>
              <w:sz w:val="22"/>
              <w:szCs w:val="22"/>
            </w:rPr>
          </w:pPr>
          <w:r w:rsidRPr="00241E45">
            <w:rPr>
              <w:rStyle w:val="Hyperlink"/>
              <w:noProof/>
            </w:rPr>
            <w:fldChar w:fldCharType="begin"/>
          </w:r>
          <w:r w:rsidRPr="00241E45">
            <w:rPr>
              <w:rStyle w:val="Hyperlink"/>
              <w:noProof/>
            </w:rPr>
            <w:instrText xml:space="preserve"> </w:instrText>
          </w:r>
          <w:r>
            <w:rPr>
              <w:noProof/>
            </w:rPr>
            <w:instrText>HYPERLINK \l "_Toc107347747"</w:instrText>
          </w:r>
          <w:r w:rsidRPr="00241E45">
            <w:rPr>
              <w:rStyle w:val="Hyperlink"/>
              <w:noProof/>
            </w:rPr>
            <w:instrText xml:space="preserve"> </w:instrText>
          </w:r>
          <w:r w:rsidRPr="00241E45">
            <w:rPr>
              <w:rStyle w:val="Hyperlink"/>
              <w:noProof/>
            </w:rPr>
          </w:r>
          <w:r w:rsidRPr="00241E45">
            <w:rPr>
              <w:rStyle w:val="Hyperlink"/>
              <w:noProof/>
            </w:rPr>
            <w:fldChar w:fldCharType="separate"/>
          </w:r>
          <w:r w:rsidRPr="00241E45">
            <w:rPr>
              <w:rStyle w:val="Hyperlink"/>
              <w:noProof/>
            </w:rPr>
            <w:t>1.4 User-friendly εφαρμογές</w:t>
          </w:r>
          <w:r>
            <w:rPr>
              <w:noProof/>
              <w:webHidden/>
            </w:rPr>
            <w:tab/>
          </w:r>
          <w:r>
            <w:rPr>
              <w:noProof/>
              <w:webHidden/>
            </w:rPr>
            <w:fldChar w:fldCharType="begin"/>
          </w:r>
          <w:r>
            <w:rPr>
              <w:noProof/>
              <w:webHidden/>
            </w:rPr>
            <w:instrText xml:space="preserve"> PAGEREF _Toc107347747 \h </w:instrText>
          </w:r>
          <w:r>
            <w:rPr>
              <w:noProof/>
              <w:webHidden/>
            </w:rPr>
          </w:r>
          <w:r>
            <w:rPr>
              <w:noProof/>
              <w:webHidden/>
            </w:rPr>
            <w:fldChar w:fldCharType="separate"/>
          </w:r>
          <w:r>
            <w:rPr>
              <w:noProof/>
              <w:webHidden/>
            </w:rPr>
            <w:t>22</w:t>
          </w:r>
          <w:r>
            <w:rPr>
              <w:noProof/>
              <w:webHidden/>
            </w:rPr>
            <w:fldChar w:fldCharType="end"/>
          </w:r>
          <w:r w:rsidRPr="00241E45">
            <w:rPr>
              <w:rStyle w:val="Hyperlink"/>
              <w:noProof/>
            </w:rPr>
            <w:fldChar w:fldCharType="end"/>
          </w:r>
        </w:p>
        <w:p w:rsidR="001B3C26" w:rsidRDefault="001B3C26">
          <w:pPr>
            <w:pStyle w:val="TOC3"/>
            <w:tabs>
              <w:tab w:val="right" w:leader="dot" w:pos="9016"/>
            </w:tabs>
            <w:rPr>
              <w:rFonts w:asciiTheme="minorHAnsi" w:eastAsiaTheme="minorEastAsia" w:hAnsiTheme="minorHAnsi" w:cstheme="minorBidi"/>
              <w:noProof/>
              <w:sz w:val="22"/>
              <w:szCs w:val="22"/>
            </w:rPr>
          </w:pPr>
          <w:r w:rsidRPr="00241E45">
            <w:rPr>
              <w:rStyle w:val="Hyperlink"/>
              <w:noProof/>
            </w:rPr>
            <w:fldChar w:fldCharType="begin"/>
          </w:r>
          <w:r w:rsidRPr="00241E45">
            <w:rPr>
              <w:rStyle w:val="Hyperlink"/>
              <w:noProof/>
            </w:rPr>
            <w:instrText xml:space="preserve"> </w:instrText>
          </w:r>
          <w:r>
            <w:rPr>
              <w:noProof/>
            </w:rPr>
            <w:instrText>HYPERLINK \l "_Toc107347748"</w:instrText>
          </w:r>
          <w:r w:rsidRPr="00241E45">
            <w:rPr>
              <w:rStyle w:val="Hyperlink"/>
              <w:noProof/>
            </w:rPr>
            <w:instrText xml:space="preserve"> </w:instrText>
          </w:r>
          <w:r w:rsidRPr="00241E45">
            <w:rPr>
              <w:rStyle w:val="Hyperlink"/>
              <w:noProof/>
            </w:rPr>
          </w:r>
          <w:r w:rsidRPr="00241E45">
            <w:rPr>
              <w:rStyle w:val="Hyperlink"/>
              <w:noProof/>
            </w:rPr>
            <w:fldChar w:fldCharType="separate"/>
          </w:r>
          <w:r w:rsidRPr="00241E45">
            <w:rPr>
              <w:rStyle w:val="Hyperlink"/>
              <w:noProof/>
            </w:rPr>
            <w:t>1.4.1 Διεπαφή χρήστη</w:t>
          </w:r>
          <w:r>
            <w:rPr>
              <w:noProof/>
              <w:webHidden/>
            </w:rPr>
            <w:tab/>
          </w:r>
          <w:r>
            <w:rPr>
              <w:noProof/>
              <w:webHidden/>
            </w:rPr>
            <w:fldChar w:fldCharType="begin"/>
          </w:r>
          <w:r>
            <w:rPr>
              <w:noProof/>
              <w:webHidden/>
            </w:rPr>
            <w:instrText xml:space="preserve"> PAGEREF _Toc107347748 \h </w:instrText>
          </w:r>
          <w:r>
            <w:rPr>
              <w:noProof/>
              <w:webHidden/>
            </w:rPr>
          </w:r>
          <w:r>
            <w:rPr>
              <w:noProof/>
              <w:webHidden/>
            </w:rPr>
            <w:fldChar w:fldCharType="separate"/>
          </w:r>
          <w:r>
            <w:rPr>
              <w:noProof/>
              <w:webHidden/>
            </w:rPr>
            <w:t>22</w:t>
          </w:r>
          <w:r>
            <w:rPr>
              <w:noProof/>
              <w:webHidden/>
            </w:rPr>
            <w:fldChar w:fldCharType="end"/>
          </w:r>
          <w:r w:rsidRPr="00241E45">
            <w:rPr>
              <w:rStyle w:val="Hyperlink"/>
              <w:noProof/>
            </w:rPr>
            <w:fldChar w:fldCharType="end"/>
          </w:r>
        </w:p>
        <w:p w:rsidR="001B3C26" w:rsidRDefault="001B3C26">
          <w:pPr>
            <w:pStyle w:val="TOC3"/>
            <w:tabs>
              <w:tab w:val="right" w:leader="dot" w:pos="9016"/>
            </w:tabs>
            <w:rPr>
              <w:rFonts w:asciiTheme="minorHAnsi" w:eastAsiaTheme="minorEastAsia" w:hAnsiTheme="minorHAnsi" w:cstheme="minorBidi"/>
              <w:noProof/>
              <w:sz w:val="22"/>
              <w:szCs w:val="22"/>
            </w:rPr>
          </w:pPr>
          <w:r w:rsidRPr="00241E45">
            <w:rPr>
              <w:rStyle w:val="Hyperlink"/>
              <w:noProof/>
            </w:rPr>
            <w:fldChar w:fldCharType="begin"/>
          </w:r>
          <w:r w:rsidRPr="00241E45">
            <w:rPr>
              <w:rStyle w:val="Hyperlink"/>
              <w:noProof/>
            </w:rPr>
            <w:instrText xml:space="preserve"> </w:instrText>
          </w:r>
          <w:r>
            <w:rPr>
              <w:noProof/>
            </w:rPr>
            <w:instrText>HYPERLINK \l "_Toc107347749"</w:instrText>
          </w:r>
          <w:r w:rsidRPr="00241E45">
            <w:rPr>
              <w:rStyle w:val="Hyperlink"/>
              <w:noProof/>
            </w:rPr>
            <w:instrText xml:space="preserve"> </w:instrText>
          </w:r>
          <w:r w:rsidRPr="00241E45">
            <w:rPr>
              <w:rStyle w:val="Hyperlink"/>
              <w:noProof/>
            </w:rPr>
          </w:r>
          <w:r w:rsidRPr="00241E45">
            <w:rPr>
              <w:rStyle w:val="Hyperlink"/>
              <w:noProof/>
            </w:rPr>
            <w:fldChar w:fldCharType="separate"/>
          </w:r>
          <w:r w:rsidRPr="00241E45">
            <w:rPr>
              <w:rStyle w:val="Hyperlink"/>
              <w:noProof/>
            </w:rPr>
            <w:t>1.4.2 Εμπειρία χρήστη</w:t>
          </w:r>
          <w:r>
            <w:rPr>
              <w:noProof/>
              <w:webHidden/>
            </w:rPr>
            <w:tab/>
          </w:r>
          <w:r>
            <w:rPr>
              <w:noProof/>
              <w:webHidden/>
            </w:rPr>
            <w:fldChar w:fldCharType="begin"/>
          </w:r>
          <w:r>
            <w:rPr>
              <w:noProof/>
              <w:webHidden/>
            </w:rPr>
            <w:instrText xml:space="preserve"> PAGEREF _Toc107347749 \h </w:instrText>
          </w:r>
          <w:r>
            <w:rPr>
              <w:noProof/>
              <w:webHidden/>
            </w:rPr>
          </w:r>
          <w:r>
            <w:rPr>
              <w:noProof/>
              <w:webHidden/>
            </w:rPr>
            <w:fldChar w:fldCharType="separate"/>
          </w:r>
          <w:r>
            <w:rPr>
              <w:noProof/>
              <w:webHidden/>
            </w:rPr>
            <w:t>23</w:t>
          </w:r>
          <w:r>
            <w:rPr>
              <w:noProof/>
              <w:webHidden/>
            </w:rPr>
            <w:fldChar w:fldCharType="end"/>
          </w:r>
          <w:r w:rsidRPr="00241E45">
            <w:rPr>
              <w:rStyle w:val="Hyperlink"/>
              <w:noProof/>
            </w:rPr>
            <w:fldChar w:fldCharType="end"/>
          </w:r>
        </w:p>
        <w:p w:rsidR="001B3C26" w:rsidRDefault="001B3C26">
          <w:pPr>
            <w:pStyle w:val="TOC2"/>
            <w:tabs>
              <w:tab w:val="right" w:leader="dot" w:pos="9016"/>
            </w:tabs>
            <w:rPr>
              <w:rFonts w:asciiTheme="minorHAnsi" w:eastAsiaTheme="minorEastAsia" w:hAnsiTheme="minorHAnsi" w:cstheme="minorBidi"/>
              <w:noProof/>
              <w:sz w:val="22"/>
              <w:szCs w:val="22"/>
            </w:rPr>
          </w:pPr>
          <w:r w:rsidRPr="00241E45">
            <w:rPr>
              <w:rStyle w:val="Hyperlink"/>
              <w:noProof/>
            </w:rPr>
            <w:fldChar w:fldCharType="begin"/>
          </w:r>
          <w:r w:rsidRPr="00241E45">
            <w:rPr>
              <w:rStyle w:val="Hyperlink"/>
              <w:noProof/>
            </w:rPr>
            <w:instrText xml:space="preserve"> </w:instrText>
          </w:r>
          <w:r>
            <w:rPr>
              <w:noProof/>
            </w:rPr>
            <w:instrText>HYPERLINK \l "_Toc107347750"</w:instrText>
          </w:r>
          <w:r w:rsidRPr="00241E45">
            <w:rPr>
              <w:rStyle w:val="Hyperlink"/>
              <w:noProof/>
            </w:rPr>
            <w:instrText xml:space="preserve"> </w:instrText>
          </w:r>
          <w:r w:rsidRPr="00241E45">
            <w:rPr>
              <w:rStyle w:val="Hyperlink"/>
              <w:noProof/>
            </w:rPr>
          </w:r>
          <w:r w:rsidRPr="00241E45">
            <w:rPr>
              <w:rStyle w:val="Hyperlink"/>
              <w:noProof/>
            </w:rPr>
            <w:fldChar w:fldCharType="separate"/>
          </w:r>
          <w:r w:rsidRPr="00241E45">
            <w:rPr>
              <w:rStyle w:val="Hyperlink"/>
              <w:noProof/>
            </w:rPr>
            <w:t>1.5 Επιλογές</w:t>
          </w:r>
          <w:r>
            <w:rPr>
              <w:noProof/>
              <w:webHidden/>
            </w:rPr>
            <w:tab/>
          </w:r>
          <w:r>
            <w:rPr>
              <w:noProof/>
              <w:webHidden/>
            </w:rPr>
            <w:fldChar w:fldCharType="begin"/>
          </w:r>
          <w:r>
            <w:rPr>
              <w:noProof/>
              <w:webHidden/>
            </w:rPr>
            <w:instrText xml:space="preserve"> PAGEREF _Toc107347750 \h </w:instrText>
          </w:r>
          <w:r>
            <w:rPr>
              <w:noProof/>
              <w:webHidden/>
            </w:rPr>
          </w:r>
          <w:r>
            <w:rPr>
              <w:noProof/>
              <w:webHidden/>
            </w:rPr>
            <w:fldChar w:fldCharType="separate"/>
          </w:r>
          <w:r>
            <w:rPr>
              <w:noProof/>
              <w:webHidden/>
            </w:rPr>
            <w:t>23</w:t>
          </w:r>
          <w:r>
            <w:rPr>
              <w:noProof/>
              <w:webHidden/>
            </w:rPr>
            <w:fldChar w:fldCharType="end"/>
          </w:r>
          <w:r w:rsidRPr="00241E45">
            <w:rPr>
              <w:rStyle w:val="Hyperlink"/>
              <w:noProof/>
            </w:rPr>
            <w:fldChar w:fldCharType="end"/>
          </w:r>
        </w:p>
        <w:p w:rsidR="001B3C26" w:rsidRDefault="001B3C26">
          <w:pPr>
            <w:pStyle w:val="TOC1"/>
            <w:tabs>
              <w:tab w:val="right" w:leader="dot" w:pos="9016"/>
            </w:tabs>
            <w:rPr>
              <w:rFonts w:asciiTheme="minorHAnsi" w:eastAsiaTheme="minorEastAsia" w:hAnsiTheme="minorHAnsi" w:cstheme="minorBidi"/>
              <w:noProof/>
              <w:sz w:val="22"/>
              <w:szCs w:val="22"/>
            </w:rPr>
          </w:pPr>
          <w:r w:rsidRPr="00241E45">
            <w:rPr>
              <w:rStyle w:val="Hyperlink"/>
              <w:noProof/>
            </w:rPr>
            <w:fldChar w:fldCharType="begin"/>
          </w:r>
          <w:r w:rsidRPr="00241E45">
            <w:rPr>
              <w:rStyle w:val="Hyperlink"/>
              <w:noProof/>
            </w:rPr>
            <w:instrText xml:space="preserve"> </w:instrText>
          </w:r>
          <w:r>
            <w:rPr>
              <w:noProof/>
            </w:rPr>
            <w:instrText>HYPERLINK \l "_Toc107347751"</w:instrText>
          </w:r>
          <w:r w:rsidRPr="00241E45">
            <w:rPr>
              <w:rStyle w:val="Hyperlink"/>
              <w:noProof/>
            </w:rPr>
            <w:instrText xml:space="preserve"> </w:instrText>
          </w:r>
          <w:r w:rsidRPr="00241E45">
            <w:rPr>
              <w:rStyle w:val="Hyperlink"/>
              <w:noProof/>
            </w:rPr>
          </w:r>
          <w:r w:rsidRPr="00241E45">
            <w:rPr>
              <w:rStyle w:val="Hyperlink"/>
              <w:noProof/>
            </w:rPr>
            <w:fldChar w:fldCharType="separate"/>
          </w:r>
          <w:r w:rsidRPr="00241E45">
            <w:rPr>
              <w:rStyle w:val="Hyperlink"/>
              <w:noProof/>
            </w:rPr>
            <w:t>Κεφάλαιο 2 Μέθοδοι, πρωτόκολλα, αλγόριθμοι, τεχνικές και βιβλιοθήκες</w:t>
          </w:r>
          <w:r>
            <w:rPr>
              <w:noProof/>
              <w:webHidden/>
            </w:rPr>
            <w:tab/>
          </w:r>
          <w:r>
            <w:rPr>
              <w:noProof/>
              <w:webHidden/>
            </w:rPr>
            <w:fldChar w:fldCharType="begin"/>
          </w:r>
          <w:r>
            <w:rPr>
              <w:noProof/>
              <w:webHidden/>
            </w:rPr>
            <w:instrText xml:space="preserve"> PAGEREF _Toc107347751 \h </w:instrText>
          </w:r>
          <w:r>
            <w:rPr>
              <w:noProof/>
              <w:webHidden/>
            </w:rPr>
          </w:r>
          <w:r>
            <w:rPr>
              <w:noProof/>
              <w:webHidden/>
            </w:rPr>
            <w:fldChar w:fldCharType="separate"/>
          </w:r>
          <w:r>
            <w:rPr>
              <w:noProof/>
              <w:webHidden/>
            </w:rPr>
            <w:t>23</w:t>
          </w:r>
          <w:r>
            <w:rPr>
              <w:noProof/>
              <w:webHidden/>
            </w:rPr>
            <w:fldChar w:fldCharType="end"/>
          </w:r>
          <w:r w:rsidRPr="00241E45">
            <w:rPr>
              <w:rStyle w:val="Hyperlink"/>
              <w:noProof/>
            </w:rPr>
            <w:fldChar w:fldCharType="end"/>
          </w:r>
        </w:p>
        <w:p w:rsidR="001B3C26" w:rsidRDefault="001B3C26">
          <w:pPr>
            <w:pStyle w:val="TOC1"/>
            <w:tabs>
              <w:tab w:val="right" w:leader="dot" w:pos="9016"/>
            </w:tabs>
            <w:rPr>
              <w:rFonts w:asciiTheme="minorHAnsi" w:eastAsiaTheme="minorEastAsia" w:hAnsiTheme="minorHAnsi" w:cstheme="minorBidi"/>
              <w:noProof/>
              <w:sz w:val="22"/>
              <w:szCs w:val="22"/>
            </w:rPr>
          </w:pPr>
          <w:r w:rsidRPr="00241E45">
            <w:rPr>
              <w:rStyle w:val="Hyperlink"/>
              <w:noProof/>
            </w:rPr>
            <w:fldChar w:fldCharType="begin"/>
          </w:r>
          <w:r w:rsidRPr="00241E45">
            <w:rPr>
              <w:rStyle w:val="Hyperlink"/>
              <w:noProof/>
            </w:rPr>
            <w:instrText xml:space="preserve"> </w:instrText>
          </w:r>
          <w:r>
            <w:rPr>
              <w:noProof/>
            </w:rPr>
            <w:instrText>HYPERLINK \l "_Toc107347752"</w:instrText>
          </w:r>
          <w:r w:rsidRPr="00241E45">
            <w:rPr>
              <w:rStyle w:val="Hyperlink"/>
              <w:noProof/>
            </w:rPr>
            <w:instrText xml:space="preserve"> </w:instrText>
          </w:r>
          <w:r w:rsidRPr="00241E45">
            <w:rPr>
              <w:rStyle w:val="Hyperlink"/>
              <w:noProof/>
            </w:rPr>
          </w:r>
          <w:r w:rsidRPr="00241E45">
            <w:rPr>
              <w:rStyle w:val="Hyperlink"/>
              <w:noProof/>
            </w:rPr>
            <w:fldChar w:fldCharType="separate"/>
          </w:r>
          <w:r w:rsidRPr="00241E45">
            <w:rPr>
              <w:rStyle w:val="Hyperlink"/>
              <w:noProof/>
            </w:rPr>
            <w:t>Κεφάλαιο 3 Υλικό</w:t>
          </w:r>
          <w:r>
            <w:rPr>
              <w:noProof/>
              <w:webHidden/>
            </w:rPr>
            <w:tab/>
          </w:r>
          <w:r>
            <w:rPr>
              <w:noProof/>
              <w:webHidden/>
            </w:rPr>
            <w:fldChar w:fldCharType="begin"/>
          </w:r>
          <w:r>
            <w:rPr>
              <w:noProof/>
              <w:webHidden/>
            </w:rPr>
            <w:instrText xml:space="preserve"> PAGEREF _Toc107347752 \h </w:instrText>
          </w:r>
          <w:r>
            <w:rPr>
              <w:noProof/>
              <w:webHidden/>
            </w:rPr>
          </w:r>
          <w:r>
            <w:rPr>
              <w:noProof/>
              <w:webHidden/>
            </w:rPr>
            <w:fldChar w:fldCharType="separate"/>
          </w:r>
          <w:r>
            <w:rPr>
              <w:noProof/>
              <w:webHidden/>
            </w:rPr>
            <w:t>23</w:t>
          </w:r>
          <w:r>
            <w:rPr>
              <w:noProof/>
              <w:webHidden/>
            </w:rPr>
            <w:fldChar w:fldCharType="end"/>
          </w:r>
          <w:r w:rsidRPr="00241E45">
            <w:rPr>
              <w:rStyle w:val="Hyperlink"/>
              <w:noProof/>
            </w:rPr>
            <w:fldChar w:fldCharType="end"/>
          </w:r>
        </w:p>
        <w:p w:rsidR="001B3C26" w:rsidRDefault="001B3C26">
          <w:pPr>
            <w:pStyle w:val="TOC2"/>
            <w:tabs>
              <w:tab w:val="right" w:leader="dot" w:pos="9016"/>
            </w:tabs>
            <w:rPr>
              <w:rFonts w:asciiTheme="minorHAnsi" w:eastAsiaTheme="minorEastAsia" w:hAnsiTheme="minorHAnsi" w:cstheme="minorBidi"/>
              <w:noProof/>
              <w:sz w:val="22"/>
              <w:szCs w:val="22"/>
            </w:rPr>
          </w:pPr>
          <w:r w:rsidRPr="00241E45">
            <w:rPr>
              <w:rStyle w:val="Hyperlink"/>
              <w:noProof/>
            </w:rPr>
            <w:fldChar w:fldCharType="begin"/>
          </w:r>
          <w:r w:rsidRPr="00241E45">
            <w:rPr>
              <w:rStyle w:val="Hyperlink"/>
              <w:noProof/>
            </w:rPr>
            <w:instrText xml:space="preserve"> </w:instrText>
          </w:r>
          <w:r>
            <w:rPr>
              <w:noProof/>
            </w:rPr>
            <w:instrText>HYPERLINK \l "_Toc107347753"</w:instrText>
          </w:r>
          <w:r w:rsidRPr="00241E45">
            <w:rPr>
              <w:rStyle w:val="Hyperlink"/>
              <w:noProof/>
            </w:rPr>
            <w:instrText xml:space="preserve"> </w:instrText>
          </w:r>
          <w:r w:rsidRPr="00241E45">
            <w:rPr>
              <w:rStyle w:val="Hyperlink"/>
              <w:noProof/>
            </w:rPr>
          </w:r>
          <w:r w:rsidRPr="00241E45">
            <w:rPr>
              <w:rStyle w:val="Hyperlink"/>
              <w:noProof/>
            </w:rPr>
            <w:fldChar w:fldCharType="separate"/>
          </w:r>
          <w:r w:rsidRPr="00241E45">
            <w:rPr>
              <w:rStyle w:val="Hyperlink"/>
              <w:noProof/>
            </w:rPr>
            <w:t>3.1 Σύστημα ανάπτυξης</w:t>
          </w:r>
          <w:r>
            <w:rPr>
              <w:noProof/>
              <w:webHidden/>
            </w:rPr>
            <w:tab/>
          </w:r>
          <w:r>
            <w:rPr>
              <w:noProof/>
              <w:webHidden/>
            </w:rPr>
            <w:fldChar w:fldCharType="begin"/>
          </w:r>
          <w:r>
            <w:rPr>
              <w:noProof/>
              <w:webHidden/>
            </w:rPr>
            <w:instrText xml:space="preserve"> PAGEREF _Toc107347753 \h </w:instrText>
          </w:r>
          <w:r>
            <w:rPr>
              <w:noProof/>
              <w:webHidden/>
            </w:rPr>
          </w:r>
          <w:r>
            <w:rPr>
              <w:noProof/>
              <w:webHidden/>
            </w:rPr>
            <w:fldChar w:fldCharType="separate"/>
          </w:r>
          <w:r>
            <w:rPr>
              <w:noProof/>
              <w:webHidden/>
            </w:rPr>
            <w:t>23</w:t>
          </w:r>
          <w:r>
            <w:rPr>
              <w:noProof/>
              <w:webHidden/>
            </w:rPr>
            <w:fldChar w:fldCharType="end"/>
          </w:r>
          <w:r w:rsidRPr="00241E45">
            <w:rPr>
              <w:rStyle w:val="Hyperlink"/>
              <w:noProof/>
            </w:rPr>
            <w:fldChar w:fldCharType="end"/>
          </w:r>
        </w:p>
        <w:p w:rsidR="001B3C26" w:rsidRDefault="001B3C26">
          <w:pPr>
            <w:pStyle w:val="TOC2"/>
            <w:tabs>
              <w:tab w:val="right" w:leader="dot" w:pos="9016"/>
            </w:tabs>
            <w:rPr>
              <w:rFonts w:asciiTheme="minorHAnsi" w:eastAsiaTheme="minorEastAsia" w:hAnsiTheme="minorHAnsi" w:cstheme="minorBidi"/>
              <w:noProof/>
              <w:sz w:val="22"/>
              <w:szCs w:val="22"/>
            </w:rPr>
          </w:pPr>
          <w:r w:rsidRPr="00241E45">
            <w:rPr>
              <w:rStyle w:val="Hyperlink"/>
              <w:noProof/>
            </w:rPr>
            <w:fldChar w:fldCharType="begin"/>
          </w:r>
          <w:r w:rsidRPr="00241E45">
            <w:rPr>
              <w:rStyle w:val="Hyperlink"/>
              <w:noProof/>
            </w:rPr>
            <w:instrText xml:space="preserve"> </w:instrText>
          </w:r>
          <w:r>
            <w:rPr>
              <w:noProof/>
            </w:rPr>
            <w:instrText>HYPERLINK \l "_Toc107347754"</w:instrText>
          </w:r>
          <w:r w:rsidRPr="00241E45">
            <w:rPr>
              <w:rStyle w:val="Hyperlink"/>
              <w:noProof/>
            </w:rPr>
            <w:instrText xml:space="preserve"> </w:instrText>
          </w:r>
          <w:r w:rsidRPr="00241E45">
            <w:rPr>
              <w:rStyle w:val="Hyperlink"/>
              <w:noProof/>
            </w:rPr>
          </w:r>
          <w:r w:rsidRPr="00241E45">
            <w:rPr>
              <w:rStyle w:val="Hyperlink"/>
              <w:noProof/>
            </w:rPr>
            <w:fldChar w:fldCharType="separate"/>
          </w:r>
          <w:r w:rsidRPr="00241E45">
            <w:rPr>
              <w:rStyle w:val="Hyperlink"/>
              <w:noProof/>
            </w:rPr>
            <w:t>3.2 Αναγνώστης RFID</w:t>
          </w:r>
          <w:r>
            <w:rPr>
              <w:noProof/>
              <w:webHidden/>
            </w:rPr>
            <w:tab/>
          </w:r>
          <w:r>
            <w:rPr>
              <w:noProof/>
              <w:webHidden/>
            </w:rPr>
            <w:fldChar w:fldCharType="begin"/>
          </w:r>
          <w:r>
            <w:rPr>
              <w:noProof/>
              <w:webHidden/>
            </w:rPr>
            <w:instrText xml:space="preserve"> PAGEREF _Toc107347754 \h </w:instrText>
          </w:r>
          <w:r>
            <w:rPr>
              <w:noProof/>
              <w:webHidden/>
            </w:rPr>
          </w:r>
          <w:r>
            <w:rPr>
              <w:noProof/>
              <w:webHidden/>
            </w:rPr>
            <w:fldChar w:fldCharType="separate"/>
          </w:r>
          <w:r>
            <w:rPr>
              <w:noProof/>
              <w:webHidden/>
            </w:rPr>
            <w:t>24</w:t>
          </w:r>
          <w:r>
            <w:rPr>
              <w:noProof/>
              <w:webHidden/>
            </w:rPr>
            <w:fldChar w:fldCharType="end"/>
          </w:r>
          <w:r w:rsidRPr="00241E45">
            <w:rPr>
              <w:rStyle w:val="Hyperlink"/>
              <w:noProof/>
            </w:rPr>
            <w:fldChar w:fldCharType="end"/>
          </w:r>
        </w:p>
        <w:p w:rsidR="001B3C26" w:rsidRDefault="001B3C26">
          <w:pPr>
            <w:pStyle w:val="TOC2"/>
            <w:tabs>
              <w:tab w:val="right" w:leader="dot" w:pos="9016"/>
            </w:tabs>
            <w:rPr>
              <w:rFonts w:asciiTheme="minorHAnsi" w:eastAsiaTheme="minorEastAsia" w:hAnsiTheme="minorHAnsi" w:cstheme="minorBidi"/>
              <w:noProof/>
              <w:sz w:val="22"/>
              <w:szCs w:val="22"/>
            </w:rPr>
          </w:pPr>
          <w:r w:rsidRPr="00241E45">
            <w:rPr>
              <w:rStyle w:val="Hyperlink"/>
              <w:noProof/>
            </w:rPr>
            <w:fldChar w:fldCharType="begin"/>
          </w:r>
          <w:r w:rsidRPr="00241E45">
            <w:rPr>
              <w:rStyle w:val="Hyperlink"/>
              <w:noProof/>
            </w:rPr>
            <w:instrText xml:space="preserve"> </w:instrText>
          </w:r>
          <w:r>
            <w:rPr>
              <w:noProof/>
            </w:rPr>
            <w:instrText>HYPERLINK \l "_Toc107347755"</w:instrText>
          </w:r>
          <w:r w:rsidRPr="00241E45">
            <w:rPr>
              <w:rStyle w:val="Hyperlink"/>
              <w:noProof/>
            </w:rPr>
            <w:instrText xml:space="preserve"> </w:instrText>
          </w:r>
          <w:r w:rsidRPr="00241E45">
            <w:rPr>
              <w:rStyle w:val="Hyperlink"/>
              <w:noProof/>
            </w:rPr>
          </w:r>
          <w:r w:rsidRPr="00241E45">
            <w:rPr>
              <w:rStyle w:val="Hyperlink"/>
              <w:noProof/>
            </w:rPr>
            <w:fldChar w:fldCharType="separate"/>
          </w:r>
          <w:r w:rsidRPr="00241E45">
            <w:rPr>
              <w:rStyle w:val="Hyperlink"/>
              <w:noProof/>
            </w:rPr>
            <w:t>3.3 Κάμερα</w:t>
          </w:r>
          <w:r>
            <w:rPr>
              <w:noProof/>
              <w:webHidden/>
            </w:rPr>
            <w:tab/>
          </w:r>
          <w:r>
            <w:rPr>
              <w:noProof/>
              <w:webHidden/>
            </w:rPr>
            <w:fldChar w:fldCharType="begin"/>
          </w:r>
          <w:r>
            <w:rPr>
              <w:noProof/>
              <w:webHidden/>
            </w:rPr>
            <w:instrText xml:space="preserve"> PAGEREF _Toc107347755 \h </w:instrText>
          </w:r>
          <w:r>
            <w:rPr>
              <w:noProof/>
              <w:webHidden/>
            </w:rPr>
          </w:r>
          <w:r>
            <w:rPr>
              <w:noProof/>
              <w:webHidden/>
            </w:rPr>
            <w:fldChar w:fldCharType="separate"/>
          </w:r>
          <w:r>
            <w:rPr>
              <w:noProof/>
              <w:webHidden/>
            </w:rPr>
            <w:t>25</w:t>
          </w:r>
          <w:r>
            <w:rPr>
              <w:noProof/>
              <w:webHidden/>
            </w:rPr>
            <w:fldChar w:fldCharType="end"/>
          </w:r>
          <w:r w:rsidRPr="00241E45">
            <w:rPr>
              <w:rStyle w:val="Hyperlink"/>
              <w:noProof/>
            </w:rPr>
            <w:fldChar w:fldCharType="end"/>
          </w:r>
        </w:p>
        <w:p w:rsidR="001B3C26" w:rsidRDefault="001B3C26">
          <w:pPr>
            <w:pStyle w:val="TOC2"/>
            <w:tabs>
              <w:tab w:val="right" w:leader="dot" w:pos="9016"/>
            </w:tabs>
            <w:rPr>
              <w:rFonts w:asciiTheme="minorHAnsi" w:eastAsiaTheme="minorEastAsia" w:hAnsiTheme="minorHAnsi" w:cstheme="minorBidi"/>
              <w:noProof/>
              <w:sz w:val="22"/>
              <w:szCs w:val="22"/>
            </w:rPr>
          </w:pPr>
          <w:r w:rsidRPr="00241E45">
            <w:rPr>
              <w:rStyle w:val="Hyperlink"/>
              <w:noProof/>
            </w:rPr>
            <w:fldChar w:fldCharType="begin"/>
          </w:r>
          <w:r w:rsidRPr="00241E45">
            <w:rPr>
              <w:rStyle w:val="Hyperlink"/>
              <w:noProof/>
            </w:rPr>
            <w:instrText xml:space="preserve"> </w:instrText>
          </w:r>
          <w:r>
            <w:rPr>
              <w:noProof/>
            </w:rPr>
            <w:instrText>HYPERLINK \l "_Toc107347756"</w:instrText>
          </w:r>
          <w:r w:rsidRPr="00241E45">
            <w:rPr>
              <w:rStyle w:val="Hyperlink"/>
              <w:noProof/>
            </w:rPr>
            <w:instrText xml:space="preserve"> </w:instrText>
          </w:r>
          <w:r w:rsidRPr="00241E45">
            <w:rPr>
              <w:rStyle w:val="Hyperlink"/>
              <w:noProof/>
            </w:rPr>
          </w:r>
          <w:r w:rsidRPr="00241E45">
            <w:rPr>
              <w:rStyle w:val="Hyperlink"/>
              <w:noProof/>
            </w:rPr>
            <w:fldChar w:fldCharType="separate"/>
          </w:r>
          <w:r w:rsidRPr="00241E45">
            <w:rPr>
              <w:rStyle w:val="Hyperlink"/>
              <w:noProof/>
            </w:rPr>
            <w:t>3.4 Εικόνες προσώπων</w:t>
          </w:r>
          <w:r>
            <w:rPr>
              <w:noProof/>
              <w:webHidden/>
            </w:rPr>
            <w:tab/>
          </w:r>
          <w:r>
            <w:rPr>
              <w:noProof/>
              <w:webHidden/>
            </w:rPr>
            <w:fldChar w:fldCharType="begin"/>
          </w:r>
          <w:r>
            <w:rPr>
              <w:noProof/>
              <w:webHidden/>
            </w:rPr>
            <w:instrText xml:space="preserve"> PAGEREF _Toc107347756 \h </w:instrText>
          </w:r>
          <w:r>
            <w:rPr>
              <w:noProof/>
              <w:webHidden/>
            </w:rPr>
          </w:r>
          <w:r>
            <w:rPr>
              <w:noProof/>
              <w:webHidden/>
            </w:rPr>
            <w:fldChar w:fldCharType="separate"/>
          </w:r>
          <w:r>
            <w:rPr>
              <w:noProof/>
              <w:webHidden/>
            </w:rPr>
            <w:t>25</w:t>
          </w:r>
          <w:r>
            <w:rPr>
              <w:noProof/>
              <w:webHidden/>
            </w:rPr>
            <w:fldChar w:fldCharType="end"/>
          </w:r>
          <w:r w:rsidRPr="00241E45">
            <w:rPr>
              <w:rStyle w:val="Hyperlink"/>
              <w:noProof/>
            </w:rPr>
            <w:fldChar w:fldCharType="end"/>
          </w:r>
        </w:p>
        <w:p w:rsidR="001B3C26" w:rsidRDefault="001B3C26">
          <w:pPr>
            <w:pStyle w:val="TOC1"/>
            <w:tabs>
              <w:tab w:val="right" w:leader="dot" w:pos="9016"/>
            </w:tabs>
            <w:rPr>
              <w:rFonts w:asciiTheme="minorHAnsi" w:eastAsiaTheme="minorEastAsia" w:hAnsiTheme="minorHAnsi" w:cstheme="minorBidi"/>
              <w:noProof/>
              <w:sz w:val="22"/>
              <w:szCs w:val="22"/>
            </w:rPr>
          </w:pPr>
          <w:r w:rsidRPr="00241E45">
            <w:rPr>
              <w:rStyle w:val="Hyperlink"/>
              <w:noProof/>
            </w:rPr>
            <w:fldChar w:fldCharType="begin"/>
          </w:r>
          <w:r w:rsidRPr="00241E45">
            <w:rPr>
              <w:rStyle w:val="Hyperlink"/>
              <w:noProof/>
            </w:rPr>
            <w:instrText xml:space="preserve"> </w:instrText>
          </w:r>
          <w:r>
            <w:rPr>
              <w:noProof/>
            </w:rPr>
            <w:instrText>HYPERLINK \l "_Toc107347757"</w:instrText>
          </w:r>
          <w:r w:rsidRPr="00241E45">
            <w:rPr>
              <w:rStyle w:val="Hyperlink"/>
              <w:noProof/>
            </w:rPr>
            <w:instrText xml:space="preserve"> </w:instrText>
          </w:r>
          <w:r w:rsidRPr="00241E45">
            <w:rPr>
              <w:rStyle w:val="Hyperlink"/>
              <w:noProof/>
            </w:rPr>
          </w:r>
          <w:r w:rsidRPr="00241E45">
            <w:rPr>
              <w:rStyle w:val="Hyperlink"/>
              <w:noProof/>
            </w:rPr>
            <w:fldChar w:fldCharType="separate"/>
          </w:r>
          <w:r w:rsidRPr="00241E45">
            <w:rPr>
              <w:rStyle w:val="Hyperlink"/>
              <w:noProof/>
            </w:rPr>
            <w:t>Κεφάλαιο 4 Λογισμικό</w:t>
          </w:r>
          <w:r>
            <w:rPr>
              <w:noProof/>
              <w:webHidden/>
            </w:rPr>
            <w:tab/>
          </w:r>
          <w:r>
            <w:rPr>
              <w:noProof/>
              <w:webHidden/>
            </w:rPr>
            <w:fldChar w:fldCharType="begin"/>
          </w:r>
          <w:r>
            <w:rPr>
              <w:noProof/>
              <w:webHidden/>
            </w:rPr>
            <w:instrText xml:space="preserve"> PAGEREF _Toc107347757 \h </w:instrText>
          </w:r>
          <w:r>
            <w:rPr>
              <w:noProof/>
              <w:webHidden/>
            </w:rPr>
          </w:r>
          <w:r>
            <w:rPr>
              <w:noProof/>
              <w:webHidden/>
            </w:rPr>
            <w:fldChar w:fldCharType="separate"/>
          </w:r>
          <w:r>
            <w:rPr>
              <w:noProof/>
              <w:webHidden/>
            </w:rPr>
            <w:t>25</w:t>
          </w:r>
          <w:r>
            <w:rPr>
              <w:noProof/>
              <w:webHidden/>
            </w:rPr>
            <w:fldChar w:fldCharType="end"/>
          </w:r>
          <w:r w:rsidRPr="00241E45">
            <w:rPr>
              <w:rStyle w:val="Hyperlink"/>
              <w:noProof/>
            </w:rPr>
            <w:fldChar w:fldCharType="end"/>
          </w:r>
        </w:p>
        <w:p w:rsidR="001B3C26" w:rsidRDefault="001B3C26">
          <w:pPr>
            <w:pStyle w:val="TOC1"/>
            <w:tabs>
              <w:tab w:val="right" w:leader="dot" w:pos="9016"/>
            </w:tabs>
            <w:rPr>
              <w:rFonts w:asciiTheme="minorHAnsi" w:eastAsiaTheme="minorEastAsia" w:hAnsiTheme="minorHAnsi" w:cstheme="minorBidi"/>
              <w:noProof/>
              <w:sz w:val="22"/>
              <w:szCs w:val="22"/>
            </w:rPr>
          </w:pPr>
          <w:r w:rsidRPr="00241E45">
            <w:rPr>
              <w:rStyle w:val="Hyperlink"/>
              <w:noProof/>
            </w:rPr>
            <w:fldChar w:fldCharType="begin"/>
          </w:r>
          <w:r w:rsidRPr="00241E45">
            <w:rPr>
              <w:rStyle w:val="Hyperlink"/>
              <w:noProof/>
            </w:rPr>
            <w:instrText xml:space="preserve"> </w:instrText>
          </w:r>
          <w:r>
            <w:rPr>
              <w:noProof/>
            </w:rPr>
            <w:instrText>HYPERLINK \l "_Toc107347758"</w:instrText>
          </w:r>
          <w:r w:rsidRPr="00241E45">
            <w:rPr>
              <w:rStyle w:val="Hyperlink"/>
              <w:noProof/>
            </w:rPr>
            <w:instrText xml:space="preserve"> </w:instrText>
          </w:r>
          <w:r w:rsidRPr="00241E45">
            <w:rPr>
              <w:rStyle w:val="Hyperlink"/>
              <w:noProof/>
            </w:rPr>
          </w:r>
          <w:r w:rsidRPr="00241E45">
            <w:rPr>
              <w:rStyle w:val="Hyperlink"/>
              <w:noProof/>
            </w:rPr>
            <w:fldChar w:fldCharType="separate"/>
          </w:r>
          <w:r w:rsidRPr="00241E45">
            <w:rPr>
              <w:rStyle w:val="Hyperlink"/>
              <w:noProof/>
            </w:rPr>
            <w:t>Βιβλιογραφία</w:t>
          </w:r>
          <w:r>
            <w:rPr>
              <w:noProof/>
              <w:webHidden/>
            </w:rPr>
            <w:tab/>
          </w:r>
          <w:r>
            <w:rPr>
              <w:noProof/>
              <w:webHidden/>
            </w:rPr>
            <w:fldChar w:fldCharType="begin"/>
          </w:r>
          <w:r>
            <w:rPr>
              <w:noProof/>
              <w:webHidden/>
            </w:rPr>
            <w:instrText xml:space="preserve"> PAGEREF _Toc107347758 \h </w:instrText>
          </w:r>
          <w:r>
            <w:rPr>
              <w:noProof/>
              <w:webHidden/>
            </w:rPr>
          </w:r>
          <w:r>
            <w:rPr>
              <w:noProof/>
              <w:webHidden/>
            </w:rPr>
            <w:fldChar w:fldCharType="separate"/>
          </w:r>
          <w:r>
            <w:rPr>
              <w:noProof/>
              <w:webHidden/>
            </w:rPr>
            <w:t>26</w:t>
          </w:r>
          <w:r>
            <w:rPr>
              <w:noProof/>
              <w:webHidden/>
            </w:rPr>
            <w:fldChar w:fldCharType="end"/>
          </w:r>
          <w:r w:rsidRPr="00241E45">
            <w:rPr>
              <w:rStyle w:val="Hyperlink"/>
              <w:noProof/>
            </w:rPr>
            <w:fldChar w:fldCharType="end"/>
          </w:r>
        </w:p>
        <w:p w:rsidR="00A01C44" w:rsidRDefault="001D1F17" w:rsidP="002C17BF">
          <w:r w:rsidRPr="00F90DC3">
            <w:lastRenderedPageBreak/>
            <w:fldChar w:fldCharType="end"/>
          </w:r>
        </w:p>
      </w:sdtContent>
    </w:sdt>
    <w:bookmarkStart w:id="0" w:name="_Toc104640424" w:displacedByCustomXml="prev"/>
    <w:p w:rsidR="00A01C44" w:rsidRDefault="00A01C44">
      <w:pPr>
        <w:rPr>
          <w:rFonts w:eastAsiaTheme="majorEastAsia" w:cstheme="majorBidi"/>
          <w:b/>
          <w:sz w:val="32"/>
          <w:szCs w:val="32"/>
          <w:lang w:val="el-GR"/>
        </w:rPr>
      </w:pPr>
      <w:r>
        <w:br w:type="page"/>
      </w:r>
    </w:p>
    <w:p w:rsidR="00BE12FC" w:rsidRPr="001F043B" w:rsidRDefault="00BE12FC" w:rsidP="001F043B">
      <w:pPr>
        <w:pStyle w:val="Heading1"/>
      </w:pPr>
      <w:bookmarkStart w:id="1" w:name="_Toc107347727"/>
      <w:r w:rsidRPr="001F043B">
        <w:lastRenderedPageBreak/>
        <w:t>Περίληψη</w:t>
      </w:r>
      <w:bookmarkEnd w:id="0"/>
      <w:bookmarkEnd w:id="1"/>
    </w:p>
    <w:p w:rsidR="00BE12FC" w:rsidRPr="00B33DA9" w:rsidRDefault="00BE12FC" w:rsidP="00B33DA9">
      <w:pPr>
        <w:autoSpaceDE w:val="0"/>
        <w:autoSpaceDN w:val="0"/>
        <w:adjustRightInd w:val="0"/>
        <w:spacing w:after="0" w:line="240" w:lineRule="auto"/>
        <w:ind w:firstLine="720"/>
        <w:rPr>
          <w:rFonts w:ascii="TimesNewRomanPSMT" w:hAnsi="TimesNewRomanPSMT" w:cs="TimesNewRomanPSMT"/>
          <w:szCs w:val="22"/>
          <w:lang w:val="el-GR"/>
        </w:rPr>
      </w:pPr>
      <w:r w:rsidRPr="00B33DA9">
        <w:rPr>
          <w:rFonts w:ascii="TimesNewRomanPSMT" w:hAnsi="TimesNewRomanPSMT" w:cs="TimesNewRomanPSMT"/>
          <w:szCs w:val="22"/>
          <w:lang w:val="el-GR"/>
        </w:rPr>
        <w:t>Η πτυχιακή αυτή εργασία αφορά: 1) Στην έρευνα βιβλιογραφική και μέσω του διαδικτύου α) για την εύρεση συσκευών ανίχνευσης ετικετών (</w:t>
      </w:r>
      <w:r w:rsidRPr="00B33DA9">
        <w:rPr>
          <w:rFonts w:ascii="TimesNewRomanPSMT" w:hAnsi="TimesNewRomanPSMT" w:cs="TimesNewRomanPSMT"/>
          <w:szCs w:val="22"/>
        </w:rPr>
        <w:t>tags</w:t>
      </w:r>
      <w:r w:rsidRPr="00B33DA9">
        <w:rPr>
          <w:rFonts w:ascii="TimesNewRomanPSMT" w:hAnsi="TimesNewRomanPSMT" w:cs="TimesNewRomanPSMT"/>
          <w:szCs w:val="22"/>
          <w:lang w:val="el-GR"/>
        </w:rPr>
        <w:t>) RFID, των διαφορετικών μορφών ετικετών και του σχετικού λογισμικού που τις συνοδεύει καθώς και των ιδιαίτερων χαρακτηριστικών αυτών των συστημάτων. β) Συστημάτων όρασης και των χαρακτηριστικών τους που χρησιμοποιούνται σε ανάλογα συστήματα καταγραφής και ελέγχου. γ) Αλγόριθμων αναγνώρισης προσώπου (διαφορετικές προσεγγίσεις, χαρακτηριστικά,</w:t>
      </w:r>
      <w:r w:rsidR="00B33DA9" w:rsidRPr="00B33DA9">
        <w:rPr>
          <w:rFonts w:ascii="TimesNewRomanPSMT" w:hAnsi="TimesNewRomanPSMT" w:cs="TimesNewRomanPSMT"/>
          <w:szCs w:val="22"/>
          <w:lang w:val="el-GR"/>
        </w:rPr>
        <w:t xml:space="preserve"> </w:t>
      </w:r>
      <w:r w:rsidRPr="00B33DA9">
        <w:rPr>
          <w:rFonts w:ascii="TimesNewRomanPSMT" w:hAnsi="TimesNewRomanPSMT" w:cs="TimesNewRomanPSMT"/>
          <w:szCs w:val="22"/>
          <w:lang w:val="el-GR"/>
        </w:rPr>
        <w:t xml:space="preserve">ποσοστά αναγνώρισης, κ.τ.λ.) 2) Την ανάπτυξη εφαρμογής λογισμικού, φιλικής προς το χρήστη, ακολουθώντας τις αρχές της τεχνολογίας λογισμικού με τις εξής απαιτήσεις: α) ανάγνωση μιας ετικέτας RFID μέσω του κατάλληλου συστήματος που θα συνδέεται με την εφαρμογή λογισμικού και καταγραφή της σχετικής πληροφορίας. β) Εισαγωγή, τροποποίηση, διαγραφή των προσωπικών στοιχείων των υπαλλήλων που εργάζονται σε ένα οργανισμό ή επιχείρηση από διαφορετικές μορφές αρχείων και καταγραφή των στοιχείων αυτών. Η εφαρμογή θα μπορεί να διαχειριστεί στοιχεία υπαλλήλων που εργάζονται στον ίδιο οργανισμό ή επιχείρηση αλλά και σε διαφορετικούς χώρους εργασίας. γ) Συλλογή, βελτίωση και καταγραφή της εικόνας του προσώπου υπαλλήλων με τη βοήθεια του κατάλληλου συστήματος όρασης. Αναγνώριση του προσώπου υπαλλήλων με τη βοήθεια αποθηκευμένων εικόνων του προσώπου του υπαλλήλου. δ) Ταυτοποίηση των υπαλλήλων με αντιστοίχιση του κωδικού του RFID </w:t>
      </w:r>
      <w:r w:rsidRPr="00B33DA9">
        <w:rPr>
          <w:rFonts w:ascii="TimesNewRomanPSMT" w:hAnsi="TimesNewRomanPSMT" w:cs="TimesNewRomanPSMT"/>
          <w:szCs w:val="22"/>
        </w:rPr>
        <w:t>tag</w:t>
      </w:r>
      <w:r w:rsidRPr="00B33DA9">
        <w:rPr>
          <w:rFonts w:ascii="TimesNewRomanPSMT" w:hAnsi="TimesNewRomanPSMT" w:cs="TimesNewRomanPSMT"/>
          <w:szCs w:val="22"/>
          <w:lang w:val="el-GR"/>
        </w:rPr>
        <w:t xml:space="preserve"> με τα προσωπικά στοιχεία και την εικόνα του προσώπου τους. Η εφαρμογή θα πρέπει να συνδυάζει όλα αυτά τα διαφορετικά στοιχεία για την αξιόπιστη ταυτοποίηση του κάθε υπαλλήλου. ε) Αυτόματη λειτουργία αρχικής εγγραφής και στη συνέχεια καταγραφής των παρουσιών των υπαλλήλων, των χρόνων καταγραφής (εισόδου – εξόδου), της διάρκειας παρουσίας των στο χώρο εργασίας, κ.τ.λ. σε τύπο αρχείου που επιλέγεται παραμετρικά από το χρήστη και με δυνατότητα διαμόρφωσης του τρόπου καταγραφής των παρουσιών. Να υπάρχει η δυνατότητα μετατροπής σε διαφορετικούς τύπους αρχείου με διαφορετική διαμόρφωση. στ) Έκδοση στατιστικών στοιχείων για τα χρόνο παραμονής των υπαλλήλων στους χώρους εργασίας του οργανισμού ή της επιχείρησης (π.χ. ανά εβδομάδα, μήνα, έτος), τις μετακινήσεις, κ.τ.λ. ζ) Δυνατότητα διαχείρισης του χρόνου εργασίας των υπαλλήλων. 3) Πειραματισμός με το σύστημα για την εύρεση της ταχύτητας αρχικής εγγραφής και στη συνέχεια καταγραφής καθώς και της αξιοπιστίας του γενικότερα ανάλογα με τον αριθμό των εγγραφών, τα ποσοστά αναγνώρισης και ταυτοποίησης, κ.τ.λ. </w:t>
      </w:r>
    </w:p>
    <w:p w:rsidR="00BE12FC" w:rsidRPr="00B33DA9" w:rsidRDefault="00BE12FC" w:rsidP="00B33DA9">
      <w:pPr>
        <w:autoSpaceDE w:val="0"/>
        <w:autoSpaceDN w:val="0"/>
        <w:adjustRightInd w:val="0"/>
        <w:spacing w:after="0" w:line="240" w:lineRule="auto"/>
        <w:ind w:firstLine="720"/>
        <w:rPr>
          <w:rFonts w:ascii="TimesNewRomanPSMT" w:hAnsi="TimesNewRomanPSMT" w:cs="TimesNewRomanPSMT"/>
          <w:sz w:val="22"/>
          <w:szCs w:val="22"/>
          <w:lang w:val="el-GR"/>
        </w:rPr>
      </w:pPr>
      <w:r w:rsidRPr="00B33DA9">
        <w:rPr>
          <w:rFonts w:ascii="TimesNewRomanPSMT" w:hAnsi="TimesNewRomanPSMT" w:cs="TimesNewRomanPSMT"/>
          <w:szCs w:val="22"/>
          <w:lang w:val="el-GR"/>
        </w:rPr>
        <w:t xml:space="preserve">Η γλώσσα υψηλού επιπέδου μπορεί να είναι η C++, C#, </w:t>
      </w:r>
      <w:r w:rsidRPr="00B33DA9">
        <w:rPr>
          <w:rFonts w:ascii="TimesNewRomanPSMT" w:hAnsi="TimesNewRomanPSMT" w:cs="TimesNewRomanPSMT"/>
          <w:szCs w:val="22"/>
        </w:rPr>
        <w:t>Java</w:t>
      </w:r>
      <w:r w:rsidRPr="00B33DA9">
        <w:rPr>
          <w:rFonts w:ascii="TimesNewRomanPSMT" w:hAnsi="TimesNewRomanPSMT" w:cs="TimesNewRomanPSMT"/>
          <w:szCs w:val="22"/>
          <w:lang w:val="el-GR"/>
        </w:rPr>
        <w:t>. Σκοπός της πτυχιακής αυτής εργασίας είναι η απόκτηση γνώσεων και δεξιοτήτων σε θέματα που αφορούν στην ανάπτυξη μιας ολοκληρωμένης εφαρμογής λογισμικού (ακολουθώντας τις αρχές της Τεχνολογίας Λογισμικού), η απόκτηση γνώσεων σε θέματα που αφορούν επεξεργασία εικόνας, η απόκτηση γνώσεων και εμπειρίας στη σύνδεση και επικοινωνία με εξωτερικές συσκευές καθώς και στον έλεγχό τους με τη βοήθεια λογισμικού.</w:t>
      </w:r>
    </w:p>
    <w:p w:rsidR="00BE12FC" w:rsidRPr="00B33DA9" w:rsidRDefault="00BE12FC" w:rsidP="00B33DA9">
      <w:pPr>
        <w:autoSpaceDE w:val="0"/>
        <w:autoSpaceDN w:val="0"/>
        <w:adjustRightInd w:val="0"/>
        <w:spacing w:after="0" w:line="240" w:lineRule="auto"/>
        <w:rPr>
          <w:rFonts w:ascii="TimesNewRomanPSMT" w:hAnsi="TimesNewRomanPSMT" w:cs="TimesNewRomanPSMT"/>
          <w:szCs w:val="22"/>
          <w:lang w:val="el-GR"/>
        </w:rPr>
      </w:pPr>
    </w:p>
    <w:p w:rsidR="00BE12FC" w:rsidRPr="00B33DA9" w:rsidRDefault="00BE12FC" w:rsidP="00B33DA9">
      <w:pPr>
        <w:autoSpaceDE w:val="0"/>
        <w:autoSpaceDN w:val="0"/>
        <w:adjustRightInd w:val="0"/>
        <w:spacing w:after="0" w:line="240" w:lineRule="auto"/>
        <w:rPr>
          <w:rFonts w:ascii="TimesNewRomanPSMT" w:hAnsi="TimesNewRomanPSMT" w:cs="TimesNewRomanPSMT"/>
          <w:szCs w:val="22"/>
          <w:lang w:val="el-GR"/>
        </w:rPr>
      </w:pPr>
      <w:r w:rsidRPr="00B33DA9">
        <w:rPr>
          <w:rFonts w:ascii="TimesNewRomanPSMT" w:hAnsi="TimesNewRomanPSMT" w:cs="TimesNewRomanPSMT"/>
          <w:szCs w:val="22"/>
          <w:lang w:val="el-GR"/>
        </w:rPr>
        <w:br w:type="page"/>
      </w:r>
    </w:p>
    <w:p w:rsidR="00BE12FC" w:rsidRPr="00352D24" w:rsidRDefault="00BE12FC" w:rsidP="001F043B">
      <w:pPr>
        <w:pStyle w:val="Heading1"/>
        <w:rPr>
          <w:lang w:val="en-US"/>
        </w:rPr>
      </w:pPr>
      <w:bookmarkStart w:id="2" w:name="_Toc104640425"/>
      <w:bookmarkStart w:id="3" w:name="_Hlk105266306"/>
      <w:bookmarkStart w:id="4" w:name="_Toc107347728"/>
      <w:r w:rsidRPr="00352D24">
        <w:rPr>
          <w:lang w:val="en-US"/>
        </w:rPr>
        <w:lastRenderedPageBreak/>
        <w:t>Abstract</w:t>
      </w:r>
      <w:bookmarkEnd w:id="2"/>
      <w:bookmarkEnd w:id="4"/>
    </w:p>
    <w:p w:rsidR="00B33DA9" w:rsidRPr="00B33DA9" w:rsidRDefault="00B33DA9" w:rsidP="00B33DA9">
      <w:pPr>
        <w:autoSpaceDE w:val="0"/>
        <w:autoSpaceDN w:val="0"/>
        <w:adjustRightInd w:val="0"/>
        <w:spacing w:after="0" w:line="240" w:lineRule="auto"/>
        <w:ind w:firstLine="720"/>
        <w:rPr>
          <w:rFonts w:ascii="TimesNewRomanPSMT" w:hAnsi="TimesNewRomanPSMT" w:cs="TimesNewRomanPSMT"/>
          <w:szCs w:val="22"/>
        </w:rPr>
      </w:pPr>
      <w:r w:rsidRPr="00B33DA9">
        <w:rPr>
          <w:rFonts w:ascii="TimesNewRomanPSMT" w:hAnsi="TimesNewRomanPSMT" w:cs="TimesNewRomanPSMT"/>
          <w:szCs w:val="22"/>
        </w:rPr>
        <w:t>T</w:t>
      </w:r>
      <w:r w:rsidR="00311E28">
        <w:rPr>
          <w:rFonts w:ascii="TimesNewRomanPSMT" w:hAnsi="TimesNewRomanPSMT" w:cs="TimesNewRomanPSMT"/>
          <w:szCs w:val="22"/>
        </w:rPr>
        <w:t>he present</w:t>
      </w:r>
      <w:r w:rsidRPr="00B33DA9">
        <w:rPr>
          <w:rFonts w:ascii="TimesNewRomanPSMT" w:hAnsi="TimesNewRomanPSMT" w:cs="TimesNewRomanPSMT"/>
          <w:szCs w:val="22"/>
        </w:rPr>
        <w:t xml:space="preserve"> dissertation concerns: 1) In bibliographic research and through internet a) </w:t>
      </w:r>
      <w:r w:rsidR="00930A80">
        <w:rPr>
          <w:rFonts w:ascii="TimesNewRomanPSMT" w:hAnsi="TimesNewRomanPSMT" w:cs="TimesNewRomanPSMT"/>
          <w:szCs w:val="22"/>
        </w:rPr>
        <w:t xml:space="preserve">to </w:t>
      </w:r>
      <w:r w:rsidRPr="00B33DA9">
        <w:rPr>
          <w:rFonts w:ascii="TimesNewRomanPSMT" w:hAnsi="TimesNewRomanPSMT" w:cs="TimesNewRomanPSMT"/>
          <w:szCs w:val="22"/>
        </w:rPr>
        <w:t>find RFID tag detection devices, the different forms of tags, and the relevant software that accompanies them as well as the special features of these systems. b) Vision systems and their characteristics</w:t>
      </w:r>
      <w:r w:rsidR="00930A80">
        <w:rPr>
          <w:rFonts w:ascii="TimesNewRomanPSMT" w:hAnsi="TimesNewRomanPSMT" w:cs="TimesNewRomanPSMT"/>
          <w:szCs w:val="22"/>
        </w:rPr>
        <w:t>, which</w:t>
      </w:r>
      <w:r w:rsidRPr="00B33DA9">
        <w:rPr>
          <w:rFonts w:ascii="TimesNewRomanPSMT" w:hAnsi="TimesNewRomanPSMT" w:cs="TimesNewRomanPSMT"/>
          <w:szCs w:val="22"/>
        </w:rPr>
        <w:t xml:space="preserve"> used in similar recording and control systems. c) Face recognition algorithms (different approaches, features, recognition rates, etc.) 2) The development of a user-friendly software application, </w:t>
      </w:r>
      <w:r w:rsidR="00930A80">
        <w:rPr>
          <w:rFonts w:ascii="TimesNewRomanPSMT" w:hAnsi="TimesNewRomanPSMT" w:cs="TimesNewRomanPSMT"/>
          <w:szCs w:val="22"/>
        </w:rPr>
        <w:t>based on</w:t>
      </w:r>
      <w:r w:rsidRPr="00B33DA9">
        <w:rPr>
          <w:rFonts w:ascii="TimesNewRomanPSMT" w:hAnsi="TimesNewRomanPSMT" w:cs="TimesNewRomanPSMT"/>
          <w:szCs w:val="22"/>
        </w:rPr>
        <w:t xml:space="preserve"> the principles of software technology with the following requirements: a) reading a RFID tag through the appropriate system</w:t>
      </w:r>
      <w:r w:rsidR="00930A80">
        <w:rPr>
          <w:rFonts w:ascii="TimesNewRomanPSMT" w:hAnsi="TimesNewRomanPSMT" w:cs="TimesNewRomanPSMT"/>
          <w:szCs w:val="22"/>
        </w:rPr>
        <w:t>,</w:t>
      </w:r>
      <w:r w:rsidRPr="00B33DA9">
        <w:rPr>
          <w:rFonts w:ascii="TimesNewRomanPSMT" w:hAnsi="TimesNewRomanPSMT" w:cs="TimesNewRomanPSMT"/>
          <w:szCs w:val="22"/>
        </w:rPr>
        <w:t xml:space="preserve"> that </w:t>
      </w:r>
      <w:r w:rsidR="00930A80">
        <w:rPr>
          <w:rFonts w:ascii="TimesNewRomanPSMT" w:hAnsi="TimesNewRomanPSMT" w:cs="TimesNewRomanPSMT"/>
          <w:szCs w:val="22"/>
        </w:rPr>
        <w:t xml:space="preserve">it </w:t>
      </w:r>
      <w:r w:rsidRPr="00B33DA9">
        <w:rPr>
          <w:rFonts w:ascii="TimesNewRomanPSMT" w:hAnsi="TimesNewRomanPSMT" w:cs="TimesNewRomanPSMT"/>
          <w:szCs w:val="22"/>
        </w:rPr>
        <w:t>will be connected to the software application and recording the relevant information. b) Import, modify and delete the personal data of employees</w:t>
      </w:r>
      <w:r w:rsidR="00930A80">
        <w:rPr>
          <w:rFonts w:ascii="TimesNewRomanPSMT" w:hAnsi="TimesNewRomanPSMT" w:cs="TimesNewRomanPSMT"/>
          <w:szCs w:val="22"/>
        </w:rPr>
        <w:t>, who are</w:t>
      </w:r>
      <w:r w:rsidRPr="00B33DA9">
        <w:rPr>
          <w:rFonts w:ascii="TimesNewRomanPSMT" w:hAnsi="TimesNewRomanPSMT" w:cs="TimesNewRomanPSMT"/>
          <w:szCs w:val="22"/>
        </w:rPr>
        <w:t xml:space="preserve"> working in an organization or company from different file formats and record th</w:t>
      </w:r>
      <w:r w:rsidR="00F24925">
        <w:rPr>
          <w:rFonts w:ascii="TimesNewRomanPSMT" w:hAnsi="TimesNewRomanPSMT" w:cs="TimesNewRomanPSMT"/>
          <w:szCs w:val="22"/>
        </w:rPr>
        <w:t xml:space="preserve">ese </w:t>
      </w:r>
      <w:r w:rsidRPr="00B33DA9">
        <w:rPr>
          <w:rFonts w:ascii="TimesNewRomanPSMT" w:hAnsi="TimesNewRomanPSMT" w:cs="TimesNewRomanPSMT"/>
          <w:szCs w:val="22"/>
        </w:rPr>
        <w:t>data. The application will be able to manage data of employees</w:t>
      </w:r>
      <w:r w:rsidR="00B20E28">
        <w:rPr>
          <w:rFonts w:ascii="TimesNewRomanPSMT" w:hAnsi="TimesNewRomanPSMT" w:cs="TimesNewRomanPSMT"/>
          <w:szCs w:val="22"/>
        </w:rPr>
        <w:t>, who are</w:t>
      </w:r>
      <w:r w:rsidRPr="00B33DA9">
        <w:rPr>
          <w:rFonts w:ascii="TimesNewRomanPSMT" w:hAnsi="TimesNewRomanPSMT" w:cs="TimesNewRomanPSMT"/>
          <w:szCs w:val="22"/>
        </w:rPr>
        <w:t xml:space="preserve"> working in the same organization or company but also </w:t>
      </w:r>
      <w:r w:rsidR="00B20E28">
        <w:rPr>
          <w:rFonts w:ascii="TimesNewRomanPSMT" w:hAnsi="TimesNewRomanPSMT" w:cs="TimesNewRomanPSMT"/>
          <w:szCs w:val="22"/>
        </w:rPr>
        <w:t xml:space="preserve">in </w:t>
      </w:r>
      <w:r w:rsidRPr="00B33DA9">
        <w:rPr>
          <w:rFonts w:ascii="TimesNewRomanPSMT" w:hAnsi="TimesNewRomanPSMT" w:cs="TimesNewRomanPSMT"/>
          <w:szCs w:val="22"/>
        </w:rPr>
        <w:t>different workplaces. c) Collection, improvement, and recording of the image of the employee's face</w:t>
      </w:r>
      <w:r w:rsidR="00B20E28">
        <w:rPr>
          <w:rFonts w:ascii="TimesNewRomanPSMT" w:hAnsi="TimesNewRomanPSMT" w:cs="TimesNewRomanPSMT"/>
          <w:szCs w:val="22"/>
        </w:rPr>
        <w:t>s</w:t>
      </w:r>
      <w:r w:rsidRPr="00B33DA9">
        <w:rPr>
          <w:rFonts w:ascii="TimesNewRomanPSMT" w:hAnsi="TimesNewRomanPSMT" w:cs="TimesNewRomanPSMT"/>
          <w:szCs w:val="22"/>
        </w:rPr>
        <w:t xml:space="preserve"> with the </w:t>
      </w:r>
      <w:r w:rsidR="00B20E28">
        <w:rPr>
          <w:rFonts w:ascii="TimesNewRomanPSMT" w:hAnsi="TimesNewRomanPSMT" w:cs="TimesNewRomanPSMT"/>
          <w:szCs w:val="22"/>
        </w:rPr>
        <w:t>use</w:t>
      </w:r>
      <w:r w:rsidRPr="00B33DA9">
        <w:rPr>
          <w:rFonts w:ascii="TimesNewRomanPSMT" w:hAnsi="TimesNewRomanPSMT" w:cs="TimesNewRomanPSMT"/>
          <w:szCs w:val="22"/>
        </w:rPr>
        <w:t xml:space="preserve"> of the appropriate vision system. Identification of the employee's face</w:t>
      </w:r>
      <w:r w:rsidR="00B20E28">
        <w:rPr>
          <w:rFonts w:ascii="TimesNewRomanPSMT" w:hAnsi="TimesNewRomanPSMT" w:cs="TimesNewRomanPSMT"/>
          <w:szCs w:val="22"/>
        </w:rPr>
        <w:t>s via</w:t>
      </w:r>
      <w:r w:rsidRPr="00B33DA9">
        <w:rPr>
          <w:rFonts w:ascii="TimesNewRomanPSMT" w:hAnsi="TimesNewRomanPSMT" w:cs="TimesNewRomanPSMT"/>
          <w:szCs w:val="22"/>
        </w:rPr>
        <w:t xml:space="preserve"> stored images of th</w:t>
      </w:r>
      <w:r w:rsidR="00B20E28">
        <w:rPr>
          <w:rFonts w:ascii="TimesNewRomanPSMT" w:hAnsi="TimesNewRomanPSMT" w:cs="TimesNewRomanPSMT"/>
          <w:szCs w:val="22"/>
        </w:rPr>
        <w:t>eir</w:t>
      </w:r>
      <w:r w:rsidRPr="00B33DA9">
        <w:rPr>
          <w:rFonts w:ascii="TimesNewRomanPSMT" w:hAnsi="TimesNewRomanPSMT" w:cs="TimesNewRomanPSMT"/>
          <w:szCs w:val="22"/>
        </w:rPr>
        <w:t xml:space="preserve"> face</w:t>
      </w:r>
      <w:r w:rsidR="00B20E28">
        <w:rPr>
          <w:rFonts w:ascii="TimesNewRomanPSMT" w:hAnsi="TimesNewRomanPSMT" w:cs="TimesNewRomanPSMT"/>
          <w:szCs w:val="22"/>
        </w:rPr>
        <w:t>s</w:t>
      </w:r>
      <w:r w:rsidRPr="00B33DA9">
        <w:rPr>
          <w:rFonts w:ascii="TimesNewRomanPSMT" w:hAnsi="TimesNewRomanPSMT" w:cs="TimesNewRomanPSMT"/>
          <w:szCs w:val="22"/>
        </w:rPr>
        <w:t>. d) Identification of employees by matching the RFID tag code with their</w:t>
      </w:r>
      <w:r w:rsidR="00B20E28">
        <w:rPr>
          <w:rFonts w:ascii="TimesNewRomanPSMT" w:hAnsi="TimesNewRomanPSMT" w:cs="TimesNewRomanPSMT"/>
          <w:szCs w:val="22"/>
        </w:rPr>
        <w:t xml:space="preserve"> personal</w:t>
      </w:r>
      <w:r w:rsidRPr="00B33DA9">
        <w:rPr>
          <w:rFonts w:ascii="TimesNewRomanPSMT" w:hAnsi="TimesNewRomanPSMT" w:cs="TimesNewRomanPSMT"/>
          <w:szCs w:val="22"/>
        </w:rPr>
        <w:t xml:space="preserve"> details and face image. The application should combine all these different elements for the reliable identification of each employee. e) Automatic function of initial registration and then recording of the </w:t>
      </w:r>
      <w:proofErr w:type="gramStart"/>
      <w:r w:rsidRPr="00B33DA9">
        <w:rPr>
          <w:rFonts w:ascii="TimesNewRomanPSMT" w:hAnsi="TimesNewRomanPSMT" w:cs="TimesNewRomanPSMT"/>
          <w:szCs w:val="22"/>
        </w:rPr>
        <w:t>employees</w:t>
      </w:r>
      <w:proofErr w:type="gramEnd"/>
      <w:r w:rsidR="00BF6485">
        <w:rPr>
          <w:rFonts w:ascii="TimesNewRomanPSMT" w:hAnsi="TimesNewRomanPSMT" w:cs="TimesNewRomanPSMT"/>
          <w:szCs w:val="22"/>
        </w:rPr>
        <w:t xml:space="preserve"> presence</w:t>
      </w:r>
      <w:r w:rsidRPr="00B33DA9">
        <w:rPr>
          <w:rFonts w:ascii="TimesNewRomanPSMT" w:hAnsi="TimesNewRomanPSMT" w:cs="TimesNewRomanPSMT"/>
          <w:szCs w:val="22"/>
        </w:rPr>
        <w:t>, the recording times (entry-exit), the duration of their presence in the workplace, etc. in a file type</w:t>
      </w:r>
      <w:r w:rsidR="00BF6485">
        <w:rPr>
          <w:rFonts w:ascii="TimesNewRomanPSMT" w:hAnsi="TimesNewRomanPSMT" w:cs="TimesNewRomanPSMT"/>
          <w:szCs w:val="22"/>
        </w:rPr>
        <w:t xml:space="preserve"> that is</w:t>
      </w:r>
      <w:r w:rsidRPr="00B33DA9">
        <w:rPr>
          <w:rFonts w:ascii="TimesNewRomanPSMT" w:hAnsi="TimesNewRomanPSMT" w:cs="TimesNewRomanPSMT"/>
          <w:szCs w:val="22"/>
        </w:rPr>
        <w:t xml:space="preserve"> selected parametrically by the user and with the ability to configure how to record </w:t>
      </w:r>
      <w:r w:rsidR="00BF6485" w:rsidRPr="00BF6485">
        <w:rPr>
          <w:rFonts w:ascii="TimesNewRomanPSMT" w:hAnsi="TimesNewRomanPSMT" w:cs="TimesNewRomanPSMT"/>
          <w:szCs w:val="22"/>
        </w:rPr>
        <w:t xml:space="preserve">the employees presence. Further, it should </w:t>
      </w:r>
      <w:r w:rsidR="00BF6485">
        <w:rPr>
          <w:rFonts w:ascii="TimesNewRomanPSMT" w:hAnsi="TimesNewRomanPSMT" w:cs="TimesNewRomanPSMT"/>
          <w:szCs w:val="22"/>
        </w:rPr>
        <w:t>have</w:t>
      </w:r>
      <w:r w:rsidR="00BF6485" w:rsidRPr="00BF6485">
        <w:rPr>
          <w:rFonts w:ascii="TimesNewRomanPSMT" w:hAnsi="TimesNewRomanPSMT" w:cs="TimesNewRomanPSMT"/>
          <w:szCs w:val="22"/>
        </w:rPr>
        <w:t xml:space="preserve"> the ability to convert to different file type with a different formation</w:t>
      </w:r>
      <w:r w:rsidRPr="00B33DA9">
        <w:rPr>
          <w:rFonts w:ascii="TimesNewRomanPSMT" w:hAnsi="TimesNewRomanPSMT" w:cs="TimesNewRomanPSMT"/>
          <w:szCs w:val="22"/>
        </w:rPr>
        <w:t xml:space="preserve">. f) Issuance of statistics on the </w:t>
      </w:r>
      <w:r w:rsidR="0091234A">
        <w:rPr>
          <w:rFonts w:ascii="TimesNewRomanPSMT" w:hAnsi="TimesNewRomanPSMT" w:cs="TimesNewRomanPSMT"/>
          <w:szCs w:val="22"/>
        </w:rPr>
        <w:t xml:space="preserve">employee time </w:t>
      </w:r>
      <w:r w:rsidRPr="00B33DA9">
        <w:rPr>
          <w:rFonts w:ascii="TimesNewRomanPSMT" w:hAnsi="TimesNewRomanPSMT" w:cs="TimesNewRomanPSMT"/>
          <w:szCs w:val="22"/>
        </w:rPr>
        <w:t>of stay</w:t>
      </w:r>
      <w:r w:rsidR="0091234A">
        <w:rPr>
          <w:rFonts w:ascii="TimesNewRomanPSMT" w:hAnsi="TimesNewRomanPSMT" w:cs="TimesNewRomanPSMT"/>
          <w:szCs w:val="22"/>
        </w:rPr>
        <w:t xml:space="preserve"> </w:t>
      </w:r>
      <w:r w:rsidRPr="00B33DA9">
        <w:rPr>
          <w:rFonts w:ascii="TimesNewRomanPSMT" w:hAnsi="TimesNewRomanPSMT" w:cs="TimesNewRomanPSMT"/>
          <w:szCs w:val="22"/>
        </w:rPr>
        <w:t xml:space="preserve">at the workplace of the organization or company (e.g. per week, month, year), travel, etc. g) Ability to manage the working time of employees. 3) Experiment with the system to find the speed of initial registration and </w:t>
      </w:r>
      <w:r w:rsidR="0091234A">
        <w:rPr>
          <w:rFonts w:ascii="TimesNewRomanPSMT" w:hAnsi="TimesNewRomanPSMT" w:cs="TimesNewRomanPSMT"/>
          <w:szCs w:val="22"/>
        </w:rPr>
        <w:t>afterwards the</w:t>
      </w:r>
      <w:r w:rsidRPr="00B33DA9">
        <w:rPr>
          <w:rFonts w:ascii="TimesNewRomanPSMT" w:hAnsi="TimesNewRomanPSMT" w:cs="TimesNewRomanPSMT"/>
          <w:szCs w:val="22"/>
        </w:rPr>
        <w:t xml:space="preserve"> recording as well as its </w:t>
      </w:r>
      <w:r w:rsidR="0091234A">
        <w:rPr>
          <w:rFonts w:ascii="TimesNewRomanPSMT" w:hAnsi="TimesNewRomanPSMT" w:cs="TimesNewRomanPSMT"/>
          <w:szCs w:val="22"/>
        </w:rPr>
        <w:t xml:space="preserve">general </w:t>
      </w:r>
      <w:r w:rsidRPr="00B33DA9">
        <w:rPr>
          <w:rFonts w:ascii="TimesNewRomanPSMT" w:hAnsi="TimesNewRomanPSMT" w:cs="TimesNewRomanPSMT"/>
          <w:szCs w:val="22"/>
        </w:rPr>
        <w:t>reliability, depending on the number of registrations, recognition and identification rates, etc.</w:t>
      </w:r>
    </w:p>
    <w:p w:rsidR="00B33DA9" w:rsidRPr="00B33DA9" w:rsidRDefault="00B33DA9" w:rsidP="00B33DA9">
      <w:pPr>
        <w:autoSpaceDE w:val="0"/>
        <w:autoSpaceDN w:val="0"/>
        <w:adjustRightInd w:val="0"/>
        <w:spacing w:after="0" w:line="240" w:lineRule="auto"/>
        <w:ind w:firstLine="720"/>
        <w:rPr>
          <w:rFonts w:ascii="TimesNewRomanPSMT" w:hAnsi="TimesNewRomanPSMT" w:cs="TimesNewRomanPSMT"/>
          <w:szCs w:val="22"/>
        </w:rPr>
      </w:pPr>
      <w:r w:rsidRPr="00B33DA9">
        <w:rPr>
          <w:rFonts w:ascii="TimesNewRomanPSMT" w:hAnsi="TimesNewRomanPSMT" w:cs="TimesNewRomanPSMT"/>
          <w:szCs w:val="22"/>
        </w:rPr>
        <w:t xml:space="preserve">The high-level language can be C ++, C #, Java. The purpose of this dissertation is to acquire knowledge and skills in </w:t>
      </w:r>
      <w:r w:rsidR="0091234A">
        <w:rPr>
          <w:rFonts w:ascii="TimesNewRomanPSMT" w:hAnsi="TimesNewRomanPSMT" w:cs="TimesNewRomanPSMT"/>
          <w:szCs w:val="22"/>
        </w:rPr>
        <w:t>subjects</w:t>
      </w:r>
      <w:r w:rsidRPr="00B33DA9">
        <w:rPr>
          <w:rFonts w:ascii="TimesNewRomanPSMT" w:hAnsi="TimesNewRomanPSMT" w:cs="TimesNewRomanPSMT"/>
          <w:szCs w:val="22"/>
        </w:rPr>
        <w:t xml:space="preserve"> related to the development of a complete software application (following the principles of Software Technology), to acquire knowledge related to image processing, to gain knowledge and experience in connecting and communicating with external devices as well as their control with the help of software.</w:t>
      </w:r>
    </w:p>
    <w:bookmarkEnd w:id="3"/>
    <w:p w:rsidR="00B33DA9" w:rsidRDefault="00B33DA9">
      <w:pPr>
        <w:rPr>
          <w:sz w:val="28"/>
        </w:rPr>
      </w:pPr>
    </w:p>
    <w:p w:rsidR="00B33DA9" w:rsidRDefault="00B33DA9">
      <w:pPr>
        <w:rPr>
          <w:sz w:val="28"/>
        </w:rPr>
      </w:pPr>
      <w:r>
        <w:rPr>
          <w:sz w:val="28"/>
        </w:rPr>
        <w:br w:type="page"/>
      </w:r>
    </w:p>
    <w:p w:rsidR="00DF0994" w:rsidRDefault="00B33DA9" w:rsidP="001F043B">
      <w:pPr>
        <w:pStyle w:val="Heading1"/>
      </w:pPr>
      <w:bookmarkStart w:id="5" w:name="_Toc107347729"/>
      <w:r>
        <w:lastRenderedPageBreak/>
        <w:t>Κεφάλαιο 1</w:t>
      </w:r>
      <w:r w:rsidR="00352D24">
        <w:t xml:space="preserve"> Εισαγωγή</w:t>
      </w:r>
      <w:bookmarkEnd w:id="5"/>
    </w:p>
    <w:p w:rsidR="00B33DA9" w:rsidRPr="00530758" w:rsidRDefault="00295DF1" w:rsidP="00530758">
      <w:pPr>
        <w:pStyle w:val="Heading2"/>
      </w:pPr>
      <w:bookmarkStart w:id="6" w:name="_Toc102223562"/>
      <w:bookmarkStart w:id="7" w:name="_Toc107347730"/>
      <w:r w:rsidRPr="00530758">
        <w:t xml:space="preserve">1.1 </w:t>
      </w:r>
      <w:r w:rsidR="00B33DA9" w:rsidRPr="00530758">
        <w:t>Τεχνολογία RFID</w:t>
      </w:r>
      <w:bookmarkEnd w:id="6"/>
      <w:bookmarkEnd w:id="7"/>
    </w:p>
    <w:p w:rsidR="00B33DA9" w:rsidRPr="00B33DA9" w:rsidRDefault="00B33DA9" w:rsidP="00B33DA9">
      <w:pPr>
        <w:ind w:firstLine="720"/>
        <w:rPr>
          <w:szCs w:val="22"/>
          <w:lang w:val="el-GR"/>
        </w:rPr>
      </w:pPr>
      <w:r w:rsidRPr="00B33DA9">
        <w:rPr>
          <w:szCs w:val="22"/>
          <w:lang w:val="el-GR"/>
        </w:rPr>
        <w:t>Η ταυτοποίηση μέσω ραδιοσυχνοτήτων (</w:t>
      </w:r>
      <w:r w:rsidRPr="00B33DA9">
        <w:rPr>
          <w:szCs w:val="22"/>
        </w:rPr>
        <w:t>Radio</w:t>
      </w:r>
      <w:r w:rsidRPr="00B33DA9">
        <w:rPr>
          <w:szCs w:val="22"/>
          <w:lang w:val="el-GR"/>
        </w:rPr>
        <w:t xml:space="preserve"> </w:t>
      </w:r>
      <w:r w:rsidRPr="00B33DA9">
        <w:rPr>
          <w:szCs w:val="22"/>
        </w:rPr>
        <w:t>Frequency</w:t>
      </w:r>
      <w:r w:rsidRPr="00B33DA9">
        <w:rPr>
          <w:szCs w:val="22"/>
          <w:lang w:val="el-GR"/>
        </w:rPr>
        <w:t xml:space="preserve"> </w:t>
      </w:r>
      <w:r w:rsidRPr="00B33DA9">
        <w:rPr>
          <w:szCs w:val="22"/>
        </w:rPr>
        <w:t>Identification</w:t>
      </w:r>
      <w:r w:rsidRPr="00B33DA9">
        <w:rPr>
          <w:szCs w:val="22"/>
          <w:lang w:val="el-GR"/>
        </w:rPr>
        <w:t xml:space="preserve"> - </w:t>
      </w:r>
      <w:r w:rsidRPr="00B33DA9">
        <w:rPr>
          <w:szCs w:val="22"/>
        </w:rPr>
        <w:t>RFID</w:t>
      </w:r>
      <w:r w:rsidRPr="00B33DA9">
        <w:rPr>
          <w:szCs w:val="22"/>
          <w:lang w:val="el-GR"/>
        </w:rPr>
        <w:t xml:space="preserve">) είναι ένας τύπος ασύρματης επικοινωνίας, ο πρόγονος της οποίας παρουσιάστηκε τον Ιανουάριο του 1973 από τον </w:t>
      </w:r>
      <w:r w:rsidRPr="00B33DA9">
        <w:rPr>
          <w:szCs w:val="22"/>
        </w:rPr>
        <w:t>Mario</w:t>
      </w:r>
      <w:r w:rsidRPr="00B33DA9">
        <w:rPr>
          <w:szCs w:val="22"/>
          <w:lang w:val="el-GR"/>
        </w:rPr>
        <w:t xml:space="preserve"> </w:t>
      </w:r>
      <w:r w:rsidRPr="00B33DA9">
        <w:rPr>
          <w:szCs w:val="22"/>
        </w:rPr>
        <w:t>Cardullo</w:t>
      </w:r>
      <w:r w:rsidR="006B7290">
        <w:rPr>
          <w:szCs w:val="22"/>
          <w:vertAlign w:val="superscript"/>
          <w:lang w:val="el-GR"/>
        </w:rPr>
        <w:t>[1</w:t>
      </w:r>
      <w:r w:rsidR="00013A65" w:rsidRPr="00013A65">
        <w:rPr>
          <w:szCs w:val="22"/>
          <w:vertAlign w:val="superscript"/>
          <w:lang w:val="el-GR"/>
        </w:rPr>
        <w:t>,</w:t>
      </w:r>
      <w:r w:rsidR="008302C8" w:rsidRPr="008302C8">
        <w:rPr>
          <w:szCs w:val="22"/>
          <w:vertAlign w:val="superscript"/>
          <w:lang w:val="el-GR"/>
        </w:rPr>
        <w:t>2]</w:t>
      </w:r>
      <w:r w:rsidRPr="00013A65">
        <w:rPr>
          <w:szCs w:val="22"/>
          <w:lang w:val="el-GR"/>
        </w:rPr>
        <w:t>,</w:t>
      </w:r>
      <w:r w:rsidRPr="00B33DA9">
        <w:rPr>
          <w:szCs w:val="22"/>
          <w:lang w:val="el-GR"/>
        </w:rPr>
        <w:t xml:space="preserve"> </w:t>
      </w:r>
      <w:r w:rsidR="00AD3404">
        <w:rPr>
          <w:szCs w:val="22"/>
          <w:lang w:val="el-GR"/>
        </w:rPr>
        <w:t>λειτουργούσε</w:t>
      </w:r>
      <w:r w:rsidRPr="00B33DA9">
        <w:rPr>
          <w:szCs w:val="22"/>
          <w:lang w:val="el-GR"/>
        </w:rPr>
        <w:t xml:space="preserve"> είτε </w:t>
      </w:r>
      <w:r w:rsidR="005D4CF7">
        <w:rPr>
          <w:szCs w:val="22"/>
          <w:lang w:val="el-GR"/>
        </w:rPr>
        <w:t xml:space="preserve">με </w:t>
      </w:r>
      <w:r w:rsidRPr="00B33DA9">
        <w:rPr>
          <w:szCs w:val="22"/>
          <w:lang w:val="el-GR"/>
        </w:rPr>
        <w:t>ηλεκτρομαγνητική είτε</w:t>
      </w:r>
      <w:r w:rsidR="005D4CF7">
        <w:rPr>
          <w:szCs w:val="22"/>
          <w:lang w:val="el-GR"/>
        </w:rPr>
        <w:t xml:space="preserve"> με </w:t>
      </w:r>
      <w:r w:rsidRPr="00B33DA9">
        <w:rPr>
          <w:szCs w:val="22"/>
          <w:lang w:val="el-GR"/>
        </w:rPr>
        <w:t>ηλεκτροστατική σύζευξη στο τμήμα των ραδιοσυχνοτήτων ηλεκτρομαγνητικού φάσματος</w:t>
      </w:r>
      <w:r w:rsidR="005D4CF7">
        <w:rPr>
          <w:szCs w:val="22"/>
          <w:lang w:val="el-GR"/>
        </w:rPr>
        <w:t xml:space="preserve"> και χρησιμοποιείται</w:t>
      </w:r>
      <w:r w:rsidRPr="00B33DA9">
        <w:rPr>
          <w:szCs w:val="22"/>
          <w:lang w:val="el-GR"/>
        </w:rPr>
        <w:t xml:space="preserve"> για την αναγνώριση αντικειμένων, ζώων ή ανθρώπων. Η αναγνώριση πραγματοποιείται με την βοήθεια εξειδικευμένων μικροεπεξεργαστών, γνωστών και ως </w:t>
      </w:r>
      <w:r w:rsidRPr="00B33DA9">
        <w:rPr>
          <w:szCs w:val="22"/>
        </w:rPr>
        <w:t>tags</w:t>
      </w:r>
      <w:r w:rsidRPr="00B33DA9">
        <w:rPr>
          <w:szCs w:val="22"/>
          <w:lang w:val="el-GR"/>
        </w:rPr>
        <w:t xml:space="preserve">, οι οποίοι βρίσκονται ενσωματωμένοι είτε σε κάποια αυτοκόλλητη ετικέτα πάνω σε κάποιο αντικείμενο ή κάποια έξυπνη κάρτα την οποία έχει στην διάθεση του ένας άνθρωπος είτε </w:t>
      </w:r>
      <w:r w:rsidR="005D4CF7">
        <w:rPr>
          <w:szCs w:val="22"/>
          <w:lang w:val="el-GR"/>
        </w:rPr>
        <w:t xml:space="preserve">είναι </w:t>
      </w:r>
      <w:r w:rsidRPr="00B33DA9">
        <w:rPr>
          <w:szCs w:val="22"/>
          <w:lang w:val="el-GR"/>
        </w:rPr>
        <w:t xml:space="preserve">εμφυτευμένοι σε κάποιο ζώο. </w:t>
      </w:r>
    </w:p>
    <w:p w:rsidR="00B33DA9" w:rsidRPr="00B33DA9" w:rsidRDefault="00295DF1" w:rsidP="00295DF1">
      <w:pPr>
        <w:pStyle w:val="Heading3"/>
      </w:pPr>
      <w:bookmarkStart w:id="8" w:name="_Toc102223563"/>
      <w:bookmarkStart w:id="9" w:name="_Toc107347731"/>
      <w:r w:rsidRPr="00352D24">
        <w:t xml:space="preserve">1.1.1 </w:t>
      </w:r>
      <w:r w:rsidR="00B33DA9" w:rsidRPr="00B33DA9">
        <w:t>Τύποι RFID ετικετών</w:t>
      </w:r>
      <w:bookmarkEnd w:id="8"/>
      <w:bookmarkEnd w:id="9"/>
    </w:p>
    <w:p w:rsidR="00B33DA9" w:rsidRPr="00B33DA9" w:rsidRDefault="00B33DA9" w:rsidP="00B33DA9">
      <w:pPr>
        <w:rPr>
          <w:szCs w:val="22"/>
          <w:lang w:val="el-GR"/>
        </w:rPr>
      </w:pPr>
      <w:r w:rsidRPr="00B33DA9">
        <w:rPr>
          <w:szCs w:val="22"/>
          <w:lang w:val="el-GR"/>
        </w:rPr>
        <w:tab/>
        <w:t xml:space="preserve">Οι </w:t>
      </w:r>
      <w:r w:rsidRPr="00B33DA9">
        <w:rPr>
          <w:szCs w:val="22"/>
        </w:rPr>
        <w:t>RFID</w:t>
      </w:r>
      <w:r w:rsidRPr="00B33DA9">
        <w:rPr>
          <w:szCs w:val="22"/>
          <w:lang w:val="el-GR"/>
        </w:rPr>
        <w:t xml:space="preserve"> ετικέτες μπορεί να είναι είτε ενεργητικές (</w:t>
      </w:r>
      <w:r w:rsidRPr="00B33DA9">
        <w:rPr>
          <w:szCs w:val="22"/>
        </w:rPr>
        <w:t>active</w:t>
      </w:r>
      <w:r w:rsidRPr="00B33DA9">
        <w:rPr>
          <w:szCs w:val="22"/>
          <w:lang w:val="el-GR"/>
        </w:rPr>
        <w:t>) είτε παθητικές (</w:t>
      </w:r>
      <w:r w:rsidRPr="00B33DA9">
        <w:rPr>
          <w:szCs w:val="22"/>
        </w:rPr>
        <w:t>passive</w:t>
      </w:r>
      <w:r w:rsidRPr="00B33DA9">
        <w:rPr>
          <w:szCs w:val="22"/>
          <w:lang w:val="el-GR"/>
        </w:rPr>
        <w:t>). Οι ενεργητικές κάρτες πέρα από τον μικροεπεξεργαστή διαθέτουν και μια μπαταρία η οποία παρέχει συνεχώς ρεύμα στον μικροεπεξεργαστή δίνοντας έτσι την ικανότητα στις ενεργητικές ετικέτες  να εκπέμπουν το σήμα τους συνεχώς. Αντίθετα, οι παθητικές ετικέτες όπως δηλώνει και το όνομα τους</w:t>
      </w:r>
      <w:r w:rsidR="005566A3" w:rsidRPr="002B38D4">
        <w:rPr>
          <w:szCs w:val="22"/>
          <w:lang w:val="el-GR"/>
        </w:rPr>
        <w:t>,</w:t>
      </w:r>
      <w:r w:rsidRPr="00B33DA9">
        <w:rPr>
          <w:szCs w:val="22"/>
          <w:lang w:val="el-GR"/>
        </w:rPr>
        <w:t xml:space="preserve"> δεν διαθέτουν μπαταρία και αντλούν την απαραίτητη ενέργεια που χρειάζονται για να μεταδώσουν το σήμα από τον αναγνώστη, έτσι οι παθητικές ετικέτες μεταδίδουν το σήμα μόνο όταν βρίσκονται αρκετά κοντά στ</w:t>
      </w:r>
      <w:r w:rsidR="00DF247C">
        <w:rPr>
          <w:szCs w:val="22"/>
          <w:lang w:val="el-GR"/>
        </w:rPr>
        <w:t>ην</w:t>
      </w:r>
      <w:r w:rsidR="00AC1509">
        <w:rPr>
          <w:szCs w:val="22"/>
          <w:lang w:val="el-GR"/>
        </w:rPr>
        <w:t xml:space="preserve"> συσκευή ανάγνωσης</w:t>
      </w:r>
      <w:r w:rsidRPr="00B33DA9">
        <w:rPr>
          <w:szCs w:val="22"/>
          <w:lang w:val="el-GR"/>
        </w:rPr>
        <w:t>. Επιπλέον, οι ενεργητικές ετικέτες έχουν την δυνατότητα να μεταδίδουν σε πολλή μεγάλες αποστάσεις (περίπου 1</w:t>
      </w:r>
      <w:r w:rsidR="00AC1509">
        <w:rPr>
          <w:szCs w:val="22"/>
          <w:lang w:val="el-GR"/>
        </w:rPr>
        <w:t>5</w:t>
      </w:r>
      <w:r w:rsidRPr="00B33DA9">
        <w:rPr>
          <w:szCs w:val="22"/>
          <w:lang w:val="el-GR"/>
        </w:rPr>
        <w:t>0</w:t>
      </w:r>
      <w:r w:rsidRPr="00B33DA9">
        <w:rPr>
          <w:szCs w:val="22"/>
        </w:rPr>
        <w:t>m</w:t>
      </w:r>
      <w:r w:rsidRPr="00B33DA9">
        <w:rPr>
          <w:szCs w:val="22"/>
          <w:lang w:val="el-GR"/>
        </w:rPr>
        <w:t xml:space="preserve"> για τις </w:t>
      </w:r>
      <w:r w:rsidRPr="00B33DA9">
        <w:rPr>
          <w:szCs w:val="22"/>
        </w:rPr>
        <w:t>Ultra</w:t>
      </w:r>
      <w:r w:rsidRPr="00B33DA9">
        <w:rPr>
          <w:szCs w:val="22"/>
          <w:lang w:val="el-GR"/>
        </w:rPr>
        <w:t xml:space="preserve"> </w:t>
      </w:r>
      <w:r w:rsidRPr="00B33DA9">
        <w:rPr>
          <w:szCs w:val="22"/>
        </w:rPr>
        <w:t>High</w:t>
      </w:r>
      <w:r w:rsidRPr="00B33DA9">
        <w:rPr>
          <w:szCs w:val="22"/>
          <w:lang w:val="el-GR"/>
        </w:rPr>
        <w:t xml:space="preserve"> </w:t>
      </w:r>
      <w:r w:rsidRPr="00B33DA9">
        <w:rPr>
          <w:szCs w:val="22"/>
        </w:rPr>
        <w:t>Frequency</w:t>
      </w:r>
      <w:r w:rsidRPr="00B33DA9">
        <w:rPr>
          <w:szCs w:val="22"/>
          <w:lang w:val="el-GR"/>
        </w:rPr>
        <w:t>), ενώ οι παθητικές μπορούν να εκπέμπουν σε σχετικά μικρές αποστάσεις (περίπου 1</w:t>
      </w:r>
      <w:r w:rsidR="00AC1509">
        <w:rPr>
          <w:szCs w:val="22"/>
          <w:lang w:val="el-GR"/>
        </w:rPr>
        <w:t>5</w:t>
      </w:r>
      <w:r w:rsidRPr="00B33DA9">
        <w:rPr>
          <w:szCs w:val="22"/>
        </w:rPr>
        <w:t>m</w:t>
      </w:r>
      <w:r w:rsidRPr="00B33DA9">
        <w:rPr>
          <w:szCs w:val="22"/>
          <w:lang w:val="el-GR"/>
        </w:rPr>
        <w:t xml:space="preserve"> για τις </w:t>
      </w:r>
      <w:r w:rsidRPr="00B33DA9">
        <w:rPr>
          <w:szCs w:val="22"/>
        </w:rPr>
        <w:t>Ultra</w:t>
      </w:r>
      <w:r w:rsidRPr="00B33DA9">
        <w:rPr>
          <w:szCs w:val="22"/>
          <w:lang w:val="el-GR"/>
        </w:rPr>
        <w:t xml:space="preserve"> </w:t>
      </w:r>
      <w:r w:rsidRPr="00B33DA9">
        <w:rPr>
          <w:szCs w:val="22"/>
        </w:rPr>
        <w:t>High</w:t>
      </w:r>
      <w:r w:rsidRPr="00B33DA9">
        <w:rPr>
          <w:szCs w:val="22"/>
          <w:lang w:val="el-GR"/>
        </w:rPr>
        <w:t xml:space="preserve"> </w:t>
      </w:r>
      <w:r w:rsidRPr="00B33DA9">
        <w:rPr>
          <w:szCs w:val="22"/>
        </w:rPr>
        <w:t>Frequency</w:t>
      </w:r>
      <w:r w:rsidRPr="00B33DA9">
        <w:rPr>
          <w:szCs w:val="22"/>
          <w:lang w:val="el-GR"/>
        </w:rPr>
        <w:t>)</w:t>
      </w:r>
      <w:r w:rsidR="006D293D">
        <w:rPr>
          <w:szCs w:val="22"/>
          <w:vertAlign w:val="superscript"/>
          <w:lang w:val="el-GR"/>
        </w:rPr>
        <w:t>[</w:t>
      </w:r>
      <w:r w:rsidR="008302C8" w:rsidRPr="008302C8">
        <w:rPr>
          <w:szCs w:val="22"/>
          <w:vertAlign w:val="superscript"/>
          <w:lang w:val="el-GR"/>
        </w:rPr>
        <w:t>3</w:t>
      </w:r>
      <w:r w:rsidR="006D293D">
        <w:rPr>
          <w:szCs w:val="22"/>
          <w:vertAlign w:val="superscript"/>
          <w:lang w:val="el-GR"/>
        </w:rPr>
        <w:t>]</w:t>
      </w:r>
      <w:r w:rsidRPr="00B33DA9">
        <w:rPr>
          <w:szCs w:val="22"/>
          <w:lang w:val="el-GR"/>
        </w:rPr>
        <w:t>. Τέλος, οι ετικέτες μπορεί να είναι ή μόνο για ανάγνωση (</w:t>
      </w:r>
      <w:r w:rsidRPr="00B33DA9">
        <w:rPr>
          <w:szCs w:val="22"/>
        </w:rPr>
        <w:t>read</w:t>
      </w:r>
      <w:r w:rsidRPr="00B33DA9">
        <w:rPr>
          <w:szCs w:val="22"/>
          <w:lang w:val="el-GR"/>
        </w:rPr>
        <w:t xml:space="preserve"> </w:t>
      </w:r>
      <w:r w:rsidRPr="00B33DA9">
        <w:rPr>
          <w:szCs w:val="22"/>
        </w:rPr>
        <w:t>only</w:t>
      </w:r>
      <w:r w:rsidRPr="00B33DA9">
        <w:rPr>
          <w:szCs w:val="22"/>
          <w:lang w:val="el-GR"/>
        </w:rPr>
        <w:t xml:space="preserve"> </w:t>
      </w:r>
      <w:r w:rsidRPr="00B33DA9">
        <w:rPr>
          <w:szCs w:val="22"/>
        </w:rPr>
        <w:t>tags</w:t>
      </w:r>
      <w:r w:rsidRPr="00B33DA9">
        <w:rPr>
          <w:szCs w:val="22"/>
          <w:lang w:val="el-GR"/>
        </w:rPr>
        <w:t>) ή ανάγνωσης και εγγραφής (</w:t>
      </w:r>
      <w:r w:rsidRPr="00B33DA9">
        <w:rPr>
          <w:szCs w:val="22"/>
        </w:rPr>
        <w:t>read</w:t>
      </w:r>
      <w:r w:rsidRPr="00B33DA9">
        <w:rPr>
          <w:szCs w:val="22"/>
          <w:lang w:val="el-GR"/>
        </w:rPr>
        <w:t>/</w:t>
      </w:r>
      <w:r w:rsidRPr="00B33DA9">
        <w:rPr>
          <w:szCs w:val="22"/>
        </w:rPr>
        <w:t>write</w:t>
      </w:r>
      <w:r w:rsidRPr="00B33DA9">
        <w:rPr>
          <w:szCs w:val="22"/>
          <w:lang w:val="el-GR"/>
        </w:rPr>
        <w:t xml:space="preserve"> </w:t>
      </w:r>
      <w:r w:rsidRPr="00B33DA9">
        <w:rPr>
          <w:szCs w:val="22"/>
        </w:rPr>
        <w:t>tags</w:t>
      </w:r>
      <w:r w:rsidRPr="00B33DA9">
        <w:rPr>
          <w:szCs w:val="22"/>
          <w:lang w:val="el-GR"/>
        </w:rPr>
        <w:t>).</w:t>
      </w:r>
    </w:p>
    <w:p w:rsidR="00B33DA9" w:rsidRPr="00B33DA9" w:rsidRDefault="00B33DA9" w:rsidP="00B33DA9">
      <w:pPr>
        <w:jc w:val="center"/>
        <w:rPr>
          <w:szCs w:val="22"/>
          <w:lang w:val="el-GR"/>
        </w:rPr>
      </w:pPr>
      <w:r w:rsidRPr="00B33DA9">
        <w:rPr>
          <w:noProof/>
          <w:szCs w:val="22"/>
        </w:rPr>
        <w:drawing>
          <wp:inline distT="0" distB="0" distL="0" distR="0" wp14:anchorId="50CC33F5" wp14:editId="44F225DB">
            <wp:extent cx="5943600" cy="2433320"/>
            <wp:effectExtent l="0" t="0" r="0" b="5080"/>
            <wp:docPr id="17" name="Picture 17"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33320"/>
                    </a:xfrm>
                    <a:prstGeom prst="rect">
                      <a:avLst/>
                    </a:prstGeom>
                    <a:noFill/>
                    <a:ln>
                      <a:noFill/>
                    </a:ln>
                  </pic:spPr>
                </pic:pic>
              </a:graphicData>
            </a:graphic>
          </wp:inline>
        </w:drawing>
      </w:r>
    </w:p>
    <w:p w:rsidR="00B33DA9" w:rsidRPr="00CA4F17"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F31FEF">
        <w:rPr>
          <w:szCs w:val="22"/>
          <w:lang w:val="el-GR"/>
        </w:rPr>
        <w:t>1.</w:t>
      </w:r>
      <w:r w:rsidR="00B33DA9" w:rsidRPr="00B33DA9">
        <w:rPr>
          <w:szCs w:val="22"/>
          <w:lang w:val="el-GR"/>
        </w:rPr>
        <w:t>1: (</w:t>
      </w:r>
      <w:r w:rsidR="00B33DA9" w:rsidRPr="00B33DA9">
        <w:rPr>
          <w:szCs w:val="22"/>
        </w:rPr>
        <w:t>a</w:t>
      </w:r>
      <w:r w:rsidR="00B33DA9" w:rsidRPr="00B33DA9">
        <w:rPr>
          <w:szCs w:val="22"/>
          <w:lang w:val="el-GR"/>
        </w:rPr>
        <w:t>) Ενεργητικές και (</w:t>
      </w:r>
      <w:r w:rsidR="00B33DA9" w:rsidRPr="00B33DA9">
        <w:rPr>
          <w:szCs w:val="22"/>
        </w:rPr>
        <w:t>b</w:t>
      </w:r>
      <w:r w:rsidR="00B33DA9" w:rsidRPr="00B33DA9">
        <w:rPr>
          <w:szCs w:val="22"/>
          <w:lang w:val="el-GR"/>
        </w:rPr>
        <w:t>) παθητικές RFID ετικέτες</w:t>
      </w:r>
    </w:p>
    <w:p w:rsidR="00B33DA9" w:rsidRPr="00B33DA9" w:rsidRDefault="00295DF1" w:rsidP="00295DF1">
      <w:pPr>
        <w:pStyle w:val="Heading3"/>
      </w:pPr>
      <w:bookmarkStart w:id="10" w:name="_Toc102223564"/>
      <w:bookmarkStart w:id="11" w:name="_Toc107347732"/>
      <w:r w:rsidRPr="00295DF1">
        <w:t>1.1.</w:t>
      </w:r>
      <w:r w:rsidRPr="00352D24">
        <w:t>2</w:t>
      </w:r>
      <w:r w:rsidRPr="00295DF1">
        <w:t xml:space="preserve"> </w:t>
      </w:r>
      <w:r w:rsidR="00B33DA9" w:rsidRPr="00B33DA9">
        <w:t>Συσκευές ανάγνωσης – εγγραφής ετικετών RFID</w:t>
      </w:r>
      <w:bookmarkEnd w:id="10"/>
      <w:bookmarkEnd w:id="11"/>
    </w:p>
    <w:p w:rsidR="00B33DA9" w:rsidRPr="00B33DA9" w:rsidRDefault="00B33DA9" w:rsidP="00B33DA9">
      <w:pPr>
        <w:rPr>
          <w:lang w:val="el-GR"/>
        </w:rPr>
      </w:pPr>
      <w:r w:rsidRPr="00B33DA9">
        <w:rPr>
          <w:szCs w:val="22"/>
          <w:lang w:val="el-GR"/>
        </w:rPr>
        <w:tab/>
        <w:t xml:space="preserve">Για να μπορέσουν να χρησιμοποιηθούν οι ετικέτες πρέπει να έχουμε στην διάθεση μας μια συσκευή εγγραφής – ανάγνωσης </w:t>
      </w:r>
      <w:r w:rsidRPr="00B33DA9">
        <w:rPr>
          <w:szCs w:val="22"/>
        </w:rPr>
        <w:t>RFID</w:t>
      </w:r>
      <w:r w:rsidRPr="00B33DA9">
        <w:rPr>
          <w:szCs w:val="22"/>
          <w:lang w:val="el-GR"/>
        </w:rPr>
        <w:t xml:space="preserve"> (</w:t>
      </w:r>
      <w:r w:rsidRPr="00B33DA9">
        <w:rPr>
          <w:szCs w:val="22"/>
        </w:rPr>
        <w:t>RFID</w:t>
      </w:r>
      <w:r w:rsidRPr="00B33DA9">
        <w:rPr>
          <w:szCs w:val="22"/>
          <w:lang w:val="el-GR"/>
        </w:rPr>
        <w:t xml:space="preserve"> </w:t>
      </w:r>
      <w:r w:rsidRPr="00B33DA9">
        <w:rPr>
          <w:szCs w:val="22"/>
        </w:rPr>
        <w:t>reader</w:t>
      </w:r>
      <w:r w:rsidRPr="00B33DA9">
        <w:rPr>
          <w:szCs w:val="22"/>
          <w:lang w:val="el-GR"/>
        </w:rPr>
        <w:t>/</w:t>
      </w:r>
      <w:r w:rsidRPr="00B33DA9">
        <w:rPr>
          <w:szCs w:val="22"/>
        </w:rPr>
        <w:t>writer</w:t>
      </w:r>
      <w:r w:rsidRPr="00B33DA9">
        <w:rPr>
          <w:szCs w:val="22"/>
          <w:lang w:val="el-GR"/>
        </w:rPr>
        <w:t xml:space="preserve">). Στο εμπόριο υπάρχουν αρκετά είδη συσκευών ανάγνωσης όπως για παράδειγμα ο </w:t>
      </w:r>
      <w:r w:rsidRPr="00B33DA9">
        <w:rPr>
          <w:szCs w:val="22"/>
        </w:rPr>
        <w:t>RC</w:t>
      </w:r>
      <w:r w:rsidRPr="00B33DA9">
        <w:rPr>
          <w:szCs w:val="22"/>
          <w:lang w:val="el-GR"/>
        </w:rPr>
        <w:t xml:space="preserve">522 </w:t>
      </w:r>
      <w:r w:rsidRPr="00B33DA9">
        <w:rPr>
          <w:szCs w:val="22"/>
        </w:rPr>
        <w:t>RFID</w:t>
      </w:r>
      <w:r w:rsidRPr="00B33DA9">
        <w:rPr>
          <w:szCs w:val="22"/>
          <w:lang w:val="el-GR"/>
        </w:rPr>
        <w:t xml:space="preserve"> </w:t>
      </w:r>
      <w:r w:rsidRPr="00B33DA9">
        <w:t>Reader</w:t>
      </w:r>
      <w:r w:rsidRPr="00B33DA9">
        <w:rPr>
          <w:lang w:val="el-GR"/>
        </w:rPr>
        <w:t>/</w:t>
      </w:r>
      <w:r w:rsidRPr="00B33DA9">
        <w:t>Writer</w:t>
      </w:r>
      <w:r w:rsidRPr="00B33DA9">
        <w:rPr>
          <w:lang w:val="el-GR"/>
        </w:rPr>
        <w:t xml:space="preserve"> </w:t>
      </w:r>
      <w:r w:rsidRPr="00B33DA9">
        <w:t>o</w:t>
      </w:r>
      <w:r w:rsidRPr="00B33DA9">
        <w:rPr>
          <w:lang w:val="el-GR"/>
        </w:rPr>
        <w:t xml:space="preserve"> </w:t>
      </w:r>
      <w:r w:rsidRPr="00B33DA9">
        <w:rPr>
          <w:lang w:val="el-GR"/>
        </w:rPr>
        <w:lastRenderedPageBreak/>
        <w:t>οποίος είναι ένα πρόσθετο (</w:t>
      </w:r>
      <w:r w:rsidRPr="00B33DA9">
        <w:t>module</w:t>
      </w:r>
      <w:r w:rsidRPr="00B33DA9">
        <w:rPr>
          <w:lang w:val="el-GR"/>
        </w:rPr>
        <w:t xml:space="preserve">) για το </w:t>
      </w:r>
      <w:r w:rsidRPr="00B33DA9">
        <w:t>Arduino</w:t>
      </w:r>
      <w:r w:rsidRPr="00B33DA9">
        <w:rPr>
          <w:lang w:val="el-GR"/>
        </w:rPr>
        <w:t xml:space="preserve"> και για το </w:t>
      </w:r>
      <w:r w:rsidRPr="00B33DA9">
        <w:t>Raspberry</w:t>
      </w:r>
      <w:r w:rsidRPr="00B33DA9">
        <w:rPr>
          <w:lang w:val="el-GR"/>
        </w:rPr>
        <w:t xml:space="preserve"> </w:t>
      </w:r>
      <w:r w:rsidRPr="00B33DA9">
        <w:t>Pi</w:t>
      </w:r>
      <w:r w:rsidRPr="00B33DA9">
        <w:rPr>
          <w:lang w:val="el-GR"/>
        </w:rPr>
        <w:t xml:space="preserve">. Στην ίδια κατηγόρια ανήκει και ο </w:t>
      </w:r>
      <w:r w:rsidRPr="00B33DA9">
        <w:t>PN</w:t>
      </w:r>
      <w:r w:rsidRPr="00B33DA9">
        <w:rPr>
          <w:lang w:val="el-GR"/>
        </w:rPr>
        <w:t xml:space="preserve">532 </w:t>
      </w:r>
      <w:r w:rsidRPr="00B33DA9">
        <w:t>NFC</w:t>
      </w:r>
      <w:r w:rsidRPr="00B33DA9">
        <w:rPr>
          <w:lang w:val="el-GR"/>
        </w:rPr>
        <w:t xml:space="preserve"> </w:t>
      </w:r>
      <w:r w:rsidRPr="00B33DA9">
        <w:t>RFID</w:t>
      </w:r>
      <w:r w:rsidRPr="00B33DA9">
        <w:rPr>
          <w:lang w:val="el-GR"/>
        </w:rPr>
        <w:t xml:space="preserve"> </w:t>
      </w:r>
      <w:r w:rsidRPr="00B33DA9">
        <w:t>Module</w:t>
      </w:r>
      <w:r w:rsidRPr="00B33DA9">
        <w:rPr>
          <w:lang w:val="el-GR"/>
        </w:rPr>
        <w:t xml:space="preserve"> </w:t>
      </w:r>
      <w:r w:rsidRPr="00B33DA9">
        <w:t>Reader</w:t>
      </w:r>
      <w:r w:rsidRPr="00B33DA9">
        <w:rPr>
          <w:lang w:val="el-GR"/>
        </w:rPr>
        <w:t xml:space="preserve"> </w:t>
      </w:r>
      <w:r w:rsidRPr="00B33DA9">
        <w:t>Writer</w:t>
      </w:r>
      <w:r w:rsidR="002B38D4" w:rsidRPr="002B38D4">
        <w:rPr>
          <w:vertAlign w:val="superscript"/>
          <w:lang w:val="el-GR"/>
        </w:rPr>
        <w:t>[</w:t>
      </w:r>
      <w:r w:rsidR="008302C8" w:rsidRPr="008302C8">
        <w:rPr>
          <w:vertAlign w:val="superscript"/>
          <w:lang w:val="el-GR"/>
        </w:rPr>
        <w:t>4</w:t>
      </w:r>
      <w:r w:rsidR="002B38D4" w:rsidRPr="002B38D4">
        <w:rPr>
          <w:vertAlign w:val="superscript"/>
          <w:lang w:val="el-GR"/>
        </w:rPr>
        <w:t>]</w:t>
      </w:r>
      <w:r w:rsidRPr="00B33DA9">
        <w:rPr>
          <w:lang w:val="el-GR"/>
        </w:rPr>
        <w:t xml:space="preserve">. Πέρα από τα </w:t>
      </w:r>
      <w:r w:rsidRPr="00B33DA9">
        <w:t>modules</w:t>
      </w:r>
      <w:r w:rsidRPr="00B33DA9">
        <w:rPr>
          <w:lang w:val="el-GR"/>
        </w:rPr>
        <w:t xml:space="preserve"> για μικροεπεξεργαστές τα οποία πρέπει ο χρήστης να συνδέσει με το </w:t>
      </w:r>
      <w:r w:rsidRPr="00B33DA9">
        <w:t>board</w:t>
      </w:r>
      <w:r w:rsidRPr="00B33DA9">
        <w:rPr>
          <w:lang w:val="el-GR"/>
        </w:rPr>
        <w:t xml:space="preserve"> της επιλογής του με καλώδια και να τα προγραμματίσει ώστε να εξυπηρετούν καλύτερα τις ανάγκες του, υπάρχουν και έτοιμες λύσεις για αναγνώστες και εγγραφείς στο εμπόριο. Οι αναγνώστες </w:t>
      </w:r>
      <w:r w:rsidRPr="00B33DA9">
        <w:t>RFID</w:t>
      </w:r>
      <w:r w:rsidRPr="00B33DA9">
        <w:rPr>
          <w:lang w:val="el-GR"/>
        </w:rPr>
        <w:t xml:space="preserve"> χειρός (</w:t>
      </w:r>
      <w:r w:rsidRPr="00B33DA9">
        <w:t>Handheld</w:t>
      </w:r>
      <w:r w:rsidRPr="00B33DA9">
        <w:rPr>
          <w:lang w:val="el-GR"/>
        </w:rPr>
        <w:t xml:space="preserve"> </w:t>
      </w:r>
      <w:r w:rsidRPr="00B33DA9">
        <w:t>RFID</w:t>
      </w:r>
      <w:r w:rsidRPr="00B33DA9">
        <w:rPr>
          <w:lang w:val="el-GR"/>
        </w:rPr>
        <w:t xml:space="preserve"> </w:t>
      </w:r>
      <w:r w:rsidRPr="00B33DA9">
        <w:t>scanner</w:t>
      </w:r>
      <w:r w:rsidRPr="00B33DA9">
        <w:rPr>
          <w:lang w:val="el-GR"/>
        </w:rPr>
        <w:t>)</w:t>
      </w:r>
      <w:r w:rsidR="00152066" w:rsidRPr="00152066">
        <w:rPr>
          <w:vertAlign w:val="superscript"/>
          <w:lang w:val="el-GR"/>
        </w:rPr>
        <w:t>[</w:t>
      </w:r>
      <w:r w:rsidR="008302C8" w:rsidRPr="008302C8">
        <w:rPr>
          <w:vertAlign w:val="superscript"/>
          <w:lang w:val="el-GR"/>
        </w:rPr>
        <w:t>5</w:t>
      </w:r>
      <w:r w:rsidR="00152066" w:rsidRPr="00152066">
        <w:rPr>
          <w:vertAlign w:val="superscript"/>
          <w:lang w:val="el-GR"/>
        </w:rPr>
        <w:t>]</w:t>
      </w:r>
      <w:r w:rsidRPr="00B33DA9">
        <w:rPr>
          <w:lang w:val="el-GR"/>
        </w:rPr>
        <w:t xml:space="preserve"> είναι έτοιμες συσκευές που περιέχουν όλες τις απαραίτητες λειτουργίες που χρειάζεται ένας χρήστης για να μπορεί να γράφει και να κάνει ανάγνωση των πληροφοριών που είναι αποθηκευμένες στις ετικέτες. Επιπλέον, με το συγκεκριμένο είδος</w:t>
      </w:r>
      <w:r w:rsidR="00DC19FA" w:rsidRPr="00DC19FA">
        <w:rPr>
          <w:lang w:val="el-GR"/>
        </w:rPr>
        <w:t xml:space="preserve"> </w:t>
      </w:r>
      <w:r w:rsidR="00DC19FA">
        <w:rPr>
          <w:lang w:val="el-GR"/>
        </w:rPr>
        <w:t>αναγνώστη</w:t>
      </w:r>
      <w:r w:rsidRPr="00B33DA9">
        <w:rPr>
          <w:lang w:val="el-GR"/>
        </w:rPr>
        <w:t xml:space="preserve"> ο χρήστης έχει την δυνατότητα να έχει πάνω του την συσκευή μπορώντας έτσι να την χρησιμοποιεί όπου και αν βρίσκεται. Τέλος, υπάρχουν </w:t>
      </w:r>
      <w:r w:rsidRPr="00B33DA9">
        <w:t>USB</w:t>
      </w:r>
      <w:r w:rsidRPr="00B33DA9">
        <w:rPr>
          <w:lang w:val="el-GR"/>
        </w:rPr>
        <w:t xml:space="preserve"> αναγνώστες – εγγραφείς </w:t>
      </w:r>
      <w:r w:rsidRPr="00B33DA9">
        <w:t>RFID</w:t>
      </w:r>
      <w:r w:rsidR="00DC19FA" w:rsidRPr="00DC19FA">
        <w:rPr>
          <w:vertAlign w:val="superscript"/>
          <w:lang w:val="el-GR"/>
        </w:rPr>
        <w:t>[</w:t>
      </w:r>
      <w:r w:rsidR="008302C8" w:rsidRPr="008302C8">
        <w:rPr>
          <w:vertAlign w:val="superscript"/>
          <w:lang w:val="el-GR"/>
        </w:rPr>
        <w:t>6</w:t>
      </w:r>
      <w:r w:rsidR="00DC19FA" w:rsidRPr="00DC19FA">
        <w:rPr>
          <w:vertAlign w:val="superscript"/>
          <w:lang w:val="el-GR"/>
        </w:rPr>
        <w:t>]</w:t>
      </w:r>
      <w:r w:rsidRPr="00B33DA9">
        <w:rPr>
          <w:lang w:val="el-GR"/>
        </w:rPr>
        <w:t xml:space="preserve"> οι οποίοι μπορούν να συνδεθούν με τον υπολογιστή του χρήστη και αφού αυτός κατεβάσει το αντίστοιχο πρόγραμμα μπορεί να διαβάσει και να γράψει στα </w:t>
      </w:r>
      <w:r w:rsidRPr="00B33DA9">
        <w:t>RFID</w:t>
      </w:r>
      <w:r w:rsidRPr="00B33DA9">
        <w:rPr>
          <w:lang w:val="el-GR"/>
        </w:rPr>
        <w:t xml:space="preserve"> </w:t>
      </w:r>
      <w:r w:rsidRPr="00B33DA9">
        <w:t>tags</w:t>
      </w:r>
      <w:r w:rsidRPr="00B33DA9">
        <w:rPr>
          <w:lang w:val="el-GR"/>
        </w:rPr>
        <w:t>.</w:t>
      </w:r>
    </w:p>
    <w:tbl>
      <w:tblPr>
        <w:tblW w:w="0" w:type="auto"/>
        <w:tblLook w:val="04A0" w:firstRow="1" w:lastRow="0" w:firstColumn="1" w:lastColumn="0" w:noHBand="0" w:noVBand="1"/>
      </w:tblPr>
      <w:tblGrid>
        <w:gridCol w:w="4494"/>
        <w:gridCol w:w="4532"/>
      </w:tblGrid>
      <w:tr w:rsidR="00B33DA9" w:rsidRPr="00B33DA9" w:rsidTr="00BE12FC">
        <w:tc>
          <w:tcPr>
            <w:tcW w:w="4675" w:type="dxa"/>
          </w:tcPr>
          <w:p w:rsidR="00B33DA9" w:rsidRPr="00B33DA9" w:rsidRDefault="00B33DA9" w:rsidP="00B33DA9">
            <w:pPr>
              <w:jc w:val="center"/>
            </w:pPr>
            <w:r w:rsidRPr="00B33DA9">
              <w:rPr>
                <w:noProof/>
              </w:rPr>
              <w:drawing>
                <wp:inline distT="0" distB="0" distL="0" distR="0" wp14:anchorId="18A312F6" wp14:editId="431B1706">
                  <wp:extent cx="1680311" cy="12609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80311" cy="1260961"/>
                          </a:xfrm>
                          <a:prstGeom prst="rect">
                            <a:avLst/>
                          </a:prstGeom>
                        </pic:spPr>
                      </pic:pic>
                    </a:graphicData>
                  </a:graphic>
                </wp:inline>
              </w:drawing>
            </w:r>
          </w:p>
        </w:tc>
        <w:tc>
          <w:tcPr>
            <w:tcW w:w="4675" w:type="dxa"/>
          </w:tcPr>
          <w:p w:rsidR="00B33DA9" w:rsidRPr="00B33DA9" w:rsidRDefault="00B33DA9" w:rsidP="00B33DA9">
            <w:pPr>
              <w:jc w:val="center"/>
            </w:pPr>
            <w:r w:rsidRPr="00B33DA9">
              <w:rPr>
                <w:noProof/>
              </w:rPr>
              <w:drawing>
                <wp:inline distT="0" distB="0" distL="0" distR="0" wp14:anchorId="014F08BE" wp14:editId="500F000B">
                  <wp:extent cx="2004060" cy="144626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20821" cy="1458359"/>
                          </a:xfrm>
                          <a:prstGeom prst="rect">
                            <a:avLst/>
                          </a:prstGeom>
                        </pic:spPr>
                      </pic:pic>
                    </a:graphicData>
                  </a:graphic>
                </wp:inline>
              </w:drawing>
            </w:r>
          </w:p>
        </w:tc>
      </w:tr>
      <w:tr w:rsidR="00B33DA9" w:rsidRPr="00B33DA9" w:rsidTr="00BE12FC">
        <w:tc>
          <w:tcPr>
            <w:tcW w:w="4675" w:type="dxa"/>
          </w:tcPr>
          <w:p w:rsidR="00B33DA9" w:rsidRPr="00B33DA9" w:rsidRDefault="00B33DA9" w:rsidP="00B33DA9">
            <w:pPr>
              <w:jc w:val="center"/>
            </w:pPr>
            <w:r w:rsidRPr="00B33DA9">
              <w:t>(</w:t>
            </w:r>
            <w:r w:rsidR="00F34C94">
              <w:t>A</w:t>
            </w:r>
            <w:r w:rsidRPr="00B33DA9">
              <w:t>)</w:t>
            </w:r>
          </w:p>
        </w:tc>
        <w:tc>
          <w:tcPr>
            <w:tcW w:w="4675" w:type="dxa"/>
          </w:tcPr>
          <w:p w:rsidR="00B33DA9" w:rsidRPr="00B33DA9" w:rsidRDefault="00B33DA9" w:rsidP="00B33DA9">
            <w:pPr>
              <w:jc w:val="center"/>
            </w:pPr>
            <w:r w:rsidRPr="00B33DA9">
              <w:t>(</w:t>
            </w:r>
            <w:r w:rsidR="00F34C94">
              <w:t>B</w:t>
            </w:r>
            <w:r w:rsidRPr="00B33DA9">
              <w:t>)</w:t>
            </w:r>
          </w:p>
        </w:tc>
      </w:tr>
      <w:tr w:rsidR="00B33DA9" w:rsidRPr="00B33DA9" w:rsidTr="00BE12FC">
        <w:tc>
          <w:tcPr>
            <w:tcW w:w="4675" w:type="dxa"/>
          </w:tcPr>
          <w:p w:rsidR="00B33DA9" w:rsidRPr="00B33DA9" w:rsidRDefault="00B33DA9" w:rsidP="00B33DA9">
            <w:pPr>
              <w:jc w:val="center"/>
            </w:pPr>
            <w:r w:rsidRPr="00B33DA9">
              <w:rPr>
                <w:noProof/>
              </w:rPr>
              <w:drawing>
                <wp:inline distT="0" distB="0" distL="0" distR="0" wp14:anchorId="6A81877A" wp14:editId="063744B1">
                  <wp:extent cx="1790700" cy="1790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0700" cy="1790700"/>
                          </a:xfrm>
                          <a:prstGeom prst="rect">
                            <a:avLst/>
                          </a:prstGeom>
                        </pic:spPr>
                      </pic:pic>
                    </a:graphicData>
                  </a:graphic>
                </wp:inline>
              </w:drawing>
            </w:r>
          </w:p>
        </w:tc>
        <w:tc>
          <w:tcPr>
            <w:tcW w:w="4675" w:type="dxa"/>
          </w:tcPr>
          <w:p w:rsidR="00B33DA9" w:rsidRPr="00B33DA9" w:rsidRDefault="00B33DA9" w:rsidP="00B33DA9">
            <w:pPr>
              <w:jc w:val="center"/>
            </w:pPr>
            <w:r w:rsidRPr="00B33DA9">
              <w:rPr>
                <w:noProof/>
              </w:rPr>
              <w:drawing>
                <wp:inline distT="0" distB="0" distL="0" distR="0" wp14:anchorId="1152E6F6" wp14:editId="347328BC">
                  <wp:extent cx="1805940" cy="180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5940" cy="1805940"/>
                          </a:xfrm>
                          <a:prstGeom prst="rect">
                            <a:avLst/>
                          </a:prstGeom>
                        </pic:spPr>
                      </pic:pic>
                    </a:graphicData>
                  </a:graphic>
                </wp:inline>
              </w:drawing>
            </w:r>
          </w:p>
        </w:tc>
      </w:tr>
      <w:tr w:rsidR="00B33DA9" w:rsidRPr="00B33DA9" w:rsidTr="00BE12FC">
        <w:tc>
          <w:tcPr>
            <w:tcW w:w="4675" w:type="dxa"/>
          </w:tcPr>
          <w:p w:rsidR="00B33DA9" w:rsidRPr="00B33DA9" w:rsidRDefault="00B33DA9" w:rsidP="00B33DA9">
            <w:pPr>
              <w:jc w:val="center"/>
            </w:pPr>
            <w:r w:rsidRPr="00B33DA9">
              <w:t>(</w:t>
            </w:r>
            <w:r w:rsidR="00F34C94">
              <w:t>C</w:t>
            </w:r>
            <w:r w:rsidRPr="00B33DA9">
              <w:t>)</w:t>
            </w:r>
          </w:p>
        </w:tc>
        <w:tc>
          <w:tcPr>
            <w:tcW w:w="4675" w:type="dxa"/>
          </w:tcPr>
          <w:p w:rsidR="00B33DA9" w:rsidRPr="00B33DA9" w:rsidRDefault="00B33DA9" w:rsidP="00B33DA9">
            <w:pPr>
              <w:jc w:val="center"/>
            </w:pPr>
            <w:r w:rsidRPr="00B33DA9">
              <w:t>(</w:t>
            </w:r>
            <w:r w:rsidR="00F34C94">
              <w:t>D</w:t>
            </w:r>
            <w:r w:rsidRPr="00B33DA9">
              <w:t>)</w:t>
            </w:r>
          </w:p>
        </w:tc>
      </w:tr>
    </w:tbl>
    <w:p w:rsidR="00B33DA9" w:rsidRPr="00B33DA9" w:rsidRDefault="001F043B" w:rsidP="00B33DA9">
      <w:pPr>
        <w:jc w:val="center"/>
      </w:pPr>
      <w:r>
        <w:rPr>
          <w:lang w:val="el-GR"/>
        </w:rPr>
        <w:t>Σχήμα</w:t>
      </w:r>
      <w:r w:rsidR="00B33DA9" w:rsidRPr="00B33DA9">
        <w:t xml:space="preserve"> </w:t>
      </w:r>
      <w:r w:rsidR="00F31FEF">
        <w:t>1.</w:t>
      </w:r>
      <w:r w:rsidR="00B33DA9" w:rsidRPr="00B33DA9">
        <w:t>2: (</w:t>
      </w:r>
      <w:r w:rsidR="00F34C94">
        <w:t>A</w:t>
      </w:r>
      <w:r w:rsidR="00B33DA9" w:rsidRPr="00B33DA9">
        <w:t>) RC522 RFID reader/writer. (</w:t>
      </w:r>
      <w:r w:rsidR="00F34C94">
        <w:t>B</w:t>
      </w:r>
      <w:r w:rsidR="00B33DA9" w:rsidRPr="00B33DA9">
        <w:t>) PN532 NFC – RFID reader/writer. (</w:t>
      </w:r>
      <w:r w:rsidR="00F34C94">
        <w:t>C</w:t>
      </w:r>
      <w:r w:rsidR="00B33DA9" w:rsidRPr="00B33DA9">
        <w:t>) Handheld RFID scanner. (</w:t>
      </w:r>
      <w:r w:rsidR="00F34C94">
        <w:t>D</w:t>
      </w:r>
      <w:r w:rsidR="00B33DA9" w:rsidRPr="00B33DA9">
        <w:t>) USB desktop RFID scanner.</w:t>
      </w:r>
    </w:p>
    <w:p w:rsidR="00B33DA9" w:rsidRPr="00352D24" w:rsidRDefault="00295DF1" w:rsidP="00295DF1">
      <w:pPr>
        <w:pStyle w:val="Heading3"/>
        <w:rPr>
          <w:lang w:val="en-US"/>
        </w:rPr>
      </w:pPr>
      <w:bookmarkStart w:id="12" w:name="_Toc102223565"/>
      <w:bookmarkStart w:id="13" w:name="_Toc107347733"/>
      <w:r>
        <w:rPr>
          <w:lang w:val="en-US"/>
        </w:rPr>
        <w:t xml:space="preserve">1.1.3 </w:t>
      </w:r>
      <w:r w:rsidR="00B33DA9" w:rsidRPr="00B33DA9">
        <w:t>Χαρακτηρίστηκα</w:t>
      </w:r>
      <w:r w:rsidR="00B33DA9" w:rsidRPr="00352D24">
        <w:rPr>
          <w:lang w:val="en-US"/>
        </w:rPr>
        <w:t xml:space="preserve"> </w:t>
      </w:r>
      <w:r w:rsidR="00B33DA9" w:rsidRPr="00B33DA9">
        <w:t>συστημάτων</w:t>
      </w:r>
      <w:r w:rsidR="00B33DA9" w:rsidRPr="00352D24">
        <w:rPr>
          <w:lang w:val="en-US"/>
        </w:rPr>
        <w:t xml:space="preserve"> RFID</w:t>
      </w:r>
      <w:bookmarkEnd w:id="12"/>
      <w:bookmarkEnd w:id="13"/>
    </w:p>
    <w:p w:rsidR="00B33DA9" w:rsidRDefault="00B33DA9" w:rsidP="00B33DA9">
      <w:pPr>
        <w:ind w:firstLine="720"/>
        <w:rPr>
          <w:lang w:val="el-GR"/>
        </w:rPr>
      </w:pPr>
      <w:r w:rsidRPr="00B33DA9">
        <w:rPr>
          <w:lang w:val="el-GR"/>
        </w:rPr>
        <w:t xml:space="preserve">Η τεχνολογία </w:t>
      </w:r>
      <w:r w:rsidRPr="00B33DA9">
        <w:t>RFID</w:t>
      </w:r>
      <w:r w:rsidRPr="00B33DA9">
        <w:rPr>
          <w:lang w:val="el-GR"/>
        </w:rPr>
        <w:t xml:space="preserve"> χρησιμοποιήθηκε ως συσκευή διοδίων από τον </w:t>
      </w:r>
      <w:r w:rsidRPr="00B33DA9">
        <w:t>Mario</w:t>
      </w:r>
      <w:r w:rsidRPr="00B33DA9">
        <w:rPr>
          <w:lang w:val="el-GR"/>
        </w:rPr>
        <w:t xml:space="preserve"> </w:t>
      </w:r>
      <w:r w:rsidRPr="00B33DA9">
        <w:t>Cardullo</w:t>
      </w:r>
      <w:r w:rsidRPr="00B33DA9">
        <w:rPr>
          <w:lang w:val="el-GR"/>
        </w:rPr>
        <w:t xml:space="preserve"> το 1973 μέχρι να καταχωρηθεί ως πατέντα το 198</w:t>
      </w:r>
      <w:r w:rsidR="008302C8" w:rsidRPr="008302C8">
        <w:rPr>
          <w:lang w:val="el-GR"/>
        </w:rPr>
        <w:t>3</w:t>
      </w:r>
      <w:r w:rsidR="008302C8" w:rsidRPr="008302C8">
        <w:rPr>
          <w:vertAlign w:val="superscript"/>
          <w:lang w:val="el-GR"/>
        </w:rPr>
        <w:t>[2]</w:t>
      </w:r>
      <w:r w:rsidRPr="00B33DA9">
        <w:rPr>
          <w:lang w:val="el-GR"/>
        </w:rPr>
        <w:t xml:space="preserve"> από τότε μέχρι και σήμερα η συγκεκριμένη τεχνολογία συνεχώς εξελίσσεται. Η βασική χρήση της είναι η αποθήκευση και η μετάδοση της αποθηκευμένης πληροφορία. Η κάθε ετικέτα έχει μοναδικό αναγνωριστικό (</w:t>
      </w:r>
      <w:r w:rsidRPr="00B33DA9">
        <w:t>unique</w:t>
      </w:r>
      <w:r w:rsidRPr="00B33DA9">
        <w:rPr>
          <w:lang w:val="el-GR"/>
        </w:rPr>
        <w:t xml:space="preserve"> </w:t>
      </w:r>
      <w:r w:rsidRPr="00B33DA9">
        <w:t>id</w:t>
      </w:r>
      <w:r w:rsidRPr="00B33DA9">
        <w:rPr>
          <w:lang w:val="el-GR"/>
        </w:rPr>
        <w:t>) καθιστώντας δυνατή την αναγνώριση εξαρτημάτων, υλικών, εμπορευμάτων λιανικής</w:t>
      </w:r>
      <w:r w:rsidR="00EC74F7">
        <w:rPr>
          <w:lang w:val="el-GR"/>
        </w:rPr>
        <w:t>, ζώων συντροφιάς</w:t>
      </w:r>
      <w:r w:rsidRPr="00B33DA9">
        <w:rPr>
          <w:lang w:val="el-GR"/>
        </w:rPr>
        <w:t xml:space="preserve"> ή άλλων ειδών. Τα συστήματα υπολογιστών μπορούν να χρησιμοποιήσουν το αναγνωριστικό για να ενημερώσουν αυτόματα τις εγγραφές σε συνδυασμό με άλλα δεδομένα </w:t>
      </w:r>
      <w:r w:rsidRPr="00B33DA9">
        <w:rPr>
          <w:lang w:val="el-GR"/>
        </w:rPr>
        <w:lastRenderedPageBreak/>
        <w:t>όπως τοποθεσία, θερμοκρασία, ημερομηνία και ώρα. Η αυτόματη αναγνώριση είναι ένα ακόμα χαρακτηριστικό το οποίο βοήθησε στην διάδοση της τεχνολογίας αυτής, καθώς είναι δυνατόν οι ετικέτες να επισυνάπτονται σε αντικείμενα και να μεταδίδουν το αποθηκευμένο αναγνωριστικό στους αναγνώστες. Οι ετικέτες μπορούν να τοποθετηθούν σε σταθερά σημεία εσωτερικά ή εξωτερικά των εμπορευμάτων, ενώ οι αναγνώστες μπορούν να στηθούν σε συγκεκριμένες τοποθεσίες εντός μιας μονάδας επεξεργασίας ή μιας αποθήκης, με τον τρόπο αυτό κάθε φορά που κάποιο στοιχείο περνάει, ο αναγνώστης θα σαρώνει αυτόματα το αναγνωριστικό. Εναλλακτικά, οι αναγνώστες μπορούν να ενσωματωθούν σε κινητά τηλέφωνα, επιτρέποντας τη σάρωση των ετικετών όπου και αν βρίσκεται η οντότητα. Επιπρόσθετα, αρχεία σε ράφια ή αντικείμενα που κινούνται σε μεταφορικούς ιμάντες, μπορούν να εντοπιστούν απλά τοποθετώντας σωστά τη συσκευή ανάγνωσης. Ωστόσο, η ικανότητα ανάγνωσης μιας ετικέτας εξαρτ</w:t>
      </w:r>
      <w:r w:rsidR="00EC74F7">
        <w:rPr>
          <w:lang w:val="el-GR"/>
        </w:rPr>
        <w:t>άται</w:t>
      </w:r>
      <w:r w:rsidRPr="00B33DA9">
        <w:rPr>
          <w:lang w:val="el-GR"/>
        </w:rPr>
        <w:t xml:space="preserve"> από έναν συνδυασμό παραγόντων όπως ο τύπος της ετικέτας και ο αναγνώστης, το υλικό της επιφάνειας και το περιβάλλον. Ένας αναγνώστης </w:t>
      </w:r>
      <w:r w:rsidRPr="00B33DA9">
        <w:t>RFID</w:t>
      </w:r>
      <w:r w:rsidRPr="00B33DA9">
        <w:rPr>
          <w:lang w:val="el-GR"/>
        </w:rPr>
        <w:t xml:space="preserve"> μπορεί να συλλέξει δεδομένα από μεγάλο αριθμό ετικετών ταυτόχρονα, με αποτέλεσμα την εξοικονόμηση χρόνου για παράδειγμα το περιεχόμενο μιας ολόκληρης παλέτας μπορεί να σαρωθεί καθώς εξέρχεται από την αποθήκη. Οι παθητικές ετικέτες RFID, όπως έχει προαναφερθεί ενεργοποιούνται από την πηγή ισχύος της συσκευής ανάγνωσης, ώστε να μην απαιτούν μπαταρίες</w:t>
      </w:r>
      <w:r w:rsidR="00EC74F7">
        <w:rPr>
          <w:lang w:val="el-GR"/>
        </w:rPr>
        <w:t xml:space="preserve"> για την χρήση τους</w:t>
      </w:r>
      <w:r w:rsidRPr="00B33DA9">
        <w:rPr>
          <w:lang w:val="el-GR"/>
        </w:rPr>
        <w:t>. Αυτό σημαίνει ότι οι ετικέτες μπορεί να είναι πολύ μικρές ώστε να μπορούν να ενσωματωθούν σε μικροσκοπικές συσκευές.</w:t>
      </w:r>
      <w:r w:rsidRPr="00B33DA9">
        <w:rPr>
          <w:szCs w:val="22"/>
          <w:lang w:val="el-GR"/>
        </w:rPr>
        <w:t xml:space="preserve"> </w:t>
      </w:r>
      <w:r w:rsidRPr="00B33DA9">
        <w:rPr>
          <w:lang w:val="el-GR"/>
        </w:rPr>
        <w:t xml:space="preserve">Έχουν επίσης πολύ μεγάλη διάρκεια ζωής και μερικές μπορούν να επιβιώσουν σε εξωτερικούς χώρους σε όλες τις συνθήκες για αρκετά χρόνια. Συνήθως, οι παθητικές ετικέτες χρησιμοποιούνται για στοιχεία που πρέπει να διαβαστούν εντός εύρους από 1mm έως περίπου 10m. Για μεγαλύτερες αποστάσεις ή πιο εξειδικευμένες εφαρμογές, μπορούν να χρησιμοποιηθούν ενεργές ετικέτες με τη δική τους πηγή ενέργειας, οι οποίες μπορούν να παραμείνουν ενεργές για έως και πέντε χρόνια ανάλογα με τη χρήση και τις περιβαλλοντικές συνθήκες. Τέλος, ένα ακόμα καθοριστικό χαρακτηριστικό το οποίο βοήθησε την τεχνολογία </w:t>
      </w:r>
      <w:r w:rsidRPr="00B33DA9">
        <w:t>RFID</w:t>
      </w:r>
      <w:r w:rsidRPr="00B33DA9">
        <w:rPr>
          <w:lang w:val="el-GR"/>
        </w:rPr>
        <w:t xml:space="preserve"> να εδραιωθεί είναι η ανθεκτικότητα των ετικετών στις καιρικές συνθήκες.</w:t>
      </w:r>
      <w:r w:rsidRPr="00B33DA9">
        <w:rPr>
          <w:b/>
          <w:lang w:val="el-GR"/>
        </w:rPr>
        <w:t xml:space="preserve"> </w:t>
      </w:r>
      <w:r w:rsidRPr="00B33DA9">
        <w:rPr>
          <w:bCs/>
          <w:lang w:val="el-GR"/>
        </w:rPr>
        <w:t xml:space="preserve">Αντίθετα με τα </w:t>
      </w:r>
      <w:r w:rsidRPr="00B33DA9">
        <w:rPr>
          <w:bCs/>
        </w:rPr>
        <w:t>barcodes</w:t>
      </w:r>
      <w:r w:rsidRPr="00B33DA9">
        <w:rPr>
          <w:bCs/>
          <w:lang w:val="el-GR"/>
        </w:rPr>
        <w:t xml:space="preserve"> (γραμμωτοί κώδικες)</w:t>
      </w:r>
      <w:r w:rsidRPr="00B33DA9">
        <w:rPr>
          <w:lang w:val="el-GR"/>
        </w:rPr>
        <w:t xml:space="preserve"> οι ετικέτες RFID μπορούν να χρησιμοποιηθούν ακόμη και στα πιο απαιτητικά περιβάλλοντα</w:t>
      </w:r>
      <w:r w:rsidR="00F00079">
        <w:rPr>
          <w:vertAlign w:val="superscript"/>
          <w:lang w:val="el-GR"/>
        </w:rPr>
        <w:t>[</w:t>
      </w:r>
      <w:r w:rsidR="008302C8" w:rsidRPr="00E74D2F">
        <w:rPr>
          <w:vertAlign w:val="superscript"/>
          <w:lang w:val="el-GR"/>
        </w:rPr>
        <w:t>7</w:t>
      </w:r>
      <w:r w:rsidR="00F00079">
        <w:rPr>
          <w:vertAlign w:val="superscript"/>
          <w:lang w:val="el-GR"/>
        </w:rPr>
        <w:t>]</w:t>
      </w:r>
      <w:r w:rsidRPr="00B33DA9">
        <w:rPr>
          <w:lang w:val="el-GR"/>
        </w:rPr>
        <w:t xml:space="preserve">. </w:t>
      </w:r>
    </w:p>
    <w:p w:rsidR="00B94EB7" w:rsidRPr="00B33DA9" w:rsidRDefault="00B94EB7" w:rsidP="00B33DA9">
      <w:pPr>
        <w:ind w:firstLine="720"/>
        <w:rPr>
          <w:lang w:val="el-GR"/>
        </w:rPr>
      </w:pPr>
    </w:p>
    <w:p w:rsidR="00B33DA9" w:rsidRPr="00295DF1" w:rsidRDefault="00295DF1" w:rsidP="00530758">
      <w:pPr>
        <w:pStyle w:val="Heading2"/>
      </w:pPr>
      <w:bookmarkStart w:id="14" w:name="_Toc102223566"/>
      <w:bookmarkStart w:id="15" w:name="_Toc107347734"/>
      <w:r w:rsidRPr="00352D24">
        <w:t xml:space="preserve">1.2 </w:t>
      </w:r>
      <w:r w:rsidR="00B33DA9" w:rsidRPr="00295DF1">
        <w:t>Συστήματα μηχανικής όρασης</w:t>
      </w:r>
      <w:bookmarkEnd w:id="14"/>
      <w:bookmarkEnd w:id="15"/>
    </w:p>
    <w:p w:rsidR="00B33DA9" w:rsidRPr="00B33DA9" w:rsidRDefault="00B33DA9" w:rsidP="00B33DA9">
      <w:pPr>
        <w:rPr>
          <w:szCs w:val="22"/>
          <w:lang w:val="el-GR"/>
        </w:rPr>
      </w:pPr>
      <w:r w:rsidRPr="00B33DA9">
        <w:rPr>
          <w:szCs w:val="22"/>
          <w:lang w:val="el-GR"/>
        </w:rPr>
        <w:tab/>
        <w:t>Η μηχανική όραση είναι ο τομέας εκείνος της τεχνητής νοημοσύνης (</w:t>
      </w:r>
      <w:r w:rsidRPr="00B33DA9">
        <w:rPr>
          <w:szCs w:val="22"/>
        </w:rPr>
        <w:t>AI</w:t>
      </w:r>
      <w:r w:rsidRPr="00B33DA9">
        <w:rPr>
          <w:szCs w:val="22"/>
          <w:lang w:val="el-GR"/>
        </w:rPr>
        <w:t>) που καθιστά δυνατόν για τους υπολογιστές και τα συστήματα να αντλούν πληροφορίες από ψηφιακές εικόνες, βίντεο και άλλες οπτικές αναπαραστάσεις και να προβαίνουν σε ενέργειες με βάση τις πληροφορίες αυτές</w:t>
      </w:r>
      <w:r w:rsidR="00E74D2F" w:rsidRPr="00E74D2F">
        <w:rPr>
          <w:szCs w:val="22"/>
          <w:vertAlign w:val="superscript"/>
          <w:lang w:val="el-GR"/>
        </w:rPr>
        <w:t>[</w:t>
      </w:r>
      <w:r w:rsidR="00E74D2F" w:rsidRPr="00D87B15">
        <w:rPr>
          <w:szCs w:val="22"/>
          <w:vertAlign w:val="superscript"/>
          <w:lang w:val="el-GR"/>
        </w:rPr>
        <w:t>8</w:t>
      </w:r>
      <w:r w:rsidR="00E74D2F" w:rsidRPr="00E74D2F">
        <w:rPr>
          <w:szCs w:val="22"/>
          <w:vertAlign w:val="superscript"/>
          <w:lang w:val="el-GR"/>
        </w:rPr>
        <w:t>]</w:t>
      </w:r>
      <w:r w:rsidRPr="00B33DA9">
        <w:rPr>
          <w:szCs w:val="22"/>
          <w:lang w:val="el-GR"/>
        </w:rPr>
        <w:t xml:space="preserve">. Όπως κάθε εφαρμογή που στηρίζεται στην </w:t>
      </w:r>
      <w:r w:rsidRPr="00B33DA9">
        <w:rPr>
          <w:szCs w:val="22"/>
        </w:rPr>
        <w:t>AI</w:t>
      </w:r>
      <w:r w:rsidRPr="00B33DA9">
        <w:rPr>
          <w:szCs w:val="22"/>
          <w:lang w:val="el-GR"/>
        </w:rPr>
        <w:t xml:space="preserve"> για να λειτουργήσει αποδοτικά χρειάζεται να έχει στην διάθεση της αρκετά δεδομένα ώστε να κάνει πολλές αναλύσεις των δεδομένων αυτών μέχρι να διακρίνει τις διαφοροποιήσεις και τελικά να πάρει κάποια απόφαση, έτσι και στην μηχανική όραση χρειαζόμαστε έναν τεράστιο όγκο δεδομένων.</w:t>
      </w:r>
    </w:p>
    <w:p w:rsidR="00B33DA9" w:rsidRPr="00B33DA9" w:rsidRDefault="00295DF1" w:rsidP="00295DF1">
      <w:pPr>
        <w:pStyle w:val="Heading3"/>
      </w:pPr>
      <w:bookmarkStart w:id="16" w:name="_Toc102223567"/>
      <w:bookmarkStart w:id="17" w:name="_Toc107347735"/>
      <w:r w:rsidRPr="00352D24">
        <w:t xml:space="preserve">1.2.1 </w:t>
      </w:r>
      <w:r w:rsidR="00B33DA9" w:rsidRPr="00B33DA9">
        <w:t>Convolutional Neural Network</w:t>
      </w:r>
      <w:bookmarkEnd w:id="16"/>
      <w:bookmarkEnd w:id="17"/>
    </w:p>
    <w:p w:rsidR="00B33DA9" w:rsidRPr="00B33DA9" w:rsidRDefault="00B33DA9" w:rsidP="00B33DA9">
      <w:pPr>
        <w:rPr>
          <w:szCs w:val="22"/>
          <w:lang w:val="el-GR"/>
        </w:rPr>
      </w:pPr>
      <w:r w:rsidRPr="00B33DA9">
        <w:rPr>
          <w:szCs w:val="22"/>
          <w:lang w:val="el-GR"/>
        </w:rPr>
        <w:tab/>
        <w:t xml:space="preserve">Οι περισσότεροι αλγόριθμοι μηχανικής όρασης για να υλοποιηθούν χρησιμοποιούν συνελεκτικά νευρωνικά δίκτυα ή αλλιώς γνωστά ως </w:t>
      </w:r>
      <w:r w:rsidRPr="00B33DA9">
        <w:rPr>
          <w:szCs w:val="22"/>
        </w:rPr>
        <w:t>CNNs</w:t>
      </w:r>
      <w:r w:rsidRPr="00B33DA9">
        <w:rPr>
          <w:szCs w:val="22"/>
          <w:lang w:val="el-GR"/>
        </w:rPr>
        <w:t xml:space="preserve">. Τα </w:t>
      </w:r>
      <w:r w:rsidRPr="00B33DA9">
        <w:rPr>
          <w:szCs w:val="22"/>
        </w:rPr>
        <w:t>CNNs</w:t>
      </w:r>
      <w:r w:rsidRPr="00B33DA9">
        <w:rPr>
          <w:szCs w:val="22"/>
          <w:lang w:val="el-GR"/>
        </w:rPr>
        <w:t>, όπως και τα νευρωνικά δίκτυα ανατροφοδότησης (</w:t>
      </w:r>
      <w:r w:rsidRPr="00B33DA9">
        <w:rPr>
          <w:szCs w:val="22"/>
        </w:rPr>
        <w:t>feedforward</w:t>
      </w:r>
      <w:r w:rsidRPr="00B33DA9">
        <w:rPr>
          <w:szCs w:val="22"/>
          <w:lang w:val="el-GR"/>
        </w:rPr>
        <w:t xml:space="preserve"> </w:t>
      </w:r>
      <w:r w:rsidRPr="00B33DA9">
        <w:rPr>
          <w:szCs w:val="22"/>
        </w:rPr>
        <w:t>neural</w:t>
      </w:r>
      <w:r w:rsidRPr="00B33DA9">
        <w:rPr>
          <w:szCs w:val="22"/>
          <w:lang w:val="el-GR"/>
        </w:rPr>
        <w:t xml:space="preserve"> </w:t>
      </w:r>
      <w:r w:rsidRPr="00B33DA9">
        <w:rPr>
          <w:szCs w:val="22"/>
        </w:rPr>
        <w:t>networks</w:t>
      </w:r>
      <w:r w:rsidRPr="00B33DA9">
        <w:rPr>
          <w:szCs w:val="22"/>
          <w:lang w:val="el-GR"/>
        </w:rPr>
        <w:t xml:space="preserve">), μαθαίνουν από τις εισόδους, προσαρμόζοντας τις παραμέτρους για να κάνουν μια επιτυχή πρόβλεψη. Το χαρακτηριστικό που καθιστά τα </w:t>
      </w:r>
      <w:r w:rsidRPr="00B33DA9">
        <w:rPr>
          <w:szCs w:val="22"/>
        </w:rPr>
        <w:t>CNNs</w:t>
      </w:r>
      <w:r w:rsidRPr="00B33DA9">
        <w:rPr>
          <w:szCs w:val="22"/>
          <w:lang w:val="el-GR"/>
        </w:rPr>
        <w:t xml:space="preserve">  ξεχωριστά είναι η ικανότητα τους να αντλούν χαρακτηριστικά από </w:t>
      </w:r>
      <w:r w:rsidRPr="00B33DA9">
        <w:rPr>
          <w:szCs w:val="22"/>
          <w:lang w:val="el-GR"/>
        </w:rPr>
        <w:lastRenderedPageBreak/>
        <w:t>εικόνες, για να το πετύχουν αυτό χρησιμοποιούν συνελεκτικά στρώματα (</w:t>
      </w:r>
      <w:r w:rsidRPr="00B33DA9">
        <w:rPr>
          <w:szCs w:val="22"/>
        </w:rPr>
        <w:t>convolutional</w:t>
      </w:r>
      <w:r w:rsidRPr="00B33DA9">
        <w:rPr>
          <w:szCs w:val="22"/>
          <w:lang w:val="el-GR"/>
        </w:rPr>
        <w:t xml:space="preserve"> </w:t>
      </w:r>
      <w:r w:rsidRPr="00B33DA9">
        <w:rPr>
          <w:szCs w:val="22"/>
        </w:rPr>
        <w:t>layers</w:t>
      </w:r>
      <w:r w:rsidRPr="00B33DA9">
        <w:rPr>
          <w:szCs w:val="22"/>
          <w:lang w:val="el-GR"/>
        </w:rPr>
        <w:t>) και ομαδοποίηση (</w:t>
      </w:r>
      <w:r w:rsidRPr="00B33DA9">
        <w:rPr>
          <w:szCs w:val="22"/>
        </w:rPr>
        <w:t>pooling</w:t>
      </w:r>
      <w:r w:rsidRPr="00B33DA9">
        <w:rPr>
          <w:szCs w:val="22"/>
          <w:lang w:val="el-GR"/>
        </w:rPr>
        <w:t>).</w:t>
      </w:r>
    </w:p>
    <w:p w:rsidR="00B33DA9" w:rsidRPr="00B33DA9" w:rsidRDefault="00B33DA9" w:rsidP="00B33DA9">
      <w:pPr>
        <w:rPr>
          <w:szCs w:val="22"/>
          <w:lang w:val="el-GR"/>
        </w:rPr>
      </w:pPr>
      <w:r w:rsidRPr="00B33DA9">
        <w:rPr>
          <w:szCs w:val="22"/>
          <w:lang w:val="el-GR"/>
        </w:rPr>
        <w:tab/>
        <w:t xml:space="preserve">Τα </w:t>
      </w:r>
      <w:r w:rsidRPr="00B33DA9">
        <w:rPr>
          <w:szCs w:val="22"/>
        </w:rPr>
        <w:t>convolutional</w:t>
      </w:r>
      <w:r w:rsidRPr="00B33DA9">
        <w:rPr>
          <w:szCs w:val="22"/>
          <w:lang w:val="el-GR"/>
        </w:rPr>
        <w:t xml:space="preserve"> </w:t>
      </w:r>
      <w:r w:rsidRPr="00B33DA9">
        <w:rPr>
          <w:szCs w:val="22"/>
        </w:rPr>
        <w:t>layers</w:t>
      </w:r>
      <w:r w:rsidRPr="00B33DA9">
        <w:rPr>
          <w:szCs w:val="22"/>
          <w:lang w:val="el-GR"/>
        </w:rPr>
        <w:t xml:space="preserve"> εφαρμόζουν μια σειρά από φίλτρα εικόνας στην εικόνα που έχουν λάβει ως είσοδο, η οποία αναπαρίσταται ως ένας πίνακας (</w:t>
      </w:r>
      <w:r w:rsidRPr="00B33DA9">
        <w:rPr>
          <w:szCs w:val="22"/>
        </w:rPr>
        <w:t>matrix</w:t>
      </w:r>
      <w:r w:rsidRPr="00B33DA9">
        <w:rPr>
          <w:szCs w:val="22"/>
          <w:lang w:val="el-GR"/>
        </w:rPr>
        <w:t>). Οι τελικές εικόνες που θα προκύψουν, παρουσιάζουν διαφορετικές εκδοχές της αρχικής εικόνας καθώς έχουν εξαχθεί διαφορετικά χαρακτηριστικά. Τα φίλτρα εικόνας που χρησιμοποιούνται λέγονται πυρήνες συνέλιξης (</w:t>
      </w:r>
      <w:r w:rsidRPr="00B33DA9">
        <w:rPr>
          <w:szCs w:val="22"/>
        </w:rPr>
        <w:t>convolutional</w:t>
      </w:r>
      <w:r w:rsidRPr="00B33DA9">
        <w:rPr>
          <w:szCs w:val="22"/>
          <w:lang w:val="el-GR"/>
        </w:rPr>
        <w:t xml:space="preserve"> </w:t>
      </w:r>
      <w:r w:rsidRPr="00B33DA9">
        <w:rPr>
          <w:szCs w:val="22"/>
        </w:rPr>
        <w:t>kernels</w:t>
      </w:r>
      <w:r w:rsidRPr="00B33DA9">
        <w:rPr>
          <w:szCs w:val="22"/>
          <w:lang w:val="el-GR"/>
        </w:rPr>
        <w:t xml:space="preserve">). </w:t>
      </w:r>
    </w:p>
    <w:p w:rsidR="00B33DA9" w:rsidRPr="00B33DA9" w:rsidRDefault="00B33DA9" w:rsidP="00B33DA9">
      <w:pPr>
        <w:jc w:val="center"/>
        <w:rPr>
          <w:szCs w:val="22"/>
          <w:lang w:val="el-GR"/>
        </w:rPr>
      </w:pPr>
      <w:r w:rsidRPr="00B33DA9">
        <w:rPr>
          <w:noProof/>
          <w:szCs w:val="22"/>
        </w:rPr>
        <w:drawing>
          <wp:inline distT="0" distB="0" distL="0" distR="0" wp14:anchorId="40EE8512" wp14:editId="1973D60A">
            <wp:extent cx="2714625" cy="1600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4625" cy="1600200"/>
                    </a:xfrm>
                    <a:prstGeom prst="rect">
                      <a:avLst/>
                    </a:prstGeom>
                  </pic:spPr>
                </pic:pic>
              </a:graphicData>
            </a:graphic>
          </wp:inline>
        </w:drawing>
      </w:r>
    </w:p>
    <w:p w:rsidR="00B33DA9" w:rsidRPr="00B33DA9"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DE565F">
        <w:rPr>
          <w:szCs w:val="22"/>
          <w:lang w:val="el-GR"/>
        </w:rPr>
        <w:t>1.</w:t>
      </w:r>
      <w:r w:rsidR="00B33DA9" w:rsidRPr="00B33DA9">
        <w:rPr>
          <w:szCs w:val="22"/>
          <w:lang w:val="el-GR"/>
        </w:rPr>
        <w:t>3: Πυρήνας συνέλιξης</w:t>
      </w:r>
    </w:p>
    <w:p w:rsidR="00000F45" w:rsidRDefault="00B33DA9" w:rsidP="00B33DA9">
      <w:pPr>
        <w:ind w:firstLine="720"/>
        <w:rPr>
          <w:szCs w:val="22"/>
          <w:lang w:val="el-GR"/>
        </w:rPr>
      </w:pPr>
      <w:r w:rsidRPr="00B33DA9">
        <w:rPr>
          <w:szCs w:val="22"/>
          <w:lang w:val="el-GR"/>
        </w:rPr>
        <w:t>Στ</w:t>
      </w:r>
      <w:r w:rsidR="00DE565F">
        <w:rPr>
          <w:szCs w:val="22"/>
          <w:lang w:val="el-GR"/>
        </w:rPr>
        <w:t>ο σχήμα 1.</w:t>
      </w:r>
      <w:r w:rsidRPr="00B33DA9">
        <w:rPr>
          <w:szCs w:val="22"/>
          <w:lang w:val="el-GR"/>
        </w:rPr>
        <w:t xml:space="preserve">3 βλέπουμε πως λειτουργεί ο πυρήνας συνέλιξης. Το μπλε τετράγωνο αναπαριστά την εικόνα εισόδου, το </w:t>
      </w:r>
      <w:r w:rsidR="00752840">
        <w:rPr>
          <w:szCs w:val="22"/>
          <w:lang w:val="el-GR"/>
        </w:rPr>
        <w:t>σκιασμένο</w:t>
      </w:r>
      <w:r w:rsidRPr="00B33DA9">
        <w:rPr>
          <w:szCs w:val="22"/>
          <w:lang w:val="el-GR"/>
        </w:rPr>
        <w:t xml:space="preserve"> πλαίσιο αποτελεί τον πυρήνα συνέλιξης</w:t>
      </w:r>
      <w:r w:rsidR="00752840">
        <w:rPr>
          <w:szCs w:val="22"/>
          <w:lang w:val="el-GR"/>
        </w:rPr>
        <w:t>,</w:t>
      </w:r>
      <w:r w:rsidRPr="00B33DA9">
        <w:rPr>
          <w:szCs w:val="22"/>
          <w:lang w:val="el-GR"/>
        </w:rPr>
        <w:t xml:space="preserve"> ο οποίος είναι ένα σύνολο από βάρη που </w:t>
      </w:r>
      <w:r w:rsidR="00752840" w:rsidRPr="00752840">
        <w:rPr>
          <w:szCs w:val="22"/>
          <w:lang w:val="el-GR"/>
        </w:rPr>
        <w:t>“</w:t>
      </w:r>
      <w:r w:rsidRPr="00B33DA9">
        <w:rPr>
          <w:szCs w:val="22"/>
          <w:lang w:val="el-GR"/>
        </w:rPr>
        <w:t>περνά</w:t>
      </w:r>
      <w:r w:rsidR="00752840" w:rsidRPr="00752840">
        <w:rPr>
          <w:szCs w:val="22"/>
          <w:lang w:val="el-GR"/>
        </w:rPr>
        <w:t>”</w:t>
      </w:r>
      <w:r w:rsidRPr="00B33DA9">
        <w:rPr>
          <w:szCs w:val="22"/>
          <w:lang w:val="el-GR"/>
        </w:rPr>
        <w:t xml:space="preserve"> πάνω από την εικόνα. Κάθε τιμή του μπλε πίνακα πολλαπλασιάζετε με το αντίστοιχο βάρος και έπειτα όλα τα νούμερα στον σκιασμένο χώρο προστίθενται μεταξύ τους ώστε να προκύψει ο πράσινος πίνακας, ο οποίος ονομάζεται χάρτης χαρακτηριστικών (</w:t>
      </w:r>
      <w:r w:rsidRPr="00B33DA9">
        <w:rPr>
          <w:szCs w:val="22"/>
        </w:rPr>
        <w:t>feature</w:t>
      </w:r>
      <w:r w:rsidRPr="00B33DA9">
        <w:rPr>
          <w:szCs w:val="22"/>
          <w:lang w:val="el-GR"/>
        </w:rPr>
        <w:t xml:space="preserve"> </w:t>
      </w:r>
      <w:r w:rsidRPr="00B33DA9">
        <w:rPr>
          <w:szCs w:val="22"/>
        </w:rPr>
        <w:t>map</w:t>
      </w:r>
      <w:r w:rsidRPr="00B33DA9">
        <w:rPr>
          <w:szCs w:val="22"/>
          <w:lang w:val="el-GR"/>
        </w:rPr>
        <w:t>)</w:t>
      </w:r>
      <w:r w:rsidR="00477892">
        <w:rPr>
          <w:szCs w:val="22"/>
          <w:vertAlign w:val="superscript"/>
          <w:lang w:val="el-GR"/>
        </w:rPr>
        <w:t>[8]</w:t>
      </w:r>
      <w:r w:rsidRPr="00B33DA9">
        <w:rPr>
          <w:szCs w:val="22"/>
          <w:lang w:val="el-GR"/>
        </w:rPr>
        <w:t>.</w:t>
      </w:r>
      <w:r w:rsidR="00000F45">
        <w:rPr>
          <w:szCs w:val="22"/>
          <w:lang w:val="el-GR"/>
        </w:rPr>
        <w:t xml:space="preserve"> Στη συγκεκριμένη περίπτωση μετά τον πολλαπλασιασμό θα προκύψουν τα νούμερα 0,1,0,2,6,0,0,2,6 που όταν αθροιστούν θα δώσουν τον αριθμό 17. </w:t>
      </w:r>
    </w:p>
    <w:p w:rsidR="00B33DA9" w:rsidRPr="007E36BC" w:rsidRDefault="00B33DA9" w:rsidP="00B33DA9">
      <w:pPr>
        <w:ind w:firstLine="720"/>
        <w:rPr>
          <w:szCs w:val="22"/>
          <w:lang w:val="el-GR"/>
        </w:rPr>
      </w:pPr>
      <w:r w:rsidRPr="00B33DA9">
        <w:rPr>
          <w:szCs w:val="22"/>
          <w:lang w:val="el-GR"/>
        </w:rPr>
        <w:t>Συνήθως τα συνελεκτικά επίπεδα έχουν πολλαπλούς συνελεκτικούς πυρήνες με διαφορετικά βάρη ώστε να είναι σε θέση να δημιουργήσουν διαφορετικ</w:t>
      </w:r>
      <w:r w:rsidR="007E36BC">
        <w:rPr>
          <w:szCs w:val="22"/>
          <w:lang w:val="el-GR"/>
        </w:rPr>
        <w:t xml:space="preserve">ά </w:t>
      </w:r>
      <w:r w:rsidR="007E36BC">
        <w:rPr>
          <w:szCs w:val="22"/>
        </w:rPr>
        <w:t>feature</w:t>
      </w:r>
      <w:r w:rsidR="007E36BC" w:rsidRPr="007E36BC">
        <w:rPr>
          <w:szCs w:val="22"/>
          <w:lang w:val="el-GR"/>
        </w:rPr>
        <w:t xml:space="preserve"> </w:t>
      </w:r>
      <w:r w:rsidR="007E36BC">
        <w:rPr>
          <w:szCs w:val="22"/>
        </w:rPr>
        <w:t>maps</w:t>
      </w:r>
      <w:r w:rsidRPr="00B33DA9">
        <w:rPr>
          <w:szCs w:val="22"/>
          <w:lang w:val="el-GR"/>
        </w:rPr>
        <w:t>. Έπειτα τ</w:t>
      </w:r>
      <w:r w:rsidR="007E36BC">
        <w:rPr>
          <w:szCs w:val="22"/>
          <w:lang w:val="el-GR"/>
        </w:rPr>
        <w:t>α</w:t>
      </w:r>
      <w:r w:rsidRPr="00B33DA9">
        <w:rPr>
          <w:szCs w:val="22"/>
          <w:lang w:val="el-GR"/>
        </w:rPr>
        <w:t xml:space="preserve"> </w:t>
      </w:r>
      <w:r w:rsidRPr="00B33DA9">
        <w:rPr>
          <w:szCs w:val="22"/>
        </w:rPr>
        <w:t>convolutional</w:t>
      </w:r>
      <w:r w:rsidRPr="00B33DA9">
        <w:rPr>
          <w:szCs w:val="22"/>
          <w:lang w:val="el-GR"/>
        </w:rPr>
        <w:t xml:space="preserve"> </w:t>
      </w:r>
      <w:r w:rsidRPr="00B33DA9">
        <w:rPr>
          <w:szCs w:val="22"/>
        </w:rPr>
        <w:t>layers</w:t>
      </w:r>
      <w:r w:rsidRPr="00B33DA9">
        <w:rPr>
          <w:szCs w:val="22"/>
          <w:lang w:val="el-GR"/>
        </w:rPr>
        <w:t xml:space="preserve"> ακολουθούνται από μια συνάρτηση ενεργοποίησης (</w:t>
      </w:r>
      <w:r w:rsidRPr="00B33DA9">
        <w:rPr>
          <w:szCs w:val="22"/>
        </w:rPr>
        <w:t>activation</w:t>
      </w:r>
      <w:r w:rsidRPr="00B33DA9">
        <w:rPr>
          <w:szCs w:val="22"/>
          <w:lang w:val="el-GR"/>
        </w:rPr>
        <w:t xml:space="preserve"> </w:t>
      </w:r>
      <w:r w:rsidRPr="00B33DA9">
        <w:rPr>
          <w:szCs w:val="22"/>
        </w:rPr>
        <w:t>function</w:t>
      </w:r>
      <w:r w:rsidRPr="00B33DA9">
        <w:rPr>
          <w:szCs w:val="22"/>
          <w:lang w:val="el-GR"/>
        </w:rPr>
        <w:t xml:space="preserve">) συνήθως αυτή η συνάρτηση είναι η </w:t>
      </w:r>
      <w:r w:rsidRPr="00B33DA9">
        <w:rPr>
          <w:szCs w:val="22"/>
        </w:rPr>
        <w:t>ReLU</w:t>
      </w:r>
      <w:r w:rsidRPr="00B33DA9">
        <w:rPr>
          <w:szCs w:val="22"/>
          <w:lang w:val="el-GR"/>
        </w:rPr>
        <w:t>.</w:t>
      </w:r>
      <w:r w:rsidR="007E36BC" w:rsidRPr="007E36BC">
        <w:rPr>
          <w:szCs w:val="22"/>
          <w:lang w:val="el-GR"/>
        </w:rPr>
        <w:t xml:space="preserve"> </w:t>
      </w:r>
      <w:r w:rsidR="004407D0" w:rsidRPr="004407D0">
        <w:rPr>
          <w:lang w:val="el-GR"/>
        </w:rPr>
        <w:t>Η</w:t>
      </w:r>
      <w:r w:rsidR="004407D0" w:rsidRPr="007E36BC">
        <w:rPr>
          <w:szCs w:val="22"/>
          <w:lang w:val="el-GR"/>
        </w:rPr>
        <w:t xml:space="preserve"> συνάρτηση ενεργοποίηση</w:t>
      </w:r>
      <w:r w:rsidR="004407D0" w:rsidRPr="004407D0">
        <w:rPr>
          <w:lang w:val="el-GR"/>
        </w:rPr>
        <w:t xml:space="preserve"> </w:t>
      </w:r>
      <w:r w:rsidR="007E36BC" w:rsidRPr="004407D0">
        <w:rPr>
          <w:lang w:val="el-GR"/>
        </w:rPr>
        <w:t>εισάγεται</w:t>
      </w:r>
      <w:r w:rsidR="004407D0">
        <w:rPr>
          <w:lang w:val="el-GR"/>
        </w:rPr>
        <w:t xml:space="preserve"> με σκοπό να </w:t>
      </w:r>
      <w:r w:rsidR="007E36BC" w:rsidRPr="007E36BC">
        <w:rPr>
          <w:szCs w:val="22"/>
          <w:lang w:val="el-GR"/>
        </w:rPr>
        <w:t>δώσει</w:t>
      </w:r>
      <w:r w:rsidR="004407D0">
        <w:rPr>
          <w:szCs w:val="22"/>
          <w:lang w:val="el-GR"/>
        </w:rPr>
        <w:t xml:space="preserve"> </w:t>
      </w:r>
      <w:r w:rsidR="004407D0" w:rsidRPr="007E36BC">
        <w:rPr>
          <w:szCs w:val="22"/>
          <w:lang w:val="el-GR"/>
        </w:rPr>
        <w:t>στο νευρωνικό δίκτυο</w:t>
      </w:r>
      <w:r w:rsidR="007E36BC" w:rsidRPr="007E36BC">
        <w:rPr>
          <w:szCs w:val="22"/>
          <w:lang w:val="el-GR"/>
        </w:rPr>
        <w:t xml:space="preserve"> </w:t>
      </w:r>
      <w:r w:rsidR="004407D0">
        <w:rPr>
          <w:szCs w:val="22"/>
          <w:lang w:val="el-GR"/>
        </w:rPr>
        <w:t xml:space="preserve">την </w:t>
      </w:r>
      <w:r w:rsidR="004407D0" w:rsidRPr="007E36BC">
        <w:rPr>
          <w:szCs w:val="22"/>
          <w:lang w:val="el-GR"/>
        </w:rPr>
        <w:t xml:space="preserve">ικανότητα </w:t>
      </w:r>
      <w:r w:rsidR="004407D0">
        <w:rPr>
          <w:szCs w:val="22"/>
          <w:lang w:val="el-GR"/>
        </w:rPr>
        <w:t xml:space="preserve">να παρουσιάσει τα αποτελέσματα με </w:t>
      </w:r>
      <w:r w:rsidR="007E36BC" w:rsidRPr="007E36BC">
        <w:rPr>
          <w:szCs w:val="22"/>
          <w:lang w:val="el-GR"/>
        </w:rPr>
        <w:t>μη γραμμική έκφραση, ώστε να</w:t>
      </w:r>
      <w:r w:rsidR="004407D0">
        <w:rPr>
          <w:szCs w:val="22"/>
          <w:lang w:val="el-GR"/>
        </w:rPr>
        <w:t xml:space="preserve"> είναι σε θέση συγκρίνοντας τα αποτελέσματα που προκύπτουν να επιλέξει το καλύτερο</w:t>
      </w:r>
      <w:r w:rsidR="007E36BC" w:rsidRPr="007E36BC">
        <w:rPr>
          <w:szCs w:val="22"/>
          <w:lang w:val="el-GR"/>
        </w:rPr>
        <w:t>, βελτι</w:t>
      </w:r>
      <w:r w:rsidR="004407D0">
        <w:rPr>
          <w:szCs w:val="22"/>
          <w:lang w:val="el-GR"/>
        </w:rPr>
        <w:t>ώνοντας έτσι</w:t>
      </w:r>
      <w:r w:rsidR="007E36BC" w:rsidRPr="007E36BC">
        <w:rPr>
          <w:szCs w:val="22"/>
          <w:lang w:val="el-GR"/>
        </w:rPr>
        <w:t xml:space="preserve"> </w:t>
      </w:r>
      <w:r w:rsidR="004407D0">
        <w:rPr>
          <w:szCs w:val="22"/>
          <w:lang w:val="el-GR"/>
        </w:rPr>
        <w:t>την</w:t>
      </w:r>
      <w:r w:rsidR="007E36BC" w:rsidRPr="007E36BC">
        <w:rPr>
          <w:szCs w:val="22"/>
          <w:lang w:val="el-GR"/>
        </w:rPr>
        <w:t xml:space="preserve"> ακρίβεια</w:t>
      </w:r>
      <w:r w:rsidR="004407D0">
        <w:rPr>
          <w:szCs w:val="22"/>
          <w:lang w:val="el-GR"/>
        </w:rPr>
        <w:t xml:space="preserve"> του</w:t>
      </w:r>
      <w:r w:rsidR="00477892" w:rsidRPr="00477892">
        <w:rPr>
          <w:szCs w:val="22"/>
          <w:vertAlign w:val="superscript"/>
          <w:lang w:val="el-GR"/>
        </w:rPr>
        <w:t>[9]</w:t>
      </w:r>
      <w:r w:rsidR="007E36BC" w:rsidRPr="007E36BC">
        <w:rPr>
          <w:szCs w:val="22"/>
          <w:lang w:val="el-GR"/>
        </w:rPr>
        <w:t>.</w:t>
      </w:r>
    </w:p>
    <w:p w:rsidR="00B33DA9" w:rsidRPr="00B33DA9" w:rsidRDefault="00B33DA9" w:rsidP="00B33DA9">
      <w:pPr>
        <w:jc w:val="center"/>
        <w:rPr>
          <w:noProof/>
          <w:szCs w:val="22"/>
          <w:lang w:val="el-GR"/>
        </w:rPr>
      </w:pPr>
      <w:r w:rsidRPr="00B33DA9">
        <w:rPr>
          <w:noProof/>
          <w:szCs w:val="22"/>
          <w:lang w:val="el-GR"/>
        </w:rPr>
        <w:lastRenderedPageBreak/>
        <w:drawing>
          <wp:inline distT="0" distB="0" distL="0" distR="0" wp14:anchorId="0BE6F096" wp14:editId="35A871C0">
            <wp:extent cx="2552700" cy="2219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2700" cy="2219325"/>
                    </a:xfrm>
                    <a:prstGeom prst="rect">
                      <a:avLst/>
                    </a:prstGeom>
                    <a:noFill/>
                  </pic:spPr>
                </pic:pic>
              </a:graphicData>
            </a:graphic>
          </wp:inline>
        </w:drawing>
      </w:r>
    </w:p>
    <w:p w:rsidR="00B33DA9" w:rsidRPr="00B33DA9" w:rsidRDefault="001F043B" w:rsidP="00B33DA9">
      <w:pPr>
        <w:jc w:val="center"/>
        <w:rPr>
          <w:noProof/>
          <w:szCs w:val="22"/>
          <w:lang w:val="el-GR"/>
        </w:rPr>
      </w:pPr>
      <w:r>
        <w:rPr>
          <w:noProof/>
          <w:szCs w:val="22"/>
          <w:lang w:val="el-GR"/>
        </w:rPr>
        <w:t>Σχήμα</w:t>
      </w:r>
      <w:r w:rsidR="00B33DA9" w:rsidRPr="00B33DA9">
        <w:rPr>
          <w:noProof/>
          <w:szCs w:val="22"/>
          <w:lang w:val="el-GR"/>
        </w:rPr>
        <w:t xml:space="preserve"> </w:t>
      </w:r>
      <w:r w:rsidR="00F31FEF" w:rsidRPr="00F855F0">
        <w:rPr>
          <w:noProof/>
          <w:szCs w:val="22"/>
          <w:lang w:val="el-GR"/>
        </w:rPr>
        <w:t>1.</w:t>
      </w:r>
      <w:r w:rsidR="00B33DA9" w:rsidRPr="00B33DA9">
        <w:rPr>
          <w:noProof/>
          <w:szCs w:val="22"/>
          <w:lang w:val="el-GR"/>
        </w:rPr>
        <w:t xml:space="preserve">4: Η συνάρτηση ενεργοποίησης </w:t>
      </w:r>
      <w:r w:rsidR="00B33DA9" w:rsidRPr="00B33DA9">
        <w:rPr>
          <w:noProof/>
          <w:szCs w:val="22"/>
        </w:rPr>
        <w:t>ReLU</w:t>
      </w:r>
    </w:p>
    <w:p w:rsidR="00B33DA9" w:rsidRPr="00B33DA9" w:rsidRDefault="00F855F0" w:rsidP="00B33DA9">
      <w:pPr>
        <w:ind w:firstLine="720"/>
        <w:rPr>
          <w:noProof/>
          <w:szCs w:val="22"/>
          <w:lang w:val="el-GR"/>
        </w:rPr>
      </w:pPr>
      <w:r>
        <w:rPr>
          <w:noProof/>
          <w:szCs w:val="22"/>
          <w:lang w:val="el-GR"/>
        </w:rPr>
        <w:t xml:space="preserve">Αν χρησιμοποιηθούν πολλοί πυρήνες συνέλιξης </w:t>
      </w:r>
      <w:r w:rsidR="00B33DA9" w:rsidRPr="00B33DA9">
        <w:rPr>
          <w:noProof/>
          <w:szCs w:val="22"/>
          <w:lang w:val="el-GR"/>
        </w:rPr>
        <w:t>τα δεδομένα θα έχουν πολλές διαστάσεις (</w:t>
      </w:r>
      <w:r>
        <w:rPr>
          <w:noProof/>
          <w:szCs w:val="22"/>
        </w:rPr>
        <w:t>dimensions</w:t>
      </w:r>
      <w:r w:rsidR="00B33DA9" w:rsidRPr="00B33DA9">
        <w:rPr>
          <w:noProof/>
          <w:szCs w:val="22"/>
          <w:lang w:val="el-GR"/>
        </w:rPr>
        <w:t>) οδηγ</w:t>
      </w:r>
      <w:r w:rsidR="005D4CF7">
        <w:rPr>
          <w:noProof/>
          <w:szCs w:val="22"/>
          <w:lang w:val="el-GR"/>
        </w:rPr>
        <w:t>ώ</w:t>
      </w:r>
      <w:r w:rsidR="00B33DA9" w:rsidRPr="00B33DA9">
        <w:rPr>
          <w:noProof/>
          <w:szCs w:val="22"/>
          <w:lang w:val="el-GR"/>
        </w:rPr>
        <w:t xml:space="preserve">ντας το νευρωνικό σε </w:t>
      </w:r>
      <w:r w:rsidR="00B33DA9" w:rsidRPr="00B33DA9">
        <w:rPr>
          <w:noProof/>
          <w:szCs w:val="22"/>
        </w:rPr>
        <w:t>overfitting</w:t>
      </w:r>
      <w:r w:rsidRPr="00F855F0">
        <w:rPr>
          <w:noProof/>
          <w:szCs w:val="22"/>
          <w:lang w:val="el-GR"/>
        </w:rPr>
        <w:t>,</w:t>
      </w:r>
      <w:r w:rsidR="00B33DA9" w:rsidRPr="00B33DA9">
        <w:rPr>
          <w:noProof/>
          <w:szCs w:val="22"/>
          <w:lang w:val="el-GR"/>
        </w:rPr>
        <w:t xml:space="preserve"> δηλαδή το νευρωνικό</w:t>
      </w:r>
      <w:r w:rsidRPr="00F855F0">
        <w:rPr>
          <w:noProof/>
          <w:szCs w:val="22"/>
          <w:lang w:val="el-GR"/>
        </w:rPr>
        <w:t xml:space="preserve"> </w:t>
      </w:r>
      <w:r>
        <w:rPr>
          <w:noProof/>
          <w:szCs w:val="22"/>
          <w:lang w:val="el-GR"/>
        </w:rPr>
        <w:t>θα</w:t>
      </w:r>
      <w:r w:rsidR="00B33DA9" w:rsidRPr="00B33DA9">
        <w:rPr>
          <w:noProof/>
          <w:szCs w:val="22"/>
          <w:lang w:val="el-GR"/>
        </w:rPr>
        <w:t xml:space="preserve"> </w:t>
      </w:r>
      <w:r w:rsidR="005D4CF7">
        <w:rPr>
          <w:noProof/>
          <w:szCs w:val="22"/>
          <w:lang w:val="el-GR"/>
        </w:rPr>
        <w:t xml:space="preserve">τείνει </w:t>
      </w:r>
      <w:r w:rsidR="00B33DA9" w:rsidRPr="00B33DA9">
        <w:rPr>
          <w:noProof/>
          <w:szCs w:val="22"/>
          <w:lang w:val="el-GR"/>
        </w:rPr>
        <w:t>να μην μπορεί να γενικεύσει. Με άλλα λόγια το δίκτυο θα έχει πάρα πολύ καλή απ</w:t>
      </w:r>
      <w:r>
        <w:rPr>
          <w:noProof/>
          <w:szCs w:val="22"/>
          <w:lang w:val="el-GR"/>
        </w:rPr>
        <w:t>όδοση</w:t>
      </w:r>
      <w:r w:rsidR="00B33DA9" w:rsidRPr="00B33DA9">
        <w:rPr>
          <w:noProof/>
          <w:szCs w:val="22"/>
          <w:lang w:val="el-GR"/>
        </w:rPr>
        <w:t xml:space="preserve"> στα δεδομένα εκπαίδευσης αλλά χαμηλή απόδοση σ</w:t>
      </w:r>
      <w:r w:rsidR="00A91969">
        <w:rPr>
          <w:noProof/>
          <w:szCs w:val="22"/>
          <w:lang w:val="el-GR"/>
        </w:rPr>
        <w:t>τα δεδομένα ελέγχου</w:t>
      </w:r>
      <w:r w:rsidR="00B33DA9" w:rsidRPr="00B33DA9">
        <w:rPr>
          <w:noProof/>
          <w:szCs w:val="22"/>
          <w:lang w:val="el-GR"/>
        </w:rPr>
        <w:t xml:space="preserve"> </w:t>
      </w:r>
      <w:r w:rsidR="00A91969">
        <w:rPr>
          <w:noProof/>
          <w:szCs w:val="22"/>
          <w:lang w:val="el-GR"/>
        </w:rPr>
        <w:t xml:space="preserve">ή σε </w:t>
      </w:r>
      <w:r w:rsidR="00B33DA9" w:rsidRPr="00B33DA9">
        <w:rPr>
          <w:noProof/>
          <w:szCs w:val="22"/>
          <w:lang w:val="el-GR"/>
        </w:rPr>
        <w:t>πραγματικά δεδομένα. Για να αντιμετωπιστεί αυτό, χρησιμοποι</w:t>
      </w:r>
      <w:r w:rsidR="00A91969">
        <w:rPr>
          <w:noProof/>
          <w:szCs w:val="22"/>
          <w:lang w:val="el-GR"/>
        </w:rPr>
        <w:t>είται</w:t>
      </w:r>
      <w:r w:rsidR="00B33DA9" w:rsidRPr="00B33DA9">
        <w:rPr>
          <w:noProof/>
          <w:szCs w:val="22"/>
          <w:lang w:val="el-GR"/>
        </w:rPr>
        <w:t xml:space="preserve"> ομαδοποίηση. Η πιο συχνή μέθοδος ομαδοποιήσης που χρησιμοποι</w:t>
      </w:r>
      <w:r w:rsidR="00A91969">
        <w:rPr>
          <w:noProof/>
          <w:szCs w:val="22"/>
          <w:lang w:val="el-GR"/>
        </w:rPr>
        <w:t>εί</w:t>
      </w:r>
      <w:r w:rsidR="00B33DA9" w:rsidRPr="00B33DA9">
        <w:rPr>
          <w:noProof/>
          <w:szCs w:val="22"/>
          <w:lang w:val="el-GR"/>
        </w:rPr>
        <w:t>ται είναι αυτή της μέγιστης ομαδοποίησης (</w:t>
      </w:r>
      <w:r w:rsidR="00B33DA9" w:rsidRPr="00B33DA9">
        <w:rPr>
          <w:noProof/>
          <w:szCs w:val="22"/>
        </w:rPr>
        <w:t>max</w:t>
      </w:r>
      <w:r w:rsidR="00B33DA9" w:rsidRPr="00B33DA9">
        <w:rPr>
          <w:noProof/>
          <w:szCs w:val="22"/>
          <w:lang w:val="el-GR"/>
        </w:rPr>
        <w:t xml:space="preserve"> </w:t>
      </w:r>
      <w:r w:rsidR="00B33DA9" w:rsidRPr="00B33DA9">
        <w:rPr>
          <w:noProof/>
          <w:szCs w:val="22"/>
        </w:rPr>
        <w:t>pooling</w:t>
      </w:r>
      <w:r w:rsidR="00B33DA9" w:rsidRPr="00B33DA9">
        <w:rPr>
          <w:noProof/>
          <w:szCs w:val="22"/>
          <w:lang w:val="el-GR"/>
        </w:rPr>
        <w:t xml:space="preserve">) η οποία, όπως φαίνεται και </w:t>
      </w:r>
      <w:r w:rsidR="00A91969">
        <w:rPr>
          <w:noProof/>
          <w:szCs w:val="22"/>
          <w:lang w:val="el-GR"/>
        </w:rPr>
        <w:t>στο σχήμα 1.5</w:t>
      </w:r>
      <w:r w:rsidR="00B33DA9" w:rsidRPr="00B33DA9">
        <w:rPr>
          <w:noProof/>
          <w:szCs w:val="22"/>
          <w:lang w:val="el-GR"/>
        </w:rPr>
        <w:t>, επιλέγει</w:t>
      </w:r>
      <w:r w:rsidR="00A91969">
        <w:rPr>
          <w:noProof/>
          <w:szCs w:val="22"/>
          <w:lang w:val="el-GR"/>
        </w:rPr>
        <w:t xml:space="preserve"> </w:t>
      </w:r>
      <w:r w:rsidR="00A91969" w:rsidRPr="00B33DA9">
        <w:rPr>
          <w:noProof/>
          <w:szCs w:val="22"/>
          <w:lang w:val="el-GR"/>
        </w:rPr>
        <w:t>την μεγαλύτερη</w:t>
      </w:r>
      <w:r w:rsidR="00A91969">
        <w:rPr>
          <w:noProof/>
          <w:szCs w:val="22"/>
          <w:lang w:val="el-GR"/>
        </w:rPr>
        <w:t xml:space="preserve"> τιμή</w:t>
      </w:r>
      <w:r w:rsidR="00B33DA9" w:rsidRPr="00B33DA9">
        <w:rPr>
          <w:noProof/>
          <w:szCs w:val="22"/>
          <w:lang w:val="el-GR"/>
        </w:rPr>
        <w:t xml:space="preserve"> από μια γειτονία τιμών.</w:t>
      </w:r>
    </w:p>
    <w:p w:rsidR="00B33DA9" w:rsidRPr="00B33DA9" w:rsidRDefault="00B33DA9" w:rsidP="00B33DA9">
      <w:pPr>
        <w:jc w:val="center"/>
        <w:rPr>
          <w:noProof/>
          <w:szCs w:val="22"/>
          <w:lang w:val="el-GR"/>
        </w:rPr>
      </w:pPr>
      <w:r w:rsidRPr="00B33DA9">
        <w:rPr>
          <w:noProof/>
          <w:szCs w:val="22"/>
        </w:rPr>
        <w:drawing>
          <wp:inline distT="0" distB="0" distL="0" distR="0" wp14:anchorId="1A20A2A0" wp14:editId="710B9FBA">
            <wp:extent cx="5943600" cy="269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92400"/>
                    </a:xfrm>
                    <a:prstGeom prst="rect">
                      <a:avLst/>
                    </a:prstGeom>
                  </pic:spPr>
                </pic:pic>
              </a:graphicData>
            </a:graphic>
          </wp:inline>
        </w:drawing>
      </w:r>
    </w:p>
    <w:p w:rsidR="00B33DA9" w:rsidRPr="00B33DA9" w:rsidRDefault="001F043B" w:rsidP="00B33DA9">
      <w:pPr>
        <w:jc w:val="center"/>
        <w:rPr>
          <w:noProof/>
          <w:szCs w:val="22"/>
          <w:lang w:val="el-GR"/>
        </w:rPr>
      </w:pPr>
      <w:r>
        <w:rPr>
          <w:noProof/>
          <w:szCs w:val="22"/>
          <w:lang w:val="el-GR"/>
        </w:rPr>
        <w:t>Σχήμα</w:t>
      </w:r>
      <w:r w:rsidR="00B33DA9" w:rsidRPr="00B33DA9">
        <w:rPr>
          <w:noProof/>
          <w:szCs w:val="22"/>
          <w:lang w:val="el-GR"/>
        </w:rPr>
        <w:t xml:space="preserve"> </w:t>
      </w:r>
      <w:r w:rsidR="00F31FEF" w:rsidRPr="00DB2548">
        <w:rPr>
          <w:noProof/>
          <w:szCs w:val="22"/>
          <w:lang w:val="el-GR"/>
        </w:rPr>
        <w:t>1.</w:t>
      </w:r>
      <w:r w:rsidR="00B33DA9" w:rsidRPr="00B33DA9">
        <w:rPr>
          <w:noProof/>
          <w:szCs w:val="22"/>
          <w:lang w:val="el-GR"/>
        </w:rPr>
        <w:t xml:space="preserve">5: </w:t>
      </w:r>
      <w:r w:rsidR="00B33DA9" w:rsidRPr="00B33DA9">
        <w:rPr>
          <w:noProof/>
          <w:szCs w:val="22"/>
        </w:rPr>
        <w:t>Maxpool</w:t>
      </w:r>
    </w:p>
    <w:p w:rsidR="00B33DA9" w:rsidRPr="00295DF1" w:rsidRDefault="00295DF1" w:rsidP="00295DF1">
      <w:pPr>
        <w:pStyle w:val="Heading3"/>
      </w:pPr>
      <w:bookmarkStart w:id="18" w:name="_Toc102223568"/>
      <w:bookmarkStart w:id="19" w:name="_Toc107347736"/>
      <w:r w:rsidRPr="00352D24">
        <w:t xml:space="preserve">1.2.2 </w:t>
      </w:r>
      <w:r w:rsidR="00B33DA9" w:rsidRPr="00295DF1">
        <w:t>Χρήσης μηχανικής όρασης</w:t>
      </w:r>
      <w:bookmarkEnd w:id="18"/>
      <w:bookmarkEnd w:id="19"/>
    </w:p>
    <w:p w:rsidR="00B33DA9" w:rsidRPr="00B33DA9" w:rsidRDefault="00B33DA9" w:rsidP="007F2CB4">
      <w:pPr>
        <w:rPr>
          <w:szCs w:val="22"/>
          <w:lang w:val="el-GR"/>
        </w:rPr>
      </w:pPr>
      <w:r w:rsidRPr="00B33DA9">
        <w:rPr>
          <w:szCs w:val="22"/>
          <w:lang w:val="el-GR"/>
        </w:rPr>
        <w:tab/>
        <w:t xml:space="preserve">Η μηχανική όραση επιτρέπει στις μηχανές να προσομοιάσουν την ανθρώπινη αίσθηση της όρασης. Η τεχνολογία αυτή έχει βρει αρκετές εφαρμογές σε όλες τις βιομηχανίες όπως είναι για παράδειγμα η βιομηχανία μεταφορών, η βιομηχανία παραγωγής γεωργικών και κτηνοτροφικών προϊόντων και </w:t>
      </w:r>
      <w:r w:rsidR="007F2CB4">
        <w:rPr>
          <w:szCs w:val="22"/>
          <w:lang w:val="el-GR"/>
        </w:rPr>
        <w:t>άλλες</w:t>
      </w:r>
      <w:r w:rsidR="007F2CB4">
        <w:rPr>
          <w:szCs w:val="22"/>
          <w:vertAlign w:val="superscript"/>
          <w:lang w:val="el-GR"/>
        </w:rPr>
        <w:t>[10]</w:t>
      </w:r>
      <w:r w:rsidRPr="00B33DA9">
        <w:rPr>
          <w:szCs w:val="22"/>
          <w:lang w:val="el-GR"/>
        </w:rPr>
        <w:t>.</w:t>
      </w:r>
    </w:p>
    <w:p w:rsidR="00B33DA9" w:rsidRPr="00295DF1" w:rsidRDefault="00295DF1" w:rsidP="00295DF1">
      <w:pPr>
        <w:pStyle w:val="Heading4"/>
      </w:pPr>
      <w:bookmarkStart w:id="20" w:name="_Toc102223569"/>
      <w:bookmarkStart w:id="21" w:name="_Toc107347737"/>
      <w:r w:rsidRPr="00352D24">
        <w:lastRenderedPageBreak/>
        <w:t xml:space="preserve">1.2.2.1 </w:t>
      </w:r>
      <w:r w:rsidR="00B33DA9" w:rsidRPr="00295DF1">
        <w:t>Βιομηχανία μεταφορών</w:t>
      </w:r>
      <w:bookmarkEnd w:id="20"/>
      <w:bookmarkEnd w:id="21"/>
    </w:p>
    <w:p w:rsidR="00B33DA9" w:rsidRPr="00B33DA9" w:rsidRDefault="00B33DA9" w:rsidP="00B33DA9">
      <w:pPr>
        <w:rPr>
          <w:szCs w:val="22"/>
          <w:lang w:val="el-GR"/>
        </w:rPr>
      </w:pPr>
      <w:r w:rsidRPr="00B33DA9">
        <w:rPr>
          <w:szCs w:val="22"/>
          <w:lang w:val="el-GR"/>
        </w:rPr>
        <w:tab/>
        <w:t xml:space="preserve">Βρισκόμενοι στο έτος 2022 αρκετά αυτοκίνητα έχουν κάποιου είδους αυτόνομη οδήγηση, κάποια χρησιμοποιώντας </w:t>
      </w:r>
      <w:r w:rsidRPr="00B33DA9">
        <w:rPr>
          <w:szCs w:val="22"/>
        </w:rPr>
        <w:t>sonar</w:t>
      </w:r>
      <w:r w:rsidRPr="00B33DA9">
        <w:rPr>
          <w:szCs w:val="22"/>
          <w:lang w:val="el-GR"/>
        </w:rPr>
        <w:t xml:space="preserve"> είναι σε θέση να μεταβάλουν μόνα τους την ταχύτητα χωρίς ανθρώπινη παρέμβαση</w:t>
      </w:r>
      <w:r w:rsidR="007F2CB4">
        <w:rPr>
          <w:szCs w:val="22"/>
          <w:lang w:val="el-GR"/>
        </w:rPr>
        <w:t>, άλλα</w:t>
      </w:r>
      <w:r w:rsidRPr="00B33DA9">
        <w:rPr>
          <w:szCs w:val="22"/>
          <w:lang w:val="el-GR"/>
        </w:rPr>
        <w:t xml:space="preserve"> διαθέτοντας κάμερες μπορούν να αναγνωρίσουν και να εμφανίσουν σε μια δευτερεύουσα οθόνη πληροφορίες όπως για παράδειγμα οδικά σήματα και να  προειδοποιήσουν τους οδηγούς για πεζούς ή άλλα οχήματα που παρεκκλίνουν της πορείας τους κάνοντας την οδήγηση πιο</w:t>
      </w:r>
      <w:r w:rsidR="007F2CB4">
        <w:rPr>
          <w:szCs w:val="22"/>
          <w:lang w:val="el-GR"/>
        </w:rPr>
        <w:t xml:space="preserve"> </w:t>
      </w:r>
      <w:r w:rsidR="007F2CB4" w:rsidRPr="00B33DA9">
        <w:rPr>
          <w:szCs w:val="22"/>
          <w:lang w:val="el-GR"/>
        </w:rPr>
        <w:t>ασφαλή</w:t>
      </w:r>
      <w:r w:rsidRPr="00B33DA9">
        <w:rPr>
          <w:szCs w:val="22"/>
          <w:lang w:val="el-GR"/>
        </w:rPr>
        <w:t xml:space="preserve"> και </w:t>
      </w:r>
      <w:r w:rsidR="007F2CB4" w:rsidRPr="00B33DA9">
        <w:rPr>
          <w:szCs w:val="22"/>
          <w:lang w:val="el-GR"/>
        </w:rPr>
        <w:t>εύκολ</w:t>
      </w:r>
      <w:r w:rsidR="007F2CB4">
        <w:rPr>
          <w:szCs w:val="22"/>
          <w:lang w:val="el-GR"/>
        </w:rPr>
        <w:t>η</w:t>
      </w:r>
      <w:r w:rsidRPr="00B33DA9">
        <w:rPr>
          <w:szCs w:val="22"/>
          <w:lang w:val="el-GR"/>
        </w:rPr>
        <w:t>.</w:t>
      </w:r>
    </w:p>
    <w:p w:rsidR="00B33DA9" w:rsidRPr="00B33DA9" w:rsidRDefault="00B33DA9" w:rsidP="00B33DA9">
      <w:pPr>
        <w:jc w:val="center"/>
        <w:rPr>
          <w:szCs w:val="22"/>
        </w:rPr>
      </w:pPr>
      <w:r w:rsidRPr="00B33DA9">
        <w:rPr>
          <w:noProof/>
          <w:szCs w:val="22"/>
        </w:rPr>
        <w:drawing>
          <wp:inline distT="0" distB="0" distL="0" distR="0" wp14:anchorId="65FB86F9" wp14:editId="7D75E794">
            <wp:extent cx="5943600" cy="39560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56050"/>
                    </a:xfrm>
                    <a:prstGeom prst="rect">
                      <a:avLst/>
                    </a:prstGeom>
                    <a:noFill/>
                    <a:ln>
                      <a:noFill/>
                    </a:ln>
                  </pic:spPr>
                </pic:pic>
              </a:graphicData>
            </a:graphic>
          </wp:inline>
        </w:drawing>
      </w:r>
    </w:p>
    <w:p w:rsidR="00B33DA9" w:rsidRPr="005D450A" w:rsidRDefault="001F043B" w:rsidP="00B33DA9">
      <w:pPr>
        <w:jc w:val="center"/>
        <w:rPr>
          <w:szCs w:val="22"/>
          <w:vertAlign w:val="superscript"/>
          <w:lang w:val="el-GR"/>
        </w:rPr>
      </w:pPr>
      <w:r>
        <w:rPr>
          <w:szCs w:val="22"/>
          <w:lang w:val="el-GR"/>
        </w:rPr>
        <w:t>Σχήμα</w:t>
      </w:r>
      <w:r w:rsidR="00B33DA9" w:rsidRPr="00B33DA9">
        <w:rPr>
          <w:szCs w:val="22"/>
          <w:lang w:val="el-GR"/>
        </w:rPr>
        <w:t xml:space="preserve"> </w:t>
      </w:r>
      <w:r w:rsidR="00F31FEF" w:rsidRPr="00F31FEF">
        <w:rPr>
          <w:szCs w:val="22"/>
          <w:lang w:val="el-GR"/>
        </w:rPr>
        <w:t>1.</w:t>
      </w:r>
      <w:r w:rsidR="00B33DA9" w:rsidRPr="00B33DA9">
        <w:rPr>
          <w:szCs w:val="22"/>
          <w:lang w:val="el-GR"/>
        </w:rPr>
        <w:t>6: Μηχανική όραση στην αυτόνομη οδήγηση (</w:t>
      </w:r>
      <w:r w:rsidR="00B33DA9" w:rsidRPr="00B33DA9">
        <w:rPr>
          <w:szCs w:val="22"/>
        </w:rPr>
        <w:t>Jeremy</w:t>
      </w:r>
      <w:r w:rsidR="00B33DA9" w:rsidRPr="00B33DA9">
        <w:rPr>
          <w:szCs w:val="22"/>
          <w:lang w:val="el-GR"/>
        </w:rPr>
        <w:t xml:space="preserve"> </w:t>
      </w:r>
      <w:r w:rsidR="00B33DA9" w:rsidRPr="00B33DA9">
        <w:rPr>
          <w:szCs w:val="22"/>
        </w:rPr>
        <w:t>Cohen</w:t>
      </w:r>
      <w:r w:rsidR="00B33DA9" w:rsidRPr="00B33DA9">
        <w:rPr>
          <w:szCs w:val="22"/>
          <w:lang w:val="el-GR"/>
        </w:rPr>
        <w:t xml:space="preserve"> 2019)</w:t>
      </w:r>
      <w:r w:rsidR="005D450A" w:rsidRPr="005D450A">
        <w:rPr>
          <w:szCs w:val="22"/>
          <w:vertAlign w:val="superscript"/>
          <w:lang w:val="el-GR"/>
        </w:rPr>
        <w:t>[</w:t>
      </w:r>
      <w:r w:rsidR="00C65482" w:rsidRPr="00C65482">
        <w:rPr>
          <w:szCs w:val="22"/>
          <w:vertAlign w:val="superscript"/>
          <w:lang w:val="el-GR"/>
        </w:rPr>
        <w:t>11</w:t>
      </w:r>
      <w:r w:rsidR="005D450A" w:rsidRPr="005D450A">
        <w:rPr>
          <w:szCs w:val="22"/>
          <w:vertAlign w:val="superscript"/>
          <w:lang w:val="el-GR"/>
        </w:rPr>
        <w:t>]</w:t>
      </w:r>
    </w:p>
    <w:p w:rsidR="00B33DA9" w:rsidRPr="00295DF1" w:rsidRDefault="00295DF1" w:rsidP="00295DF1">
      <w:pPr>
        <w:pStyle w:val="Heading4"/>
      </w:pPr>
      <w:bookmarkStart w:id="22" w:name="_Toc102223570"/>
      <w:bookmarkStart w:id="23" w:name="_Toc107347738"/>
      <w:r w:rsidRPr="00352D24">
        <w:t xml:space="preserve">1.2.2.2 </w:t>
      </w:r>
      <w:r w:rsidR="00B33DA9" w:rsidRPr="00295DF1">
        <w:t>Ιατρική</w:t>
      </w:r>
      <w:bookmarkEnd w:id="22"/>
      <w:bookmarkEnd w:id="23"/>
    </w:p>
    <w:p w:rsidR="00B33DA9" w:rsidRDefault="00B33DA9" w:rsidP="00B33DA9">
      <w:pPr>
        <w:rPr>
          <w:szCs w:val="22"/>
          <w:lang w:val="el-GR"/>
        </w:rPr>
      </w:pPr>
      <w:r w:rsidRPr="00B33DA9">
        <w:rPr>
          <w:szCs w:val="22"/>
          <w:lang w:val="el-GR"/>
        </w:rPr>
        <w:tab/>
      </w:r>
      <w:r w:rsidRPr="00B33DA9">
        <w:rPr>
          <w:szCs w:val="22"/>
        </w:rPr>
        <w:t>H</w:t>
      </w:r>
      <w:r w:rsidRPr="00B33DA9">
        <w:rPr>
          <w:szCs w:val="22"/>
          <w:lang w:val="el-GR"/>
        </w:rPr>
        <w:t xml:space="preserve"> μηχανική όραση βρήκε χρησιμότητα και στην ιατρική καθώς χωρίς την τεχνολογία αυτή οι γιατροί θα αναγκάζονταν να αφιερώνουν αρκετές ώρες στην ανάλυση δεδομένων </w:t>
      </w:r>
      <w:r w:rsidR="00E269BB">
        <w:rPr>
          <w:szCs w:val="22"/>
          <w:lang w:val="el-GR"/>
        </w:rPr>
        <w:t>που σχετίζονται με τους</w:t>
      </w:r>
      <w:r w:rsidRPr="00B33DA9">
        <w:rPr>
          <w:szCs w:val="22"/>
          <w:lang w:val="el-GR"/>
        </w:rPr>
        <w:t xml:space="preserve"> ασθεν</w:t>
      </w:r>
      <w:r w:rsidR="00E269BB">
        <w:rPr>
          <w:szCs w:val="22"/>
          <w:lang w:val="el-GR"/>
        </w:rPr>
        <w:t>είς</w:t>
      </w:r>
      <w:r w:rsidRPr="00B33DA9">
        <w:rPr>
          <w:szCs w:val="22"/>
          <w:lang w:val="el-GR"/>
        </w:rPr>
        <w:t xml:space="preserve"> και στην διεκπεραίωση διοικητικών εργασιών. Πλέον αρκετά διαγνωστικά κέντρα και νοσοκομεία χρησιμοποιούν την τεχνολογία αυτή για να κάνουν μια πρώτη πρόβλεψη για την υγεία τον ασθενών σε εξετάσεις με οπτικές απεικονίσεις όπως στις αξονικές και στις ακτινογραφίες. Αφού τα μηχανήματα λάβουν την εικόνα του ασθενή την </w:t>
      </w:r>
      <w:r w:rsidR="002232D6">
        <w:rPr>
          <w:szCs w:val="22"/>
          <w:lang w:val="el-GR"/>
        </w:rPr>
        <w:t>επεξεργάζονται με</w:t>
      </w:r>
      <w:r w:rsidRPr="00B33DA9">
        <w:rPr>
          <w:szCs w:val="22"/>
          <w:lang w:val="el-GR"/>
        </w:rPr>
        <w:t xml:space="preserve"> αλγόριθμους αναγνώρισης εικόνας (</w:t>
      </w:r>
      <w:r w:rsidRPr="00B33DA9">
        <w:rPr>
          <w:szCs w:val="22"/>
        </w:rPr>
        <w:t>image</w:t>
      </w:r>
      <w:r w:rsidRPr="00B33DA9">
        <w:rPr>
          <w:szCs w:val="22"/>
          <w:lang w:val="el-GR"/>
        </w:rPr>
        <w:t xml:space="preserve"> </w:t>
      </w:r>
      <w:r w:rsidRPr="00B33DA9">
        <w:rPr>
          <w:szCs w:val="22"/>
        </w:rPr>
        <w:t>recognition</w:t>
      </w:r>
      <w:r w:rsidRPr="00B33DA9">
        <w:rPr>
          <w:szCs w:val="22"/>
          <w:lang w:val="el-GR"/>
        </w:rPr>
        <w:t xml:space="preserve">),  οι οποίοι ως έξοδο </w:t>
      </w:r>
      <w:r w:rsidR="007B08C5">
        <w:rPr>
          <w:szCs w:val="22"/>
          <w:lang w:val="el-GR"/>
        </w:rPr>
        <w:t xml:space="preserve">θα </w:t>
      </w:r>
      <w:r w:rsidRPr="00B33DA9">
        <w:rPr>
          <w:szCs w:val="22"/>
          <w:lang w:val="el-GR"/>
        </w:rPr>
        <w:t>δ</w:t>
      </w:r>
      <w:r w:rsidR="007B08C5">
        <w:rPr>
          <w:szCs w:val="22"/>
          <w:lang w:val="el-GR"/>
        </w:rPr>
        <w:t>ώσουν</w:t>
      </w:r>
      <w:r w:rsidRPr="00B33DA9">
        <w:rPr>
          <w:szCs w:val="22"/>
          <w:lang w:val="el-GR"/>
        </w:rPr>
        <w:t xml:space="preserve"> την αρχική εικόνα με κάποιες “σημειώσεις”</w:t>
      </w:r>
      <w:r w:rsidR="007B08C5">
        <w:rPr>
          <w:szCs w:val="22"/>
          <w:lang w:val="el-GR"/>
        </w:rPr>
        <w:t xml:space="preserve"> </w:t>
      </w:r>
      <w:r w:rsidRPr="00B33DA9">
        <w:rPr>
          <w:szCs w:val="22"/>
          <w:lang w:val="el-GR"/>
        </w:rPr>
        <w:t xml:space="preserve">πάνω </w:t>
      </w:r>
      <w:r w:rsidR="007B08C5">
        <w:rPr>
          <w:szCs w:val="22"/>
          <w:lang w:val="el-GR"/>
        </w:rPr>
        <w:t>τους,</w:t>
      </w:r>
      <w:r w:rsidRPr="00B33DA9">
        <w:rPr>
          <w:szCs w:val="22"/>
          <w:lang w:val="el-GR"/>
        </w:rPr>
        <w:t xml:space="preserve"> </w:t>
      </w:r>
      <w:r w:rsidR="007B08C5">
        <w:rPr>
          <w:szCs w:val="22"/>
          <w:lang w:val="el-GR"/>
        </w:rPr>
        <w:t xml:space="preserve">τις </w:t>
      </w:r>
      <w:r w:rsidRPr="00B33DA9">
        <w:rPr>
          <w:szCs w:val="22"/>
          <w:lang w:val="el-GR"/>
        </w:rPr>
        <w:t>οποίες βλέπει ο θεράπων ιατρός και αναλόγως αποφασίζει για την διενέργεια συμπληρωματικών εξετάσεων ή την χορήγηση κάποιας θεραπείας στον ασθενή.</w:t>
      </w:r>
    </w:p>
    <w:p w:rsidR="007B08C5" w:rsidRPr="007B08C5" w:rsidRDefault="007B08C5" w:rsidP="00B33DA9">
      <w:pPr>
        <w:rPr>
          <w:szCs w:val="22"/>
          <w:lang w:val="el-GR"/>
        </w:rPr>
      </w:pPr>
    </w:p>
    <w:p w:rsidR="00B33DA9" w:rsidRPr="00295DF1" w:rsidRDefault="00295DF1" w:rsidP="00295DF1">
      <w:pPr>
        <w:pStyle w:val="Heading4"/>
      </w:pPr>
      <w:bookmarkStart w:id="24" w:name="_Toc102223571"/>
      <w:bookmarkStart w:id="25" w:name="_Toc107347739"/>
      <w:r w:rsidRPr="00352D24">
        <w:lastRenderedPageBreak/>
        <w:t xml:space="preserve">1.2.2.3 </w:t>
      </w:r>
      <w:r w:rsidR="00B33DA9" w:rsidRPr="00295DF1">
        <w:t>Βιομηχανία κατασκευών</w:t>
      </w:r>
      <w:bookmarkEnd w:id="24"/>
      <w:bookmarkEnd w:id="25"/>
    </w:p>
    <w:p w:rsidR="00B33DA9" w:rsidRPr="00B33DA9" w:rsidRDefault="00B33DA9" w:rsidP="00B33DA9">
      <w:pPr>
        <w:rPr>
          <w:szCs w:val="22"/>
          <w:lang w:val="el-GR"/>
        </w:rPr>
      </w:pPr>
      <w:r w:rsidRPr="00B33DA9">
        <w:rPr>
          <w:szCs w:val="22"/>
          <w:lang w:val="el-GR"/>
        </w:rPr>
        <w:tab/>
      </w:r>
      <w:r w:rsidRPr="00B33DA9">
        <w:rPr>
          <w:szCs w:val="22"/>
        </w:rPr>
        <w:t>O</w:t>
      </w:r>
      <w:r w:rsidRPr="00B33DA9">
        <w:rPr>
          <w:szCs w:val="22"/>
          <w:lang w:val="el-GR"/>
        </w:rPr>
        <w:t xml:space="preserve"> κατασκευαστικός τομέας υιοθετεί με γοργό ρυθμό την τεχνολογία της μηχανικής όρασης αξιοποιώντας την για επιθεώρηση περιουσιακών στοιχείων υποδομής, για πρόληψη κινδύνου στον χώρο εργασίας ή για προγνωστική συντήρηση. Στο περιβάλλον των κατασκευών είναι σύνηθες τα υλικά να διαβρώνονται και να προκαλείται παραμόρφωση θέτοντας σε κίνδυνο την ζωή των εργατών</w:t>
      </w:r>
      <w:r w:rsidR="00E269BB">
        <w:rPr>
          <w:szCs w:val="22"/>
          <w:lang w:val="el-GR"/>
        </w:rPr>
        <w:t xml:space="preserve"> και </w:t>
      </w:r>
      <w:r w:rsidR="00E269BB" w:rsidRPr="00B33DA9">
        <w:rPr>
          <w:szCs w:val="22"/>
          <w:lang w:val="el-GR"/>
        </w:rPr>
        <w:t>οδηγώντας το έργο σε μεγάλες καθυστερ</w:t>
      </w:r>
      <w:r w:rsidR="002F2B12">
        <w:rPr>
          <w:szCs w:val="22"/>
          <w:lang w:val="el-GR"/>
        </w:rPr>
        <w:t>ήσεις</w:t>
      </w:r>
      <w:r w:rsidRPr="00B33DA9">
        <w:rPr>
          <w:szCs w:val="22"/>
          <w:lang w:val="el-GR"/>
        </w:rPr>
        <w:t xml:space="preserve">. Οι συσκευές υπολογιστικής όρασης παρακολουθούν τα εισερχόμενα δεδομένα από τα μηχανήματα μέσω καμερών </w:t>
      </w:r>
      <w:r w:rsidR="00E269BB">
        <w:rPr>
          <w:szCs w:val="22"/>
          <w:lang w:val="el-GR"/>
        </w:rPr>
        <w:t>και</w:t>
      </w:r>
      <w:r w:rsidRPr="00B33DA9">
        <w:rPr>
          <w:szCs w:val="22"/>
          <w:lang w:val="el-GR"/>
        </w:rPr>
        <w:t xml:space="preserve"> εντοπίζουν ελαττώματα και άλλες αλλαγές. Όταν εντοπίζουν ένα πρόβλημα, στέλνουν ένα σήμα στο σύστημα, επιτρέποντας στους ανθρώπ</w:t>
      </w:r>
      <w:r w:rsidR="00E269BB">
        <w:rPr>
          <w:szCs w:val="22"/>
          <w:lang w:val="el-GR"/>
        </w:rPr>
        <w:t>ους</w:t>
      </w:r>
      <w:r w:rsidRPr="00B33DA9">
        <w:rPr>
          <w:szCs w:val="22"/>
          <w:lang w:val="el-GR"/>
        </w:rPr>
        <w:t xml:space="preserve"> χειριστές να λάβουν διορθωτικά μέτρα πριν συμβεί κάποιο ατύχημα</w:t>
      </w:r>
      <w:r w:rsidR="00E269BB">
        <w:rPr>
          <w:szCs w:val="22"/>
          <w:lang w:val="el-GR"/>
        </w:rPr>
        <w:t xml:space="preserve"> ή</w:t>
      </w:r>
      <w:r w:rsidR="00E269BB" w:rsidRPr="00E269BB">
        <w:rPr>
          <w:szCs w:val="22"/>
          <w:lang w:val="el-GR"/>
        </w:rPr>
        <w:t xml:space="preserve"> </w:t>
      </w:r>
      <w:r w:rsidR="00E269BB" w:rsidRPr="00B33DA9">
        <w:rPr>
          <w:szCs w:val="22"/>
          <w:lang w:val="el-GR"/>
        </w:rPr>
        <w:t>καταστραφεί ένα περιουσιακό στοιχείο</w:t>
      </w:r>
      <w:r w:rsidRPr="00B33DA9">
        <w:rPr>
          <w:szCs w:val="22"/>
          <w:lang w:val="el-GR"/>
        </w:rPr>
        <w:t xml:space="preserve">. </w:t>
      </w:r>
    </w:p>
    <w:p w:rsidR="00B33DA9" w:rsidRPr="00B33DA9" w:rsidRDefault="00B33DA9" w:rsidP="00B33DA9">
      <w:pPr>
        <w:jc w:val="center"/>
        <w:rPr>
          <w:szCs w:val="22"/>
        </w:rPr>
      </w:pPr>
      <w:r w:rsidRPr="00B33DA9">
        <w:rPr>
          <w:noProof/>
          <w:szCs w:val="22"/>
        </w:rPr>
        <w:drawing>
          <wp:inline distT="0" distB="0" distL="0" distR="0" wp14:anchorId="2F4212E6" wp14:editId="14DBDE65">
            <wp:extent cx="5943600" cy="3546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46475"/>
                    </a:xfrm>
                    <a:prstGeom prst="rect">
                      <a:avLst/>
                    </a:prstGeom>
                    <a:noFill/>
                    <a:ln>
                      <a:noFill/>
                    </a:ln>
                  </pic:spPr>
                </pic:pic>
              </a:graphicData>
            </a:graphic>
          </wp:inline>
        </w:drawing>
      </w:r>
    </w:p>
    <w:p w:rsidR="00B33DA9"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DE565F">
        <w:rPr>
          <w:szCs w:val="22"/>
          <w:lang w:val="el-GR"/>
        </w:rPr>
        <w:t>1.</w:t>
      </w:r>
      <w:r w:rsidR="00B33DA9" w:rsidRPr="00B33DA9">
        <w:rPr>
          <w:szCs w:val="22"/>
          <w:lang w:val="el-GR"/>
        </w:rPr>
        <w:t>7: Μηχανική όραση στην βιομηχανία κατασκευών</w:t>
      </w:r>
    </w:p>
    <w:p w:rsidR="00B94EB7" w:rsidRPr="00B33DA9" w:rsidRDefault="00B94EB7" w:rsidP="00B33DA9">
      <w:pPr>
        <w:jc w:val="center"/>
        <w:rPr>
          <w:szCs w:val="22"/>
          <w:lang w:val="el-GR"/>
        </w:rPr>
      </w:pPr>
    </w:p>
    <w:p w:rsidR="00B33DA9" w:rsidRPr="00B33DA9" w:rsidRDefault="00295DF1" w:rsidP="00530758">
      <w:pPr>
        <w:pStyle w:val="Heading2"/>
      </w:pPr>
      <w:bookmarkStart w:id="26" w:name="_Toc102223572"/>
      <w:bookmarkStart w:id="27" w:name="_Toc107347740"/>
      <w:r w:rsidRPr="00352D24">
        <w:t xml:space="preserve">1.3 </w:t>
      </w:r>
      <w:r w:rsidR="00B33DA9" w:rsidRPr="00B33DA9">
        <w:t>Αναγνώρισης προσώπου</w:t>
      </w:r>
      <w:bookmarkEnd w:id="26"/>
      <w:bookmarkEnd w:id="27"/>
    </w:p>
    <w:p w:rsidR="00B33DA9" w:rsidRPr="00CA4F17" w:rsidRDefault="00B33DA9" w:rsidP="00B33DA9">
      <w:pPr>
        <w:rPr>
          <w:szCs w:val="22"/>
          <w:lang w:val="el-GR"/>
        </w:rPr>
      </w:pPr>
      <w:r w:rsidRPr="00B33DA9">
        <w:rPr>
          <w:szCs w:val="22"/>
          <w:lang w:val="el-GR"/>
        </w:rPr>
        <w:tab/>
        <w:t xml:space="preserve">Το λογισμικό το οποίο χαρτογραφεί, αναλύει και επιβεβαιώνει την ταυτότητα ενός ατόμου από το πρόσωπο του είτε από φωτογραφία είτε από </w:t>
      </w:r>
      <w:r w:rsidRPr="00B33DA9">
        <w:rPr>
          <w:szCs w:val="22"/>
        </w:rPr>
        <w:t>video</w:t>
      </w:r>
      <w:r w:rsidRPr="00B33DA9">
        <w:rPr>
          <w:szCs w:val="22"/>
          <w:lang w:val="el-GR"/>
        </w:rPr>
        <w:t xml:space="preserve"> καλείται αναγνώριση προσώπου</w:t>
      </w:r>
      <w:r w:rsidR="005D450A">
        <w:rPr>
          <w:szCs w:val="22"/>
          <w:vertAlign w:val="superscript"/>
          <w:lang w:val="el-GR"/>
        </w:rPr>
        <w:t>[1</w:t>
      </w:r>
      <w:r w:rsidR="00C65482" w:rsidRPr="00C65482">
        <w:rPr>
          <w:szCs w:val="22"/>
          <w:vertAlign w:val="superscript"/>
          <w:lang w:val="el-GR"/>
        </w:rPr>
        <w:t>2</w:t>
      </w:r>
      <w:r w:rsidR="005D450A">
        <w:rPr>
          <w:szCs w:val="22"/>
          <w:vertAlign w:val="superscript"/>
          <w:lang w:val="el-GR"/>
        </w:rPr>
        <w:t>]</w:t>
      </w:r>
      <w:r w:rsidRPr="00B33DA9">
        <w:rPr>
          <w:szCs w:val="22"/>
          <w:lang w:val="el-GR"/>
        </w:rPr>
        <w:t xml:space="preserve">. </w:t>
      </w:r>
      <w:r w:rsidRPr="00B33DA9">
        <w:rPr>
          <w:szCs w:val="22"/>
        </w:rPr>
        <w:t>H</w:t>
      </w:r>
      <w:r w:rsidRPr="00B33DA9">
        <w:rPr>
          <w:szCs w:val="22"/>
          <w:lang w:val="el-GR"/>
        </w:rPr>
        <w:t xml:space="preserve"> αναγνώριση προσώπου είναι μια εφαρμογή της μηχανικής όρασης που χρησιμοποιείται από τις αρχές επιβολής του νόμου και τις κυβερνήσεις</w:t>
      </w:r>
      <w:r w:rsidR="006B28EF" w:rsidRPr="006B28EF">
        <w:rPr>
          <w:szCs w:val="22"/>
          <w:vertAlign w:val="superscript"/>
          <w:lang w:val="el-GR"/>
        </w:rPr>
        <w:t>[13]</w:t>
      </w:r>
      <w:r w:rsidRPr="00B33DA9">
        <w:rPr>
          <w:szCs w:val="22"/>
          <w:lang w:val="el-GR"/>
        </w:rPr>
        <w:t xml:space="preserve"> για </w:t>
      </w:r>
      <w:r w:rsidR="0014082C">
        <w:rPr>
          <w:szCs w:val="22"/>
          <w:lang w:val="el-GR"/>
        </w:rPr>
        <w:t>να</w:t>
      </w:r>
      <w:r w:rsidRPr="00B33DA9">
        <w:rPr>
          <w:szCs w:val="22"/>
          <w:lang w:val="el-GR"/>
        </w:rPr>
        <w:t xml:space="preserve"> αναγνωριστούν εγκληματίες, αλλά και από ιδιωτικές εταιρίες οι οποίες θέλουν να προσφέρουν στους χρήστες τους ένα επιπλέον επίπεδο ασφαλείας στις συσκευές τους όπως είναι η </w:t>
      </w:r>
      <w:r w:rsidRPr="00B33DA9">
        <w:rPr>
          <w:szCs w:val="22"/>
        </w:rPr>
        <w:t>Apple</w:t>
      </w:r>
      <w:r w:rsidRPr="00B33DA9">
        <w:rPr>
          <w:szCs w:val="22"/>
          <w:lang w:val="el-GR"/>
        </w:rPr>
        <w:t xml:space="preserve"> </w:t>
      </w:r>
      <w:r w:rsidR="00E269BB">
        <w:rPr>
          <w:szCs w:val="22"/>
          <w:lang w:val="el-GR"/>
        </w:rPr>
        <w:t xml:space="preserve">με το </w:t>
      </w:r>
      <w:r w:rsidRPr="00B33DA9">
        <w:rPr>
          <w:szCs w:val="22"/>
        </w:rPr>
        <w:t>FaceID</w:t>
      </w:r>
      <w:r w:rsidRPr="00B33DA9">
        <w:rPr>
          <w:szCs w:val="22"/>
          <w:lang w:val="el-GR"/>
        </w:rPr>
        <w:t xml:space="preserve"> και η </w:t>
      </w:r>
      <w:r w:rsidRPr="00B33DA9">
        <w:rPr>
          <w:szCs w:val="22"/>
        </w:rPr>
        <w:t>Microsoft</w:t>
      </w:r>
      <w:r w:rsidRPr="00B33DA9">
        <w:rPr>
          <w:szCs w:val="22"/>
          <w:lang w:val="el-GR"/>
        </w:rPr>
        <w:t xml:space="preserve"> </w:t>
      </w:r>
      <w:r w:rsidR="00E269BB">
        <w:rPr>
          <w:szCs w:val="22"/>
          <w:lang w:val="el-GR"/>
        </w:rPr>
        <w:t xml:space="preserve">με το </w:t>
      </w:r>
      <w:r w:rsidRPr="00B33DA9">
        <w:rPr>
          <w:szCs w:val="22"/>
        </w:rPr>
        <w:t>Windows</w:t>
      </w:r>
      <w:r w:rsidRPr="00B33DA9">
        <w:rPr>
          <w:szCs w:val="22"/>
          <w:lang w:val="el-GR"/>
        </w:rPr>
        <w:t xml:space="preserve"> </w:t>
      </w:r>
      <w:r w:rsidRPr="00B33DA9">
        <w:rPr>
          <w:szCs w:val="22"/>
        </w:rPr>
        <w:t>Hello</w:t>
      </w:r>
      <w:r w:rsidR="00B84F7D" w:rsidRPr="00B84F7D">
        <w:rPr>
          <w:szCs w:val="22"/>
          <w:lang w:val="el-GR"/>
        </w:rPr>
        <w:t xml:space="preserve"> </w:t>
      </w:r>
      <w:r w:rsidR="00B84F7D">
        <w:rPr>
          <w:szCs w:val="22"/>
          <w:lang w:val="el-GR"/>
        </w:rPr>
        <w:t xml:space="preserve">ή </w:t>
      </w:r>
      <w:r w:rsidR="00286595">
        <w:rPr>
          <w:szCs w:val="22"/>
          <w:lang w:val="el-GR"/>
        </w:rPr>
        <w:t>εταιρίες και οργανισμούς που θέλουν να προστατέψουν της φυσικές τους εγκαταστάσεις ή μέρη αυτών από μη εξουσιοδοτημένη πρόσβαση</w:t>
      </w:r>
      <w:r w:rsidRPr="00B33DA9">
        <w:rPr>
          <w:szCs w:val="22"/>
          <w:lang w:val="el-GR"/>
        </w:rPr>
        <w:t>.</w:t>
      </w:r>
    </w:p>
    <w:p w:rsidR="00B33DA9" w:rsidRPr="00B33DA9" w:rsidRDefault="00295DF1" w:rsidP="00295DF1">
      <w:pPr>
        <w:pStyle w:val="Heading3"/>
      </w:pPr>
      <w:bookmarkStart w:id="28" w:name="_Toc102223573"/>
      <w:bookmarkStart w:id="29" w:name="_Toc107347741"/>
      <w:r w:rsidRPr="00352D24">
        <w:lastRenderedPageBreak/>
        <w:t xml:space="preserve">1.3.1 </w:t>
      </w:r>
      <w:r w:rsidR="00B33DA9" w:rsidRPr="00B33DA9">
        <w:t>Αλγόριθμοι αναγνώρισης προσώπου</w:t>
      </w:r>
      <w:bookmarkEnd w:id="28"/>
      <w:bookmarkEnd w:id="29"/>
    </w:p>
    <w:p w:rsidR="00A8535A" w:rsidRPr="00A8535A" w:rsidRDefault="00B33DA9" w:rsidP="00A8535A">
      <w:pPr>
        <w:ind w:firstLine="720"/>
        <w:rPr>
          <w:szCs w:val="22"/>
          <w:lang w:val="el-GR"/>
        </w:rPr>
      </w:pPr>
      <w:r w:rsidRPr="00B33DA9">
        <w:rPr>
          <w:szCs w:val="22"/>
          <w:lang w:val="el-GR"/>
        </w:rPr>
        <w:t>Ένας αλγόριθμος αναγνώρισης προσώπου είναι το κομμάτι ενός οποιουδήποτε συστήματος ή λογισμικού το οποίο είναι υπεύθυνο με τις λειτουργίες της ανίχνευσης ή της αναγνώρισης ενός προσώπου</w:t>
      </w:r>
      <w:r w:rsidR="002F4920" w:rsidRPr="002F4920">
        <w:rPr>
          <w:szCs w:val="22"/>
          <w:vertAlign w:val="superscript"/>
          <w:lang w:val="el-GR"/>
        </w:rPr>
        <w:t>[</w:t>
      </w:r>
      <w:r w:rsidR="00075981" w:rsidRPr="00075981">
        <w:rPr>
          <w:szCs w:val="22"/>
          <w:vertAlign w:val="superscript"/>
          <w:lang w:val="el-GR"/>
        </w:rPr>
        <w:t>14</w:t>
      </w:r>
      <w:r w:rsidR="002F4920" w:rsidRPr="002F4920">
        <w:rPr>
          <w:szCs w:val="22"/>
          <w:vertAlign w:val="superscript"/>
          <w:lang w:val="el-GR"/>
        </w:rPr>
        <w:t>]</w:t>
      </w:r>
      <w:r w:rsidRPr="00B33DA9">
        <w:rPr>
          <w:szCs w:val="22"/>
          <w:lang w:val="el-GR"/>
        </w:rPr>
        <w:t>. Οι ειδικοί χωρίζουν τους αλγορίθμους σε δύο κατηγορίες: α) τους γεωμετρικούς αλγορίθμους οι οποίοι προσεγγίζουν την αναγνώριση χρησιμοποιώντας διακριτικά χαρακτηριστικά και β) στις φωτομετρικές στατιστικές μεθόδους οι οποίες εξάγουν τιμές από την εικόνα εισόδου</w:t>
      </w:r>
      <w:r w:rsidR="0014082C">
        <w:rPr>
          <w:szCs w:val="22"/>
          <w:lang w:val="el-GR"/>
        </w:rPr>
        <w:t xml:space="preserve">, τις οποίες </w:t>
      </w:r>
      <w:r w:rsidRPr="00B33DA9">
        <w:rPr>
          <w:szCs w:val="22"/>
          <w:lang w:val="el-GR"/>
        </w:rPr>
        <w:t>συγκρίνονται με πρότυπα για την εξάλειψη των αποκλίσεων. Οι αλγόριθμοι εκτελούν τρεις βασικές εργασίες: α) αν</w:t>
      </w:r>
      <w:r w:rsidR="00F449A6">
        <w:rPr>
          <w:szCs w:val="22"/>
          <w:lang w:val="el-GR"/>
        </w:rPr>
        <w:t>ιχνεύουν τα</w:t>
      </w:r>
      <w:r w:rsidRPr="00B33DA9">
        <w:rPr>
          <w:szCs w:val="22"/>
          <w:lang w:val="el-GR"/>
        </w:rPr>
        <w:t xml:space="preserve"> προσώπ</w:t>
      </w:r>
      <w:r w:rsidR="00F449A6">
        <w:rPr>
          <w:szCs w:val="22"/>
          <w:lang w:val="el-GR"/>
        </w:rPr>
        <w:t>α</w:t>
      </w:r>
      <w:r w:rsidRPr="00B33DA9">
        <w:rPr>
          <w:szCs w:val="22"/>
          <w:lang w:val="el-GR"/>
        </w:rPr>
        <w:t xml:space="preserve"> σε φωτογραφία ή σε </w:t>
      </w:r>
      <w:r w:rsidRPr="00B33DA9">
        <w:rPr>
          <w:szCs w:val="22"/>
        </w:rPr>
        <w:t>video</w:t>
      </w:r>
      <w:r w:rsidRPr="00B33DA9">
        <w:rPr>
          <w:szCs w:val="22"/>
          <w:lang w:val="el-GR"/>
        </w:rPr>
        <w:t xml:space="preserve"> πραγματικού χρόνου μέσω καμερών, β) υπολογίζ</w:t>
      </w:r>
      <w:r w:rsidR="00F449A6">
        <w:rPr>
          <w:szCs w:val="22"/>
          <w:lang w:val="el-GR"/>
        </w:rPr>
        <w:t>ουν</w:t>
      </w:r>
      <w:r w:rsidRPr="00B33DA9">
        <w:rPr>
          <w:szCs w:val="22"/>
          <w:lang w:val="el-GR"/>
        </w:rPr>
        <w:t xml:space="preserve"> το μαθηματικό μοντέλο του προσώπου και γ) συγκρίν</w:t>
      </w:r>
      <w:r w:rsidR="00F449A6">
        <w:rPr>
          <w:szCs w:val="22"/>
          <w:lang w:val="el-GR"/>
        </w:rPr>
        <w:t>ουν</w:t>
      </w:r>
      <w:r w:rsidRPr="00B33DA9">
        <w:rPr>
          <w:szCs w:val="22"/>
          <w:lang w:val="el-GR"/>
        </w:rPr>
        <w:t xml:space="preserve"> το μοντέλο που προέκυψε με τα δεδομένα εκπαίδευσης ή με βάσεις δεδομένων ώστε να γίνει η αναγνώριση και η επαλήθευση ενός ατόμου</w:t>
      </w:r>
      <w:r w:rsidR="00A8535A">
        <w:rPr>
          <w:szCs w:val="22"/>
          <w:lang w:val="el-GR"/>
        </w:rPr>
        <w:t>.</w:t>
      </w:r>
    </w:p>
    <w:p w:rsidR="00B33DA9" w:rsidRPr="00B33DA9" w:rsidRDefault="00B33DA9" w:rsidP="00B33DA9">
      <w:pPr>
        <w:ind w:firstLine="720"/>
        <w:rPr>
          <w:szCs w:val="22"/>
          <w:lang w:val="el-GR"/>
        </w:rPr>
      </w:pPr>
    </w:p>
    <w:p w:rsidR="00B33DA9" w:rsidRPr="00295DF1" w:rsidRDefault="00295DF1" w:rsidP="00295DF1">
      <w:pPr>
        <w:pStyle w:val="Heading4"/>
      </w:pPr>
      <w:bookmarkStart w:id="30" w:name="_Toc102223574"/>
      <w:bookmarkStart w:id="31" w:name="_Toc107347742"/>
      <w:r w:rsidRPr="00352D24">
        <w:t xml:space="preserve">1.3.1.1 </w:t>
      </w:r>
      <w:r w:rsidR="00B33DA9" w:rsidRPr="00295DF1">
        <w:t>Haar Cascade</w:t>
      </w:r>
      <w:bookmarkEnd w:id="30"/>
      <w:bookmarkEnd w:id="31"/>
    </w:p>
    <w:p w:rsidR="00B33DA9" w:rsidRDefault="00B33DA9" w:rsidP="00013A65">
      <w:pPr>
        <w:rPr>
          <w:szCs w:val="22"/>
          <w:lang w:val="el-GR"/>
        </w:rPr>
      </w:pPr>
      <w:r w:rsidRPr="00B33DA9">
        <w:rPr>
          <w:szCs w:val="22"/>
          <w:lang w:val="el-GR"/>
        </w:rPr>
        <w:tab/>
      </w:r>
      <w:r w:rsidRPr="00B33DA9">
        <w:rPr>
          <w:szCs w:val="22"/>
        </w:rPr>
        <w:t>O</w:t>
      </w:r>
      <w:r w:rsidRPr="00B33DA9">
        <w:rPr>
          <w:szCs w:val="22"/>
          <w:lang w:val="el-GR"/>
        </w:rPr>
        <w:t xml:space="preserve"> αλγόριθμος </w:t>
      </w:r>
      <w:r w:rsidRPr="00B33DA9">
        <w:rPr>
          <w:szCs w:val="22"/>
        </w:rPr>
        <w:t>Haar</w:t>
      </w:r>
      <w:r w:rsidRPr="00B33DA9">
        <w:rPr>
          <w:szCs w:val="22"/>
          <w:lang w:val="el-GR"/>
        </w:rPr>
        <w:t xml:space="preserve"> </w:t>
      </w:r>
      <w:r w:rsidRPr="00B33DA9">
        <w:rPr>
          <w:szCs w:val="22"/>
        </w:rPr>
        <w:t>Cascade</w:t>
      </w:r>
      <w:r w:rsidRPr="00B33DA9">
        <w:rPr>
          <w:szCs w:val="22"/>
          <w:lang w:val="el-GR"/>
        </w:rPr>
        <w:t xml:space="preserve"> είναι ένας αλγόριθμός αναγνώρισης αντικειμένων και χρησιμοποιείται για να ταυτοποιήσει </w:t>
      </w:r>
      <w:r w:rsidR="008043C2">
        <w:rPr>
          <w:szCs w:val="22"/>
          <w:lang w:val="el-GR"/>
        </w:rPr>
        <w:t xml:space="preserve">αντικείμενα και </w:t>
      </w:r>
      <w:r w:rsidRPr="00B33DA9">
        <w:rPr>
          <w:szCs w:val="22"/>
          <w:lang w:val="el-GR"/>
        </w:rPr>
        <w:t xml:space="preserve">πρόσωπα σε μια εικόνα ή σε ένα </w:t>
      </w:r>
      <w:r w:rsidRPr="00B33DA9">
        <w:rPr>
          <w:szCs w:val="22"/>
        </w:rPr>
        <w:t>video</w:t>
      </w:r>
      <w:r w:rsidRPr="00B33DA9">
        <w:rPr>
          <w:szCs w:val="22"/>
          <w:lang w:val="el-GR"/>
        </w:rPr>
        <w:t xml:space="preserve"> πραγματικού χρόνου</w:t>
      </w:r>
      <w:r w:rsidR="00F1653A" w:rsidRPr="00F1653A">
        <w:rPr>
          <w:szCs w:val="22"/>
          <w:lang w:val="el-GR"/>
        </w:rPr>
        <w:t>.</w:t>
      </w:r>
      <w:r w:rsidRPr="00B33DA9">
        <w:rPr>
          <w:szCs w:val="22"/>
          <w:lang w:val="el-GR"/>
        </w:rPr>
        <w:t xml:space="preserve"> </w:t>
      </w:r>
      <w:r w:rsidR="00D60A2C">
        <w:rPr>
          <w:szCs w:val="22"/>
          <w:lang w:val="el-GR"/>
        </w:rPr>
        <w:t>Προτάθηκε</w:t>
      </w:r>
      <w:r w:rsidR="00B52520" w:rsidRPr="008043C2">
        <w:rPr>
          <w:szCs w:val="22"/>
          <w:lang w:val="el-GR"/>
        </w:rPr>
        <w:t xml:space="preserve"> </w:t>
      </w:r>
      <w:r w:rsidR="00DA6060">
        <w:rPr>
          <w:szCs w:val="22"/>
          <w:lang w:val="el-GR"/>
        </w:rPr>
        <w:t>από</w:t>
      </w:r>
      <w:r w:rsidR="00DA6060" w:rsidRPr="008043C2">
        <w:rPr>
          <w:szCs w:val="22"/>
          <w:lang w:val="el-GR"/>
        </w:rPr>
        <w:t xml:space="preserve"> </w:t>
      </w:r>
      <w:r w:rsidR="00A8535A">
        <w:rPr>
          <w:szCs w:val="22"/>
          <w:lang w:val="el-GR"/>
        </w:rPr>
        <w:t>τους</w:t>
      </w:r>
      <w:r w:rsidR="00A8535A" w:rsidRPr="008043C2">
        <w:rPr>
          <w:szCs w:val="22"/>
          <w:lang w:val="el-GR"/>
        </w:rPr>
        <w:t xml:space="preserve"> </w:t>
      </w:r>
      <w:r w:rsidR="00A8535A">
        <w:rPr>
          <w:szCs w:val="22"/>
        </w:rPr>
        <w:t>Paul</w:t>
      </w:r>
      <w:r w:rsidR="00A8535A" w:rsidRPr="008043C2">
        <w:rPr>
          <w:szCs w:val="22"/>
          <w:lang w:val="el-GR"/>
        </w:rPr>
        <w:t xml:space="preserve"> </w:t>
      </w:r>
      <w:r w:rsidR="00A8535A">
        <w:rPr>
          <w:szCs w:val="22"/>
        </w:rPr>
        <w:t>Viola</w:t>
      </w:r>
      <w:r w:rsidR="00A8535A" w:rsidRPr="008043C2">
        <w:rPr>
          <w:szCs w:val="22"/>
          <w:lang w:val="el-GR"/>
        </w:rPr>
        <w:t xml:space="preserve"> </w:t>
      </w:r>
      <w:r w:rsidR="00A8535A">
        <w:rPr>
          <w:szCs w:val="22"/>
          <w:lang w:val="el-GR"/>
        </w:rPr>
        <w:t>και</w:t>
      </w:r>
      <w:r w:rsidR="00A8535A" w:rsidRPr="008043C2">
        <w:rPr>
          <w:szCs w:val="22"/>
          <w:lang w:val="el-GR"/>
        </w:rPr>
        <w:t xml:space="preserve"> </w:t>
      </w:r>
      <w:r w:rsidR="00A8535A">
        <w:rPr>
          <w:szCs w:val="22"/>
        </w:rPr>
        <w:t>Michael</w:t>
      </w:r>
      <w:r w:rsidR="00A8535A" w:rsidRPr="008043C2">
        <w:rPr>
          <w:szCs w:val="22"/>
          <w:lang w:val="el-GR"/>
        </w:rPr>
        <w:t xml:space="preserve"> </w:t>
      </w:r>
      <w:r w:rsidR="00A8535A">
        <w:rPr>
          <w:szCs w:val="22"/>
        </w:rPr>
        <w:t>Jones</w:t>
      </w:r>
      <w:r w:rsidR="00A8535A" w:rsidRPr="008043C2">
        <w:rPr>
          <w:szCs w:val="22"/>
          <w:lang w:val="el-GR"/>
        </w:rPr>
        <w:t xml:space="preserve"> </w:t>
      </w:r>
      <w:r w:rsidR="00A8535A">
        <w:rPr>
          <w:szCs w:val="22"/>
          <w:lang w:val="el-GR"/>
        </w:rPr>
        <w:t>στην</w:t>
      </w:r>
      <w:r w:rsidR="00A8535A" w:rsidRPr="008043C2">
        <w:rPr>
          <w:szCs w:val="22"/>
          <w:lang w:val="el-GR"/>
        </w:rPr>
        <w:t xml:space="preserve"> </w:t>
      </w:r>
      <w:r w:rsidR="008043C2">
        <w:rPr>
          <w:szCs w:val="22"/>
          <w:lang w:val="el-GR"/>
        </w:rPr>
        <w:t xml:space="preserve">ερευνητική </w:t>
      </w:r>
      <w:r w:rsidR="00A8535A">
        <w:rPr>
          <w:szCs w:val="22"/>
          <w:lang w:val="el-GR"/>
        </w:rPr>
        <w:t>εργασία</w:t>
      </w:r>
      <w:r w:rsidR="00A8535A" w:rsidRPr="008043C2">
        <w:rPr>
          <w:szCs w:val="22"/>
          <w:lang w:val="el-GR"/>
        </w:rPr>
        <w:t xml:space="preserve"> </w:t>
      </w:r>
      <w:r w:rsidR="00A8535A">
        <w:rPr>
          <w:szCs w:val="22"/>
          <w:lang w:val="el-GR"/>
        </w:rPr>
        <w:t>τους</w:t>
      </w:r>
      <w:r w:rsidR="00A8535A" w:rsidRPr="008043C2">
        <w:rPr>
          <w:szCs w:val="22"/>
          <w:lang w:val="el-GR"/>
        </w:rPr>
        <w:t xml:space="preserve"> “</w:t>
      </w:r>
      <w:r w:rsidR="00A8535A">
        <w:rPr>
          <w:szCs w:val="22"/>
        </w:rPr>
        <w:t>Rapid</w:t>
      </w:r>
      <w:r w:rsidR="00A8535A" w:rsidRPr="008043C2">
        <w:rPr>
          <w:szCs w:val="22"/>
          <w:lang w:val="el-GR"/>
        </w:rPr>
        <w:t xml:space="preserve"> </w:t>
      </w:r>
      <w:r w:rsidR="00A8535A">
        <w:rPr>
          <w:szCs w:val="22"/>
        </w:rPr>
        <w:t>Object</w:t>
      </w:r>
      <w:r w:rsidR="00A8535A" w:rsidRPr="008043C2">
        <w:rPr>
          <w:szCs w:val="22"/>
          <w:lang w:val="el-GR"/>
        </w:rPr>
        <w:t xml:space="preserve"> </w:t>
      </w:r>
      <w:r w:rsidR="00A8535A">
        <w:rPr>
          <w:szCs w:val="22"/>
        </w:rPr>
        <w:t>Detection</w:t>
      </w:r>
      <w:r w:rsidR="00A8535A" w:rsidRPr="008043C2">
        <w:rPr>
          <w:szCs w:val="22"/>
          <w:lang w:val="el-GR"/>
        </w:rPr>
        <w:t xml:space="preserve"> </w:t>
      </w:r>
      <w:r w:rsidR="00A8535A">
        <w:rPr>
          <w:szCs w:val="22"/>
        </w:rPr>
        <w:t>using</w:t>
      </w:r>
      <w:r w:rsidR="00A8535A" w:rsidRPr="008043C2">
        <w:rPr>
          <w:szCs w:val="22"/>
          <w:lang w:val="el-GR"/>
        </w:rPr>
        <w:t xml:space="preserve"> </w:t>
      </w:r>
      <w:r w:rsidR="00A8535A">
        <w:rPr>
          <w:szCs w:val="22"/>
        </w:rPr>
        <w:t>a</w:t>
      </w:r>
      <w:r w:rsidR="00A8535A" w:rsidRPr="008043C2">
        <w:rPr>
          <w:szCs w:val="22"/>
          <w:lang w:val="el-GR"/>
        </w:rPr>
        <w:t xml:space="preserve"> </w:t>
      </w:r>
      <w:r w:rsidR="00A8535A">
        <w:rPr>
          <w:szCs w:val="22"/>
        </w:rPr>
        <w:t>Boosted</w:t>
      </w:r>
      <w:r w:rsidR="00A8535A" w:rsidRPr="008043C2">
        <w:rPr>
          <w:szCs w:val="22"/>
          <w:lang w:val="el-GR"/>
        </w:rPr>
        <w:t xml:space="preserve"> </w:t>
      </w:r>
      <w:r w:rsidR="00A8535A">
        <w:rPr>
          <w:szCs w:val="22"/>
        </w:rPr>
        <w:t>Cascade</w:t>
      </w:r>
      <w:r w:rsidR="00A8535A" w:rsidRPr="008043C2">
        <w:rPr>
          <w:szCs w:val="22"/>
          <w:lang w:val="el-GR"/>
        </w:rPr>
        <w:t xml:space="preserve"> </w:t>
      </w:r>
      <w:r w:rsidR="00A8535A">
        <w:rPr>
          <w:szCs w:val="22"/>
        </w:rPr>
        <w:t>of</w:t>
      </w:r>
      <w:r w:rsidR="00A8535A" w:rsidRPr="008043C2">
        <w:rPr>
          <w:szCs w:val="22"/>
          <w:lang w:val="el-GR"/>
        </w:rPr>
        <w:t xml:space="preserve"> </w:t>
      </w:r>
      <w:r w:rsidR="00A8535A">
        <w:rPr>
          <w:szCs w:val="22"/>
        </w:rPr>
        <w:t>Simple</w:t>
      </w:r>
      <w:r w:rsidR="00A8535A" w:rsidRPr="008043C2">
        <w:rPr>
          <w:szCs w:val="22"/>
          <w:lang w:val="el-GR"/>
        </w:rPr>
        <w:t xml:space="preserve"> </w:t>
      </w:r>
      <w:r w:rsidR="00A8535A">
        <w:rPr>
          <w:szCs w:val="22"/>
        </w:rPr>
        <w:t>Features</w:t>
      </w:r>
      <w:r w:rsidR="00A8535A" w:rsidRPr="008043C2">
        <w:rPr>
          <w:szCs w:val="22"/>
          <w:lang w:val="el-GR"/>
        </w:rPr>
        <w:t>”</w:t>
      </w:r>
      <w:r w:rsidR="00A8535A" w:rsidRPr="008043C2">
        <w:rPr>
          <w:szCs w:val="22"/>
          <w:vertAlign w:val="superscript"/>
          <w:lang w:val="el-GR"/>
        </w:rPr>
        <w:t>[15]</w:t>
      </w:r>
      <w:r w:rsidR="00A8535A" w:rsidRPr="008043C2">
        <w:rPr>
          <w:szCs w:val="22"/>
          <w:lang w:val="el-GR"/>
        </w:rPr>
        <w:t xml:space="preserve"> </w:t>
      </w:r>
      <w:r w:rsidR="00A8535A">
        <w:rPr>
          <w:szCs w:val="22"/>
          <w:lang w:val="el-GR"/>
        </w:rPr>
        <w:t>που</w:t>
      </w:r>
      <w:r w:rsidR="00A8535A" w:rsidRPr="008043C2">
        <w:rPr>
          <w:szCs w:val="22"/>
          <w:lang w:val="el-GR"/>
        </w:rPr>
        <w:t xml:space="preserve"> </w:t>
      </w:r>
      <w:r w:rsidR="00A8535A">
        <w:rPr>
          <w:szCs w:val="22"/>
          <w:lang w:val="el-GR"/>
        </w:rPr>
        <w:t>δημοσιεύθηκε</w:t>
      </w:r>
      <w:r w:rsidR="00691A8E" w:rsidRPr="008043C2">
        <w:rPr>
          <w:szCs w:val="22"/>
          <w:lang w:val="el-GR"/>
        </w:rPr>
        <w:t xml:space="preserve"> </w:t>
      </w:r>
      <w:r w:rsidR="00691A8E">
        <w:rPr>
          <w:szCs w:val="22"/>
          <w:lang w:val="el-GR"/>
        </w:rPr>
        <w:t>το</w:t>
      </w:r>
      <w:r w:rsidR="00691A8E" w:rsidRPr="008043C2">
        <w:rPr>
          <w:szCs w:val="22"/>
          <w:lang w:val="el-GR"/>
        </w:rPr>
        <w:t xml:space="preserve"> 2001.</w:t>
      </w:r>
      <w:r w:rsidR="008043C2" w:rsidRPr="008043C2">
        <w:rPr>
          <w:szCs w:val="22"/>
          <w:lang w:val="el-GR"/>
        </w:rPr>
        <w:t xml:space="preserve"> </w:t>
      </w:r>
      <w:r w:rsidR="008043C2">
        <w:rPr>
          <w:szCs w:val="22"/>
        </w:rPr>
        <w:t>H</w:t>
      </w:r>
      <w:r w:rsidR="008043C2" w:rsidRPr="008043C2">
        <w:rPr>
          <w:szCs w:val="22"/>
          <w:lang w:val="el-GR"/>
        </w:rPr>
        <w:t xml:space="preserve"> </w:t>
      </w:r>
      <w:r w:rsidR="008043C2">
        <w:rPr>
          <w:szCs w:val="22"/>
          <w:lang w:val="el-GR"/>
        </w:rPr>
        <w:t>υλοποίηση αυτή βασίζεται</w:t>
      </w:r>
      <w:r w:rsidR="00CA4F17" w:rsidRPr="00CA4F17">
        <w:rPr>
          <w:szCs w:val="22"/>
          <w:lang w:val="el-GR"/>
        </w:rPr>
        <w:t xml:space="preserve"> </w:t>
      </w:r>
      <w:r w:rsidR="00CA4F17">
        <w:rPr>
          <w:szCs w:val="22"/>
          <w:lang w:val="el-GR"/>
        </w:rPr>
        <w:t>στην</w:t>
      </w:r>
      <w:r w:rsidR="008043C2">
        <w:rPr>
          <w:szCs w:val="22"/>
          <w:lang w:val="el-GR"/>
        </w:rPr>
        <w:t xml:space="preserve"> μηχανική εκμάθηση όπου μια συνάρτηση </w:t>
      </w:r>
      <w:r w:rsidR="008043C2">
        <w:rPr>
          <w:szCs w:val="22"/>
        </w:rPr>
        <w:t>cascade</w:t>
      </w:r>
      <w:r w:rsidR="008043C2" w:rsidRPr="008043C2">
        <w:rPr>
          <w:szCs w:val="22"/>
          <w:lang w:val="el-GR"/>
        </w:rPr>
        <w:t xml:space="preserve"> (</w:t>
      </w:r>
      <w:r w:rsidR="008043C2">
        <w:rPr>
          <w:szCs w:val="22"/>
          <w:lang w:val="el-GR"/>
        </w:rPr>
        <w:t>καταρράκτη</w:t>
      </w:r>
      <w:r w:rsidR="008043C2" w:rsidRPr="008043C2">
        <w:rPr>
          <w:szCs w:val="22"/>
          <w:lang w:val="el-GR"/>
        </w:rPr>
        <w:t>)</w:t>
      </w:r>
      <w:r w:rsidR="008043C2">
        <w:rPr>
          <w:szCs w:val="22"/>
          <w:lang w:val="el-GR"/>
        </w:rPr>
        <w:t xml:space="preserve"> εκπαιδεύεται από πολλές θετικές (εικόνες που έχουν το αντικείμενο) και αρνητικές εικόνες (</w:t>
      </w:r>
      <w:r w:rsidR="0014082C">
        <w:rPr>
          <w:szCs w:val="22"/>
          <w:lang w:val="el-GR"/>
        </w:rPr>
        <w:t>όπου</w:t>
      </w:r>
      <w:r w:rsidR="008043C2">
        <w:rPr>
          <w:szCs w:val="22"/>
          <w:lang w:val="el-GR"/>
        </w:rPr>
        <w:t xml:space="preserve"> δεν υπάρχει το αντικείμενο)</w:t>
      </w:r>
      <w:r w:rsidR="001F56A2">
        <w:rPr>
          <w:szCs w:val="22"/>
          <w:lang w:val="el-GR"/>
        </w:rPr>
        <w:t>, και έπειτα χρησιμοποιείται για την ανίχνευση σε άλλες εικόνες.</w:t>
      </w:r>
    </w:p>
    <w:p w:rsidR="00E771EE" w:rsidRPr="00D61374" w:rsidRDefault="00331742" w:rsidP="00013A65">
      <w:pPr>
        <w:rPr>
          <w:szCs w:val="22"/>
          <w:lang w:val="el-GR"/>
        </w:rPr>
      </w:pPr>
      <w:r>
        <w:rPr>
          <w:szCs w:val="22"/>
          <w:lang w:val="el-GR"/>
        </w:rPr>
        <w:tab/>
      </w:r>
      <w:r w:rsidR="00747D18">
        <w:rPr>
          <w:szCs w:val="22"/>
          <w:lang w:val="el-GR"/>
        </w:rPr>
        <w:t>Ο συγκεκριμένος αλγόριθμος χρειάζεται</w:t>
      </w:r>
      <w:r w:rsidR="00322E45">
        <w:rPr>
          <w:szCs w:val="22"/>
          <w:lang w:val="el-GR"/>
        </w:rPr>
        <w:t xml:space="preserve"> αρκετές θετικές και αρνητικές εικόνες για να εκπαιδεύσει τον ταξινομητή. Για να εξαχθούν τα χαρακτηριστικά χρησιμοποιούνται τα χαρακτηριστικά </w:t>
      </w:r>
      <w:r w:rsidR="00322E45">
        <w:rPr>
          <w:szCs w:val="22"/>
        </w:rPr>
        <w:t>Haar</w:t>
      </w:r>
      <w:r w:rsidR="00322E45">
        <w:rPr>
          <w:szCs w:val="22"/>
          <w:lang w:val="el-GR"/>
        </w:rPr>
        <w:t xml:space="preserve"> </w:t>
      </w:r>
      <w:r w:rsidR="00DA3D0C">
        <w:rPr>
          <w:szCs w:val="22"/>
          <w:lang w:val="el-GR"/>
        </w:rPr>
        <w:t xml:space="preserve">(Σχήμα1.8). Τα </w:t>
      </w:r>
      <w:r w:rsidR="00B310DD">
        <w:rPr>
          <w:szCs w:val="22"/>
          <w:lang w:val="el-GR"/>
        </w:rPr>
        <w:t>χαρακτηριστικά αυτά μ</w:t>
      </w:r>
      <w:r w:rsidR="008109A8">
        <w:rPr>
          <w:szCs w:val="22"/>
          <w:lang w:val="el-GR"/>
        </w:rPr>
        <w:t>ο</w:t>
      </w:r>
      <w:r w:rsidR="00B310DD">
        <w:rPr>
          <w:szCs w:val="22"/>
          <w:lang w:val="el-GR"/>
        </w:rPr>
        <w:t xml:space="preserve">ιάζουν </w:t>
      </w:r>
      <w:r w:rsidR="008109A8">
        <w:rPr>
          <w:szCs w:val="22"/>
          <w:lang w:val="el-GR"/>
        </w:rPr>
        <w:t xml:space="preserve">στην λειτουργία τους με τους </w:t>
      </w:r>
      <w:r w:rsidR="008109A8">
        <w:rPr>
          <w:szCs w:val="22"/>
        </w:rPr>
        <w:t>convolutional</w:t>
      </w:r>
      <w:r w:rsidR="008109A8" w:rsidRPr="008109A8">
        <w:rPr>
          <w:szCs w:val="22"/>
          <w:lang w:val="el-GR"/>
        </w:rPr>
        <w:t xml:space="preserve"> </w:t>
      </w:r>
      <w:r w:rsidR="008109A8">
        <w:rPr>
          <w:szCs w:val="22"/>
        </w:rPr>
        <w:t>kernels</w:t>
      </w:r>
      <w:r w:rsidR="008109A8" w:rsidRPr="008109A8">
        <w:rPr>
          <w:szCs w:val="22"/>
          <w:lang w:val="el-GR"/>
        </w:rPr>
        <w:t xml:space="preserve">. </w:t>
      </w:r>
      <w:r w:rsidR="008109A8">
        <w:rPr>
          <w:szCs w:val="22"/>
          <w:lang w:val="el-GR"/>
        </w:rPr>
        <w:t xml:space="preserve">Κάθε χαρακτηριστικό προκύπτει από την αφαίρεση του </w:t>
      </w:r>
      <w:r w:rsidR="00D61374">
        <w:rPr>
          <w:szCs w:val="22"/>
          <w:lang w:val="el-GR"/>
        </w:rPr>
        <w:t xml:space="preserve">αθροίσματος των </w:t>
      </w:r>
      <w:r w:rsidR="00D61374">
        <w:rPr>
          <w:szCs w:val="22"/>
        </w:rPr>
        <w:t>pixels</w:t>
      </w:r>
      <w:r w:rsidR="00D61374" w:rsidRPr="00D61374">
        <w:rPr>
          <w:szCs w:val="22"/>
          <w:lang w:val="el-GR"/>
        </w:rPr>
        <w:t xml:space="preserve"> </w:t>
      </w:r>
      <w:r w:rsidR="00D61374">
        <w:rPr>
          <w:szCs w:val="22"/>
          <w:lang w:val="el-GR"/>
        </w:rPr>
        <w:t xml:space="preserve">που βρίσκονται </w:t>
      </w:r>
      <w:r w:rsidR="005F457D">
        <w:rPr>
          <w:lang w:val="el-GR"/>
        </w:rPr>
        <w:t>σ</w:t>
      </w:r>
      <w:r w:rsidR="00D61374">
        <w:rPr>
          <w:szCs w:val="22"/>
          <w:lang w:val="el-GR"/>
        </w:rPr>
        <w:t>την λευκή περιοχή από το άθροισμα αυτών που βρίσκονται στην σκιασμένη</w:t>
      </w:r>
      <w:r w:rsidR="00A82634">
        <w:rPr>
          <w:szCs w:val="22"/>
          <w:vertAlign w:val="superscript"/>
          <w:lang w:val="el-GR"/>
        </w:rPr>
        <w:t>[16]</w:t>
      </w:r>
      <w:r w:rsidR="005F457D">
        <w:rPr>
          <w:szCs w:val="22"/>
          <w:lang w:val="el-GR"/>
        </w:rPr>
        <w:t>.</w:t>
      </w:r>
    </w:p>
    <w:p w:rsidR="00DA3D0C" w:rsidRDefault="00DA3D0C" w:rsidP="00DA3D0C">
      <w:pPr>
        <w:jc w:val="center"/>
        <w:rPr>
          <w:szCs w:val="22"/>
        </w:rPr>
      </w:pPr>
      <w:r>
        <w:rPr>
          <w:noProof/>
        </w:rPr>
        <w:drawing>
          <wp:inline distT="0" distB="0" distL="0" distR="0" wp14:anchorId="4061FD03" wp14:editId="37C04004">
            <wp:extent cx="2009775" cy="1676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9775" cy="1676400"/>
                    </a:xfrm>
                    <a:prstGeom prst="rect">
                      <a:avLst/>
                    </a:prstGeom>
                  </pic:spPr>
                </pic:pic>
              </a:graphicData>
            </a:graphic>
          </wp:inline>
        </w:drawing>
      </w:r>
    </w:p>
    <w:p w:rsidR="00F34C94" w:rsidRDefault="00F34C94" w:rsidP="00DA3D0C">
      <w:pPr>
        <w:jc w:val="center"/>
        <w:rPr>
          <w:szCs w:val="22"/>
          <w:lang w:val="el-GR"/>
        </w:rPr>
      </w:pPr>
      <w:r>
        <w:rPr>
          <w:szCs w:val="22"/>
          <w:lang w:val="el-GR"/>
        </w:rPr>
        <w:t xml:space="preserve">Σχήμα </w:t>
      </w:r>
      <w:r w:rsidRPr="00F34C94">
        <w:rPr>
          <w:szCs w:val="22"/>
          <w:lang w:val="el-GR"/>
        </w:rPr>
        <w:t>1.8</w:t>
      </w:r>
      <w:r>
        <w:rPr>
          <w:szCs w:val="22"/>
          <w:lang w:val="el-GR"/>
        </w:rPr>
        <w:t xml:space="preserve">: Χαρακτηριστικά </w:t>
      </w:r>
      <w:r>
        <w:rPr>
          <w:szCs w:val="22"/>
        </w:rPr>
        <w:t>Haar</w:t>
      </w:r>
      <w:r w:rsidR="00B310DD" w:rsidRPr="00B310DD">
        <w:rPr>
          <w:szCs w:val="22"/>
          <w:lang w:val="el-GR"/>
        </w:rPr>
        <w:t>.</w:t>
      </w:r>
      <w:r>
        <w:rPr>
          <w:szCs w:val="22"/>
          <w:lang w:val="el-GR"/>
        </w:rPr>
        <w:t xml:space="preserve"> </w:t>
      </w:r>
      <w:r>
        <w:rPr>
          <w:szCs w:val="22"/>
        </w:rPr>
        <w:t>A</w:t>
      </w:r>
      <w:r w:rsidR="00B310DD" w:rsidRPr="00B310DD">
        <w:rPr>
          <w:szCs w:val="22"/>
          <w:lang w:val="el-GR"/>
        </w:rPr>
        <w:t>-</w:t>
      </w:r>
      <w:r w:rsidR="00B310DD">
        <w:rPr>
          <w:szCs w:val="22"/>
        </w:rPr>
        <w:t>B</w:t>
      </w:r>
      <w:r w:rsidR="00B310DD" w:rsidRPr="00B310DD">
        <w:rPr>
          <w:szCs w:val="22"/>
          <w:lang w:val="el-GR"/>
        </w:rPr>
        <w:t>)</w:t>
      </w:r>
      <w:r w:rsidRPr="00F34C94">
        <w:rPr>
          <w:szCs w:val="22"/>
          <w:lang w:val="el-GR"/>
        </w:rPr>
        <w:t xml:space="preserve"> </w:t>
      </w:r>
      <w:r w:rsidR="00B310DD">
        <w:rPr>
          <w:szCs w:val="22"/>
          <w:lang w:val="el-GR"/>
        </w:rPr>
        <w:t>Ανίχνευση ακμών</w:t>
      </w:r>
      <w:r w:rsidR="00B310DD" w:rsidRPr="00B310DD">
        <w:rPr>
          <w:szCs w:val="22"/>
          <w:lang w:val="el-GR"/>
        </w:rPr>
        <w:t xml:space="preserve">. </w:t>
      </w:r>
      <w:r w:rsidR="00B310DD">
        <w:rPr>
          <w:szCs w:val="22"/>
        </w:rPr>
        <w:t>C</w:t>
      </w:r>
      <w:r w:rsidR="00B310DD">
        <w:rPr>
          <w:szCs w:val="22"/>
          <w:lang w:val="el-GR"/>
        </w:rPr>
        <w:t>)</w:t>
      </w:r>
      <w:r w:rsidRPr="00F34C94">
        <w:rPr>
          <w:szCs w:val="22"/>
          <w:lang w:val="el-GR"/>
        </w:rPr>
        <w:t xml:space="preserve"> </w:t>
      </w:r>
      <w:r w:rsidR="00B310DD">
        <w:rPr>
          <w:szCs w:val="22"/>
          <w:lang w:val="el-GR"/>
        </w:rPr>
        <w:t>Ανίχνευση</w:t>
      </w:r>
      <w:r w:rsidR="00B310DD" w:rsidRPr="00B310DD">
        <w:rPr>
          <w:szCs w:val="22"/>
          <w:lang w:val="el-GR"/>
        </w:rPr>
        <w:t xml:space="preserve"> </w:t>
      </w:r>
      <w:r w:rsidR="00B310DD">
        <w:rPr>
          <w:szCs w:val="22"/>
          <w:lang w:val="el-GR"/>
        </w:rPr>
        <w:t>γραμμών</w:t>
      </w:r>
      <w:r w:rsidR="00B310DD" w:rsidRPr="00B310DD">
        <w:rPr>
          <w:szCs w:val="22"/>
          <w:lang w:val="el-GR"/>
        </w:rPr>
        <w:t xml:space="preserve">. </w:t>
      </w:r>
      <w:r>
        <w:rPr>
          <w:szCs w:val="22"/>
        </w:rPr>
        <w:t>D</w:t>
      </w:r>
      <w:r w:rsidR="00B310DD">
        <w:rPr>
          <w:szCs w:val="22"/>
          <w:lang w:val="el-GR"/>
        </w:rPr>
        <w:t xml:space="preserve">) Ένα τεσσάρων-ορθογωνίων χαρακτηριστικό </w:t>
      </w:r>
    </w:p>
    <w:p w:rsidR="005F457D" w:rsidRDefault="00A9736C" w:rsidP="00A82634">
      <w:pPr>
        <w:rPr>
          <w:rFonts w:eastAsiaTheme="minorEastAsia"/>
          <w:szCs w:val="22"/>
          <w:lang w:val="el-GR"/>
        </w:rPr>
      </w:pPr>
      <w:r>
        <w:rPr>
          <w:szCs w:val="22"/>
          <w:lang w:val="el-GR"/>
        </w:rPr>
        <w:tab/>
      </w:r>
      <w:r w:rsidR="00211AF7">
        <w:rPr>
          <w:szCs w:val="22"/>
          <w:lang w:val="el-GR"/>
        </w:rPr>
        <w:t>Για το κάθε πιθανό μέγεθος και πιθανή θέση του πυρήνα συνέλιξης θα υπολογιστ</w:t>
      </w:r>
      <w:r w:rsidR="008A491D">
        <w:rPr>
          <w:szCs w:val="22"/>
          <w:lang w:val="el-GR"/>
        </w:rPr>
        <w:t>εί</w:t>
      </w:r>
      <w:r w:rsidR="00211AF7">
        <w:rPr>
          <w:szCs w:val="22"/>
          <w:lang w:val="el-GR"/>
        </w:rPr>
        <w:t xml:space="preserve"> ένα χαρακτηριστικό, με αποτέλεσμα στο τέλος τ</w:t>
      </w:r>
      <w:r w:rsidR="00091822">
        <w:rPr>
          <w:szCs w:val="22"/>
          <w:lang w:val="el-GR"/>
        </w:rPr>
        <w:t>η</w:t>
      </w:r>
      <w:r w:rsidR="00211AF7">
        <w:rPr>
          <w:szCs w:val="22"/>
          <w:lang w:val="el-GR"/>
        </w:rPr>
        <w:t xml:space="preserve">ς </w:t>
      </w:r>
      <w:r w:rsidR="00091822">
        <w:rPr>
          <w:szCs w:val="22"/>
          <w:lang w:val="el-GR"/>
        </w:rPr>
        <w:t xml:space="preserve">διαδικασίας ακόμα και για μια αρκετά μικρών </w:t>
      </w:r>
      <w:r w:rsidR="00091822">
        <w:rPr>
          <w:szCs w:val="22"/>
          <w:lang w:val="el-GR"/>
        </w:rPr>
        <w:lastRenderedPageBreak/>
        <w:t>διαστάσεων εικόνα να έχουν παραχθεί υπερβολικά πολλά χαρακτηριστικά. Σύμφωνα με τους ερευνητές μια εικόνα με διαστάσεις 24</w:t>
      </w:r>
      <w:r w:rsidR="00091822">
        <w:rPr>
          <w:szCs w:val="22"/>
        </w:rPr>
        <w:t>x</w:t>
      </w:r>
      <w:r w:rsidR="00091822">
        <w:rPr>
          <w:szCs w:val="22"/>
          <w:lang w:val="el-GR"/>
        </w:rPr>
        <w:t>24 θα μπορούσε να δώσει μέχρι και πάνω από 180</w:t>
      </w:r>
      <w:r w:rsidR="00D03164">
        <w:rPr>
          <w:szCs w:val="22"/>
          <w:lang w:val="el-GR"/>
        </w:rPr>
        <w:t>.</w:t>
      </w:r>
      <w:r w:rsidR="00091822">
        <w:rPr>
          <w:szCs w:val="22"/>
          <w:lang w:val="el-GR"/>
        </w:rPr>
        <w:t>000</w:t>
      </w:r>
      <w:r w:rsidR="00D03164">
        <w:rPr>
          <w:szCs w:val="22"/>
          <w:lang w:val="el-GR"/>
        </w:rPr>
        <w:t xml:space="preserve"> χαρακτηριστικά. </w:t>
      </w:r>
      <w:r w:rsidR="00DB46BC">
        <w:rPr>
          <w:szCs w:val="22"/>
          <w:lang w:val="el-GR"/>
        </w:rPr>
        <w:t>Με σκοπό να περιορίσουν τα χαρακτηριστικά</w:t>
      </w:r>
      <w:r w:rsidR="00905427">
        <w:rPr>
          <w:szCs w:val="22"/>
          <w:lang w:val="el-GR"/>
        </w:rPr>
        <w:t xml:space="preserve">, </w:t>
      </w:r>
      <w:r w:rsidR="00DB46BC">
        <w:rPr>
          <w:szCs w:val="22"/>
          <w:lang w:val="el-GR"/>
        </w:rPr>
        <w:t xml:space="preserve">εισήγαγαν την έννοια </w:t>
      </w:r>
      <w:r w:rsidR="00905427">
        <w:rPr>
          <w:szCs w:val="22"/>
          <w:lang w:val="el-GR"/>
        </w:rPr>
        <w:t>της ολοκληρωμένης εικόνας (</w:t>
      </w:r>
      <w:r w:rsidR="00905427">
        <w:rPr>
          <w:szCs w:val="22"/>
        </w:rPr>
        <w:t>integral</w:t>
      </w:r>
      <w:r w:rsidR="00905427" w:rsidRPr="00905427">
        <w:rPr>
          <w:szCs w:val="22"/>
          <w:lang w:val="el-GR"/>
        </w:rPr>
        <w:t xml:space="preserve"> </w:t>
      </w:r>
      <w:r w:rsidR="00905427">
        <w:rPr>
          <w:szCs w:val="22"/>
        </w:rPr>
        <w:t>image</w:t>
      </w:r>
      <w:r w:rsidR="00905427">
        <w:rPr>
          <w:szCs w:val="22"/>
          <w:lang w:val="el-GR"/>
        </w:rPr>
        <w:t xml:space="preserve">). Μια ολοκληρωμένη εικόνα στην τοποθεσία </w:t>
      </w:r>
      <m:oMath>
        <m:r>
          <w:rPr>
            <w:rFonts w:ascii="Cambria Math" w:hAnsi="Cambria Math"/>
            <w:szCs w:val="22"/>
            <w:lang w:val="el-GR"/>
          </w:rPr>
          <m:t>x, y</m:t>
        </m:r>
      </m:oMath>
      <w:r w:rsidR="00905427" w:rsidRPr="00905427">
        <w:rPr>
          <w:rFonts w:eastAsiaTheme="minorEastAsia"/>
          <w:szCs w:val="22"/>
          <w:lang w:val="el-GR"/>
        </w:rPr>
        <w:t xml:space="preserve"> </w:t>
      </w:r>
      <w:r w:rsidR="00905427">
        <w:rPr>
          <w:rFonts w:eastAsiaTheme="minorEastAsia"/>
          <w:szCs w:val="22"/>
          <w:lang w:val="el-GR"/>
        </w:rPr>
        <w:t xml:space="preserve">περιέχει το άθροισμα των </w:t>
      </w:r>
      <w:r w:rsidR="00905427">
        <w:rPr>
          <w:rFonts w:eastAsiaTheme="minorEastAsia"/>
          <w:szCs w:val="22"/>
        </w:rPr>
        <w:t>pixels</w:t>
      </w:r>
      <w:r w:rsidR="00905427" w:rsidRPr="00905427">
        <w:rPr>
          <w:rFonts w:eastAsiaTheme="minorEastAsia"/>
          <w:szCs w:val="22"/>
          <w:lang w:val="el-GR"/>
        </w:rPr>
        <w:t xml:space="preserve"> </w:t>
      </w:r>
      <w:r w:rsidR="00905427">
        <w:rPr>
          <w:rFonts w:eastAsiaTheme="minorEastAsia"/>
          <w:szCs w:val="22"/>
          <w:lang w:val="el-GR"/>
        </w:rPr>
        <w:t>που υπάρχουν πάνω από την τοποθεσία:</w:t>
      </w:r>
      <w:r w:rsidR="00905427" w:rsidRPr="00905427">
        <w:rPr>
          <w:rFonts w:eastAsiaTheme="minorEastAsia"/>
          <w:szCs w:val="22"/>
          <w:lang w:val="el-GR"/>
        </w:rPr>
        <w:t xml:space="preserve"> </w:t>
      </w:r>
      <m:oMath>
        <m:r>
          <w:rPr>
            <w:rFonts w:ascii="Cambria Math" w:eastAsiaTheme="minorEastAsia" w:hAnsi="Cambria Math"/>
            <w:szCs w:val="22"/>
            <w:lang w:val="el-GR"/>
          </w:rPr>
          <m:t>ii(x, y)</m:t>
        </m:r>
        <m:r>
          <w:rPr>
            <w:rFonts w:ascii="Cambria Math" w:eastAsia="Cambria Math" w:hAnsi="Cambria Math" w:cs="Cambria Math"/>
            <w:szCs w:val="22"/>
            <w:lang w:val="el-GR"/>
          </w:rPr>
          <m:t>=</m:t>
        </m:r>
        <m:nary>
          <m:naryPr>
            <m:chr m:val="∑"/>
            <m:limLoc m:val="undOvr"/>
            <m:supHide m:val="1"/>
            <m:ctrlPr>
              <w:rPr>
                <w:rFonts w:ascii="Cambria Math" w:eastAsia="Cambria Math" w:hAnsi="Cambria Math" w:cs="Cambria Math"/>
                <w:i/>
                <w:szCs w:val="22"/>
                <w:lang w:val="el-GR"/>
              </w:rPr>
            </m:ctrlPr>
          </m:naryPr>
          <m:sub>
            <m:sSup>
              <m:sSupPr>
                <m:ctrlPr>
                  <w:rPr>
                    <w:rFonts w:ascii="Cambria Math" w:eastAsia="Cambria Math" w:hAnsi="Cambria Math" w:cs="Cambria Math"/>
                    <w:i/>
                    <w:szCs w:val="22"/>
                  </w:rPr>
                </m:ctrlPr>
              </m:sSupPr>
              <m:e>
                <m:r>
                  <w:rPr>
                    <w:rFonts w:ascii="Cambria Math" w:eastAsia="Cambria Math" w:hAnsi="Cambria Math" w:cs="Cambria Math"/>
                    <w:szCs w:val="22"/>
                  </w:rPr>
                  <m:t>x</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m:t>
            </m:r>
            <m:r>
              <w:rPr>
                <w:rFonts w:ascii="Cambria Math" w:eastAsia="Cambria Math" w:hAnsi="Cambria Math" w:cs="Cambria Math"/>
                <w:szCs w:val="22"/>
              </w:rPr>
              <m:t>x</m:t>
            </m:r>
            <m:r>
              <w:rPr>
                <w:rFonts w:ascii="Cambria Math" w:eastAsia="Cambria Math" w:hAnsi="Cambria Math" w:cs="Cambria Math"/>
                <w:szCs w:val="22"/>
                <w:lang w:val="el-GR"/>
              </w:rPr>
              <m:t>,</m:t>
            </m:r>
            <m:sSup>
              <m:sSupPr>
                <m:ctrlPr>
                  <w:rPr>
                    <w:rFonts w:ascii="Cambria Math" w:eastAsia="Cambria Math" w:hAnsi="Cambria Math" w:cs="Cambria Math"/>
                    <w:i/>
                    <w:szCs w:val="22"/>
                  </w:rPr>
                </m:ctrlPr>
              </m:sSupPr>
              <m:e>
                <m:r>
                  <w:rPr>
                    <w:rFonts w:ascii="Cambria Math" w:eastAsia="Cambria Math" w:hAnsi="Cambria Math" w:cs="Cambria Math"/>
                    <w:szCs w:val="22"/>
                  </w:rPr>
                  <m:t>y</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m:t>
            </m:r>
            <m:r>
              <w:rPr>
                <w:rFonts w:ascii="Cambria Math" w:eastAsia="Cambria Math" w:hAnsi="Cambria Math" w:cs="Cambria Math"/>
                <w:szCs w:val="22"/>
              </w:rPr>
              <m:t>y</m:t>
            </m:r>
          </m:sub>
          <m:sup/>
          <m:e>
            <m:r>
              <w:rPr>
                <w:rFonts w:ascii="Cambria Math" w:eastAsia="Cambria Math" w:hAnsi="Cambria Math" w:cs="Cambria Math"/>
                <w:szCs w:val="22"/>
                <w:lang w:val="el-GR"/>
              </w:rPr>
              <m:t>i(</m:t>
            </m:r>
            <m:sSup>
              <m:sSupPr>
                <m:ctrlPr>
                  <w:rPr>
                    <w:rFonts w:ascii="Cambria Math" w:eastAsia="Cambria Math" w:hAnsi="Cambria Math" w:cs="Cambria Math"/>
                    <w:i/>
                    <w:szCs w:val="22"/>
                    <w:lang w:val="el-GR"/>
                  </w:rPr>
                </m:ctrlPr>
              </m:sSupPr>
              <m:e>
                <m:r>
                  <w:rPr>
                    <w:rFonts w:ascii="Cambria Math" w:eastAsia="Cambria Math" w:hAnsi="Cambria Math" w:cs="Cambria Math"/>
                    <w:szCs w:val="22"/>
                    <w:lang w:val="el-GR"/>
                  </w:rPr>
                  <m:t>x</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,y')</m:t>
            </m:r>
          </m:e>
        </m:nary>
      </m:oMath>
      <w:r w:rsidR="005F4DAC" w:rsidRPr="005F4DAC">
        <w:rPr>
          <w:rFonts w:eastAsiaTheme="minorEastAsia"/>
          <w:szCs w:val="22"/>
          <w:lang w:val="el-GR"/>
        </w:rPr>
        <w:t xml:space="preserve"> </w:t>
      </w:r>
      <w:r w:rsidR="005F4DAC">
        <w:rPr>
          <w:rFonts w:eastAsiaTheme="minorEastAsia"/>
          <w:szCs w:val="22"/>
          <w:lang w:val="el-GR"/>
        </w:rPr>
        <w:t xml:space="preserve">όπου </w:t>
      </w:r>
      <m:oMath>
        <m:r>
          <w:rPr>
            <w:rFonts w:ascii="Cambria Math" w:eastAsiaTheme="minorEastAsia" w:hAnsi="Cambria Math"/>
            <w:szCs w:val="22"/>
            <w:lang w:val="el-GR"/>
          </w:rPr>
          <m:t>ii(x,y)</m:t>
        </m:r>
      </m:oMath>
      <w:r w:rsidR="005F4DAC" w:rsidRPr="005F4DAC">
        <w:rPr>
          <w:rFonts w:eastAsiaTheme="minorEastAsia"/>
          <w:szCs w:val="22"/>
          <w:lang w:val="el-GR"/>
        </w:rPr>
        <w:t xml:space="preserve"> </w:t>
      </w:r>
      <w:r w:rsidR="005F4DAC">
        <w:rPr>
          <w:rFonts w:eastAsiaTheme="minorEastAsia"/>
          <w:szCs w:val="22"/>
          <w:lang w:val="el-GR"/>
        </w:rPr>
        <w:t xml:space="preserve">είναι η ολοκληρωμένη εικόνα και </w:t>
      </w:r>
      <m:oMath>
        <m:r>
          <w:rPr>
            <w:rFonts w:ascii="Cambria Math" w:eastAsiaTheme="minorEastAsia" w:hAnsi="Cambria Math"/>
            <w:szCs w:val="22"/>
          </w:rPr>
          <m:t>i</m:t>
        </m:r>
        <m:r>
          <w:rPr>
            <w:rFonts w:ascii="Cambria Math" w:eastAsiaTheme="minorEastAsia" w:hAnsi="Cambria Math"/>
            <w:szCs w:val="22"/>
            <w:lang w:val="el-GR"/>
          </w:rPr>
          <m:t>(x,y)</m:t>
        </m:r>
      </m:oMath>
      <w:r w:rsidR="005F4DAC">
        <w:rPr>
          <w:rFonts w:eastAsiaTheme="minorEastAsia"/>
          <w:szCs w:val="22"/>
          <w:lang w:val="el-GR"/>
        </w:rPr>
        <w:t xml:space="preserve"> είναι η αρχική εικόνα</w:t>
      </w:r>
      <w:r w:rsidR="003F59BA" w:rsidRPr="003F59BA">
        <w:rPr>
          <w:rFonts w:eastAsiaTheme="minorEastAsia"/>
          <w:szCs w:val="22"/>
          <w:lang w:val="el-GR"/>
        </w:rPr>
        <w:t xml:space="preserve">. </w:t>
      </w:r>
      <w:r w:rsidR="006E3682">
        <w:rPr>
          <w:rFonts w:eastAsiaTheme="minorEastAsia"/>
          <w:szCs w:val="22"/>
          <w:lang w:val="el-GR"/>
        </w:rPr>
        <w:t xml:space="preserve">Κάνοντας χρήση του ακόλουθου ζεύγους συναρτήσεων η </w:t>
      </w:r>
      <w:r w:rsidR="006E3682">
        <w:rPr>
          <w:rFonts w:eastAsiaTheme="minorEastAsia"/>
          <w:szCs w:val="22"/>
        </w:rPr>
        <w:t>integral</w:t>
      </w:r>
      <w:r w:rsidR="006E3682" w:rsidRPr="006E3682">
        <w:rPr>
          <w:rFonts w:eastAsiaTheme="minorEastAsia"/>
          <w:szCs w:val="22"/>
          <w:lang w:val="el-GR"/>
        </w:rPr>
        <w:t xml:space="preserve"> </w:t>
      </w:r>
      <w:r w:rsidR="006E3682">
        <w:rPr>
          <w:rFonts w:eastAsiaTheme="minorEastAsia"/>
          <w:szCs w:val="22"/>
        </w:rPr>
        <w:t>image</w:t>
      </w:r>
      <w:r w:rsidR="006E3682" w:rsidRPr="006E3682">
        <w:rPr>
          <w:rFonts w:eastAsiaTheme="minorEastAsia"/>
          <w:szCs w:val="22"/>
          <w:lang w:val="el-GR"/>
        </w:rPr>
        <w:t xml:space="preserve"> </w:t>
      </w:r>
      <w:r w:rsidR="006E3682">
        <w:rPr>
          <w:rFonts w:eastAsiaTheme="minorEastAsia"/>
          <w:szCs w:val="22"/>
          <w:lang w:val="el-GR"/>
        </w:rPr>
        <w:t>μπορεί να υπολογισθεί σε ένα πέρασμα της αρχικής εικόνα.</w:t>
      </w:r>
    </w:p>
    <w:p w:rsidR="00667D18" w:rsidRPr="00667D18" w:rsidRDefault="00667D18" w:rsidP="00A82634">
      <w:pPr>
        <w:rPr>
          <w:rFonts w:eastAsiaTheme="minorEastAsia"/>
          <w:szCs w:val="22"/>
          <w:lang w:val="el-GR"/>
        </w:rPr>
      </w:pPr>
      <m:oMathPara>
        <m:oMath>
          <m:r>
            <w:rPr>
              <w:rFonts w:ascii="Cambria Math" w:hAnsi="Cambria Math"/>
              <w:szCs w:val="22"/>
              <w:lang w:val="el-GR"/>
            </w:rPr>
            <m:t>s</m:t>
          </m:r>
          <m:d>
            <m:dPr>
              <m:ctrlPr>
                <w:rPr>
                  <w:rFonts w:ascii="Cambria Math" w:hAnsi="Cambria Math"/>
                  <w:i/>
                  <w:szCs w:val="22"/>
                  <w:lang w:val="el-GR"/>
                </w:rPr>
              </m:ctrlPr>
            </m:dPr>
            <m:e>
              <m:r>
                <w:rPr>
                  <w:rFonts w:ascii="Cambria Math" w:hAnsi="Cambria Math"/>
                  <w:szCs w:val="22"/>
                  <w:lang w:val="el-GR"/>
                </w:rPr>
                <m:t>x,y</m:t>
              </m:r>
            </m:e>
          </m:d>
          <m:r>
            <w:rPr>
              <w:rFonts w:ascii="Cambria Math" w:hAnsi="Cambria Math"/>
              <w:szCs w:val="22"/>
              <w:lang w:val="el-GR"/>
            </w:rPr>
            <m:t>=s</m:t>
          </m:r>
          <m:d>
            <m:dPr>
              <m:ctrlPr>
                <w:rPr>
                  <w:rFonts w:ascii="Cambria Math" w:hAnsi="Cambria Math"/>
                  <w:i/>
                  <w:szCs w:val="22"/>
                  <w:lang w:val="el-GR"/>
                </w:rPr>
              </m:ctrlPr>
            </m:dPr>
            <m:e>
              <m:r>
                <w:rPr>
                  <w:rFonts w:ascii="Cambria Math" w:hAnsi="Cambria Math"/>
                  <w:szCs w:val="22"/>
                  <w:lang w:val="el-GR"/>
                </w:rPr>
                <m:t>x,y-1</m:t>
              </m:r>
            </m:e>
          </m:d>
          <m:r>
            <w:rPr>
              <w:rFonts w:ascii="Cambria Math" w:hAnsi="Cambria Math"/>
              <w:szCs w:val="22"/>
              <w:lang w:val="el-GR"/>
            </w:rPr>
            <m:t>+i</m:t>
          </m:r>
          <m:d>
            <m:dPr>
              <m:ctrlPr>
                <w:rPr>
                  <w:rFonts w:ascii="Cambria Math" w:hAnsi="Cambria Math"/>
                  <w:i/>
                  <w:szCs w:val="22"/>
                  <w:lang w:val="el-GR"/>
                </w:rPr>
              </m:ctrlPr>
            </m:dPr>
            <m:e>
              <m:r>
                <w:rPr>
                  <w:rFonts w:ascii="Cambria Math" w:hAnsi="Cambria Math"/>
                  <w:szCs w:val="22"/>
                  <w:lang w:val="el-GR"/>
                </w:rPr>
                <m:t>x,y</m:t>
              </m:r>
            </m:e>
          </m:d>
        </m:oMath>
      </m:oMathPara>
    </w:p>
    <w:p w:rsidR="00667D18" w:rsidRPr="00667D18" w:rsidRDefault="00667D18" w:rsidP="00A82634">
      <w:pPr>
        <w:rPr>
          <w:rFonts w:eastAsiaTheme="minorEastAsia"/>
          <w:szCs w:val="22"/>
          <w:lang w:val="el-GR"/>
        </w:rPr>
      </w:pPr>
      <m:oMathPara>
        <m:oMath>
          <m:r>
            <w:rPr>
              <w:rFonts w:ascii="Cambria Math" w:eastAsiaTheme="minorEastAsia" w:hAnsi="Cambria Math"/>
              <w:szCs w:val="22"/>
              <w:lang w:val="el-GR"/>
            </w:rPr>
            <m:t>ii</m:t>
          </m:r>
          <m:d>
            <m:dPr>
              <m:ctrlPr>
                <w:rPr>
                  <w:rFonts w:ascii="Cambria Math" w:eastAsiaTheme="minorEastAsia" w:hAnsi="Cambria Math"/>
                  <w:i/>
                  <w:szCs w:val="22"/>
                  <w:lang w:val="el-GR"/>
                </w:rPr>
              </m:ctrlPr>
            </m:dPr>
            <m:e>
              <m:r>
                <w:rPr>
                  <w:rFonts w:ascii="Cambria Math" w:eastAsiaTheme="minorEastAsia" w:hAnsi="Cambria Math"/>
                  <w:szCs w:val="22"/>
                  <w:lang w:val="el-GR"/>
                </w:rPr>
                <m:t>x,y</m:t>
              </m:r>
            </m:e>
          </m:d>
          <m:r>
            <w:rPr>
              <w:rFonts w:ascii="Cambria Math" w:eastAsiaTheme="minorEastAsia" w:hAnsi="Cambria Math"/>
              <w:szCs w:val="22"/>
              <w:lang w:val="el-GR"/>
            </w:rPr>
            <m:t>=ii</m:t>
          </m:r>
          <m:d>
            <m:dPr>
              <m:ctrlPr>
                <w:rPr>
                  <w:rFonts w:ascii="Cambria Math" w:eastAsiaTheme="minorEastAsia" w:hAnsi="Cambria Math"/>
                  <w:i/>
                  <w:szCs w:val="22"/>
                  <w:lang w:val="el-GR"/>
                </w:rPr>
              </m:ctrlPr>
            </m:dPr>
            <m:e>
              <m:r>
                <w:rPr>
                  <w:rFonts w:ascii="Cambria Math" w:eastAsiaTheme="minorEastAsia" w:hAnsi="Cambria Math"/>
                  <w:szCs w:val="22"/>
                  <w:lang w:val="el-GR"/>
                </w:rPr>
                <m:t>x-1,y</m:t>
              </m:r>
            </m:e>
          </m:d>
          <m:r>
            <w:rPr>
              <w:rFonts w:ascii="Cambria Math" w:eastAsiaTheme="minorEastAsia" w:hAnsi="Cambria Math"/>
              <w:szCs w:val="22"/>
              <w:lang w:val="el-GR"/>
            </w:rPr>
            <m:t>+s(x,y)</m:t>
          </m:r>
        </m:oMath>
      </m:oMathPara>
    </w:p>
    <w:p w:rsidR="00667D18" w:rsidRPr="00AD004D" w:rsidRDefault="002B51C9" w:rsidP="002B51C9">
      <w:pPr>
        <w:ind w:firstLine="720"/>
        <w:rPr>
          <w:rFonts w:eastAsiaTheme="minorEastAsia"/>
          <w:szCs w:val="22"/>
          <w:lang w:val="el-GR"/>
        </w:rPr>
      </w:pPr>
      <w:r>
        <w:rPr>
          <w:rFonts w:eastAsiaTheme="minorEastAsia"/>
          <w:szCs w:val="22"/>
          <w:lang w:val="el-GR"/>
        </w:rPr>
        <w:t xml:space="preserve">Έπειτα </w:t>
      </w:r>
      <w:r w:rsidR="00087E5A">
        <w:rPr>
          <w:rFonts w:eastAsiaTheme="minorEastAsia"/>
          <w:szCs w:val="22"/>
          <w:lang w:val="el-GR"/>
        </w:rPr>
        <w:t xml:space="preserve">μια παραλλαγή του </w:t>
      </w:r>
      <w:r w:rsidR="00087E5A">
        <w:rPr>
          <w:rFonts w:eastAsiaTheme="minorEastAsia"/>
          <w:szCs w:val="22"/>
        </w:rPr>
        <w:t>AdaBoost</w:t>
      </w:r>
      <w:r w:rsidR="00087E5A" w:rsidRPr="00087E5A">
        <w:rPr>
          <w:rFonts w:eastAsiaTheme="minorEastAsia"/>
          <w:szCs w:val="22"/>
          <w:lang w:val="el-GR"/>
        </w:rPr>
        <w:t xml:space="preserve"> </w:t>
      </w:r>
      <w:r w:rsidR="00087E5A">
        <w:rPr>
          <w:rFonts w:eastAsiaTheme="minorEastAsia"/>
          <w:szCs w:val="22"/>
          <w:lang w:val="el-GR"/>
        </w:rPr>
        <w:t>χρησιμοποιείται</w:t>
      </w:r>
      <w:r w:rsidR="00C405A1">
        <w:rPr>
          <w:rFonts w:eastAsiaTheme="minorEastAsia"/>
          <w:szCs w:val="22"/>
          <w:lang w:val="el-GR"/>
        </w:rPr>
        <w:t xml:space="preserve"> για ν</w:t>
      </w:r>
      <w:r w:rsidR="00AA2FFC">
        <w:rPr>
          <w:rFonts w:eastAsiaTheme="minorEastAsia"/>
          <w:szCs w:val="22"/>
          <w:lang w:val="el-GR"/>
        </w:rPr>
        <w:t>α περιορίσει τα εξαχθέντα χαρακτηριστικά και να εκπαιδεύσει τον ταξινομητή</w:t>
      </w:r>
      <w:r w:rsidR="00BA369D">
        <w:rPr>
          <w:rFonts w:eastAsiaTheme="minorEastAsia"/>
          <w:szCs w:val="22"/>
          <w:lang w:val="el-GR"/>
        </w:rPr>
        <w:t>.</w:t>
      </w:r>
      <w:r w:rsidR="00253AB4">
        <w:rPr>
          <w:rFonts w:eastAsiaTheme="minorEastAsia"/>
          <w:szCs w:val="22"/>
          <w:lang w:val="el-GR"/>
        </w:rPr>
        <w:t xml:space="preserve"> Για κάθε χαρακτηριστικό βρίσκεται το καλύτερο κατώτερο όριο </w:t>
      </w:r>
      <w:r w:rsidR="00253AB4" w:rsidRPr="00253AB4">
        <w:rPr>
          <w:rFonts w:eastAsiaTheme="minorEastAsia"/>
          <w:szCs w:val="22"/>
          <w:lang w:val="el-GR"/>
        </w:rPr>
        <w:t>(</w:t>
      </w:r>
      <w:r w:rsidR="00253AB4">
        <w:rPr>
          <w:rFonts w:eastAsiaTheme="minorEastAsia"/>
          <w:szCs w:val="22"/>
        </w:rPr>
        <w:t>threshold</w:t>
      </w:r>
      <w:r w:rsidR="00253AB4" w:rsidRPr="00253AB4">
        <w:rPr>
          <w:rFonts w:eastAsiaTheme="minorEastAsia"/>
          <w:szCs w:val="22"/>
          <w:lang w:val="el-GR"/>
        </w:rPr>
        <w:t xml:space="preserve">) </w:t>
      </w:r>
      <w:r w:rsidR="00253AB4">
        <w:rPr>
          <w:rFonts w:eastAsiaTheme="minorEastAsia"/>
          <w:szCs w:val="22"/>
          <w:lang w:val="el-GR"/>
        </w:rPr>
        <w:t xml:space="preserve">το οποίο θα ταξινομήσει τις εικόνες σε θετικές ή αρνητικές. Στην συνέχεια, επιλέγονται τα χαρακτηριστικά εκείνα </w:t>
      </w:r>
      <w:r w:rsidR="0036224E">
        <w:rPr>
          <w:rFonts w:eastAsiaTheme="minorEastAsia"/>
          <w:szCs w:val="22"/>
          <w:lang w:val="el-GR"/>
        </w:rPr>
        <w:t>που έχουν το χαμηλότερο δείκτη λάθους (</w:t>
      </w:r>
      <w:r w:rsidR="0036224E">
        <w:rPr>
          <w:rFonts w:eastAsiaTheme="minorEastAsia"/>
          <w:szCs w:val="22"/>
        </w:rPr>
        <w:t>minimum</w:t>
      </w:r>
      <w:r w:rsidR="0036224E" w:rsidRPr="0036224E">
        <w:rPr>
          <w:rFonts w:eastAsiaTheme="minorEastAsia"/>
          <w:szCs w:val="22"/>
          <w:lang w:val="el-GR"/>
        </w:rPr>
        <w:t xml:space="preserve"> </w:t>
      </w:r>
      <w:r w:rsidR="0036224E">
        <w:rPr>
          <w:rFonts w:eastAsiaTheme="minorEastAsia"/>
          <w:szCs w:val="22"/>
        </w:rPr>
        <w:t>error</w:t>
      </w:r>
      <w:r w:rsidR="0036224E" w:rsidRPr="0036224E">
        <w:rPr>
          <w:rFonts w:eastAsiaTheme="minorEastAsia"/>
          <w:szCs w:val="22"/>
          <w:lang w:val="el-GR"/>
        </w:rPr>
        <w:t xml:space="preserve"> </w:t>
      </w:r>
      <w:r w:rsidR="0036224E">
        <w:rPr>
          <w:rFonts w:eastAsiaTheme="minorEastAsia"/>
          <w:szCs w:val="22"/>
        </w:rPr>
        <w:t>rate</w:t>
      </w:r>
      <w:r w:rsidR="0036224E">
        <w:rPr>
          <w:rFonts w:eastAsiaTheme="minorEastAsia"/>
          <w:szCs w:val="22"/>
          <w:lang w:val="el-GR"/>
        </w:rPr>
        <w:t>), καθώς όταν αυτό ισχύει σημαίνει πως το χαρακτηριστικό αυτό είναι κατάλληλο για χρήση στην ταξινόμηση. Ο τελικός ταξινομητής προκύπτει από το άθροισμα</w:t>
      </w:r>
      <w:r w:rsidR="00AF551D">
        <w:rPr>
          <w:rFonts w:eastAsiaTheme="minorEastAsia"/>
          <w:szCs w:val="22"/>
          <w:lang w:val="el-GR"/>
        </w:rPr>
        <w:t xml:space="preserve"> (</w:t>
      </w:r>
      <w:r w:rsidR="00AF551D">
        <w:rPr>
          <w:rFonts w:eastAsiaTheme="minorEastAsia"/>
          <w:szCs w:val="22"/>
        </w:rPr>
        <w:t>weighted</w:t>
      </w:r>
      <w:r w:rsidR="00AF551D" w:rsidRPr="00AF551D">
        <w:rPr>
          <w:rFonts w:eastAsiaTheme="minorEastAsia"/>
          <w:szCs w:val="22"/>
          <w:lang w:val="el-GR"/>
        </w:rPr>
        <w:t xml:space="preserve"> </w:t>
      </w:r>
      <w:r w:rsidR="00AF551D">
        <w:rPr>
          <w:rFonts w:eastAsiaTheme="minorEastAsia"/>
          <w:szCs w:val="22"/>
        </w:rPr>
        <w:t>sum</w:t>
      </w:r>
      <w:r w:rsidR="00AF551D">
        <w:rPr>
          <w:rFonts w:eastAsiaTheme="minorEastAsia"/>
          <w:szCs w:val="22"/>
          <w:lang w:val="el-GR"/>
        </w:rPr>
        <w:t>) των ασθενών επιμέρους ταξινομητών</w:t>
      </w:r>
      <w:r w:rsidR="00AF551D" w:rsidRPr="00AF551D">
        <w:rPr>
          <w:rFonts w:eastAsiaTheme="minorEastAsia"/>
          <w:szCs w:val="22"/>
          <w:lang w:val="el-GR"/>
        </w:rPr>
        <w:t xml:space="preserve">. </w:t>
      </w:r>
      <w:r w:rsidR="00AF551D">
        <w:rPr>
          <w:rFonts w:eastAsiaTheme="minorEastAsia"/>
          <w:szCs w:val="22"/>
          <w:lang w:val="el-GR"/>
        </w:rPr>
        <w:t>Καλούνται ασθεν</w:t>
      </w:r>
      <w:r w:rsidR="008A491D">
        <w:rPr>
          <w:rFonts w:eastAsiaTheme="minorEastAsia"/>
          <w:szCs w:val="22"/>
          <w:lang w:val="el-GR"/>
        </w:rPr>
        <w:t xml:space="preserve">ής </w:t>
      </w:r>
      <w:r w:rsidR="00AF551D">
        <w:rPr>
          <w:rFonts w:eastAsiaTheme="minorEastAsia"/>
          <w:szCs w:val="22"/>
          <w:lang w:val="el-GR"/>
        </w:rPr>
        <w:t>διότι δεν μπορούν να ταζινομήσουν από μόνοι τους μια εικόνα. Σύμφωνα με τους συγγραφείς ακόμα και ένας μικρός όγκος χαρακτηριστικών της τάξης κάποιων εκατοντάδων είναι σε θέση να παρέχουν ακρίβεια στην ταξινόμηση περίπου 95%.</w:t>
      </w:r>
    </w:p>
    <w:p w:rsidR="003F3763" w:rsidRDefault="003F3763" w:rsidP="002B51C9">
      <w:pPr>
        <w:ind w:firstLine="720"/>
        <w:rPr>
          <w:rFonts w:eastAsiaTheme="minorEastAsia"/>
          <w:szCs w:val="22"/>
          <w:lang w:val="el-GR"/>
        </w:rPr>
      </w:pPr>
      <w:r>
        <w:rPr>
          <w:rFonts w:eastAsiaTheme="minorEastAsia"/>
          <w:szCs w:val="22"/>
          <w:lang w:val="el-GR"/>
        </w:rPr>
        <w:t>Το μεγαλύτερο ποσοστό της επιφάνειας μιας εικόνας δεν περιέχει κάποιο πρόσωπο (</w:t>
      </w:r>
      <w:r>
        <w:rPr>
          <w:rFonts w:eastAsiaTheme="minorEastAsia"/>
          <w:szCs w:val="22"/>
        </w:rPr>
        <w:t>non</w:t>
      </w:r>
      <w:r w:rsidRPr="003F3763">
        <w:rPr>
          <w:rFonts w:eastAsiaTheme="minorEastAsia"/>
          <w:szCs w:val="22"/>
          <w:lang w:val="el-GR"/>
        </w:rPr>
        <w:t>-</w:t>
      </w:r>
      <w:r>
        <w:rPr>
          <w:rFonts w:eastAsiaTheme="minorEastAsia"/>
          <w:szCs w:val="22"/>
        </w:rPr>
        <w:t>face</w:t>
      </w:r>
      <w:r w:rsidRPr="003F3763">
        <w:rPr>
          <w:rFonts w:eastAsiaTheme="minorEastAsia"/>
          <w:szCs w:val="22"/>
          <w:lang w:val="el-GR"/>
        </w:rPr>
        <w:t xml:space="preserve"> </w:t>
      </w:r>
      <w:r>
        <w:rPr>
          <w:rFonts w:eastAsiaTheme="minorEastAsia"/>
          <w:szCs w:val="22"/>
        </w:rPr>
        <w:t>region</w:t>
      </w:r>
      <w:r>
        <w:rPr>
          <w:rFonts w:eastAsiaTheme="minorEastAsia"/>
          <w:szCs w:val="22"/>
          <w:lang w:val="el-GR"/>
        </w:rPr>
        <w:t xml:space="preserve">), οπότε οι </w:t>
      </w:r>
      <w:r>
        <w:rPr>
          <w:rFonts w:eastAsiaTheme="minorEastAsia"/>
          <w:szCs w:val="22"/>
        </w:rPr>
        <w:t>Viola</w:t>
      </w:r>
      <w:r w:rsidRPr="003F3763">
        <w:rPr>
          <w:rFonts w:eastAsiaTheme="minorEastAsia"/>
          <w:szCs w:val="22"/>
          <w:lang w:val="el-GR"/>
        </w:rPr>
        <w:t xml:space="preserve"> </w:t>
      </w:r>
      <w:r>
        <w:rPr>
          <w:rFonts w:eastAsiaTheme="minorEastAsia"/>
          <w:szCs w:val="22"/>
          <w:lang w:val="el-GR"/>
        </w:rPr>
        <w:t>και</w:t>
      </w:r>
      <w:r w:rsidRPr="003F3763">
        <w:rPr>
          <w:rFonts w:eastAsiaTheme="minorEastAsia"/>
          <w:szCs w:val="22"/>
          <w:lang w:val="el-GR"/>
        </w:rPr>
        <w:t xml:space="preserve"> </w:t>
      </w:r>
      <w:r>
        <w:rPr>
          <w:rFonts w:eastAsiaTheme="minorEastAsia"/>
          <w:szCs w:val="22"/>
        </w:rPr>
        <w:t>Jones</w:t>
      </w:r>
      <w:r w:rsidRPr="003F3763">
        <w:rPr>
          <w:rFonts w:eastAsiaTheme="minorEastAsia"/>
          <w:szCs w:val="22"/>
          <w:lang w:val="el-GR"/>
        </w:rPr>
        <w:t xml:space="preserve"> </w:t>
      </w:r>
      <w:r>
        <w:rPr>
          <w:rFonts w:eastAsiaTheme="minorEastAsia"/>
          <w:szCs w:val="22"/>
          <w:lang w:val="el-GR"/>
        </w:rPr>
        <w:t xml:space="preserve">εισήγαγαν </w:t>
      </w:r>
      <w:r w:rsidR="00CE39C4">
        <w:rPr>
          <w:rFonts w:eastAsiaTheme="minorEastAsia"/>
          <w:szCs w:val="22"/>
          <w:lang w:val="el-GR"/>
        </w:rPr>
        <w:t>τ</w:t>
      </w:r>
      <w:r w:rsidR="008A491D">
        <w:rPr>
          <w:rFonts w:eastAsiaTheme="minorEastAsia"/>
          <w:szCs w:val="22"/>
          <w:lang w:val="el-GR"/>
        </w:rPr>
        <w:t>ο</w:t>
      </w:r>
      <w:r w:rsidR="00CE39C4">
        <w:rPr>
          <w:rFonts w:eastAsiaTheme="minorEastAsia"/>
          <w:szCs w:val="22"/>
          <w:lang w:val="el-GR"/>
        </w:rPr>
        <w:t>ν καταρράκτη ταξινομητών (</w:t>
      </w:r>
      <w:r w:rsidR="00CE39C4">
        <w:rPr>
          <w:rFonts w:eastAsiaTheme="minorEastAsia"/>
          <w:szCs w:val="22"/>
        </w:rPr>
        <w:t>cascade</w:t>
      </w:r>
      <w:r w:rsidR="00CE39C4" w:rsidRPr="00CE39C4">
        <w:rPr>
          <w:rFonts w:eastAsiaTheme="minorEastAsia"/>
          <w:szCs w:val="22"/>
          <w:lang w:val="el-GR"/>
        </w:rPr>
        <w:t xml:space="preserve"> </w:t>
      </w:r>
      <w:r w:rsidR="00CE39C4">
        <w:rPr>
          <w:rFonts w:eastAsiaTheme="minorEastAsia"/>
          <w:szCs w:val="22"/>
        </w:rPr>
        <w:t>of</w:t>
      </w:r>
      <w:r w:rsidR="00CE39C4" w:rsidRPr="00CE39C4">
        <w:rPr>
          <w:rFonts w:eastAsiaTheme="minorEastAsia"/>
          <w:szCs w:val="22"/>
          <w:lang w:val="el-GR"/>
        </w:rPr>
        <w:t xml:space="preserve"> </w:t>
      </w:r>
      <w:r w:rsidR="00CE39C4">
        <w:rPr>
          <w:rFonts w:eastAsiaTheme="minorEastAsia"/>
          <w:szCs w:val="22"/>
        </w:rPr>
        <w:t>classifiers</w:t>
      </w:r>
      <w:r w:rsidR="00CE39C4">
        <w:rPr>
          <w:rFonts w:eastAsiaTheme="minorEastAsia"/>
          <w:szCs w:val="22"/>
          <w:lang w:val="el-GR"/>
        </w:rPr>
        <w:t>)</w:t>
      </w:r>
      <w:r w:rsidR="00CE39C4" w:rsidRPr="00CE39C4">
        <w:rPr>
          <w:rFonts w:eastAsiaTheme="minorEastAsia"/>
          <w:szCs w:val="22"/>
          <w:lang w:val="el-GR"/>
        </w:rPr>
        <w:t xml:space="preserve">. </w:t>
      </w:r>
      <w:r w:rsidR="00CE39C4">
        <w:rPr>
          <w:rFonts w:eastAsiaTheme="minorEastAsia"/>
          <w:szCs w:val="22"/>
          <w:lang w:val="el-GR"/>
        </w:rPr>
        <w:t>Τα χαρακτηριστικά ομαδοποιούνται σε διαφορετικά στάδια (</w:t>
      </w:r>
      <w:r w:rsidR="00CE39C4">
        <w:rPr>
          <w:rFonts w:eastAsiaTheme="minorEastAsia"/>
          <w:szCs w:val="22"/>
        </w:rPr>
        <w:t>stages</w:t>
      </w:r>
      <w:r w:rsidR="00CE39C4">
        <w:rPr>
          <w:rFonts w:eastAsiaTheme="minorEastAsia"/>
          <w:szCs w:val="22"/>
          <w:lang w:val="el-GR"/>
        </w:rPr>
        <w:t xml:space="preserve">) της διαδικασίας ταξινόμησης. Αν ένα παράθυρο αποτύχει στο πρώτο στάδιο τότε μπορεί να απορριφθεί </w:t>
      </w:r>
      <w:r w:rsidR="004A247B">
        <w:rPr>
          <w:rFonts w:eastAsiaTheme="minorEastAsia"/>
          <w:szCs w:val="22"/>
          <w:lang w:val="el-GR"/>
        </w:rPr>
        <w:t xml:space="preserve">και με αυτόν τον τρόπο δεν χρειάζεται να </w:t>
      </w:r>
      <w:r w:rsidR="00280DCA">
        <w:rPr>
          <w:rFonts w:eastAsiaTheme="minorEastAsia"/>
          <w:szCs w:val="22"/>
          <w:lang w:val="el-GR"/>
        </w:rPr>
        <w:t>εξετασθούν</w:t>
      </w:r>
      <w:r w:rsidR="004A247B">
        <w:rPr>
          <w:rFonts w:eastAsiaTheme="minorEastAsia"/>
          <w:szCs w:val="22"/>
          <w:lang w:val="el-GR"/>
        </w:rPr>
        <w:t xml:space="preserve"> τα υπόλοιπα χαρακτηριστικά. Αν περάσει τότε προχωράει στο δεύτερο στάδιο χαρακτηριστικών και η διαδικασία συνεχίζεται.</w:t>
      </w:r>
    </w:p>
    <w:p w:rsidR="00AD004D" w:rsidRPr="001D1F17" w:rsidRDefault="001A5D03" w:rsidP="001A5D03">
      <w:pPr>
        <w:pStyle w:val="Heading4"/>
        <w:rPr>
          <w:rFonts w:eastAsiaTheme="minorEastAsia"/>
        </w:rPr>
      </w:pPr>
      <w:bookmarkStart w:id="32" w:name="_Toc107347743"/>
      <w:r w:rsidRPr="001D1F17">
        <w:rPr>
          <w:rFonts w:eastAsiaTheme="minorEastAsia"/>
        </w:rPr>
        <w:t xml:space="preserve">1.3.1.2 </w:t>
      </w:r>
      <w:r>
        <w:rPr>
          <w:rFonts w:eastAsiaTheme="minorEastAsia"/>
          <w:lang w:val="en-US"/>
        </w:rPr>
        <w:t>Eigenfaces</w:t>
      </w:r>
      <w:bookmarkEnd w:id="32"/>
    </w:p>
    <w:p w:rsidR="00651360" w:rsidRDefault="0036370E" w:rsidP="001A5D03">
      <w:pPr>
        <w:rPr>
          <w:lang w:val="el-GR"/>
        </w:rPr>
      </w:pPr>
      <w:r>
        <w:rPr>
          <w:lang w:val="el-GR"/>
        </w:rPr>
        <w:tab/>
      </w:r>
      <w:r>
        <w:t>O</w:t>
      </w:r>
      <w:r w:rsidRPr="00280DCA">
        <w:rPr>
          <w:lang w:val="el-GR"/>
        </w:rPr>
        <w:t xml:space="preserve"> </w:t>
      </w:r>
      <w:r>
        <w:rPr>
          <w:lang w:val="el-GR"/>
        </w:rPr>
        <w:t>αλγόριθμος</w:t>
      </w:r>
      <w:r w:rsidRPr="00280DCA">
        <w:rPr>
          <w:lang w:val="el-GR"/>
        </w:rPr>
        <w:t xml:space="preserve"> </w:t>
      </w:r>
      <w:r>
        <w:t>Eigenfaces</w:t>
      </w:r>
      <w:r w:rsidR="00882DAC" w:rsidRPr="00882DAC">
        <w:rPr>
          <w:lang w:val="el-GR"/>
        </w:rPr>
        <w:t xml:space="preserve"> </w:t>
      </w:r>
      <w:r w:rsidR="00882DAC">
        <w:rPr>
          <w:lang w:val="el-GR"/>
        </w:rPr>
        <w:t>δημιουργήθηκε από τους</w:t>
      </w:r>
      <w:r>
        <w:rPr>
          <w:lang w:val="el-GR"/>
        </w:rPr>
        <w:t xml:space="preserve"> </w:t>
      </w:r>
      <w:r w:rsidR="00882DAC">
        <w:t>Matthew</w:t>
      </w:r>
      <w:r w:rsidR="00882DAC" w:rsidRPr="008D6E79">
        <w:rPr>
          <w:lang w:val="el-GR"/>
        </w:rPr>
        <w:t xml:space="preserve"> </w:t>
      </w:r>
      <w:r w:rsidR="00882DAC">
        <w:t>Turk</w:t>
      </w:r>
      <w:r w:rsidR="00882DAC" w:rsidRPr="008D6E79">
        <w:rPr>
          <w:lang w:val="el-GR"/>
        </w:rPr>
        <w:t xml:space="preserve"> </w:t>
      </w:r>
      <w:r w:rsidR="00882DAC">
        <w:rPr>
          <w:lang w:val="el-GR"/>
        </w:rPr>
        <w:t>και</w:t>
      </w:r>
      <w:r w:rsidR="00882DAC" w:rsidRPr="008D6E79">
        <w:rPr>
          <w:lang w:val="el-GR"/>
        </w:rPr>
        <w:t xml:space="preserve"> </w:t>
      </w:r>
      <w:r w:rsidR="00882DAC">
        <w:rPr>
          <w:lang w:val="el-GR"/>
        </w:rPr>
        <w:t>ο</w:t>
      </w:r>
      <w:r w:rsidR="00882DAC" w:rsidRPr="008D6E79">
        <w:rPr>
          <w:lang w:val="el-GR"/>
        </w:rPr>
        <w:t xml:space="preserve"> </w:t>
      </w:r>
      <w:r w:rsidR="00882DAC">
        <w:t>Alex</w:t>
      </w:r>
      <w:r w:rsidR="00882DAC" w:rsidRPr="008D6E79">
        <w:rPr>
          <w:lang w:val="el-GR"/>
        </w:rPr>
        <w:t xml:space="preserve"> </w:t>
      </w:r>
      <w:r w:rsidR="00882DAC">
        <w:t>Pentland</w:t>
      </w:r>
      <w:r w:rsidR="00882DAC" w:rsidRPr="008D6E79">
        <w:rPr>
          <w:lang w:val="el-GR"/>
        </w:rPr>
        <w:t xml:space="preserve"> </w:t>
      </w:r>
      <w:r w:rsidR="00882DAC">
        <w:rPr>
          <w:lang w:val="el-GR"/>
        </w:rPr>
        <w:t>στην</w:t>
      </w:r>
      <w:r w:rsidR="00882DAC" w:rsidRPr="008D6E79">
        <w:rPr>
          <w:lang w:val="el-GR"/>
        </w:rPr>
        <w:t xml:space="preserve"> </w:t>
      </w:r>
      <w:r w:rsidR="00882DAC">
        <w:rPr>
          <w:lang w:val="el-GR"/>
        </w:rPr>
        <w:t>εργασία</w:t>
      </w:r>
      <w:r w:rsidR="00882DAC" w:rsidRPr="008D6E79">
        <w:rPr>
          <w:lang w:val="el-GR"/>
        </w:rPr>
        <w:t xml:space="preserve"> </w:t>
      </w:r>
      <w:r w:rsidR="00882DAC">
        <w:rPr>
          <w:lang w:val="el-GR"/>
        </w:rPr>
        <w:t>τους</w:t>
      </w:r>
      <w:r w:rsidR="00882DAC" w:rsidRPr="008D6E79">
        <w:rPr>
          <w:lang w:val="el-GR"/>
        </w:rPr>
        <w:t xml:space="preserve"> “</w:t>
      </w:r>
      <w:r w:rsidR="00882DAC">
        <w:t>Face</w:t>
      </w:r>
      <w:r w:rsidR="00882DAC" w:rsidRPr="008D6E79">
        <w:rPr>
          <w:lang w:val="el-GR"/>
        </w:rPr>
        <w:t xml:space="preserve"> </w:t>
      </w:r>
      <w:r w:rsidR="00882DAC">
        <w:t>Recognition</w:t>
      </w:r>
      <w:r w:rsidR="00882DAC" w:rsidRPr="008D6E79">
        <w:rPr>
          <w:lang w:val="el-GR"/>
        </w:rPr>
        <w:t xml:space="preserve"> </w:t>
      </w:r>
      <w:r w:rsidR="00882DAC">
        <w:t>Using</w:t>
      </w:r>
      <w:r w:rsidR="00882DAC" w:rsidRPr="008D6E79">
        <w:rPr>
          <w:lang w:val="el-GR"/>
        </w:rPr>
        <w:t xml:space="preserve"> </w:t>
      </w:r>
      <w:r w:rsidR="00882DAC">
        <w:t>Eigenfaces</w:t>
      </w:r>
      <w:r w:rsidR="00882DAC" w:rsidRPr="008D6E79">
        <w:rPr>
          <w:lang w:val="el-GR"/>
        </w:rPr>
        <w:t>”</w:t>
      </w:r>
      <w:r w:rsidR="00882DAC" w:rsidRPr="008D6E79">
        <w:rPr>
          <w:vertAlign w:val="superscript"/>
          <w:lang w:val="el-GR"/>
        </w:rPr>
        <w:t>[1</w:t>
      </w:r>
      <w:r w:rsidR="00882DAC">
        <w:rPr>
          <w:vertAlign w:val="superscript"/>
          <w:lang w:val="el-GR"/>
        </w:rPr>
        <w:t>7</w:t>
      </w:r>
      <w:r w:rsidR="00882DAC" w:rsidRPr="008D6E79">
        <w:rPr>
          <w:vertAlign w:val="superscript"/>
          <w:lang w:val="el-GR"/>
        </w:rPr>
        <w:t>]</w:t>
      </w:r>
      <w:r w:rsidR="00882DAC">
        <w:rPr>
          <w:vertAlign w:val="superscript"/>
          <w:lang w:val="el-GR"/>
        </w:rPr>
        <w:t xml:space="preserve"> </w:t>
      </w:r>
      <w:r w:rsidR="00882DAC">
        <w:rPr>
          <w:lang w:val="el-GR"/>
        </w:rPr>
        <w:t xml:space="preserve">το 1991 και στηρίχθηκε στην εργασία των </w:t>
      </w:r>
      <w:r w:rsidR="00882DAC">
        <w:t>L</w:t>
      </w:r>
      <w:r w:rsidR="00882DAC" w:rsidRPr="00882DAC">
        <w:rPr>
          <w:lang w:val="el-GR"/>
        </w:rPr>
        <w:t xml:space="preserve">. </w:t>
      </w:r>
      <w:r w:rsidR="00882DAC">
        <w:t>Sirovich</w:t>
      </w:r>
      <w:r w:rsidR="00882DAC" w:rsidRPr="00882DAC">
        <w:rPr>
          <w:lang w:val="el-GR"/>
        </w:rPr>
        <w:t xml:space="preserve"> </w:t>
      </w:r>
      <w:r w:rsidR="00882DAC">
        <w:rPr>
          <w:lang w:val="el-GR"/>
        </w:rPr>
        <w:t>και</w:t>
      </w:r>
      <w:r w:rsidR="00882DAC" w:rsidRPr="00882DAC">
        <w:rPr>
          <w:lang w:val="el-GR"/>
        </w:rPr>
        <w:t xml:space="preserve"> </w:t>
      </w:r>
      <w:r w:rsidR="00882DAC">
        <w:t>M</w:t>
      </w:r>
      <w:r w:rsidR="00882DAC" w:rsidRPr="00882DAC">
        <w:rPr>
          <w:lang w:val="el-GR"/>
        </w:rPr>
        <w:t xml:space="preserve">. </w:t>
      </w:r>
      <w:r w:rsidR="00882DAC">
        <w:t>Kirby</w:t>
      </w:r>
      <w:r w:rsidR="00882DAC" w:rsidRPr="00882DAC">
        <w:rPr>
          <w:lang w:val="el-GR"/>
        </w:rPr>
        <w:t xml:space="preserve"> </w:t>
      </w:r>
      <w:r w:rsidR="00882DAC">
        <w:rPr>
          <w:lang w:val="el-GR"/>
        </w:rPr>
        <w:t>με</w:t>
      </w:r>
      <w:r w:rsidR="00882DAC" w:rsidRPr="00882DAC">
        <w:rPr>
          <w:lang w:val="el-GR"/>
        </w:rPr>
        <w:t xml:space="preserve"> </w:t>
      </w:r>
      <w:r w:rsidR="00882DAC">
        <w:rPr>
          <w:lang w:val="el-GR"/>
        </w:rPr>
        <w:t>τίτλο</w:t>
      </w:r>
      <w:r w:rsidR="00882DAC" w:rsidRPr="00882DAC">
        <w:rPr>
          <w:lang w:val="el-GR"/>
        </w:rPr>
        <w:t xml:space="preserve"> “</w:t>
      </w:r>
      <w:r w:rsidR="00882DAC">
        <w:t>Low</w:t>
      </w:r>
      <w:r w:rsidR="00882DAC" w:rsidRPr="00882DAC">
        <w:rPr>
          <w:lang w:val="el-GR"/>
        </w:rPr>
        <w:t>-</w:t>
      </w:r>
      <w:r w:rsidR="00882DAC">
        <w:t>dimensional</w:t>
      </w:r>
      <w:r w:rsidR="00882DAC" w:rsidRPr="00882DAC">
        <w:rPr>
          <w:lang w:val="el-GR"/>
        </w:rPr>
        <w:t xml:space="preserve"> </w:t>
      </w:r>
      <w:r w:rsidR="00882DAC">
        <w:t>procedure</w:t>
      </w:r>
      <w:r w:rsidR="00882DAC" w:rsidRPr="00882DAC">
        <w:rPr>
          <w:lang w:val="el-GR"/>
        </w:rPr>
        <w:t xml:space="preserve"> </w:t>
      </w:r>
      <w:r w:rsidR="00882DAC">
        <w:t>for</w:t>
      </w:r>
      <w:r w:rsidR="00882DAC" w:rsidRPr="00882DAC">
        <w:rPr>
          <w:lang w:val="el-GR"/>
        </w:rPr>
        <w:t xml:space="preserve"> </w:t>
      </w:r>
      <w:r w:rsidR="00882DAC">
        <w:t>the</w:t>
      </w:r>
      <w:r w:rsidR="00882DAC" w:rsidRPr="00882DAC">
        <w:rPr>
          <w:lang w:val="el-GR"/>
        </w:rPr>
        <w:t xml:space="preserve"> </w:t>
      </w:r>
      <w:r w:rsidR="00882DAC">
        <w:t>characterization</w:t>
      </w:r>
      <w:r w:rsidR="00882DAC" w:rsidRPr="00882DAC">
        <w:rPr>
          <w:lang w:val="el-GR"/>
        </w:rPr>
        <w:t xml:space="preserve"> </w:t>
      </w:r>
      <w:r w:rsidR="00882DAC">
        <w:t>of</w:t>
      </w:r>
      <w:r w:rsidR="00882DAC" w:rsidRPr="00882DAC">
        <w:rPr>
          <w:lang w:val="el-GR"/>
        </w:rPr>
        <w:t xml:space="preserve"> </w:t>
      </w:r>
      <w:r w:rsidR="00882DAC">
        <w:t>human</w:t>
      </w:r>
      <w:r w:rsidR="00882DAC" w:rsidRPr="00882DAC">
        <w:rPr>
          <w:lang w:val="el-GR"/>
        </w:rPr>
        <w:t xml:space="preserve"> </w:t>
      </w:r>
      <w:r w:rsidR="00882DAC">
        <w:t>face</w:t>
      </w:r>
      <w:r w:rsidR="00882DAC" w:rsidRPr="00882DAC">
        <w:rPr>
          <w:lang w:val="el-GR"/>
        </w:rPr>
        <w:t>”</w:t>
      </w:r>
      <w:r w:rsidR="00882DAC" w:rsidRPr="00882DAC">
        <w:rPr>
          <w:vertAlign w:val="superscript"/>
          <w:lang w:val="el-GR"/>
        </w:rPr>
        <w:t>[1</w:t>
      </w:r>
      <w:r w:rsidR="00882DAC">
        <w:rPr>
          <w:vertAlign w:val="superscript"/>
          <w:lang w:val="el-GR"/>
        </w:rPr>
        <w:t>8</w:t>
      </w:r>
      <w:r w:rsidR="00882DAC" w:rsidRPr="00882DAC">
        <w:rPr>
          <w:vertAlign w:val="superscript"/>
          <w:lang w:val="el-GR"/>
        </w:rPr>
        <w:t>]</w:t>
      </w:r>
      <w:r w:rsidR="00882DAC">
        <w:rPr>
          <w:vertAlign w:val="superscript"/>
          <w:lang w:val="el-GR"/>
        </w:rPr>
        <w:t xml:space="preserve"> </w:t>
      </w:r>
      <w:r w:rsidR="00882DAC">
        <w:rPr>
          <w:lang w:val="el-GR"/>
        </w:rPr>
        <w:t xml:space="preserve">που </w:t>
      </w:r>
      <w:r w:rsidR="00280DCA">
        <w:rPr>
          <w:lang w:val="el-GR"/>
        </w:rPr>
        <w:t>προτάθηκε το 1987</w:t>
      </w:r>
      <w:r w:rsidR="00984C6F">
        <w:rPr>
          <w:lang w:val="el-GR"/>
        </w:rPr>
        <w:t>, για να αναπαραστήσουν αποτελεσματικότερα, οι πρώτοι, τις εικόνες προσώπου χρησιμοποίησαν την ανάλυση πρωτευουσών συνιστωσών (</w:t>
      </w:r>
      <w:r w:rsidR="00984C6F" w:rsidRPr="00984C6F">
        <w:t>Principal</w:t>
      </w:r>
      <w:r w:rsidR="00984C6F" w:rsidRPr="00115373">
        <w:rPr>
          <w:lang w:val="el-GR"/>
        </w:rPr>
        <w:t xml:space="preserve"> </w:t>
      </w:r>
      <w:r w:rsidR="00984C6F" w:rsidRPr="00984C6F">
        <w:t>Component</w:t>
      </w:r>
      <w:r w:rsidR="00984C6F" w:rsidRPr="00115373">
        <w:rPr>
          <w:lang w:val="el-GR"/>
        </w:rPr>
        <w:t xml:space="preserve"> </w:t>
      </w:r>
      <w:r w:rsidR="00984C6F" w:rsidRPr="00984C6F">
        <w:t>Analysis</w:t>
      </w:r>
      <w:r w:rsidR="003272A9">
        <w:rPr>
          <w:lang w:val="el-GR"/>
        </w:rPr>
        <w:t xml:space="preserve"> – </w:t>
      </w:r>
      <w:r w:rsidR="00984C6F">
        <w:t>PCA</w:t>
      </w:r>
      <w:r w:rsidR="003272A9">
        <w:rPr>
          <w:lang w:val="el-GR"/>
        </w:rPr>
        <w:t>)</w:t>
      </w:r>
      <w:r w:rsidR="00882DAC">
        <w:rPr>
          <w:lang w:val="el-GR"/>
        </w:rPr>
        <w:t>.</w:t>
      </w:r>
      <w:r w:rsidR="008D6E79" w:rsidRPr="00882DAC">
        <w:rPr>
          <w:lang w:val="el-GR"/>
        </w:rPr>
        <w:t xml:space="preserve"> </w:t>
      </w:r>
      <w:r w:rsidR="00386C24">
        <w:rPr>
          <w:lang w:val="el-GR"/>
        </w:rPr>
        <w:t xml:space="preserve">Ο αλγόριθμος </w:t>
      </w:r>
      <w:r w:rsidR="008D71FF">
        <w:rPr>
          <w:lang w:val="el-GR"/>
        </w:rPr>
        <w:t>αυτός προϋποθέτει όλες οι εικόνες που θα χρησιμοποιηθούν (για εκπαίδευση και οι προς εξέταση)  πρέπει να έχουν όλες το ίδιο μέγεθος και να γίνουν ένα διάνυσμα (</w:t>
      </w:r>
      <w:r w:rsidR="008D71FF">
        <w:t>vector</w:t>
      </w:r>
      <w:r w:rsidR="008D71FF">
        <w:rPr>
          <w:lang w:val="el-GR"/>
        </w:rPr>
        <w:t xml:space="preserve">) ώστε τα μάτια και το στόμα να ευθυγραμμιστούν. Τέλος, για να είναι όσο το δυνατόν </w:t>
      </w:r>
      <w:r w:rsidR="00634929">
        <w:rPr>
          <w:lang w:val="el-GR"/>
        </w:rPr>
        <w:t>πιο επιτυχημένη και πρέπει να υπάρχουν αρκετές εικόνες ανά άτομα το οποίο θέλουμε να αναγνωρίσουμε.</w:t>
      </w:r>
    </w:p>
    <w:p w:rsidR="00651360" w:rsidRPr="00651360" w:rsidRDefault="00651360" w:rsidP="001A5D03">
      <w:pPr>
        <w:rPr>
          <w:rFonts w:eastAsiaTheme="minorEastAsia"/>
          <w:lang w:val="el-GR"/>
        </w:rPr>
      </w:pPr>
      <w:r>
        <w:rPr>
          <w:lang w:val="el-GR"/>
        </w:rPr>
        <w:tab/>
        <w:t xml:space="preserve">Έστω, μια τετραγωνική εικόνα </w:t>
      </w:r>
      <m:oMath>
        <m:r>
          <w:rPr>
            <w:rFonts w:ascii="Cambria Math" w:hAnsi="Cambria Math"/>
            <w:lang w:val="el-GR"/>
          </w:rPr>
          <m:t>k</m:t>
        </m:r>
      </m:oMath>
      <w:r w:rsidRPr="00651360">
        <w:rPr>
          <w:rFonts w:eastAsiaTheme="minorEastAsia"/>
          <w:lang w:val="el-GR"/>
        </w:rPr>
        <w:t xml:space="preserve"> </w:t>
      </w:r>
      <w:r>
        <w:rPr>
          <w:rFonts w:eastAsiaTheme="minorEastAsia"/>
          <w:lang w:val="el-GR"/>
        </w:rPr>
        <w:t>διαστάσεων</w:t>
      </w:r>
    </w:p>
    <w:p w:rsidR="008D71FF" w:rsidRDefault="00B94EB7" w:rsidP="00651360">
      <w:pPr>
        <w:jc w:val="center"/>
        <w:rPr>
          <w:lang w:val="el-GR"/>
        </w:rPr>
      </w:pPr>
      <w:r>
        <w:rPr>
          <w:noProof/>
        </w:rPr>
        <w:lastRenderedPageBreak/>
        <w:drawing>
          <wp:inline distT="0" distB="0" distL="0" distR="0" wp14:anchorId="71FFDEEA" wp14:editId="6135E7A4">
            <wp:extent cx="3108960" cy="30745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8960" cy="3074569"/>
                    </a:xfrm>
                    <a:prstGeom prst="rect">
                      <a:avLst/>
                    </a:prstGeom>
                  </pic:spPr>
                </pic:pic>
              </a:graphicData>
            </a:graphic>
          </wp:inline>
        </w:drawing>
      </w:r>
    </w:p>
    <w:p w:rsidR="00651360" w:rsidRPr="004B3661" w:rsidRDefault="00651360" w:rsidP="00651360">
      <w:pPr>
        <w:jc w:val="center"/>
        <w:rPr>
          <w:vertAlign w:val="superscript"/>
          <w:lang w:val="el-GR"/>
        </w:rPr>
      </w:pPr>
      <w:r>
        <w:rPr>
          <w:lang w:val="el-GR"/>
        </w:rPr>
        <w:t>Σχήμα</w:t>
      </w:r>
      <w:r w:rsidRPr="00FC342C">
        <w:rPr>
          <w:lang w:val="el-GR"/>
        </w:rPr>
        <w:t xml:space="preserve"> 1.9: </w:t>
      </w:r>
      <w:r w:rsidR="00FC342C">
        <w:rPr>
          <w:lang w:val="el-GR"/>
        </w:rPr>
        <w:t>Εικόνα προσώπου</w:t>
      </w:r>
      <w:r w:rsidR="004B3661">
        <w:rPr>
          <w:vertAlign w:val="superscript"/>
          <w:lang w:val="el-GR"/>
        </w:rPr>
        <w:t>[19]</w:t>
      </w:r>
    </w:p>
    <w:p w:rsidR="00A73966" w:rsidRDefault="00581775" w:rsidP="00581775">
      <w:pPr>
        <w:rPr>
          <w:rFonts w:eastAsiaTheme="minorEastAsia"/>
          <w:lang w:val="el-GR"/>
        </w:rPr>
      </w:pPr>
      <w:r>
        <w:rPr>
          <w:lang w:val="el-GR"/>
        </w:rPr>
        <w:t xml:space="preserve">Όταν γίνεται χρήση του αλγορίθμου </w:t>
      </w:r>
      <w:r>
        <w:t>Eigenfaces</w:t>
      </w:r>
      <w:r>
        <w:rPr>
          <w:lang w:val="el-GR"/>
        </w:rPr>
        <w:t xml:space="preserve"> κάθε εικόνα προσώπου αντιπροσωπεύεται σε κλίμακα του γκρι</w:t>
      </w:r>
      <w:r w:rsidR="00B94EB7">
        <w:rPr>
          <w:lang w:val="el-GR"/>
        </w:rPr>
        <w:t xml:space="preserve"> </w:t>
      </w:r>
      <w:r w:rsidR="00B94EB7">
        <w:rPr>
          <w:rFonts w:eastAsiaTheme="minorEastAsia"/>
          <w:lang w:val="el-GR"/>
        </w:rPr>
        <w:t xml:space="preserve">και έναν πίνακα στοιχείων </w:t>
      </w:r>
      <w:r w:rsidR="00B94EB7">
        <w:rPr>
          <w:rFonts w:eastAsiaTheme="minorEastAsia"/>
        </w:rPr>
        <w:t>pixel</w:t>
      </w:r>
      <w:r w:rsidR="00B94EB7" w:rsidRPr="00B94EB7">
        <w:rPr>
          <w:rFonts w:eastAsiaTheme="minorEastAsia"/>
          <w:lang w:val="el-GR"/>
        </w:rPr>
        <w:t xml:space="preserve"> </w:t>
      </w:r>
      <w:r w:rsidR="00B94EB7">
        <w:rPr>
          <w:rFonts w:eastAsiaTheme="minorEastAsia"/>
          <w:lang w:val="el-GR"/>
        </w:rPr>
        <w:t>(</w:t>
      </w:r>
      <w:r w:rsidR="00B94EB7">
        <w:rPr>
          <w:rFonts w:eastAsiaTheme="minorEastAsia"/>
        </w:rPr>
        <w:t>bitmap</w:t>
      </w:r>
      <w:r w:rsidR="00B94EB7" w:rsidRPr="00B94EB7">
        <w:rPr>
          <w:rFonts w:eastAsiaTheme="minorEastAsia"/>
          <w:lang w:val="el-GR"/>
        </w:rPr>
        <w:t xml:space="preserve"> </w:t>
      </w:r>
      <w:r w:rsidR="00B94EB7">
        <w:rPr>
          <w:rFonts w:eastAsiaTheme="minorEastAsia"/>
        </w:rPr>
        <w:t>of</w:t>
      </w:r>
      <w:r w:rsidR="00B94EB7" w:rsidRPr="00B94EB7">
        <w:rPr>
          <w:rFonts w:eastAsiaTheme="minorEastAsia"/>
          <w:lang w:val="el-GR"/>
        </w:rPr>
        <w:t xml:space="preserve"> </w:t>
      </w:r>
      <w:r w:rsidR="00B94EB7">
        <w:rPr>
          <w:rFonts w:eastAsiaTheme="minorEastAsia"/>
        </w:rPr>
        <w:t>pixels</w:t>
      </w:r>
      <w:r w:rsidR="00B94EB7">
        <w:rPr>
          <w:rFonts w:eastAsiaTheme="minorEastAsia"/>
          <w:lang w:val="el-GR"/>
        </w:rPr>
        <w:t>)</w:t>
      </w:r>
      <w:r w:rsidR="00B94EB7" w:rsidRPr="00B94EB7">
        <w:rPr>
          <w:rFonts w:eastAsiaTheme="minorEastAsia"/>
          <w:lang w:val="el-GR"/>
        </w:rPr>
        <w:t xml:space="preserve"> </w:t>
      </w:r>
      <m:oMath>
        <m:r>
          <w:rPr>
            <w:rFonts w:ascii="Cambria Math" w:hAnsi="Cambria Math"/>
            <w:lang w:val="el-GR"/>
          </w:rPr>
          <m:t xml:space="preserve"> KxK</m:t>
        </m:r>
      </m:oMath>
      <w:r w:rsidR="00B94EB7" w:rsidRPr="00B94EB7">
        <w:rPr>
          <w:rFonts w:eastAsiaTheme="minorEastAsia"/>
          <w:lang w:val="el-GR"/>
        </w:rPr>
        <w:t xml:space="preserve">. </w:t>
      </w:r>
      <w:r w:rsidR="00B94EB7">
        <w:rPr>
          <w:rFonts w:eastAsiaTheme="minorEastAsia"/>
          <w:lang w:val="el-GR"/>
        </w:rPr>
        <w:t>Όπως αναφέρθηκε</w:t>
      </w:r>
      <w:r w:rsidR="00DA6728">
        <w:rPr>
          <w:rFonts w:eastAsiaTheme="minorEastAsia"/>
          <w:lang w:val="el-GR"/>
        </w:rPr>
        <w:t xml:space="preserve"> προηγουμένως, η εικόνα πρέπει να γίνει διάνυσμα (</w:t>
      </w:r>
      <w:r w:rsidR="00DA6728">
        <w:rPr>
          <w:rFonts w:eastAsiaTheme="minorEastAsia"/>
        </w:rPr>
        <w:t>vector</w:t>
      </w:r>
      <w:r w:rsidR="00DA6728">
        <w:rPr>
          <w:rFonts w:eastAsiaTheme="minorEastAsia"/>
          <w:lang w:val="el-GR"/>
        </w:rPr>
        <w:t xml:space="preserve">) με διάσταση </w:t>
      </w:r>
      <m:oMath>
        <m:r>
          <w:rPr>
            <w:rFonts w:ascii="Cambria Math" w:eastAsiaTheme="minorEastAsia" w:hAnsi="Cambria Math"/>
            <w:lang w:val="el-GR"/>
          </w:rPr>
          <m:t>MxN</m:t>
        </m:r>
      </m:oMath>
      <w:r w:rsidR="00DA6728">
        <w:rPr>
          <w:rFonts w:eastAsiaTheme="minorEastAsia"/>
          <w:lang w:val="el-GR"/>
        </w:rPr>
        <w:t>, στην συγκεριμένη περίπτωση</w:t>
      </w:r>
      <w:r w:rsidR="006414E6" w:rsidRPr="006414E6">
        <w:rPr>
          <w:rFonts w:eastAsiaTheme="minorEastAsia"/>
          <w:lang w:val="el-GR"/>
        </w:rPr>
        <w:t>,</w:t>
      </w:r>
      <w:r w:rsidR="00DA6728">
        <w:rPr>
          <w:rFonts w:eastAsiaTheme="minorEastAsia"/>
          <w:lang w:val="el-GR"/>
        </w:rPr>
        <w:t xml:space="preserve"> όπου η εικόνα δηλαδή είναι τετραγωνική</w:t>
      </w:r>
      <w:r w:rsidR="006414E6" w:rsidRPr="006414E6">
        <w:rPr>
          <w:rFonts w:eastAsiaTheme="minorEastAsia"/>
          <w:lang w:val="el-GR"/>
        </w:rPr>
        <w:t>,</w:t>
      </w:r>
      <w:r w:rsidR="00DA6728">
        <w:rPr>
          <w:rFonts w:eastAsiaTheme="minorEastAsia"/>
          <w:lang w:val="el-GR"/>
        </w:rPr>
        <w:t xml:space="preserve"> το διάνυσμα θα έχει μήκος </w:t>
      </w:r>
      <m:oMath>
        <m:sSup>
          <m:sSupPr>
            <m:ctrlPr>
              <w:rPr>
                <w:rFonts w:ascii="Cambria Math" w:eastAsiaTheme="minorEastAsia" w:hAnsi="Cambria Math"/>
                <w:i/>
                <w:lang w:val="el-GR"/>
              </w:rPr>
            </m:ctrlPr>
          </m:sSupPr>
          <m:e>
            <m:r>
              <w:rPr>
                <w:rFonts w:ascii="Cambria Math" w:eastAsiaTheme="minorEastAsia" w:hAnsi="Cambria Math"/>
                <w:lang w:val="el-GR"/>
              </w:rPr>
              <m:t>K</m:t>
            </m:r>
          </m:e>
          <m:sup>
            <m:r>
              <w:rPr>
                <w:rFonts w:ascii="Cambria Math" w:eastAsiaTheme="minorEastAsia" w:hAnsi="Cambria Math"/>
                <w:lang w:val="el-GR"/>
              </w:rPr>
              <m:t>2</m:t>
            </m:r>
          </m:sup>
        </m:sSup>
      </m:oMath>
      <w:r w:rsidR="006414E6" w:rsidRPr="006414E6">
        <w:rPr>
          <w:rFonts w:eastAsiaTheme="minorEastAsia"/>
          <w:lang w:val="el-GR"/>
        </w:rPr>
        <w:t xml:space="preserve">, </w:t>
      </w:r>
      <w:r w:rsidR="006414E6">
        <w:rPr>
          <w:rFonts w:eastAsiaTheme="minorEastAsia"/>
          <w:lang w:val="el-GR"/>
        </w:rPr>
        <w:t xml:space="preserve">αυτό επιτυγχάνεται κάνοντας </w:t>
      </w:r>
      <w:r w:rsidR="006414E6">
        <w:rPr>
          <w:rFonts w:eastAsiaTheme="minorEastAsia"/>
        </w:rPr>
        <w:t>flattening</w:t>
      </w:r>
      <w:r w:rsidR="006414E6" w:rsidRPr="006414E6">
        <w:rPr>
          <w:rFonts w:eastAsiaTheme="minorEastAsia"/>
          <w:lang w:val="el-GR"/>
        </w:rPr>
        <w:t xml:space="preserve"> </w:t>
      </w:r>
      <w:r w:rsidR="006414E6">
        <w:rPr>
          <w:rFonts w:eastAsiaTheme="minorEastAsia"/>
          <w:lang w:val="el-GR"/>
        </w:rPr>
        <w:t xml:space="preserve">την κάθε εικόνα. </w:t>
      </w:r>
    </w:p>
    <w:p w:rsidR="00B94EB7" w:rsidRPr="00ED2602" w:rsidRDefault="00A73966" w:rsidP="00581775">
      <w:pPr>
        <w:rPr>
          <w:rFonts w:eastAsiaTheme="minorEastAsia"/>
          <w:lang w:val="el-GR"/>
        </w:rPr>
      </w:pPr>
      <w:r>
        <w:rPr>
          <w:rFonts w:eastAsiaTheme="minorEastAsia"/>
          <w:lang w:val="el-GR"/>
        </w:rPr>
        <w:tab/>
        <w:t xml:space="preserve">Αφού ολοκληρωθεί το </w:t>
      </w:r>
      <w:r>
        <w:rPr>
          <w:rFonts w:eastAsiaTheme="minorEastAsia"/>
        </w:rPr>
        <w:t>flattening</w:t>
      </w:r>
      <w:r w:rsidRPr="00A73966">
        <w:rPr>
          <w:rFonts w:eastAsiaTheme="minorEastAsia"/>
          <w:lang w:val="el-GR"/>
        </w:rPr>
        <w:t xml:space="preserve"> </w:t>
      </w:r>
      <w:r>
        <w:rPr>
          <w:rFonts w:eastAsiaTheme="minorEastAsia"/>
          <w:lang w:val="el-GR"/>
        </w:rPr>
        <w:t>όλων των εικόνων της βάσης (</w:t>
      </w:r>
      <w:r>
        <w:rPr>
          <w:rFonts w:eastAsiaTheme="minorEastAsia"/>
        </w:rPr>
        <w:t>dataset</w:t>
      </w:r>
      <w:r>
        <w:rPr>
          <w:rFonts w:eastAsiaTheme="minorEastAsia"/>
          <w:lang w:val="el-GR"/>
        </w:rPr>
        <w:t>)</w:t>
      </w:r>
      <w:r w:rsidR="006414E6">
        <w:rPr>
          <w:rFonts w:eastAsiaTheme="minorEastAsia"/>
          <w:lang w:val="el-GR"/>
        </w:rPr>
        <w:t xml:space="preserve"> </w:t>
      </w:r>
      <w:r>
        <w:rPr>
          <w:rFonts w:eastAsiaTheme="minorEastAsia"/>
          <w:lang w:val="el-GR"/>
        </w:rPr>
        <w:t xml:space="preserve">σχηματίζεται ένας πίνακας με </w:t>
      </w:r>
      <w:r w:rsidRPr="00A73966">
        <w:rPr>
          <w:rFonts w:eastAsiaTheme="minorEastAsia"/>
          <w:lang w:val="el-GR"/>
        </w:rPr>
        <w:t>“</w:t>
      </w:r>
      <w:r>
        <w:rPr>
          <w:rFonts w:eastAsiaTheme="minorEastAsia"/>
          <w:lang w:val="el-GR"/>
        </w:rPr>
        <w:t>ισοπεδωμένες</w:t>
      </w:r>
      <w:r w:rsidRPr="00A73966">
        <w:rPr>
          <w:rFonts w:eastAsiaTheme="minorEastAsia"/>
          <w:lang w:val="el-GR"/>
        </w:rPr>
        <w:t>”</w:t>
      </w:r>
      <w:r>
        <w:rPr>
          <w:rFonts w:eastAsiaTheme="minorEastAsia"/>
          <w:lang w:val="el-GR"/>
        </w:rPr>
        <w:t xml:space="preserve"> εικόνες όπου </w:t>
      </w:r>
      <m:oMath>
        <m:r>
          <w:rPr>
            <w:rFonts w:ascii="Cambria Math" w:eastAsiaTheme="minorEastAsia" w:hAnsi="Cambria Math"/>
            <w:lang w:val="el-GR"/>
          </w:rPr>
          <m:t>Z</m:t>
        </m:r>
      </m:oMath>
      <w:r w:rsidRPr="00A73966">
        <w:rPr>
          <w:rFonts w:eastAsiaTheme="minorEastAsia"/>
          <w:lang w:val="el-GR"/>
        </w:rPr>
        <w:t xml:space="preserve"> </w:t>
      </w:r>
      <w:r>
        <w:rPr>
          <w:rFonts w:eastAsiaTheme="minorEastAsia"/>
          <w:lang w:val="el-GR"/>
        </w:rPr>
        <w:t xml:space="preserve">το σύνολο των εικόνων που υπάρχουν στο </w:t>
      </w:r>
      <w:r>
        <w:rPr>
          <w:rFonts w:eastAsiaTheme="minorEastAsia"/>
        </w:rPr>
        <w:t>dataset</w:t>
      </w:r>
      <w:r>
        <w:rPr>
          <w:rFonts w:eastAsiaTheme="minorEastAsia"/>
          <w:lang w:val="el-GR"/>
        </w:rPr>
        <w:t>.</w:t>
      </w:r>
      <w:r w:rsidR="00ED2602" w:rsidRPr="00ED2602">
        <w:rPr>
          <w:rFonts w:eastAsiaTheme="minorEastAsia"/>
          <w:lang w:val="el-GR"/>
        </w:rPr>
        <w:t xml:space="preserve"> </w:t>
      </w:r>
      <w:r w:rsidR="00ED2602">
        <w:rPr>
          <w:rFonts w:eastAsiaTheme="minorEastAsia"/>
          <w:lang w:val="el-GR"/>
        </w:rPr>
        <w:t xml:space="preserve">Ο πίνακας </w:t>
      </w:r>
      <m:oMath>
        <m:r>
          <w:rPr>
            <w:rFonts w:ascii="Cambria Math" w:eastAsiaTheme="minorEastAsia" w:hAnsi="Cambria Math"/>
            <w:lang w:val="el-GR"/>
          </w:rPr>
          <m:t>M</m:t>
        </m:r>
      </m:oMath>
      <w:r w:rsidR="00ED2602">
        <w:rPr>
          <w:rFonts w:eastAsiaTheme="minorEastAsia"/>
          <w:lang w:val="el-GR"/>
        </w:rPr>
        <w:t xml:space="preserve"> περιέχει ολόκληρο το </w:t>
      </w:r>
      <w:r w:rsidR="00ED2602">
        <w:rPr>
          <w:rFonts w:eastAsiaTheme="minorEastAsia"/>
        </w:rPr>
        <w:t>dataset.</w:t>
      </w:r>
    </w:p>
    <w:p w:rsidR="00A73966" w:rsidRDefault="00A73966" w:rsidP="00A73966">
      <w:pPr>
        <w:jc w:val="center"/>
        <w:rPr>
          <w:rFonts w:eastAsiaTheme="minorEastAsia"/>
        </w:rPr>
      </w:pPr>
      <w:r>
        <w:rPr>
          <w:noProof/>
        </w:rPr>
        <w:drawing>
          <wp:inline distT="0" distB="0" distL="0" distR="0" wp14:anchorId="07C98541" wp14:editId="20F41A71">
            <wp:extent cx="3404668" cy="2660904"/>
            <wp:effectExtent l="0" t="0" r="571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4668" cy="2660904"/>
                    </a:xfrm>
                    <a:prstGeom prst="rect">
                      <a:avLst/>
                    </a:prstGeom>
                  </pic:spPr>
                </pic:pic>
              </a:graphicData>
            </a:graphic>
          </wp:inline>
        </w:drawing>
      </w:r>
    </w:p>
    <w:p w:rsidR="00ED2602" w:rsidRPr="00A82BDF" w:rsidRDefault="00ED2602" w:rsidP="00A73966">
      <w:pPr>
        <w:jc w:val="center"/>
        <w:rPr>
          <w:rFonts w:eastAsiaTheme="minorEastAsia"/>
        </w:rPr>
      </w:pPr>
      <w:r>
        <w:rPr>
          <w:rFonts w:eastAsiaTheme="minorEastAsia"/>
          <w:lang w:val="el-GR"/>
        </w:rPr>
        <w:t>Σχήμα</w:t>
      </w:r>
      <w:r w:rsidRPr="00A82BDF">
        <w:rPr>
          <w:rFonts w:eastAsiaTheme="minorEastAsia"/>
        </w:rPr>
        <w:t xml:space="preserve"> 1.10: </w:t>
      </w:r>
      <w:r>
        <w:rPr>
          <w:rFonts w:eastAsiaTheme="minorEastAsia"/>
          <w:lang w:val="el-GR"/>
        </w:rPr>
        <w:t>Πίνακας</w:t>
      </w:r>
      <w:r w:rsidRPr="00A82BDF">
        <w:rPr>
          <w:rFonts w:eastAsiaTheme="minorEastAsia"/>
        </w:rPr>
        <w:t xml:space="preserve"> </w:t>
      </w:r>
      <w:r>
        <w:rPr>
          <w:rFonts w:eastAsiaTheme="minorEastAsia"/>
          <w:lang w:val="el-GR"/>
        </w:rPr>
        <w:t>ισοπεδωμένων</w:t>
      </w:r>
      <w:r w:rsidRPr="00A82BDF">
        <w:rPr>
          <w:rFonts w:eastAsiaTheme="minorEastAsia"/>
        </w:rPr>
        <w:t xml:space="preserve"> </w:t>
      </w:r>
      <w:r>
        <w:rPr>
          <w:rFonts w:eastAsiaTheme="minorEastAsia"/>
          <w:lang w:val="el-GR"/>
        </w:rPr>
        <w:t>εικόνων</w:t>
      </w:r>
    </w:p>
    <w:p w:rsidR="006414E6" w:rsidRDefault="00ED2602" w:rsidP="00581775">
      <w:pPr>
        <w:rPr>
          <w:rFonts w:eastAsiaTheme="minorEastAsia"/>
          <w:lang w:val="el-GR"/>
        </w:rPr>
      </w:pPr>
      <w:r w:rsidRPr="00A82BDF">
        <w:rPr>
          <w:rFonts w:eastAsiaTheme="minorEastAsia"/>
        </w:rPr>
        <w:lastRenderedPageBreak/>
        <w:tab/>
      </w:r>
      <w:r>
        <w:rPr>
          <w:rFonts w:eastAsiaTheme="minorEastAsia"/>
          <w:lang w:val="el-GR"/>
        </w:rPr>
        <w:t>Στον</w:t>
      </w:r>
      <w:r w:rsidRPr="00A82BDF">
        <w:rPr>
          <w:rFonts w:eastAsiaTheme="minorEastAsia"/>
        </w:rPr>
        <w:t xml:space="preserve"> </w:t>
      </w:r>
      <w:r>
        <w:rPr>
          <w:rFonts w:eastAsiaTheme="minorEastAsia"/>
          <w:lang w:val="el-GR"/>
        </w:rPr>
        <w:t>πίνακα</w:t>
      </w:r>
      <w:r w:rsidRPr="00A82BDF">
        <w:rPr>
          <w:rFonts w:eastAsiaTheme="minorEastAsia"/>
        </w:rPr>
        <w:t xml:space="preserve"> </w:t>
      </w:r>
      <m:oMath>
        <m:r>
          <w:rPr>
            <w:rFonts w:ascii="Cambria Math" w:eastAsiaTheme="minorEastAsia" w:hAnsi="Cambria Math"/>
            <w:lang w:val="el-GR"/>
          </w:rPr>
          <m:t>M</m:t>
        </m:r>
      </m:oMath>
      <w:r w:rsidRPr="00A82BDF">
        <w:rPr>
          <w:rFonts w:eastAsiaTheme="minorEastAsia"/>
        </w:rPr>
        <w:t xml:space="preserve"> </w:t>
      </w:r>
      <w:r w:rsidR="003272A9">
        <w:rPr>
          <w:rFonts w:eastAsiaTheme="minorEastAsia"/>
          <w:lang w:val="el-GR"/>
        </w:rPr>
        <w:t>εφαρμόζεται</w:t>
      </w:r>
      <w:r w:rsidR="003272A9" w:rsidRPr="00A82BDF">
        <w:rPr>
          <w:rFonts w:eastAsiaTheme="minorEastAsia"/>
        </w:rPr>
        <w:t xml:space="preserve"> </w:t>
      </w:r>
      <w:r w:rsidR="003272A9">
        <w:rPr>
          <w:rFonts w:eastAsiaTheme="minorEastAsia"/>
          <w:lang w:val="el-GR"/>
        </w:rPr>
        <w:t>η</w:t>
      </w:r>
      <w:r w:rsidR="003272A9" w:rsidRPr="00A82BDF">
        <w:rPr>
          <w:rFonts w:eastAsiaTheme="minorEastAsia"/>
        </w:rPr>
        <w:t xml:space="preserve"> </w:t>
      </w:r>
      <w:r w:rsidR="003272A9">
        <w:rPr>
          <w:lang w:val="el-GR"/>
        </w:rPr>
        <w:t>ανάλυση</w:t>
      </w:r>
      <w:r w:rsidR="003272A9" w:rsidRPr="00A82BDF">
        <w:t xml:space="preserve"> </w:t>
      </w:r>
      <w:r w:rsidR="003272A9">
        <w:rPr>
          <w:lang w:val="el-GR"/>
        </w:rPr>
        <w:t>πρωτευουσών</w:t>
      </w:r>
      <w:r w:rsidR="003272A9" w:rsidRPr="00A82BDF">
        <w:t xml:space="preserve"> </w:t>
      </w:r>
      <w:r w:rsidR="003272A9">
        <w:rPr>
          <w:lang w:val="el-GR"/>
        </w:rPr>
        <w:t>συνιστωσών</w:t>
      </w:r>
      <w:r w:rsidR="00115373" w:rsidRPr="00A82BDF">
        <w:t xml:space="preserve"> </w:t>
      </w:r>
      <w:r w:rsidR="00115373">
        <w:rPr>
          <w:lang w:val="el-GR"/>
        </w:rPr>
        <w:t>όπως</w:t>
      </w:r>
      <w:r w:rsidR="00115373" w:rsidRPr="00A82BDF">
        <w:t xml:space="preserve"> </w:t>
      </w:r>
      <w:r w:rsidR="0089413A">
        <w:rPr>
          <w:lang w:val="el-GR"/>
        </w:rPr>
        <w:t>αναλύεται</w:t>
      </w:r>
      <w:r w:rsidR="0089413A" w:rsidRPr="00A82BDF">
        <w:t xml:space="preserve"> </w:t>
      </w:r>
      <w:r w:rsidR="0089413A">
        <w:rPr>
          <w:lang w:val="el-GR"/>
        </w:rPr>
        <w:t>από</w:t>
      </w:r>
      <w:r w:rsidR="0089413A" w:rsidRPr="00A82BDF">
        <w:t xml:space="preserve"> </w:t>
      </w:r>
      <w:r w:rsidR="0089413A">
        <w:rPr>
          <w:lang w:val="el-GR"/>
        </w:rPr>
        <w:t>την</w:t>
      </w:r>
      <w:r w:rsidR="0089413A" w:rsidRPr="00A82BDF">
        <w:t xml:space="preserve"> </w:t>
      </w:r>
      <w:r w:rsidR="0089413A">
        <w:t>Lindsay</w:t>
      </w:r>
      <w:r w:rsidR="0089413A" w:rsidRPr="00A82BDF">
        <w:t xml:space="preserve"> </w:t>
      </w:r>
      <w:r w:rsidR="0089413A">
        <w:t>Smith</w:t>
      </w:r>
      <w:r w:rsidR="0089413A" w:rsidRPr="00A82BDF">
        <w:t xml:space="preserve"> </w:t>
      </w:r>
      <w:r w:rsidR="0089413A">
        <w:rPr>
          <w:lang w:val="el-GR"/>
        </w:rPr>
        <w:t>στο</w:t>
      </w:r>
      <w:r w:rsidR="0089413A" w:rsidRPr="00A82BDF">
        <w:t xml:space="preserve"> </w:t>
      </w:r>
      <w:r w:rsidR="0089413A">
        <w:rPr>
          <w:lang w:val="el-GR"/>
        </w:rPr>
        <w:t>έγγραφο</w:t>
      </w:r>
      <w:r w:rsidR="0089413A" w:rsidRPr="00A82BDF">
        <w:t xml:space="preserve"> “</w:t>
      </w:r>
      <w:r w:rsidR="0089413A">
        <w:t>A</w:t>
      </w:r>
      <w:r w:rsidR="0089413A" w:rsidRPr="00A82BDF">
        <w:t xml:space="preserve"> </w:t>
      </w:r>
      <w:r w:rsidR="0089413A">
        <w:t>tutorial</w:t>
      </w:r>
      <w:r w:rsidR="0089413A" w:rsidRPr="00A82BDF">
        <w:t xml:space="preserve"> </w:t>
      </w:r>
      <w:r w:rsidR="0089413A">
        <w:t>on</w:t>
      </w:r>
      <w:r w:rsidR="0089413A" w:rsidRPr="00A82BDF">
        <w:t xml:space="preserve"> </w:t>
      </w:r>
      <w:r w:rsidR="0089413A">
        <w:t>Principal</w:t>
      </w:r>
      <w:r w:rsidR="0089413A" w:rsidRPr="00A82BDF">
        <w:t xml:space="preserve"> </w:t>
      </w:r>
      <w:r w:rsidR="0089413A">
        <w:t>Components</w:t>
      </w:r>
      <w:r w:rsidR="0089413A" w:rsidRPr="00A82BDF">
        <w:t xml:space="preserve"> </w:t>
      </w:r>
      <w:r w:rsidR="0089413A">
        <w:t>Analysis</w:t>
      </w:r>
      <w:r w:rsidR="0089413A" w:rsidRPr="00A82BDF">
        <w:t>”</w:t>
      </w:r>
      <w:r w:rsidR="007E6534" w:rsidRPr="00A82BDF">
        <w:rPr>
          <w:vertAlign w:val="superscript"/>
        </w:rPr>
        <w:t>[</w:t>
      </w:r>
      <w:r w:rsidR="004B3661" w:rsidRPr="004B3661">
        <w:rPr>
          <w:vertAlign w:val="superscript"/>
        </w:rPr>
        <w:t>20</w:t>
      </w:r>
      <w:r w:rsidR="007E6534" w:rsidRPr="00A82BDF">
        <w:rPr>
          <w:vertAlign w:val="superscript"/>
        </w:rPr>
        <w:t>]</w:t>
      </w:r>
      <w:r w:rsidR="007E6534" w:rsidRPr="00A82BDF">
        <w:t xml:space="preserve">. </w:t>
      </w:r>
      <w:r w:rsidR="006C1F22">
        <w:t>To</w:t>
      </w:r>
      <w:r w:rsidR="006C1F22" w:rsidRPr="006C1F22">
        <w:rPr>
          <w:lang w:val="el-GR"/>
        </w:rPr>
        <w:t xml:space="preserve"> </w:t>
      </w:r>
      <w:r w:rsidR="006C1F22">
        <w:rPr>
          <w:lang w:val="el-GR"/>
        </w:rPr>
        <w:t>επόμενο βήμα μετά την δημιουργία του πίνακα είναι να υπολογιστεί ο</w:t>
      </w:r>
      <w:r w:rsidR="006C570F">
        <w:rPr>
          <w:lang w:val="el-GR"/>
        </w:rPr>
        <w:t xml:space="preserve"> μαθηματικός</w:t>
      </w:r>
      <w:r w:rsidR="006C1F22">
        <w:rPr>
          <w:lang w:val="el-GR"/>
        </w:rPr>
        <w:t xml:space="preserve"> μέσος </w:t>
      </w:r>
      <m:oMath>
        <m:r>
          <m:rPr>
            <m:sty m:val="p"/>
          </m:rPr>
          <w:rPr>
            <w:rFonts w:ascii="Cambria Math" w:hAnsi="Cambria Math"/>
            <w:lang w:val="el-GR"/>
          </w:rPr>
          <w:softHyphen/>
        </m:r>
        <m:sSub>
          <m:sSubPr>
            <m:ctrlPr>
              <w:rPr>
                <w:rFonts w:ascii="Cambria Math" w:hAnsi="Cambria Math"/>
                <w:i/>
              </w:rPr>
            </m:ctrlPr>
          </m:sSubPr>
          <m:e>
            <m:r>
              <w:rPr>
                <w:rFonts w:ascii="Cambria Math" w:hAnsi="Cambria Math"/>
                <w:lang w:val="el-GR"/>
              </w:rPr>
              <m:t>μ</m:t>
            </m:r>
          </m:e>
          <m:sub>
            <m:r>
              <w:rPr>
                <w:rFonts w:ascii="Cambria Math" w:hAnsi="Cambria Math"/>
              </w:rPr>
              <m:t>i</m:t>
            </m:r>
          </m:sub>
        </m:sSub>
      </m:oMath>
      <w:r w:rsidR="006C1F22" w:rsidRPr="006C1F22">
        <w:rPr>
          <w:lang w:val="el-GR"/>
        </w:rPr>
        <w:t xml:space="preserve"> </w:t>
      </w:r>
      <w:r w:rsidR="006C1F22">
        <w:rPr>
          <w:lang w:val="el-GR"/>
        </w:rPr>
        <w:t>(</w:t>
      </w:r>
      <w:r w:rsidR="006C1F22">
        <w:t>mean</w:t>
      </w:r>
      <w:r w:rsidR="006C1F22">
        <w:rPr>
          <w:lang w:val="el-GR"/>
        </w:rPr>
        <w:t>) κάθε στήλης του πίνακα</w:t>
      </w:r>
      <w:r w:rsidR="000A5D9E">
        <w:rPr>
          <w:rFonts w:eastAsiaTheme="minorEastAsia"/>
          <w:lang w:val="el-GR"/>
        </w:rPr>
        <w:t>. Έπειτα, αφαιρείται</w:t>
      </w:r>
      <w:r w:rsidR="00577994" w:rsidRPr="00577994">
        <w:rPr>
          <w:rFonts w:eastAsiaTheme="minorEastAsia"/>
          <w:lang w:val="el-GR"/>
        </w:rPr>
        <w:t xml:space="preserve"> </w:t>
      </w:r>
      <w:r w:rsidR="00494545">
        <w:rPr>
          <w:rFonts w:eastAsiaTheme="minorEastAsia"/>
          <w:lang w:val="el-GR"/>
        </w:rPr>
        <w:t xml:space="preserve">ο μέσος από κάθε στήλη </w:t>
      </w:r>
      <m:oMath>
        <m:sSub>
          <m:sSubPr>
            <m:ctrlPr>
              <w:rPr>
                <w:rFonts w:ascii="Cambria Math" w:eastAsiaTheme="minorEastAsia" w:hAnsi="Cambria Math"/>
                <w:i/>
                <w:lang w:val="el-GR"/>
              </w:rPr>
            </m:ctrlPr>
          </m:sSubPr>
          <m:e>
            <m:r>
              <w:rPr>
                <w:rFonts w:ascii="Cambria Math" w:eastAsiaTheme="minorEastAsia" w:hAnsi="Cambria Math"/>
                <w:lang w:val="el-GR"/>
              </w:rPr>
              <m:t>c</m:t>
            </m:r>
          </m:e>
          <m:sub>
            <m:r>
              <w:rPr>
                <w:rFonts w:ascii="Cambria Math" w:eastAsiaTheme="minorEastAsia" w:hAnsi="Cambria Math"/>
                <w:lang w:val="el-GR"/>
              </w:rPr>
              <m:t>i</m:t>
            </m:r>
          </m:sub>
        </m:sSub>
      </m:oMath>
      <w:r w:rsidR="00D218F2">
        <w:rPr>
          <w:rFonts w:eastAsiaTheme="minorEastAsia"/>
          <w:lang w:val="el-GR"/>
        </w:rPr>
        <w:t>,</w:t>
      </w:r>
      <w:r w:rsidR="00494545" w:rsidRPr="00FD77D5">
        <w:rPr>
          <w:rFonts w:eastAsiaTheme="minorEastAsia"/>
          <w:lang w:val="el-GR"/>
        </w:rPr>
        <w:t xml:space="preserve"> </w:t>
      </w:r>
      <w:r w:rsidR="00FD77D5">
        <w:rPr>
          <w:rFonts w:eastAsiaTheme="minorEastAsia"/>
          <w:lang w:val="el-GR"/>
        </w:rPr>
        <w:t xml:space="preserve">η διαδικασία αυτή καλείται </w:t>
      </w:r>
      <w:r w:rsidR="002F3106">
        <w:rPr>
          <w:rFonts w:eastAsiaTheme="minorEastAsia"/>
          <w:lang w:val="el-GR"/>
        </w:rPr>
        <w:t>κεντράρισμα δεδομένων μέσου</w:t>
      </w:r>
      <w:r w:rsidR="00FD77D5">
        <w:rPr>
          <w:rFonts w:eastAsiaTheme="minorEastAsia"/>
          <w:lang w:val="el-GR"/>
        </w:rPr>
        <w:t xml:space="preserve"> </w:t>
      </w:r>
      <w:r w:rsidR="002F3106">
        <w:rPr>
          <w:rFonts w:eastAsiaTheme="minorEastAsia"/>
          <w:lang w:val="el-GR"/>
        </w:rPr>
        <w:t>(</w:t>
      </w:r>
      <w:r w:rsidR="002F3106">
        <w:rPr>
          <w:rFonts w:eastAsiaTheme="minorEastAsia"/>
        </w:rPr>
        <w:t>mean</w:t>
      </w:r>
      <w:r w:rsidR="002F3106" w:rsidRPr="002F3106">
        <w:rPr>
          <w:rFonts w:eastAsiaTheme="minorEastAsia"/>
          <w:lang w:val="el-GR"/>
        </w:rPr>
        <w:t>-</w:t>
      </w:r>
      <w:r w:rsidR="002F3106">
        <w:rPr>
          <w:rFonts w:eastAsiaTheme="minorEastAsia"/>
        </w:rPr>
        <w:t>centering</w:t>
      </w:r>
      <w:r w:rsidR="002F3106" w:rsidRPr="002F3106">
        <w:rPr>
          <w:rFonts w:eastAsiaTheme="minorEastAsia"/>
          <w:lang w:val="el-GR"/>
        </w:rPr>
        <w:t xml:space="preserve"> </w:t>
      </w:r>
      <w:r w:rsidR="002F3106">
        <w:rPr>
          <w:rFonts w:eastAsiaTheme="minorEastAsia"/>
        </w:rPr>
        <w:t>data</w:t>
      </w:r>
      <w:r w:rsidR="002F3106">
        <w:rPr>
          <w:rFonts w:eastAsiaTheme="minorEastAsia"/>
          <w:lang w:val="el-GR"/>
        </w:rPr>
        <w:t>)</w:t>
      </w:r>
      <w:r w:rsidR="00042632" w:rsidRPr="00042632">
        <w:rPr>
          <w:rFonts w:eastAsiaTheme="minorEastAsia"/>
          <w:lang w:val="el-GR"/>
        </w:rPr>
        <w:t>.</w:t>
      </w:r>
      <w:r w:rsidR="002D335D">
        <w:rPr>
          <w:rFonts w:eastAsiaTheme="minorEastAsia"/>
          <w:lang w:val="el-GR"/>
        </w:rPr>
        <w:t xml:space="preserve"> Αφού έχει κεντραριστεί ο πίνακας </w:t>
      </w:r>
      <m:oMath>
        <m:r>
          <w:rPr>
            <w:rFonts w:ascii="Cambria Math" w:eastAsiaTheme="minorEastAsia" w:hAnsi="Cambria Math"/>
            <w:lang w:val="el-GR"/>
          </w:rPr>
          <m:t>Μ</m:t>
        </m:r>
      </m:oMath>
      <w:r w:rsidR="002D335D">
        <w:rPr>
          <w:rFonts w:eastAsiaTheme="minorEastAsia"/>
          <w:lang w:val="el-GR"/>
        </w:rPr>
        <w:t>, υπολογίζεται ο πίνακας συνδιακύμανσης</w:t>
      </w:r>
      <w:r w:rsidR="00B214AA">
        <w:rPr>
          <w:rFonts w:eastAsiaTheme="minorEastAsia"/>
          <w:lang w:val="el-GR"/>
        </w:rPr>
        <w:t xml:space="preserve"> (</w:t>
      </w:r>
      <w:r w:rsidR="00B214AA">
        <w:rPr>
          <w:rFonts w:eastAsiaTheme="minorEastAsia"/>
        </w:rPr>
        <w:t>covariance</w:t>
      </w:r>
      <w:r w:rsidR="00B214AA" w:rsidRPr="00B214AA">
        <w:rPr>
          <w:rFonts w:eastAsiaTheme="minorEastAsia"/>
          <w:lang w:val="el-GR"/>
        </w:rPr>
        <w:t xml:space="preserve"> </w:t>
      </w:r>
      <w:r w:rsidR="00B214AA">
        <w:rPr>
          <w:rFonts w:eastAsiaTheme="minorEastAsia"/>
        </w:rPr>
        <w:t>matrix</w:t>
      </w:r>
      <w:r w:rsidR="00B214AA">
        <w:rPr>
          <w:rFonts w:eastAsiaTheme="minorEastAsia"/>
          <w:lang w:val="el-GR"/>
        </w:rPr>
        <w:t>)</w:t>
      </w:r>
      <w:r w:rsidR="00216B57">
        <w:rPr>
          <w:rFonts w:eastAsiaTheme="minorEastAsia"/>
          <w:lang w:val="el-GR"/>
        </w:rPr>
        <w:t xml:space="preserve"> </w:t>
      </w:r>
      <m:oMath>
        <m:r>
          <w:rPr>
            <w:rFonts w:ascii="Cambria Math" w:eastAsiaTheme="minorEastAsia" w:hAnsi="Cambria Math"/>
            <w:lang w:val="el-GR"/>
          </w:rPr>
          <m:t>cov(x,y)</m:t>
        </m:r>
      </m:oMath>
      <w:r w:rsidR="00216B57" w:rsidRPr="00216B57">
        <w:rPr>
          <w:rFonts w:eastAsiaTheme="minorEastAsia"/>
          <w:lang w:val="el-GR"/>
        </w:rPr>
        <w:t xml:space="preserve">. </w:t>
      </w:r>
      <w:r w:rsidR="00216B57">
        <w:rPr>
          <w:rFonts w:eastAsiaTheme="minorEastAsia"/>
          <w:lang w:val="el-GR"/>
        </w:rPr>
        <w:t xml:space="preserve">Το επόμενο βήμα είναι </w:t>
      </w:r>
      <w:r w:rsidR="00DC2FE7">
        <w:rPr>
          <w:rFonts w:eastAsiaTheme="minorEastAsia"/>
          <w:lang w:val="el-GR"/>
        </w:rPr>
        <w:t>η πραγματοποίηση μιας αποσύνθεσης ιδιοτιμών (</w:t>
      </w:r>
      <w:r w:rsidR="00DC2FE7">
        <w:rPr>
          <w:rFonts w:eastAsiaTheme="minorEastAsia"/>
        </w:rPr>
        <w:t>eigenvalue</w:t>
      </w:r>
      <w:r w:rsidR="00DC2FE7" w:rsidRPr="00DC2FE7">
        <w:rPr>
          <w:rFonts w:eastAsiaTheme="minorEastAsia"/>
          <w:lang w:val="el-GR"/>
        </w:rPr>
        <w:t xml:space="preserve"> </w:t>
      </w:r>
      <w:r w:rsidR="00DC2FE7">
        <w:rPr>
          <w:rFonts w:eastAsiaTheme="minorEastAsia"/>
        </w:rPr>
        <w:t>decomposition</w:t>
      </w:r>
      <w:r w:rsidR="00DC2FE7">
        <w:rPr>
          <w:rFonts w:eastAsiaTheme="minorEastAsia"/>
          <w:lang w:val="el-GR"/>
        </w:rPr>
        <w:t xml:space="preserve">) στον πίνακα συνδιακύμανσης με σκοπό να ληφθούν </w:t>
      </w:r>
      <w:r w:rsidR="00B17D2B">
        <w:rPr>
          <w:rFonts w:eastAsiaTheme="minorEastAsia"/>
          <w:lang w:val="el-GR"/>
        </w:rPr>
        <w:t xml:space="preserve">οι ιδιοτιμές </w:t>
      </w:r>
      <m:oMath>
        <m:sSub>
          <m:sSubPr>
            <m:ctrlPr>
              <w:rPr>
                <w:rFonts w:ascii="Cambria Math" w:eastAsiaTheme="minorEastAsia" w:hAnsi="Cambria Math"/>
                <w:i/>
                <w:lang w:val="el-GR"/>
              </w:rPr>
            </m:ctrlPr>
          </m:sSubPr>
          <m:e>
            <m:r>
              <w:rPr>
                <w:rFonts w:ascii="Cambria Math" w:eastAsiaTheme="minorEastAsia" w:hAnsi="Cambria Math"/>
                <w:lang w:val="el-GR"/>
              </w:rPr>
              <m:t>λ</m:t>
            </m:r>
          </m:e>
          <m:sub>
            <m:r>
              <w:rPr>
                <w:rFonts w:ascii="Cambria Math" w:eastAsiaTheme="minorEastAsia" w:hAnsi="Cambria Math"/>
                <w:lang w:val="el-GR"/>
              </w:rPr>
              <m:t>i</m:t>
            </m:r>
          </m:sub>
        </m:sSub>
      </m:oMath>
      <w:r w:rsidR="00B17D2B">
        <w:rPr>
          <w:rFonts w:eastAsiaTheme="minorEastAsia"/>
          <w:lang w:val="el-GR"/>
        </w:rPr>
        <w:t xml:space="preserve"> και </w:t>
      </w:r>
      <w:r w:rsidR="00DC2FE7">
        <w:rPr>
          <w:rFonts w:eastAsiaTheme="minorEastAsia"/>
          <w:lang w:val="el-GR"/>
        </w:rPr>
        <w:t>τα ιδιοδιανύσματα</w:t>
      </w:r>
      <w:r w:rsidR="000C6849" w:rsidRPr="000C6849">
        <w:rPr>
          <w:rFonts w:eastAsiaTheme="minorEastAsia"/>
          <w:lang w:val="el-GR"/>
        </w:rPr>
        <w:t xml:space="preserve"> (</w:t>
      </w:r>
      <w:r w:rsidR="000C6849">
        <w:rPr>
          <w:rFonts w:eastAsiaTheme="minorEastAsia"/>
        </w:rPr>
        <w:t>eigenvectors</w:t>
      </w:r>
      <w:r w:rsidR="000C6849" w:rsidRPr="000C6849">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rPr>
              <m:t>X</m:t>
            </m:r>
          </m:e>
          <m:sub>
            <m:r>
              <w:rPr>
                <w:rFonts w:ascii="Cambria Math" w:eastAsiaTheme="minorEastAsia" w:hAnsi="Cambria Math"/>
                <w:lang w:val="el-GR"/>
              </w:rPr>
              <m:t>i</m:t>
            </m:r>
          </m:sub>
        </m:sSub>
      </m:oMath>
      <w:r w:rsidR="000C6849" w:rsidRPr="000C6849">
        <w:rPr>
          <w:rFonts w:eastAsiaTheme="minorEastAsia"/>
          <w:lang w:val="el-GR"/>
        </w:rPr>
        <w:t>.</w:t>
      </w:r>
      <w:r w:rsidR="00B17D2B" w:rsidRPr="00B17D2B">
        <w:rPr>
          <w:rFonts w:eastAsiaTheme="minorEastAsia"/>
          <w:lang w:val="el-GR"/>
        </w:rPr>
        <w:t xml:space="preserve"> </w:t>
      </w:r>
      <w:r w:rsidR="00B17D2B">
        <w:rPr>
          <w:rFonts w:eastAsiaTheme="minorEastAsia"/>
          <w:lang w:val="el-GR"/>
        </w:rPr>
        <w:t xml:space="preserve">Έπειτα, τα </w:t>
      </w:r>
      <w:r w:rsidR="00B17D2B">
        <w:rPr>
          <w:rFonts w:eastAsiaTheme="minorEastAsia"/>
        </w:rPr>
        <w:t>eigenvectors</w:t>
      </w:r>
      <w:r w:rsidR="00B17D2B">
        <w:rPr>
          <w:rFonts w:eastAsiaTheme="minorEastAsia"/>
          <w:lang w:val="el-GR"/>
        </w:rPr>
        <w:t xml:space="preserve"> ταξινομούνται</w:t>
      </w:r>
      <w:r w:rsidR="00B17D2B" w:rsidRPr="00B17D2B">
        <w:rPr>
          <w:rFonts w:eastAsiaTheme="minorEastAsia"/>
          <w:lang w:val="el-GR"/>
        </w:rPr>
        <w:t xml:space="preserve"> </w:t>
      </w:r>
      <w:r w:rsidR="00B17D2B">
        <w:rPr>
          <w:rFonts w:eastAsiaTheme="minorEastAsia"/>
          <w:lang w:val="el-GR"/>
        </w:rPr>
        <w:t>κατά</w:t>
      </w:r>
      <w:r w:rsidR="00B17D2B" w:rsidRPr="00B17D2B">
        <w:rPr>
          <w:rFonts w:eastAsiaTheme="minorEastAsia"/>
          <w:lang w:val="el-GR"/>
        </w:rPr>
        <w:t xml:space="preserve"> </w:t>
      </w:r>
      <w:r w:rsidR="00B17D2B">
        <w:rPr>
          <w:rFonts w:eastAsiaTheme="minorEastAsia"/>
          <w:lang w:val="el-GR"/>
        </w:rPr>
        <w:t xml:space="preserve">φθίνουσα σειρά σύμφωνα με την τιμή </w:t>
      </w:r>
      <m:oMath>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rPr>
              <m:t>λ</m:t>
            </m:r>
          </m:e>
          <m:sub>
            <m:r>
              <w:rPr>
                <w:rFonts w:ascii="Cambria Math" w:eastAsiaTheme="minorEastAsia" w:hAnsi="Cambria Math"/>
                <w:lang w:val="el-GR"/>
              </w:rPr>
              <m:t>i</m:t>
            </m:r>
          </m:sub>
        </m:sSub>
        <m:r>
          <w:rPr>
            <w:rFonts w:ascii="Cambria Math" w:eastAsiaTheme="minorEastAsia" w:hAnsi="Cambria Math"/>
            <w:lang w:val="el-GR"/>
          </w:rPr>
          <m:t>|</m:t>
        </m:r>
      </m:oMath>
      <w:r w:rsidR="007A3CDE" w:rsidRPr="007A3CDE">
        <w:rPr>
          <w:rFonts w:eastAsiaTheme="minorEastAsia"/>
          <w:lang w:val="el-GR"/>
        </w:rPr>
        <w:t xml:space="preserve">, </w:t>
      </w:r>
      <w:r w:rsidR="007A3CDE">
        <w:rPr>
          <w:rFonts w:eastAsiaTheme="minorEastAsia"/>
          <w:lang w:val="el-GR"/>
        </w:rPr>
        <w:t xml:space="preserve">και επιλέγονται τα </w:t>
      </w:r>
      <m:oMath>
        <m:r>
          <w:rPr>
            <w:rFonts w:ascii="Cambria Math" w:eastAsiaTheme="minorEastAsia" w:hAnsi="Cambria Math"/>
            <w:lang w:val="el-GR"/>
          </w:rPr>
          <m:t>N</m:t>
        </m:r>
      </m:oMath>
      <w:r w:rsidR="007A3CDE" w:rsidRPr="007A3CDE">
        <w:rPr>
          <w:rFonts w:eastAsiaTheme="minorEastAsia"/>
          <w:lang w:val="el-GR"/>
        </w:rPr>
        <w:t xml:space="preserve"> </w:t>
      </w:r>
      <w:r w:rsidR="007A3CDE">
        <w:rPr>
          <w:rFonts w:eastAsiaTheme="minorEastAsia"/>
          <w:lang w:val="el-GR"/>
        </w:rPr>
        <w:t>ιδιοδιανύσματα με τις αντίστοιχες μεγαλύτερες ιδιοτιμές. Τέλος,</w:t>
      </w:r>
      <w:r w:rsidR="001E1F4A">
        <w:rPr>
          <w:rFonts w:eastAsiaTheme="minorEastAsia"/>
          <w:lang w:val="el-GR"/>
        </w:rPr>
        <w:t xml:space="preserve"> τα δεδομένα εισόδου προβάλλονται στον χώρο</w:t>
      </w:r>
      <w:r w:rsidR="007D42AE" w:rsidRPr="007D42AE">
        <w:rPr>
          <w:rFonts w:eastAsiaTheme="minorEastAsia"/>
          <w:lang w:val="el-GR"/>
        </w:rPr>
        <w:t xml:space="preserve"> </w:t>
      </w:r>
      <w:r w:rsidR="007D42AE">
        <w:rPr>
          <w:rFonts w:eastAsiaTheme="minorEastAsia"/>
          <w:lang w:val="el-GR"/>
        </w:rPr>
        <w:t xml:space="preserve">σύμφωνα με την εξίσωση </w:t>
      </w:r>
      <m:oMath>
        <m:sSup>
          <m:sSupPr>
            <m:ctrlPr>
              <w:rPr>
                <w:rFonts w:ascii="Cambria Math" w:eastAsiaTheme="minorEastAsia" w:hAnsi="Cambria Math"/>
                <w:lang w:val="el-GR"/>
              </w:rPr>
            </m:ctrlPr>
          </m:sSupPr>
          <m:e>
            <m:r>
              <w:rPr>
                <w:rFonts w:ascii="Cambria Math" w:eastAsiaTheme="minorEastAsia" w:hAnsi="Cambria Math"/>
              </w:rPr>
              <m:t>a</m:t>
            </m:r>
            <m:r>
              <w:rPr>
                <w:rFonts w:ascii="Cambria Math" w:eastAsiaTheme="minorEastAsia" w:hAnsi="Cambria Math"/>
                <w:lang w:val="el-GR"/>
              </w:rPr>
              <m:t>*</m:t>
            </m:r>
            <m:r>
              <w:rPr>
                <w:rFonts w:ascii="Cambria Math" w:eastAsiaTheme="minorEastAsia" w:hAnsi="Cambria Math"/>
              </w:rPr>
              <m:t>b</m:t>
            </m:r>
          </m:e>
          <m:sup/>
        </m:sSup>
        <m:r>
          <w:rPr>
            <w:rFonts w:ascii="Cambria Math" w:eastAsia="Cambria Math" w:hAnsi="Cambria Math" w:cs="Cambria Math"/>
            <w:lang w:val="el-GR"/>
          </w:rPr>
          <m:t>=</m:t>
        </m:r>
        <m:nary>
          <m:naryPr>
            <m:chr m:val="∑"/>
            <m:grow m:val="1"/>
            <m:ctrlPr>
              <w:rPr>
                <w:rFonts w:ascii="Cambria Math" w:eastAsiaTheme="minorEastAsia" w:hAnsi="Cambria Math"/>
                <w:lang w:val="el-GR"/>
              </w:rPr>
            </m:ctrlPr>
          </m:naryPr>
          <m:sub>
            <m:r>
              <w:rPr>
                <w:rFonts w:ascii="Cambria Math" w:eastAsia="Cambria Math" w:hAnsi="Cambria Math" w:cs="Cambria Math"/>
                <w:lang w:val="el-GR"/>
              </w:rPr>
              <m:t>i=1</m:t>
            </m:r>
          </m:sub>
          <m:sup>
            <m:r>
              <w:rPr>
                <w:rFonts w:ascii="Cambria Math" w:eastAsia="Cambria Math" w:hAnsi="Cambria Math" w:cs="Cambria Math"/>
                <w:lang w:val="el-GR"/>
              </w:rPr>
              <m:t>n</m:t>
            </m:r>
          </m:sup>
          <m:e>
            <m:sSub>
              <m:sSubPr>
                <m:ctrlPr>
                  <w:rPr>
                    <w:rFonts w:ascii="Cambria Math" w:eastAsiaTheme="minorEastAsia" w:hAnsi="Cambria Math"/>
                    <w:i/>
                    <w:lang w:val="el-GR"/>
                  </w:rPr>
                </m:ctrlPr>
              </m:sSubPr>
              <m:e>
                <m:r>
                  <w:rPr>
                    <w:rFonts w:ascii="Cambria Math" w:eastAsiaTheme="minorEastAsia" w:hAnsi="Cambria Math"/>
                    <w:lang w:val="el-GR"/>
                  </w:rPr>
                  <m:t>a</m:t>
                </m:r>
              </m:e>
              <m:sub>
                <m:r>
                  <w:rPr>
                    <w:rFonts w:ascii="Cambria Math" w:eastAsiaTheme="minorEastAsia" w:hAnsi="Cambria Math"/>
                    <w:lang w:val="el-GR"/>
                  </w:rPr>
                  <m:t>i</m:t>
                </m:r>
              </m:sub>
            </m:sSub>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i</m:t>
                </m:r>
              </m:sub>
            </m:sSub>
          </m:e>
        </m:nary>
      </m:oMath>
      <w:r w:rsidR="007D7163">
        <w:rPr>
          <w:rFonts w:eastAsiaTheme="minorEastAsia"/>
          <w:lang w:val="el-GR"/>
        </w:rPr>
        <w:t xml:space="preserve"> (</w:t>
      </w:r>
      <w:r w:rsidR="007D7163">
        <w:rPr>
          <w:rFonts w:eastAsiaTheme="minorEastAsia"/>
        </w:rPr>
        <w:t>dot</w:t>
      </w:r>
      <w:r w:rsidR="007D7163" w:rsidRPr="007D7163">
        <w:rPr>
          <w:rFonts w:eastAsiaTheme="minorEastAsia"/>
          <w:lang w:val="el-GR"/>
        </w:rPr>
        <w:t xml:space="preserve"> </w:t>
      </w:r>
      <w:r w:rsidR="007D7163">
        <w:rPr>
          <w:rFonts w:eastAsiaTheme="minorEastAsia"/>
        </w:rPr>
        <w:t>product</w:t>
      </w:r>
      <w:r w:rsidR="007D7163">
        <w:rPr>
          <w:rFonts w:eastAsiaTheme="minorEastAsia"/>
          <w:lang w:val="el-GR"/>
        </w:rPr>
        <w:t>)</w:t>
      </w:r>
      <w:r w:rsidR="001E1F4A">
        <w:rPr>
          <w:rFonts w:eastAsiaTheme="minorEastAsia"/>
          <w:lang w:val="el-GR"/>
        </w:rPr>
        <w:t>,</w:t>
      </w:r>
      <w:r w:rsidR="007D42AE">
        <w:rPr>
          <w:rFonts w:eastAsiaTheme="minorEastAsia"/>
          <w:lang w:val="el-GR"/>
        </w:rPr>
        <w:t xml:space="preserve"> όπου </w:t>
      </w:r>
      <w:r w:rsidR="007D42AE">
        <w:rPr>
          <w:rFonts w:eastAsiaTheme="minorEastAsia"/>
          <w:i/>
        </w:rPr>
        <w:t>a</w:t>
      </w:r>
      <w:r w:rsidR="007D42AE" w:rsidRPr="007D42AE">
        <w:rPr>
          <w:rFonts w:eastAsiaTheme="minorEastAsia"/>
          <w:i/>
          <w:lang w:val="el-GR"/>
        </w:rPr>
        <w:t xml:space="preserve"> </w:t>
      </w:r>
      <w:r w:rsidR="007D42AE" w:rsidRPr="007D42AE">
        <w:rPr>
          <w:rFonts w:eastAsiaTheme="minorEastAsia"/>
          <w:lang w:val="el-GR"/>
        </w:rPr>
        <w:t>και</w:t>
      </w:r>
      <w:r w:rsidR="007D42AE">
        <w:rPr>
          <w:rFonts w:eastAsiaTheme="minorEastAsia"/>
          <w:lang w:val="el-GR"/>
        </w:rPr>
        <w:t xml:space="preserve"> </w:t>
      </w:r>
      <w:r w:rsidR="007D42AE">
        <w:rPr>
          <w:rFonts w:eastAsiaTheme="minorEastAsia"/>
          <w:i/>
        </w:rPr>
        <w:t>b</w:t>
      </w:r>
      <w:r w:rsidR="007D42AE" w:rsidRPr="007D42AE">
        <w:rPr>
          <w:rFonts w:eastAsiaTheme="minorEastAsia"/>
          <w:i/>
          <w:lang w:val="el-GR"/>
        </w:rPr>
        <w:t xml:space="preserve"> </w:t>
      </w:r>
      <w:r w:rsidR="007D42AE">
        <w:rPr>
          <w:rFonts w:eastAsiaTheme="minorEastAsia"/>
          <w:lang w:val="el-GR"/>
        </w:rPr>
        <w:t xml:space="preserve">το πρώτο και δεύτερο διάνυσμα, </w:t>
      </w:r>
      <w:r w:rsidR="007D42AE">
        <w:rPr>
          <w:rFonts w:eastAsiaTheme="minorEastAsia"/>
          <w:i/>
        </w:rPr>
        <w:t>n</w:t>
      </w:r>
      <w:r w:rsidR="007D42AE">
        <w:rPr>
          <w:rFonts w:eastAsiaTheme="minorEastAsia"/>
          <w:lang w:val="el-GR"/>
        </w:rPr>
        <w:t xml:space="preserve"> </w:t>
      </w:r>
      <w:r w:rsidR="00250467">
        <w:rPr>
          <w:rFonts w:eastAsiaTheme="minorEastAsia"/>
          <w:lang w:val="el-GR"/>
        </w:rPr>
        <w:t>η διάσταση του διανυσματικού χώρου (</w:t>
      </w:r>
      <w:r w:rsidR="00250467">
        <w:rPr>
          <w:rFonts w:eastAsiaTheme="minorEastAsia"/>
        </w:rPr>
        <w:t>vector</w:t>
      </w:r>
      <w:r w:rsidR="00250467" w:rsidRPr="00250467">
        <w:rPr>
          <w:rFonts w:eastAsiaTheme="minorEastAsia"/>
          <w:lang w:val="el-GR"/>
        </w:rPr>
        <w:t xml:space="preserve"> </w:t>
      </w:r>
      <w:r w:rsidR="00250467">
        <w:rPr>
          <w:rFonts w:eastAsiaTheme="minorEastAsia"/>
        </w:rPr>
        <w:t>space</w:t>
      </w:r>
      <w:r w:rsidR="00250467">
        <w:rPr>
          <w:rFonts w:eastAsiaTheme="minorEastAsia"/>
          <w:lang w:val="el-GR"/>
        </w:rPr>
        <w:t>)</w:t>
      </w:r>
      <w:r w:rsidR="00250467" w:rsidRPr="00250467">
        <w:rPr>
          <w:rFonts w:eastAsiaTheme="minorEastAsia"/>
          <w:lang w:val="el-GR"/>
        </w:rPr>
        <w:t xml:space="preserve"> </w:t>
      </w:r>
      <w:r w:rsidR="00250467">
        <w:rPr>
          <w:rFonts w:eastAsiaTheme="minorEastAsia"/>
          <w:lang w:val="el-GR"/>
        </w:rPr>
        <w:t xml:space="preserve">και </w:t>
      </w:r>
      <m:oMath>
        <m:sSub>
          <m:sSubPr>
            <m:ctrlPr>
              <w:rPr>
                <w:rFonts w:ascii="Cambria Math" w:eastAsiaTheme="minorEastAsia" w:hAnsi="Cambria Math"/>
                <w:i/>
                <w:lang w:val="el-GR"/>
              </w:rPr>
            </m:ctrlPr>
          </m:sSubPr>
          <m:e>
            <m:r>
              <w:rPr>
                <w:rFonts w:ascii="Cambria Math" w:eastAsiaTheme="minorEastAsia" w:hAnsi="Cambria Math"/>
                <w:lang w:val="el-GR"/>
              </w:rPr>
              <m:t>a</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i</m:t>
            </m:r>
          </m:sub>
        </m:sSub>
      </m:oMath>
      <w:r w:rsidR="00250467">
        <w:rPr>
          <w:rFonts w:eastAsiaTheme="minorEastAsia"/>
          <w:i/>
          <w:vertAlign w:val="subscript"/>
          <w:lang w:val="el-GR"/>
        </w:rPr>
        <w:softHyphen/>
      </w:r>
      <w:r w:rsidR="00250467">
        <w:rPr>
          <w:rFonts w:eastAsiaTheme="minorEastAsia"/>
          <w:lang w:val="el-GR"/>
        </w:rPr>
        <w:t xml:space="preserve"> είναι συνιστώσες των διανυσμάτων </w:t>
      </w:r>
      <w:r w:rsidR="00250467">
        <w:rPr>
          <w:rFonts w:eastAsiaTheme="minorEastAsia"/>
          <w:i/>
        </w:rPr>
        <w:t>a</w:t>
      </w:r>
      <w:r w:rsidR="00250467">
        <w:rPr>
          <w:rFonts w:eastAsiaTheme="minorEastAsia"/>
          <w:i/>
          <w:lang w:val="el-GR"/>
        </w:rPr>
        <w:t xml:space="preserve"> </w:t>
      </w:r>
      <w:r w:rsidR="00250467">
        <w:rPr>
          <w:rFonts w:eastAsiaTheme="minorEastAsia"/>
          <w:lang w:val="el-GR"/>
        </w:rPr>
        <w:t>και</w:t>
      </w:r>
      <w:r w:rsidR="00250467" w:rsidRPr="00250467">
        <w:rPr>
          <w:rFonts w:eastAsiaTheme="minorEastAsia"/>
          <w:i/>
          <w:lang w:val="el-GR"/>
        </w:rPr>
        <w:t xml:space="preserve"> </w:t>
      </w:r>
      <w:r w:rsidR="00250467">
        <w:rPr>
          <w:rFonts w:eastAsiaTheme="minorEastAsia"/>
          <w:i/>
        </w:rPr>
        <w:t>b</w:t>
      </w:r>
      <w:r w:rsidR="00250467" w:rsidRPr="00250467">
        <w:rPr>
          <w:rFonts w:eastAsiaTheme="minorEastAsia"/>
          <w:i/>
          <w:lang w:val="el-GR"/>
        </w:rPr>
        <w:t xml:space="preserve"> </w:t>
      </w:r>
      <w:r w:rsidR="00250467">
        <w:rPr>
          <w:rFonts w:eastAsiaTheme="minorEastAsia"/>
          <w:lang w:val="el-GR"/>
        </w:rPr>
        <w:t xml:space="preserve">αντίστοιχα. Ο χώρος </w:t>
      </w:r>
      <w:proofErr w:type="spellStart"/>
      <w:r w:rsidR="00250467">
        <w:rPr>
          <w:rFonts w:eastAsiaTheme="minorEastAsia"/>
          <w:lang w:val="el-GR"/>
        </w:rPr>
        <w:t>ο</w:t>
      </w:r>
      <w:r w:rsidR="001E1F4A">
        <w:rPr>
          <w:rFonts w:eastAsiaTheme="minorEastAsia"/>
          <w:lang w:val="el-GR"/>
        </w:rPr>
        <w:t>ριοθετείται</w:t>
      </w:r>
      <w:proofErr w:type="spellEnd"/>
      <w:r w:rsidR="001E1F4A">
        <w:rPr>
          <w:rFonts w:eastAsiaTheme="minorEastAsia"/>
          <w:lang w:val="el-GR"/>
        </w:rPr>
        <w:t xml:space="preserve"> από τα κορυφαία ιδιοδιανύσματα που επιλέχθηκαν, και ονομάζονται ιδιοπρόσωπα</w:t>
      </w:r>
      <w:r w:rsidR="001E1F4A" w:rsidRPr="001E1F4A">
        <w:rPr>
          <w:rFonts w:eastAsiaTheme="minorEastAsia"/>
          <w:lang w:val="el-GR"/>
        </w:rPr>
        <w:t xml:space="preserve"> (</w:t>
      </w:r>
      <w:r w:rsidR="001E1F4A">
        <w:rPr>
          <w:rFonts w:eastAsiaTheme="minorEastAsia"/>
        </w:rPr>
        <w:t>eigenfaces</w:t>
      </w:r>
      <w:r w:rsidR="001E1F4A" w:rsidRPr="001E1F4A">
        <w:rPr>
          <w:rFonts w:eastAsiaTheme="minorEastAsia"/>
          <w:lang w:val="el-GR"/>
        </w:rPr>
        <w:t>)</w:t>
      </w:r>
      <w:r w:rsidR="007D42AE" w:rsidRPr="007D42AE">
        <w:rPr>
          <w:rFonts w:eastAsiaTheme="minorEastAsia"/>
          <w:lang w:val="el-GR"/>
        </w:rPr>
        <w:t>.</w:t>
      </w:r>
    </w:p>
    <w:p w:rsidR="007A3149" w:rsidRDefault="00147A30" w:rsidP="00147A30">
      <w:pPr>
        <w:jc w:val="center"/>
        <w:rPr>
          <w:rFonts w:eastAsiaTheme="minorEastAsia"/>
          <w:lang w:val="el-GR"/>
        </w:rPr>
      </w:pPr>
      <w:r>
        <w:rPr>
          <w:noProof/>
        </w:rPr>
        <w:drawing>
          <wp:inline distT="0" distB="0" distL="0" distR="0" wp14:anchorId="223F37FA" wp14:editId="2AE97F76">
            <wp:extent cx="3535680" cy="2658074"/>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5594" cy="2673045"/>
                    </a:xfrm>
                    <a:prstGeom prst="rect">
                      <a:avLst/>
                    </a:prstGeom>
                  </pic:spPr>
                </pic:pic>
              </a:graphicData>
            </a:graphic>
          </wp:inline>
        </w:drawing>
      </w:r>
    </w:p>
    <w:p w:rsidR="001A6827" w:rsidRDefault="00147A30" w:rsidP="00AB33AD">
      <w:pPr>
        <w:jc w:val="center"/>
        <w:rPr>
          <w:rFonts w:eastAsiaTheme="minorEastAsia"/>
          <w:lang w:val="el-GR"/>
        </w:rPr>
      </w:pPr>
      <w:r>
        <w:rPr>
          <w:rFonts w:eastAsiaTheme="minorEastAsia"/>
          <w:lang w:val="el-GR"/>
        </w:rPr>
        <w:t xml:space="preserve">Σχήμα 1.11: Ο πίνακας ιδιοδιανυσμάτων </w:t>
      </w:r>
      <w:r>
        <w:rPr>
          <w:rFonts w:eastAsiaTheme="minorEastAsia"/>
        </w:rPr>
        <w:t>V</w:t>
      </w:r>
    </w:p>
    <w:p w:rsidR="009B720B" w:rsidRPr="009F6109" w:rsidRDefault="00AB33AD" w:rsidP="00AB33AD">
      <w:pPr>
        <w:rPr>
          <w:rFonts w:eastAsiaTheme="minorEastAsia"/>
          <w:lang w:val="el-GR"/>
        </w:rPr>
      </w:pPr>
      <w:r>
        <w:rPr>
          <w:rFonts w:eastAsiaTheme="minorEastAsia"/>
          <w:lang w:val="el-GR"/>
        </w:rPr>
        <w:t>Έχοντας τ</w:t>
      </w:r>
      <w:r w:rsidR="00375A6E">
        <w:rPr>
          <w:rFonts w:eastAsiaTheme="minorEastAsia"/>
          <w:lang w:val="el-GR"/>
        </w:rPr>
        <w:t xml:space="preserve">α </w:t>
      </w:r>
      <w:r w:rsidR="00375A6E">
        <w:rPr>
          <w:rFonts w:eastAsiaTheme="minorEastAsia"/>
        </w:rPr>
        <w:t>eigenfaces</w:t>
      </w:r>
      <w:r w:rsidR="007D7163">
        <w:rPr>
          <w:rFonts w:eastAsiaTheme="minorEastAsia"/>
          <w:lang w:val="el-GR"/>
        </w:rPr>
        <w:t xml:space="preserve">, τα νέα πρόσωπα μπορούν να αναπαρασταθούν λαμβάνοντας </w:t>
      </w:r>
      <w:r w:rsidR="009B720B">
        <w:rPr>
          <w:rFonts w:eastAsiaTheme="minorEastAsia"/>
          <w:lang w:val="el-GR"/>
        </w:rPr>
        <w:t xml:space="preserve">το </w:t>
      </w:r>
      <w:r w:rsidR="009B720B">
        <w:rPr>
          <w:rFonts w:eastAsiaTheme="minorEastAsia"/>
        </w:rPr>
        <w:t>dot</w:t>
      </w:r>
      <w:r w:rsidR="009B720B" w:rsidRPr="009B720B">
        <w:rPr>
          <w:rFonts w:eastAsiaTheme="minorEastAsia"/>
          <w:lang w:val="el-GR"/>
        </w:rPr>
        <w:t xml:space="preserve"> </w:t>
      </w:r>
      <w:r w:rsidR="009B720B">
        <w:rPr>
          <w:rFonts w:eastAsiaTheme="minorEastAsia"/>
        </w:rPr>
        <w:t>product</w:t>
      </w:r>
      <w:r w:rsidR="009B720B" w:rsidRPr="009B720B">
        <w:rPr>
          <w:rFonts w:eastAsiaTheme="minorEastAsia"/>
          <w:lang w:val="el-GR"/>
        </w:rPr>
        <w:t xml:space="preserve"> </w:t>
      </w:r>
      <w:r w:rsidR="009B720B">
        <w:rPr>
          <w:rFonts w:eastAsiaTheme="minorEastAsia"/>
          <w:lang w:val="el-GR"/>
        </w:rPr>
        <w:t xml:space="preserve">μεταξύ της ισοπεδωμένης εικόνας και τον </w:t>
      </w:r>
      <w:r w:rsidR="009B720B">
        <w:rPr>
          <w:rFonts w:eastAsiaTheme="minorEastAsia"/>
          <w:i/>
        </w:rPr>
        <w:t>N</w:t>
      </w:r>
      <w:r w:rsidR="009B720B">
        <w:rPr>
          <w:rFonts w:eastAsiaTheme="minorEastAsia"/>
          <w:lang w:val="el-GR"/>
        </w:rPr>
        <w:t xml:space="preserve"> </w:t>
      </w:r>
      <w:proofErr w:type="spellStart"/>
      <w:r w:rsidR="009B720B">
        <w:rPr>
          <w:rFonts w:eastAsiaTheme="minorEastAsia"/>
          <w:lang w:val="el-GR"/>
        </w:rPr>
        <w:t>ιδιοπροσώπων</w:t>
      </w:r>
      <w:proofErr w:type="spellEnd"/>
      <w:r w:rsidR="009B720B">
        <w:rPr>
          <w:rFonts w:eastAsiaTheme="minorEastAsia"/>
          <w:lang w:val="el-GR"/>
        </w:rPr>
        <w:t xml:space="preserve">. </w:t>
      </w:r>
      <w:r w:rsidR="004B71DF">
        <w:rPr>
          <w:rFonts w:eastAsiaTheme="minorEastAsia"/>
          <w:lang w:val="el-GR"/>
        </w:rPr>
        <w:t>Έ</w:t>
      </w:r>
      <w:r w:rsidR="009F6109">
        <w:rPr>
          <w:rFonts w:eastAsiaTheme="minorEastAsia"/>
          <w:lang w:val="el-GR"/>
        </w:rPr>
        <w:t xml:space="preserve">τσι </w:t>
      </w:r>
      <w:r w:rsidR="004B71DF">
        <w:rPr>
          <w:rFonts w:eastAsiaTheme="minorEastAsia"/>
          <w:lang w:val="el-GR"/>
        </w:rPr>
        <w:t xml:space="preserve">κάθε πρόσωπο μπορεί να αναπαρασταθεί ως ένας γραμμικός συνδυασμός των πρωτευουσών συνιστωσών για παράδειγμα:  </w:t>
      </w:r>
    </w:p>
    <w:p w:rsidR="00AB33AD" w:rsidRDefault="004B71DF" w:rsidP="00AB33AD">
      <w:pPr>
        <w:rPr>
          <w:rFonts w:eastAsiaTheme="minorEastAsia"/>
          <w:lang w:val="el-GR"/>
        </w:rPr>
      </w:pPr>
      <m:oMath>
        <m:r>
          <w:rPr>
            <w:rFonts w:ascii="Cambria Math" w:eastAsiaTheme="minorEastAsia" w:hAnsi="Cambria Math"/>
            <w:lang w:val="el-GR"/>
          </w:rPr>
          <m:t xml:space="preserve">Query Face=36% </m:t>
        </m:r>
        <m:r>
          <w:rPr>
            <w:rFonts w:ascii="Cambria Math" w:eastAsiaTheme="minorEastAsia" w:hAnsi="Cambria Math"/>
          </w:rPr>
          <m:t>Eigenface</m:t>
        </m:r>
        <m:r>
          <w:rPr>
            <w:rFonts w:ascii="Cambria Math" w:eastAsiaTheme="minorEastAsia" w:hAnsi="Cambria Math"/>
            <w:lang w:val="el-GR"/>
          </w:rPr>
          <m:t xml:space="preserve"> #1+ -8%  </m:t>
        </m:r>
        <m:r>
          <w:rPr>
            <w:rFonts w:ascii="Cambria Math" w:eastAsiaTheme="minorEastAsia" w:hAnsi="Cambria Math"/>
          </w:rPr>
          <m:t>Eigenface</m:t>
        </m:r>
        <m:r>
          <w:rPr>
            <w:rFonts w:ascii="Cambria Math" w:eastAsiaTheme="minorEastAsia" w:hAnsi="Cambria Math"/>
            <w:lang w:val="el-GR"/>
          </w:rPr>
          <m:t xml:space="preserve"> #2+… +21%  </m:t>
        </m:r>
        <m:r>
          <w:rPr>
            <w:rFonts w:ascii="Cambria Math" w:eastAsiaTheme="minorEastAsia" w:hAnsi="Cambria Math"/>
          </w:rPr>
          <m:t>Eigenface</m:t>
        </m:r>
        <m:r>
          <w:rPr>
            <w:rFonts w:ascii="Cambria Math" w:eastAsiaTheme="minorEastAsia" w:hAnsi="Cambria Math"/>
            <w:lang w:val="el-GR"/>
          </w:rPr>
          <m:t xml:space="preserve"> #N</m:t>
        </m:r>
      </m:oMath>
      <w:r w:rsidR="009B720B">
        <w:rPr>
          <w:rFonts w:eastAsiaTheme="minorEastAsia"/>
          <w:lang w:val="el-GR"/>
        </w:rPr>
        <w:t xml:space="preserve"> </w:t>
      </w:r>
    </w:p>
    <w:p w:rsidR="004B71DF" w:rsidRDefault="00B45A9D" w:rsidP="00AB33AD">
      <w:pPr>
        <w:rPr>
          <w:rFonts w:eastAsiaTheme="minorEastAsia"/>
          <w:lang w:val="el-GR"/>
        </w:rPr>
      </w:pPr>
      <w:r>
        <w:rPr>
          <w:rFonts w:eastAsiaTheme="minorEastAsia"/>
          <w:lang w:val="el-GR"/>
        </w:rPr>
        <w:t>Οι</w:t>
      </w:r>
      <w:r w:rsidRPr="00B45A9D">
        <w:rPr>
          <w:rFonts w:eastAsiaTheme="minorEastAsia"/>
          <w:lang w:val="el-GR"/>
        </w:rPr>
        <w:t xml:space="preserve"> </w:t>
      </w:r>
      <w:r>
        <w:rPr>
          <w:rFonts w:eastAsiaTheme="minorEastAsia"/>
        </w:rPr>
        <w:t>Sirovich</w:t>
      </w:r>
      <w:r w:rsidRPr="00B45A9D">
        <w:rPr>
          <w:rFonts w:eastAsiaTheme="minorEastAsia"/>
          <w:lang w:val="el-GR"/>
        </w:rPr>
        <w:t xml:space="preserve"> </w:t>
      </w:r>
      <w:r>
        <w:rPr>
          <w:rFonts w:eastAsiaTheme="minorEastAsia"/>
          <w:lang w:val="el-GR"/>
        </w:rPr>
        <w:t>και</w:t>
      </w:r>
      <w:r w:rsidRPr="00B45A9D">
        <w:rPr>
          <w:rFonts w:eastAsiaTheme="minorEastAsia"/>
          <w:lang w:val="el-GR"/>
        </w:rPr>
        <w:t xml:space="preserve"> </w:t>
      </w:r>
      <w:r>
        <w:rPr>
          <w:rFonts w:eastAsiaTheme="minorEastAsia"/>
        </w:rPr>
        <w:t>Kirby</w:t>
      </w:r>
      <w:r>
        <w:rPr>
          <w:rFonts w:eastAsiaTheme="minorEastAsia"/>
          <w:lang w:val="el-GR"/>
        </w:rPr>
        <w:t xml:space="preserve"> για να</w:t>
      </w:r>
      <w:r w:rsidR="00EF2878">
        <w:rPr>
          <w:rFonts w:eastAsiaTheme="minorEastAsia"/>
          <w:lang w:val="el-GR"/>
        </w:rPr>
        <w:t xml:space="preserve"> πραγματοποιηθεί η αναγνώριση προσώπου πρότειναν τη λήψη της </w:t>
      </w:r>
      <w:r w:rsidR="009554B3">
        <w:rPr>
          <w:rFonts w:eastAsiaTheme="minorEastAsia"/>
          <w:lang w:val="el-GR"/>
        </w:rPr>
        <w:t xml:space="preserve">ευκλείδειας απόστασης μεταξύ των προβαλλόμενων αναπαραστάσεων </w:t>
      </w:r>
      <w:r w:rsidR="009554B3">
        <w:rPr>
          <w:rFonts w:eastAsiaTheme="minorEastAsia"/>
        </w:rPr>
        <w:t>eigenface</w:t>
      </w:r>
      <w:r w:rsidR="009554B3">
        <w:rPr>
          <w:rFonts w:eastAsiaTheme="minorEastAsia"/>
          <w:lang w:val="el-GR"/>
        </w:rPr>
        <w:t xml:space="preserve"> υλοποιώντας στην ουσία έναν ταξινομητή </w:t>
      </w:r>
      <w:r w:rsidR="009554B3">
        <w:rPr>
          <w:rFonts w:eastAsiaTheme="minorEastAsia"/>
        </w:rPr>
        <w:t>k</w:t>
      </w:r>
      <w:r w:rsidR="009554B3" w:rsidRPr="009554B3">
        <w:rPr>
          <w:rFonts w:eastAsiaTheme="minorEastAsia"/>
          <w:lang w:val="el-GR"/>
        </w:rPr>
        <w:t>-</w:t>
      </w:r>
      <w:r w:rsidR="009554B3">
        <w:rPr>
          <w:rFonts w:eastAsiaTheme="minorEastAsia"/>
        </w:rPr>
        <w:t>NN</w:t>
      </w:r>
      <w:r w:rsidR="009554B3" w:rsidRPr="009554B3">
        <w:rPr>
          <w:rFonts w:eastAsiaTheme="minorEastAsia"/>
          <w:lang w:val="el-GR"/>
        </w:rPr>
        <w:t>.</w:t>
      </w:r>
    </w:p>
    <w:p w:rsidR="009554B3" w:rsidRDefault="00471C8F" w:rsidP="00471C8F">
      <w:pPr>
        <w:jc w:val="center"/>
        <w:rPr>
          <w:rFonts w:eastAsiaTheme="minorEastAsia"/>
          <w:lang w:val="el-GR"/>
        </w:rPr>
      </w:pPr>
      <w:r>
        <w:rPr>
          <w:noProof/>
        </w:rPr>
        <w:lastRenderedPageBreak/>
        <w:drawing>
          <wp:inline distT="0" distB="0" distL="0" distR="0" wp14:anchorId="5AC1000F" wp14:editId="3927A37D">
            <wp:extent cx="2286000" cy="22479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1458" cy="2292681"/>
                    </a:xfrm>
                    <a:prstGeom prst="rect">
                      <a:avLst/>
                    </a:prstGeom>
                  </pic:spPr>
                </pic:pic>
              </a:graphicData>
            </a:graphic>
          </wp:inline>
        </w:drawing>
      </w:r>
    </w:p>
    <w:p w:rsidR="00471C8F" w:rsidRDefault="00471C8F" w:rsidP="00471C8F">
      <w:pPr>
        <w:jc w:val="center"/>
        <w:rPr>
          <w:rFonts w:eastAsiaTheme="minorEastAsia"/>
          <w:lang w:val="el-GR"/>
        </w:rPr>
      </w:pPr>
      <w:r>
        <w:rPr>
          <w:rFonts w:eastAsiaTheme="minorEastAsia"/>
          <w:lang w:val="el-GR"/>
        </w:rPr>
        <w:t xml:space="preserve">Σχήμα </w:t>
      </w:r>
      <w:r w:rsidRPr="00471C8F">
        <w:rPr>
          <w:rFonts w:eastAsiaTheme="minorEastAsia"/>
          <w:lang w:val="el-GR"/>
        </w:rPr>
        <w:t>1.12:</w:t>
      </w:r>
      <w:r>
        <w:rPr>
          <w:rFonts w:eastAsiaTheme="minorEastAsia"/>
          <w:lang w:val="el-GR"/>
        </w:rPr>
        <w:t xml:space="preserve"> Ευκλείδεια απόσταση στον αλγόριθμο </w:t>
      </w:r>
      <w:r>
        <w:rPr>
          <w:rFonts w:eastAsiaTheme="minorEastAsia"/>
        </w:rPr>
        <w:t>Eigenfaces</w:t>
      </w:r>
      <w:r>
        <w:rPr>
          <w:rFonts w:eastAsiaTheme="minorEastAsia"/>
          <w:lang w:val="el-GR"/>
        </w:rPr>
        <w:t xml:space="preserve"> </w:t>
      </w:r>
    </w:p>
    <w:p w:rsidR="00471C8F" w:rsidRDefault="00471C8F" w:rsidP="00471C8F">
      <w:pPr>
        <w:rPr>
          <w:rFonts w:eastAsiaTheme="minorEastAsia"/>
          <w:lang w:val="el-GR"/>
        </w:rPr>
      </w:pPr>
      <w:r>
        <w:rPr>
          <w:rFonts w:eastAsiaTheme="minorEastAsia"/>
          <w:lang w:val="el-GR"/>
        </w:rPr>
        <w:t xml:space="preserve">Όσο μικρότερη </w:t>
      </w:r>
      <w:r w:rsidR="00EF70F3">
        <w:rPr>
          <w:rFonts w:eastAsiaTheme="minorEastAsia"/>
          <w:lang w:val="el-GR"/>
        </w:rPr>
        <w:t xml:space="preserve">η ευκλείδεια απόσταση, τόσο πιο </w:t>
      </w:r>
      <w:r w:rsidR="00A9359A">
        <w:rPr>
          <w:rFonts w:eastAsiaTheme="minorEastAsia"/>
          <w:lang w:val="el-GR"/>
        </w:rPr>
        <w:t>όμοια</w:t>
      </w:r>
      <w:r w:rsidR="00EF70F3">
        <w:rPr>
          <w:rFonts w:eastAsiaTheme="minorEastAsia"/>
          <w:lang w:val="el-GR"/>
        </w:rPr>
        <w:t xml:space="preserve"> είναι τα δύο πρόσωπα</w:t>
      </w:r>
      <w:r w:rsidR="00A9359A">
        <w:rPr>
          <w:rFonts w:eastAsiaTheme="minorEastAsia"/>
          <w:lang w:val="el-GR"/>
        </w:rPr>
        <w:t xml:space="preserve">, </w:t>
      </w:r>
      <w:r w:rsidR="00A9359A" w:rsidRPr="00A9359A">
        <w:rPr>
          <w:rFonts w:eastAsiaTheme="minorEastAsia"/>
          <w:lang w:val="el-GR"/>
        </w:rPr>
        <w:t xml:space="preserve">η συνολική ταύτιση βρίσκεται παίρνοντας την ετικέτα που σχετίζεται με το πρόσωπο με τη μικρότερη </w:t>
      </w:r>
      <w:r w:rsidR="00A9359A">
        <w:rPr>
          <w:rFonts w:eastAsiaTheme="minorEastAsia"/>
          <w:lang w:val="el-GR"/>
        </w:rPr>
        <w:t>ε</w:t>
      </w:r>
      <w:r w:rsidR="00A9359A" w:rsidRPr="00A9359A">
        <w:rPr>
          <w:rFonts w:eastAsiaTheme="minorEastAsia"/>
          <w:lang w:val="el-GR"/>
        </w:rPr>
        <w:t>υκλείδεια απόσταση.</w:t>
      </w:r>
      <w:r w:rsidR="00503353">
        <w:rPr>
          <w:rFonts w:eastAsiaTheme="minorEastAsia"/>
          <w:lang w:val="el-GR"/>
        </w:rPr>
        <w:t xml:space="preserve"> Στο Σχήμα 1.12 η πρώτη απόσταση είναι 0 καθώς </w:t>
      </w:r>
      <w:r w:rsidR="00503353" w:rsidRPr="00503353">
        <w:rPr>
          <w:rFonts w:eastAsiaTheme="minorEastAsia"/>
          <w:lang w:val="el-GR"/>
        </w:rPr>
        <w:t>“</w:t>
      </w:r>
      <w:r w:rsidR="00503353">
        <w:rPr>
          <w:rFonts w:eastAsiaTheme="minorEastAsia"/>
          <w:lang w:val="el-GR"/>
        </w:rPr>
        <w:t>συγκρίνεται</w:t>
      </w:r>
      <w:r w:rsidR="00503353" w:rsidRPr="00503353">
        <w:rPr>
          <w:rFonts w:eastAsiaTheme="minorEastAsia"/>
          <w:lang w:val="el-GR"/>
        </w:rPr>
        <w:t>”</w:t>
      </w:r>
      <w:r w:rsidR="00503353">
        <w:rPr>
          <w:rFonts w:eastAsiaTheme="minorEastAsia"/>
          <w:lang w:val="el-GR"/>
        </w:rPr>
        <w:t xml:space="preserve"> η ίδια φωτογραφία. Στη δεύτερη περίπτωση παρότι είναι διαφορετική εικόνα </w:t>
      </w:r>
      <w:r w:rsidR="007B07C8">
        <w:rPr>
          <w:rFonts w:eastAsiaTheme="minorEastAsia"/>
          <w:lang w:val="el-GR"/>
        </w:rPr>
        <w:t>περιέχει το ίδιο πρόσωπο και για αυτό τον λόγο η ευκλείδεια απόστασή είναι 0.07 και στην τελευταία συγκρίνονται δύο τελείως διαφορετικά πρόσωπα οδηγώντας έτσι την ευκλείδεια απόσταση σε υπερβολικά μεγάλη τιμή 9.81</w:t>
      </w:r>
      <w:r w:rsidR="00A264DA" w:rsidRPr="00A264DA">
        <w:rPr>
          <w:rFonts w:eastAsiaTheme="minorEastAsia"/>
          <w:lang w:val="el-GR"/>
        </w:rPr>
        <w:t>.</w:t>
      </w:r>
      <w:r w:rsidR="009463F1">
        <w:rPr>
          <w:rFonts w:eastAsiaTheme="minorEastAsia"/>
          <w:lang w:val="el-GR"/>
        </w:rPr>
        <w:t xml:space="preserve"> Συνήθως, πέρα από έναν αλγόριθμό </w:t>
      </w:r>
      <w:r w:rsidR="009463F1">
        <w:rPr>
          <w:rFonts w:eastAsiaTheme="minorEastAsia"/>
        </w:rPr>
        <w:t>k</w:t>
      </w:r>
      <w:r w:rsidR="009463F1" w:rsidRPr="009463F1">
        <w:rPr>
          <w:rFonts w:eastAsiaTheme="minorEastAsia"/>
          <w:lang w:val="el-GR"/>
        </w:rPr>
        <w:t>-</w:t>
      </w:r>
      <w:r w:rsidR="009463F1">
        <w:rPr>
          <w:rFonts w:eastAsiaTheme="minorEastAsia"/>
        </w:rPr>
        <w:t>NN</w:t>
      </w:r>
      <w:r w:rsidR="009463F1">
        <w:rPr>
          <w:rFonts w:eastAsiaTheme="minorEastAsia"/>
          <w:lang w:val="el-GR"/>
        </w:rPr>
        <w:t xml:space="preserve"> για να αυξηθεί η επιτυχία της ταυτοποίησης χρησιμοποιείται </w:t>
      </w:r>
      <w:r w:rsidR="007225B6">
        <w:rPr>
          <w:rFonts w:eastAsiaTheme="minorEastAsia"/>
          <w:lang w:val="el-GR"/>
        </w:rPr>
        <w:t xml:space="preserve">κάποιος πιο προχωρημένος αλγόριθμος μηχανικής όρασης όπως είναι για παράδειγμα τα </w:t>
      </w:r>
      <w:r w:rsidR="007225B6">
        <w:rPr>
          <w:rFonts w:eastAsiaTheme="minorEastAsia"/>
        </w:rPr>
        <w:t>SVMs</w:t>
      </w:r>
      <w:r w:rsidR="007225B6" w:rsidRPr="007225B6">
        <w:rPr>
          <w:rFonts w:eastAsiaTheme="minorEastAsia"/>
          <w:lang w:val="el-GR"/>
        </w:rPr>
        <w:t xml:space="preserve"> (</w:t>
      </w:r>
      <w:r w:rsidR="007225B6">
        <w:rPr>
          <w:rFonts w:eastAsiaTheme="minorEastAsia"/>
        </w:rPr>
        <w:t>Support</w:t>
      </w:r>
      <w:r w:rsidR="007225B6" w:rsidRPr="007225B6">
        <w:rPr>
          <w:rFonts w:eastAsiaTheme="minorEastAsia"/>
          <w:lang w:val="el-GR"/>
        </w:rPr>
        <w:t xml:space="preserve"> </w:t>
      </w:r>
      <w:r w:rsidR="007225B6">
        <w:rPr>
          <w:rFonts w:eastAsiaTheme="minorEastAsia"/>
        </w:rPr>
        <w:t>Vector</w:t>
      </w:r>
      <w:r w:rsidR="007225B6" w:rsidRPr="007225B6">
        <w:rPr>
          <w:rFonts w:eastAsiaTheme="minorEastAsia"/>
          <w:lang w:val="el-GR"/>
        </w:rPr>
        <w:t xml:space="preserve"> </w:t>
      </w:r>
      <w:r w:rsidR="007225B6">
        <w:rPr>
          <w:rFonts w:eastAsiaTheme="minorEastAsia"/>
        </w:rPr>
        <w:t>Machines</w:t>
      </w:r>
      <w:r w:rsidR="007225B6" w:rsidRPr="007225B6">
        <w:rPr>
          <w:rFonts w:eastAsiaTheme="minorEastAsia"/>
          <w:lang w:val="el-GR"/>
        </w:rPr>
        <w:t>)</w:t>
      </w:r>
      <w:r w:rsidR="007225B6" w:rsidRPr="007225B6">
        <w:rPr>
          <w:rFonts w:eastAsiaTheme="minorEastAsia"/>
          <w:vertAlign w:val="superscript"/>
          <w:lang w:val="el-GR"/>
        </w:rPr>
        <w:t>[2</w:t>
      </w:r>
      <w:r w:rsidR="004B3661">
        <w:rPr>
          <w:rFonts w:eastAsiaTheme="minorEastAsia"/>
          <w:vertAlign w:val="superscript"/>
          <w:lang w:val="el-GR"/>
        </w:rPr>
        <w:t>1</w:t>
      </w:r>
      <w:r w:rsidR="007225B6" w:rsidRPr="007225B6">
        <w:rPr>
          <w:rFonts w:eastAsiaTheme="minorEastAsia"/>
          <w:vertAlign w:val="superscript"/>
          <w:lang w:val="el-GR"/>
        </w:rPr>
        <w:t>]</w:t>
      </w:r>
      <w:r w:rsidR="007225B6" w:rsidRPr="007225B6">
        <w:rPr>
          <w:rFonts w:eastAsiaTheme="minorEastAsia"/>
          <w:lang w:val="el-GR"/>
        </w:rPr>
        <w:t>.</w:t>
      </w:r>
      <w:r w:rsidR="007225B6">
        <w:rPr>
          <w:rFonts w:eastAsiaTheme="minorEastAsia"/>
          <w:lang w:val="el-GR"/>
        </w:rPr>
        <w:t xml:space="preserve"> </w:t>
      </w:r>
    </w:p>
    <w:p w:rsidR="006D3EEE" w:rsidRPr="007533FC" w:rsidRDefault="006D3EEE" w:rsidP="006D3EEE">
      <w:pPr>
        <w:pStyle w:val="Heading4"/>
        <w:rPr>
          <w:rFonts w:eastAsiaTheme="minorEastAsia"/>
        </w:rPr>
      </w:pPr>
      <w:bookmarkStart w:id="33" w:name="_Toc107347744"/>
      <w:r w:rsidRPr="007533FC">
        <w:rPr>
          <w:rFonts w:eastAsiaTheme="minorEastAsia"/>
        </w:rPr>
        <w:t xml:space="preserve">1.3.1.3 </w:t>
      </w:r>
      <w:proofErr w:type="spellStart"/>
      <w:r>
        <w:rPr>
          <w:rFonts w:eastAsiaTheme="minorEastAsia"/>
          <w:lang w:val="en-US"/>
        </w:rPr>
        <w:t>Fisherfaces</w:t>
      </w:r>
      <w:bookmarkEnd w:id="33"/>
      <w:proofErr w:type="spellEnd"/>
    </w:p>
    <w:p w:rsidR="006D3EEE" w:rsidRDefault="00B32AE2" w:rsidP="00B32AE2">
      <w:pPr>
        <w:ind w:firstLine="720"/>
        <w:rPr>
          <w:lang w:val="el-GR"/>
        </w:rPr>
      </w:pPr>
      <w:r w:rsidRPr="00B32AE2">
        <w:rPr>
          <w:lang w:val="el-GR"/>
        </w:rPr>
        <w:t xml:space="preserve">Η γραμμική ανάλυση διακρίσεων </w:t>
      </w:r>
      <w:r w:rsidR="007533FC" w:rsidRPr="007533FC">
        <w:rPr>
          <w:lang w:val="el-GR"/>
        </w:rPr>
        <w:t>(</w:t>
      </w:r>
      <w:r w:rsidR="007533FC">
        <w:t>Linear</w:t>
      </w:r>
      <w:r w:rsidR="007533FC" w:rsidRPr="007533FC">
        <w:rPr>
          <w:lang w:val="el-GR"/>
        </w:rPr>
        <w:t xml:space="preserve"> </w:t>
      </w:r>
      <w:r w:rsidR="007533FC">
        <w:t>Discriminant</w:t>
      </w:r>
      <w:r w:rsidR="007533FC" w:rsidRPr="007533FC">
        <w:rPr>
          <w:lang w:val="el-GR"/>
        </w:rPr>
        <w:t xml:space="preserve"> </w:t>
      </w:r>
      <w:r w:rsidR="007533FC">
        <w:t>Analysis</w:t>
      </w:r>
      <w:r w:rsidR="008D7A0A" w:rsidRPr="008D7A0A">
        <w:rPr>
          <w:lang w:val="el-GR"/>
        </w:rPr>
        <w:t xml:space="preserve"> - </w:t>
      </w:r>
      <w:r w:rsidR="008D7A0A">
        <w:t>LDA</w:t>
      </w:r>
      <w:r w:rsidR="007533FC" w:rsidRPr="007533FC">
        <w:rPr>
          <w:lang w:val="el-GR"/>
        </w:rPr>
        <w:t xml:space="preserve">) </w:t>
      </w:r>
      <w:r w:rsidRPr="00B32AE2">
        <w:rPr>
          <w:lang w:val="el-GR"/>
        </w:rPr>
        <w:t xml:space="preserve">εκτελεί μια μείωση διαστάσεων για συγκεκριμένη </w:t>
      </w:r>
      <w:r w:rsidR="007533FC">
        <w:rPr>
          <w:lang w:val="el-GR"/>
        </w:rPr>
        <w:t>κλάση (</w:t>
      </w:r>
      <w:r w:rsidR="007533FC">
        <w:t>class</w:t>
      </w:r>
      <w:r w:rsidR="007533FC">
        <w:rPr>
          <w:lang w:val="el-GR"/>
        </w:rPr>
        <w:t>)</w:t>
      </w:r>
      <w:r w:rsidRPr="00B32AE2">
        <w:rPr>
          <w:lang w:val="el-GR"/>
        </w:rPr>
        <w:t xml:space="preserve"> και εφευρέθηκε από τον στατιστικολόγο</w:t>
      </w:r>
      <w:r w:rsidR="00BA0E0D">
        <w:rPr>
          <w:lang w:val="el-GR"/>
        </w:rPr>
        <w:t xml:space="preserve"> </w:t>
      </w:r>
      <w:r w:rsidRPr="00B32AE2">
        <w:t>R</w:t>
      </w:r>
      <w:r w:rsidRPr="00B32AE2">
        <w:rPr>
          <w:lang w:val="el-GR"/>
        </w:rPr>
        <w:t xml:space="preserve">. </w:t>
      </w:r>
      <w:r w:rsidRPr="00B32AE2">
        <w:t>A</w:t>
      </w:r>
      <w:r w:rsidRPr="00B32AE2">
        <w:rPr>
          <w:lang w:val="el-GR"/>
        </w:rPr>
        <w:t xml:space="preserve">. </w:t>
      </w:r>
      <w:r w:rsidRPr="00B32AE2">
        <w:t>Fisher</w:t>
      </w:r>
      <w:r w:rsidR="007533FC" w:rsidRPr="007533FC">
        <w:rPr>
          <w:lang w:val="el-GR"/>
        </w:rPr>
        <w:t xml:space="preserve">, </w:t>
      </w:r>
      <w:r w:rsidR="007533FC">
        <w:rPr>
          <w:lang w:val="el-GR"/>
        </w:rPr>
        <w:t xml:space="preserve">ο οποίος την χρησιμοποίησε για την ταξινόμηση λουλουδιών στην εργασία του </w:t>
      </w:r>
      <w:r w:rsidR="007533FC" w:rsidRPr="007533FC">
        <w:rPr>
          <w:lang w:val="el-GR"/>
        </w:rPr>
        <w:t>“</w:t>
      </w:r>
      <w:r w:rsidR="007533FC">
        <w:t>The</w:t>
      </w:r>
      <w:r w:rsidR="007533FC" w:rsidRPr="007533FC">
        <w:rPr>
          <w:lang w:val="el-GR"/>
        </w:rPr>
        <w:t xml:space="preserve"> </w:t>
      </w:r>
      <w:r w:rsidR="007533FC">
        <w:t>use</w:t>
      </w:r>
      <w:r w:rsidR="007533FC" w:rsidRPr="007533FC">
        <w:rPr>
          <w:lang w:val="el-GR"/>
        </w:rPr>
        <w:t xml:space="preserve"> </w:t>
      </w:r>
      <w:r w:rsidR="007533FC">
        <w:t>of</w:t>
      </w:r>
      <w:r w:rsidR="007533FC" w:rsidRPr="007533FC">
        <w:rPr>
          <w:lang w:val="el-GR"/>
        </w:rPr>
        <w:t xml:space="preserve"> </w:t>
      </w:r>
      <w:r w:rsidR="007533FC">
        <w:t>multiple</w:t>
      </w:r>
      <w:r w:rsidR="007533FC" w:rsidRPr="007533FC">
        <w:rPr>
          <w:lang w:val="el-GR"/>
        </w:rPr>
        <w:t xml:space="preserve"> </w:t>
      </w:r>
      <w:proofErr w:type="spellStart"/>
      <w:r w:rsidR="007533FC">
        <w:t>memeters</w:t>
      </w:r>
      <w:proofErr w:type="spellEnd"/>
      <w:r w:rsidR="007533FC" w:rsidRPr="007533FC">
        <w:rPr>
          <w:lang w:val="el-GR"/>
        </w:rPr>
        <w:t xml:space="preserve"> </w:t>
      </w:r>
      <w:r w:rsidR="007533FC">
        <w:t>in</w:t>
      </w:r>
      <w:r w:rsidR="007533FC" w:rsidRPr="007533FC">
        <w:rPr>
          <w:lang w:val="el-GR"/>
        </w:rPr>
        <w:t xml:space="preserve"> </w:t>
      </w:r>
      <w:r w:rsidR="007533FC">
        <w:t>taxonomic</w:t>
      </w:r>
      <w:r w:rsidR="007533FC" w:rsidRPr="007533FC">
        <w:rPr>
          <w:lang w:val="el-GR"/>
        </w:rPr>
        <w:t xml:space="preserve"> </w:t>
      </w:r>
      <w:r w:rsidR="007533FC">
        <w:t>problems</w:t>
      </w:r>
      <w:r w:rsidR="007533FC" w:rsidRPr="007533FC">
        <w:rPr>
          <w:lang w:val="el-GR"/>
        </w:rPr>
        <w:t>”</w:t>
      </w:r>
      <w:r w:rsidR="007533FC" w:rsidRPr="007533FC">
        <w:rPr>
          <w:vertAlign w:val="superscript"/>
          <w:lang w:val="el-GR"/>
        </w:rPr>
        <w:t>[</w:t>
      </w:r>
      <w:r w:rsidR="007533FC">
        <w:rPr>
          <w:vertAlign w:val="superscript"/>
          <w:lang w:val="el-GR"/>
        </w:rPr>
        <w:t>2</w:t>
      </w:r>
      <w:r w:rsidR="008C5A27">
        <w:rPr>
          <w:vertAlign w:val="superscript"/>
          <w:lang w:val="el-GR"/>
        </w:rPr>
        <w:t>2</w:t>
      </w:r>
      <w:r w:rsidR="007533FC" w:rsidRPr="007533FC">
        <w:rPr>
          <w:vertAlign w:val="superscript"/>
          <w:lang w:val="el-GR"/>
        </w:rPr>
        <w:t>]</w:t>
      </w:r>
      <w:r w:rsidR="007533FC" w:rsidRPr="007533FC">
        <w:rPr>
          <w:lang w:val="el-GR"/>
        </w:rPr>
        <w:t xml:space="preserve"> </w:t>
      </w:r>
      <w:r w:rsidR="007533FC">
        <w:rPr>
          <w:lang w:val="el-GR"/>
        </w:rPr>
        <w:t>το 1936</w:t>
      </w:r>
      <w:r w:rsidR="00BA0E0D" w:rsidRPr="00BA0E0D">
        <w:rPr>
          <w:lang w:val="el-GR"/>
        </w:rPr>
        <w:t xml:space="preserve">. </w:t>
      </w:r>
      <w:r w:rsidR="00BA0E0D">
        <w:rPr>
          <w:lang w:val="el-GR"/>
        </w:rPr>
        <w:t xml:space="preserve">Προκειμένου να βρεθεί </w:t>
      </w:r>
      <w:r w:rsidR="008A491D">
        <w:rPr>
          <w:lang w:val="el-GR"/>
        </w:rPr>
        <w:t xml:space="preserve">ο </w:t>
      </w:r>
      <w:r w:rsidR="00BA0E0D">
        <w:rPr>
          <w:lang w:val="el-GR"/>
        </w:rPr>
        <w:t>π</w:t>
      </w:r>
      <w:r w:rsidR="008A491D">
        <w:rPr>
          <w:lang w:val="el-GR"/>
        </w:rPr>
        <w:t xml:space="preserve">ιο </w:t>
      </w:r>
      <w:r w:rsidR="00BA0E0D">
        <w:rPr>
          <w:lang w:val="el-GR"/>
        </w:rPr>
        <w:t xml:space="preserve">κατάλληλος συνδυασμός χαρακτηριστικών που θα είναι σε θέση να πραγματοποιεί καλύτερο διαχωρισμό των κλάσεων η </w:t>
      </w:r>
      <w:r w:rsidR="00BA0E0D">
        <w:t>LDA</w:t>
      </w:r>
      <w:r w:rsidR="002A2CA9" w:rsidRPr="002A2CA9">
        <w:rPr>
          <w:lang w:val="el-GR"/>
        </w:rPr>
        <w:t xml:space="preserve"> </w:t>
      </w:r>
      <w:r w:rsidR="002A2CA9">
        <w:rPr>
          <w:lang w:val="el-GR"/>
        </w:rPr>
        <w:t xml:space="preserve">μεγιστοποιεί την απόσταση μεταξύ των διαφορετικών τάξεων </w:t>
      </w:r>
      <w:r w:rsidR="002A2CA9" w:rsidRPr="002A2CA9">
        <w:rPr>
          <w:lang w:val="el-GR"/>
        </w:rPr>
        <w:t>(</w:t>
      </w:r>
      <w:r w:rsidR="002A2CA9">
        <w:t>between</w:t>
      </w:r>
      <w:r w:rsidR="002A2CA9" w:rsidRPr="002A2CA9">
        <w:rPr>
          <w:lang w:val="el-GR"/>
        </w:rPr>
        <w:t>-</w:t>
      </w:r>
      <w:r w:rsidR="002A2CA9">
        <w:t>class</w:t>
      </w:r>
      <w:r w:rsidR="002A2CA9" w:rsidRPr="002A2CA9">
        <w:rPr>
          <w:lang w:val="el-GR"/>
        </w:rPr>
        <w:t xml:space="preserve">) </w:t>
      </w:r>
      <w:r w:rsidR="002A2CA9">
        <w:rPr>
          <w:lang w:val="el-GR"/>
        </w:rPr>
        <w:t>και ταυτοχρόνως ελαχιστοποιεί την απόσταση μέσα στην ίδια κλάση (</w:t>
      </w:r>
      <w:r w:rsidR="002A2CA9">
        <w:t>within</w:t>
      </w:r>
      <w:r w:rsidR="002A2CA9" w:rsidRPr="002A2CA9">
        <w:rPr>
          <w:lang w:val="el-GR"/>
        </w:rPr>
        <w:t>-</w:t>
      </w:r>
      <w:r w:rsidR="002A2CA9">
        <w:t>class</w:t>
      </w:r>
      <w:r w:rsidR="002A2CA9">
        <w:rPr>
          <w:lang w:val="el-GR"/>
        </w:rPr>
        <w:t>)</w:t>
      </w:r>
      <w:r w:rsidR="00FE1DB7" w:rsidRPr="00FE1DB7">
        <w:rPr>
          <w:lang w:val="el-GR"/>
        </w:rPr>
        <w:t xml:space="preserve">. </w:t>
      </w:r>
      <w:r w:rsidR="00FE1DB7">
        <w:rPr>
          <w:lang w:val="el-GR"/>
        </w:rPr>
        <w:t>Με άλλα λόγια, τα αντικείμενα που ανήκουν στην ίδια κλάσ</w:t>
      </w:r>
      <w:r w:rsidR="008A491D">
        <w:rPr>
          <w:lang w:val="el-GR"/>
        </w:rPr>
        <w:t>η</w:t>
      </w:r>
      <w:r w:rsidR="00FE1DB7">
        <w:rPr>
          <w:lang w:val="el-GR"/>
        </w:rPr>
        <w:t xml:space="preserve"> δεν πρέπει να έχουν μεγάλη απόσταση μεταξύ τους εν</w:t>
      </w:r>
      <w:r w:rsidR="008A64C4">
        <w:rPr>
          <w:lang w:val="el-GR"/>
        </w:rPr>
        <w:t xml:space="preserve">ώ </w:t>
      </w:r>
      <w:r w:rsidR="00E41387">
        <w:rPr>
          <w:lang w:val="el-GR"/>
        </w:rPr>
        <w:t>οι διαφορετικές κλάσεις είναι όσο πιο μακριά γίνεται</w:t>
      </w:r>
      <w:r w:rsidR="00E41387">
        <w:rPr>
          <w:vertAlign w:val="superscript"/>
          <w:lang w:val="el-GR"/>
        </w:rPr>
        <w:t>[2</w:t>
      </w:r>
      <w:r w:rsidR="008C5A27">
        <w:rPr>
          <w:vertAlign w:val="superscript"/>
          <w:lang w:val="el-GR"/>
        </w:rPr>
        <w:t>9</w:t>
      </w:r>
      <w:r w:rsidR="00E41387">
        <w:rPr>
          <w:vertAlign w:val="superscript"/>
          <w:lang w:val="el-GR"/>
        </w:rPr>
        <w:t>]</w:t>
      </w:r>
      <w:r w:rsidR="00E41387">
        <w:rPr>
          <w:lang w:val="el-GR"/>
        </w:rPr>
        <w:t>.</w:t>
      </w:r>
    </w:p>
    <w:p w:rsidR="001D1EAD" w:rsidRDefault="001C0985" w:rsidP="0041083C">
      <w:pPr>
        <w:ind w:firstLine="720"/>
        <w:rPr>
          <w:rFonts w:eastAsiaTheme="minorEastAsia"/>
          <w:lang w:val="el-GR"/>
        </w:rPr>
      </w:pPr>
      <w:r>
        <w:rPr>
          <w:lang w:val="el-GR"/>
        </w:rPr>
        <w:t>Έστω</w:t>
      </w:r>
      <w:r w:rsidRPr="001C0985">
        <w:rPr>
          <w:lang w:val="el-GR"/>
        </w:rPr>
        <w:t xml:space="preserve"> </w:t>
      </w:r>
      <m:oMath>
        <m:r>
          <w:rPr>
            <w:rFonts w:ascii="Cambria Math" w:hAnsi="Cambria Math"/>
            <w:lang w:val="el-GR"/>
          </w:rPr>
          <m:t>X</m:t>
        </m:r>
      </m:oMath>
      <w:r w:rsidRPr="001C0985">
        <w:rPr>
          <w:rFonts w:eastAsiaTheme="minorEastAsia"/>
          <w:lang w:val="el-GR"/>
        </w:rPr>
        <w:t xml:space="preserve"> </w:t>
      </w:r>
      <w:r>
        <w:rPr>
          <w:rFonts w:eastAsiaTheme="minorEastAsia"/>
          <w:lang w:val="el-GR"/>
        </w:rPr>
        <w:t>ένα</w:t>
      </w:r>
      <w:r w:rsidRPr="001C0985">
        <w:rPr>
          <w:rFonts w:eastAsiaTheme="minorEastAsia"/>
          <w:lang w:val="el-GR"/>
        </w:rPr>
        <w:t xml:space="preserve"> </w:t>
      </w:r>
      <w:r>
        <w:rPr>
          <w:rFonts w:eastAsiaTheme="minorEastAsia"/>
          <w:lang w:val="el-GR"/>
        </w:rPr>
        <w:t>τυχαίο</w:t>
      </w:r>
      <w:r w:rsidRPr="001C0985">
        <w:rPr>
          <w:rFonts w:eastAsiaTheme="minorEastAsia"/>
          <w:lang w:val="el-GR"/>
        </w:rPr>
        <w:t xml:space="preserve"> </w:t>
      </w:r>
      <w:r>
        <w:rPr>
          <w:rFonts w:eastAsiaTheme="minorEastAsia"/>
          <w:lang w:val="el-GR"/>
        </w:rPr>
        <w:t>διάνυσμ</w:t>
      </w:r>
      <w:r w:rsidR="00C01011">
        <w:rPr>
          <w:rFonts w:eastAsiaTheme="minorEastAsia"/>
          <w:lang w:val="el-GR"/>
        </w:rPr>
        <w:t>α</w:t>
      </w:r>
      <w:r w:rsidR="00145995" w:rsidRPr="00145995">
        <w:rPr>
          <w:rFonts w:eastAsiaTheme="minorEastAsia"/>
          <w:lang w:val="el-GR"/>
        </w:rPr>
        <w:t xml:space="preserve"> </w:t>
      </w:r>
      <w:r w:rsidR="00145995">
        <w:rPr>
          <w:rFonts w:eastAsiaTheme="minorEastAsia"/>
          <w:lang w:val="el-GR"/>
        </w:rPr>
        <w:t xml:space="preserve">με δείγματα που προέρχονται από </w:t>
      </w:r>
      <m:oMath>
        <m:r>
          <w:rPr>
            <w:rFonts w:ascii="Cambria Math" w:eastAsiaTheme="minorEastAsia" w:hAnsi="Cambria Math"/>
            <w:lang w:val="el-GR"/>
          </w:rPr>
          <m:t>c</m:t>
        </m:r>
      </m:oMath>
      <w:r w:rsidR="00145995">
        <w:rPr>
          <w:rFonts w:eastAsiaTheme="minorEastAsia"/>
          <w:lang w:val="el-GR"/>
        </w:rPr>
        <w:t xml:space="preserve"> κλάσεις</w:t>
      </w:r>
      <w:r w:rsidR="0023212D" w:rsidRPr="0023212D">
        <w:rPr>
          <w:rFonts w:eastAsiaTheme="minorEastAsia"/>
          <w:lang w:val="el-GR"/>
        </w:rPr>
        <w:t xml:space="preserve">                                    </w:t>
      </w:r>
      <w:r w:rsidR="0041083C" w:rsidRPr="0041083C">
        <w:rPr>
          <w:rFonts w:eastAsiaTheme="minorEastAsia"/>
          <w:lang w:val="el-GR"/>
        </w:rPr>
        <w:t xml:space="preserve"> </w:t>
      </w:r>
      <m:oMath>
        <m:r>
          <w:rPr>
            <w:rFonts w:ascii="Cambria Math" w:eastAsiaTheme="minorEastAsia" w:hAnsi="Cambria Math"/>
            <w:lang w:val="el-GR"/>
          </w:rPr>
          <m:t>X={</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2</m:t>
            </m:r>
          </m:sub>
        </m:sSub>
        <m:r>
          <w:rPr>
            <w:rFonts w:ascii="Cambria Math" w:eastAsiaTheme="minorEastAsia" w:hAnsi="Cambria Math"/>
            <w:lang w:val="el-GR"/>
          </w:rPr>
          <m:t>, . ..,</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c</m:t>
            </m:r>
          </m:sub>
        </m:sSub>
        <m:r>
          <w:rPr>
            <w:rFonts w:ascii="Cambria Math" w:eastAsiaTheme="minorEastAsia" w:hAnsi="Cambria Math"/>
            <w:lang w:val="el-GR"/>
          </w:rPr>
          <m:t>}</m:t>
        </m:r>
      </m:oMath>
      <w:r w:rsidR="00F86A2B" w:rsidRPr="00F86A2B">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2</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n</m:t>
            </m:r>
          </m:sub>
        </m:sSub>
        <m:r>
          <w:rPr>
            <w:rFonts w:ascii="Cambria Math" w:eastAsiaTheme="minorEastAsia" w:hAnsi="Cambria Math"/>
            <w:lang w:val="el-GR"/>
          </w:rPr>
          <m:t>}</m:t>
        </m:r>
      </m:oMath>
      <w:r w:rsidR="00F86A2B" w:rsidRPr="00F86A2B">
        <w:rPr>
          <w:rFonts w:eastAsiaTheme="minorEastAsia"/>
          <w:lang w:val="el-GR"/>
        </w:rPr>
        <w:t xml:space="preserve">. </w:t>
      </w:r>
      <w:r w:rsidR="00F86A2B">
        <w:rPr>
          <w:rFonts w:eastAsiaTheme="minorEastAsia"/>
          <w:lang w:val="el-GR"/>
        </w:rPr>
        <w:t>Ο πίνακες</w:t>
      </w:r>
      <w:r w:rsidR="00F86A2B" w:rsidRPr="00F86A2B">
        <w:rPr>
          <w:rFonts w:eastAsiaTheme="minorEastAsia"/>
          <w:lang w:val="el-GR"/>
        </w:rPr>
        <w:t xml:space="preserve"> </w:t>
      </w:r>
      <w:r w:rsidR="00F86A2B">
        <w:rPr>
          <w:rFonts w:eastAsiaTheme="minorEastAsia"/>
          <w:lang w:val="el-GR"/>
        </w:rPr>
        <w:t>διασποράς</w:t>
      </w:r>
      <w:r w:rsidR="00F86A2B" w:rsidRPr="00F86A2B">
        <w:rPr>
          <w:rFonts w:eastAsiaTheme="minorEastAsia"/>
          <w:lang w:val="el-GR"/>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m:t>
            </m:r>
          </m:sub>
        </m:sSub>
      </m:oMath>
      <w:r w:rsidR="00F86A2B" w:rsidRPr="00F86A2B">
        <w:rPr>
          <w:rFonts w:eastAsiaTheme="minorEastAsia"/>
          <w:lang w:val="el-GR"/>
        </w:rPr>
        <w:t xml:space="preserve"> </w:t>
      </w:r>
      <w:r w:rsidR="00F86A2B">
        <w:rPr>
          <w:rFonts w:eastAsiaTheme="minorEastAsia"/>
          <w:lang w:val="el-GR"/>
        </w:rPr>
        <w:t xml:space="preserve">και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oMath>
      <w:r w:rsidR="00F86A2B" w:rsidRPr="00F86A2B">
        <w:rPr>
          <w:rFonts w:eastAsiaTheme="minorEastAsia"/>
          <w:lang w:val="el-GR"/>
        </w:rPr>
        <w:t xml:space="preserve"> </w:t>
      </w:r>
      <w:r w:rsidR="00F86A2B">
        <w:rPr>
          <w:rFonts w:eastAsiaTheme="minorEastAsia"/>
          <w:lang w:val="el-GR"/>
        </w:rPr>
        <w:t>υπολογίζονται ως</w:t>
      </w:r>
      <w:r w:rsidR="007377A6">
        <w:rPr>
          <w:rFonts w:eastAsiaTheme="minorEastAsia"/>
          <w:lang w:val="el-GR"/>
        </w:rPr>
        <w:t xml:space="preserve"> εξής:</w:t>
      </w:r>
    </w:p>
    <w:p w:rsidR="001D1EAD" w:rsidRDefault="007377A6" w:rsidP="0041083C">
      <w:pPr>
        <w:ind w:firstLine="3150"/>
        <w:rPr>
          <w:rFonts w:eastAsiaTheme="minorEastAsia"/>
          <w:lang w:val="el-GR"/>
        </w:rPr>
      </w:pPr>
      <w:r>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B</m:t>
            </m:r>
          </m:sub>
        </m:sSub>
        <m:r>
          <w:rPr>
            <w:rFonts w:ascii="Cambria Math" w:eastAsiaTheme="minorEastAsia" w:hAnsi="Cambria Math"/>
            <w:lang w:val="el-GR"/>
          </w:rPr>
          <m:t>=</m:t>
        </m:r>
        <m:nary>
          <m:naryPr>
            <m:chr m:val="∑"/>
            <m:limLoc m:val="undOvr"/>
            <m:ctrlPr>
              <w:rPr>
                <w:rFonts w:ascii="Cambria Math" w:eastAsiaTheme="minorEastAsia" w:hAnsi="Cambria Math"/>
                <w:i/>
                <w:lang w:val="el-GR"/>
              </w:rPr>
            </m:ctrlPr>
          </m:naryPr>
          <m:sub>
            <m:r>
              <w:rPr>
                <w:rFonts w:ascii="Cambria Math" w:eastAsiaTheme="minorEastAsia" w:hAnsi="Cambria Math"/>
                <w:lang w:val="el-GR"/>
              </w:rPr>
              <m:t>i=1</m:t>
            </m:r>
          </m:sub>
          <m:sup>
            <m:r>
              <w:rPr>
                <w:rFonts w:ascii="Cambria Math" w:eastAsiaTheme="minorEastAsia" w:hAnsi="Cambria Math"/>
                <w:lang w:val="el-GR"/>
              </w:rPr>
              <m:t>c</m:t>
            </m:r>
          </m:sup>
          <m:e>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-μ)</m:t>
            </m:r>
            <m:sSup>
              <m:sSupPr>
                <m:ctrlPr>
                  <w:rPr>
                    <w:rFonts w:ascii="Cambria Math" w:eastAsiaTheme="minorEastAsia" w:hAnsi="Cambria Math"/>
                    <w:i/>
                    <w:lang w:val="el-GR"/>
                  </w:rPr>
                </m:ctrlPr>
              </m:sSupPr>
              <m:e>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i</m:t>
                    </m:r>
                  </m:sub>
                </m:sSub>
                <m:r>
                  <w:rPr>
                    <w:rFonts w:ascii="Cambria Math" w:eastAsiaTheme="minorEastAsia" w:hAnsi="Cambria Math"/>
                    <w:lang w:val="el-GR"/>
                  </w:rPr>
                  <m:t>-μ)</m:t>
                </m:r>
              </m:e>
              <m:sup>
                <m:r>
                  <w:rPr>
                    <w:rFonts w:ascii="Cambria Math" w:eastAsiaTheme="minorEastAsia" w:hAnsi="Cambria Math"/>
                    <w:lang w:val="el-GR"/>
                  </w:rPr>
                  <m:t>T</m:t>
                </m:r>
              </m:sup>
            </m:sSup>
          </m:e>
        </m:nary>
      </m:oMath>
    </w:p>
    <w:p w:rsidR="001D1EAD" w:rsidRDefault="007B6784" w:rsidP="0041083C">
      <w:pPr>
        <w:ind w:firstLine="3150"/>
        <w:rPr>
          <w:rFonts w:eastAsiaTheme="minorEastAsia"/>
          <w:lang w:val="el-GR"/>
        </w:rPr>
      </w:pPr>
      <w:r w:rsidRPr="007B6784">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r>
          <w:rPr>
            <w:rFonts w:ascii="Cambria Math" w:eastAsiaTheme="minorEastAsia" w:hAnsi="Cambria Math"/>
            <w:lang w:val="el-GR"/>
          </w:rPr>
          <m:t xml:space="preserve">= </m:t>
        </m:r>
        <m:nary>
          <m:naryPr>
            <m:chr m:val="∑"/>
            <m:limLoc m:val="undOvr"/>
            <m:ctrlPr>
              <w:rPr>
                <w:rFonts w:ascii="Cambria Math" w:eastAsiaTheme="minorEastAsia" w:hAnsi="Cambria Math"/>
                <w:i/>
                <w:lang w:val="el-GR"/>
              </w:rPr>
            </m:ctrlPr>
          </m:naryPr>
          <m:sub>
            <m:r>
              <w:rPr>
                <w:rFonts w:ascii="Cambria Math" w:eastAsiaTheme="minorEastAsia" w:hAnsi="Cambria Math"/>
                <w:lang w:val="el-GR"/>
              </w:rPr>
              <m:t>i=1</m:t>
            </m:r>
          </m:sub>
          <m:sup>
            <m:r>
              <w:rPr>
                <w:rFonts w:ascii="Cambria Math" w:eastAsiaTheme="minorEastAsia" w:hAnsi="Cambria Math"/>
                <w:lang w:val="el-GR"/>
              </w:rPr>
              <m:t>c</m:t>
            </m:r>
          </m:sup>
          <m:e>
            <m:nary>
              <m:naryPr>
                <m:chr m:val="∑"/>
                <m:limLoc m:val="subSup"/>
                <m:supHide m:val="1"/>
                <m:ctrlPr>
                  <w:rPr>
                    <w:rFonts w:ascii="Cambria Math" w:eastAsiaTheme="minorEastAsia" w:hAnsi="Cambria Math"/>
                    <w:i/>
                    <w:lang w:val="el-GR"/>
                  </w:rPr>
                </m:ctrlPr>
              </m:naryPr>
              <m:sub>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j</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sub>
              <m:sup/>
              <m:e>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rPr>
                          <m:t>x</m:t>
                        </m:r>
                      </m:e>
                      <m:sub>
                        <m:r>
                          <w:rPr>
                            <w:rFonts w:ascii="Cambria Math" w:eastAsiaTheme="minorEastAsia" w:hAnsi="Cambria Math"/>
                            <w:lang w:val="el-GR"/>
                          </w:rPr>
                          <m:t>j</m:t>
                        </m:r>
                      </m:sub>
                    </m:sSub>
                    <m:r>
                      <w:rPr>
                        <w:rFonts w:ascii="Cambria Math" w:eastAsiaTheme="minorEastAsia" w:hAnsi="Cambria Math"/>
                        <w:lang w:val="el-GR"/>
                      </w:rPr>
                      <m:t>-μ</m:t>
                    </m:r>
                  </m:e>
                </m:d>
                <m:sSup>
                  <m:sSupPr>
                    <m:ctrlPr>
                      <w:rPr>
                        <w:rFonts w:ascii="Cambria Math" w:eastAsiaTheme="minorEastAsia" w:hAnsi="Cambria Math"/>
                        <w:i/>
                        <w:lang w:val="el-GR"/>
                      </w:rPr>
                    </m:ctrlPr>
                  </m:sSupPr>
                  <m:e>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j</m:t>
                            </m:r>
                          </m:sub>
                        </m:sSub>
                        <m:r>
                          <w:rPr>
                            <w:rFonts w:ascii="Cambria Math" w:eastAsiaTheme="minorEastAsia" w:hAnsi="Cambria Math"/>
                            <w:lang w:val="el-GR"/>
                          </w:rPr>
                          <m:t xml:space="preserve">- </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i</m:t>
                            </m:r>
                          </m:sub>
                        </m:sSub>
                      </m:e>
                    </m:d>
                  </m:e>
                  <m:sup>
                    <m:r>
                      <w:rPr>
                        <w:rFonts w:ascii="Cambria Math" w:eastAsiaTheme="minorEastAsia" w:hAnsi="Cambria Math"/>
                        <w:lang w:val="el-GR"/>
                      </w:rPr>
                      <m:t>T</m:t>
                    </m:r>
                  </m:sup>
                </m:sSup>
              </m:e>
            </m:nary>
          </m:e>
        </m:nary>
      </m:oMath>
      <w:r w:rsidRPr="007B6784">
        <w:rPr>
          <w:rFonts w:eastAsiaTheme="minorEastAsia"/>
          <w:lang w:val="el-GR"/>
        </w:rPr>
        <w:t>.</w:t>
      </w:r>
    </w:p>
    <w:p w:rsidR="0041083C" w:rsidRPr="00E25FEC" w:rsidRDefault="007B6784" w:rsidP="001D1EAD">
      <w:pPr>
        <w:rPr>
          <w:rFonts w:eastAsiaTheme="minorEastAsia"/>
          <w:lang w:val="el-GR"/>
        </w:rPr>
      </w:pPr>
      <w:r w:rsidRPr="007B6784">
        <w:rPr>
          <w:rFonts w:eastAsiaTheme="minorEastAsia"/>
          <w:lang w:val="el-GR"/>
        </w:rPr>
        <w:lastRenderedPageBreak/>
        <w:t xml:space="preserve"> </w:t>
      </w:r>
      <w:r>
        <w:rPr>
          <w:rFonts w:eastAsiaTheme="minorEastAsia"/>
          <w:lang w:val="el-GR"/>
        </w:rPr>
        <w:t xml:space="preserve">Όπου </w:t>
      </w:r>
      <w:r w:rsidR="00EA32D9">
        <w:rPr>
          <w:rFonts w:eastAsiaTheme="minorEastAsia"/>
          <w:i/>
          <w:lang w:val="el-GR"/>
        </w:rPr>
        <w:t xml:space="preserve">μ </w:t>
      </w:r>
      <w:r w:rsidR="00EA32D9">
        <w:rPr>
          <w:rFonts w:eastAsiaTheme="minorEastAsia"/>
          <w:lang w:val="el-GR"/>
        </w:rPr>
        <w:t xml:space="preserve">είναι ο συνολικός μέσος </w:t>
      </w:r>
      <m:oMath>
        <m:r>
          <w:rPr>
            <w:rFonts w:ascii="Cambria Math" w:eastAsiaTheme="minorEastAsia" w:hAnsi="Cambria Math"/>
            <w:lang w:val="el-GR"/>
          </w:rPr>
          <m:t xml:space="preserve">μ= </m:t>
        </m:r>
        <m:f>
          <m:fPr>
            <m:ctrlPr>
              <w:rPr>
                <w:rFonts w:ascii="Cambria Math" w:eastAsiaTheme="minorEastAsia" w:hAnsi="Cambria Math"/>
                <w:i/>
                <w:lang w:val="el-GR"/>
              </w:rPr>
            </m:ctrlPr>
          </m:fPr>
          <m:num>
            <m:r>
              <w:rPr>
                <w:rFonts w:ascii="Cambria Math" w:eastAsiaTheme="minorEastAsia" w:hAnsi="Cambria Math"/>
                <w:lang w:val="el-GR"/>
              </w:rPr>
              <m:t>1</m:t>
            </m:r>
          </m:num>
          <m:den>
            <m:r>
              <w:rPr>
                <w:rFonts w:ascii="Cambria Math" w:eastAsiaTheme="minorEastAsia" w:hAnsi="Cambria Math"/>
                <w:lang w:val="el-GR"/>
              </w:rPr>
              <m:t>Ν</m:t>
            </m:r>
          </m:den>
        </m:f>
        <m:r>
          <w:rPr>
            <w:rFonts w:ascii="Cambria Math" w:eastAsiaTheme="minorEastAsia" w:hAnsi="Cambria Math"/>
            <w:lang w:val="el-GR"/>
          </w:rPr>
          <m:t xml:space="preserve"> </m:t>
        </m:r>
        <m:nary>
          <m:naryPr>
            <m:chr m:val="∑"/>
            <m:limLoc m:val="undOvr"/>
            <m:ctrlPr>
              <w:rPr>
                <w:rFonts w:ascii="Cambria Math" w:eastAsiaTheme="minorEastAsia" w:hAnsi="Cambria Math"/>
                <w:i/>
                <w:lang w:val="el-GR"/>
              </w:rPr>
            </m:ctrlPr>
          </m:naryPr>
          <m:sub>
            <m:r>
              <w:rPr>
                <w:rFonts w:ascii="Cambria Math" w:eastAsiaTheme="minorEastAsia" w:hAnsi="Cambria Math"/>
              </w:rPr>
              <m:t>i</m:t>
            </m:r>
            <m:r>
              <w:rPr>
                <w:rFonts w:ascii="Cambria Math" w:eastAsiaTheme="minorEastAsia" w:hAnsi="Cambria Math"/>
                <w:lang w:val="el-GR"/>
              </w:rPr>
              <m:t>=1</m:t>
            </m:r>
          </m:sub>
          <m:sup>
            <m:r>
              <w:rPr>
                <w:rFonts w:ascii="Cambria Math" w:eastAsiaTheme="minorEastAsia" w:hAnsi="Cambria Math"/>
                <w:lang w:val="el-GR"/>
              </w:rPr>
              <m:t>Ν</m:t>
            </m:r>
          </m:sup>
          <m:e>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e>
        </m:nary>
      </m:oMath>
      <w:r w:rsidR="00EA32D9" w:rsidRPr="00EA32D9">
        <w:rPr>
          <w:rFonts w:eastAsiaTheme="minorEastAsia"/>
          <w:lang w:val="el-GR"/>
        </w:rPr>
        <w:t xml:space="preserve"> </w:t>
      </w:r>
      <w:r w:rsidR="00EA32D9">
        <w:rPr>
          <w:rFonts w:eastAsiaTheme="minorEastAsia"/>
          <w:lang w:val="el-GR"/>
        </w:rPr>
        <w:t>και</w:t>
      </w:r>
      <w:r w:rsidR="00EA32D9" w:rsidRPr="00EA32D9">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 i∈{1,…,c}</m:t>
        </m:r>
      </m:oMath>
      <w:r w:rsidR="00EA32D9">
        <w:rPr>
          <w:rFonts w:eastAsiaTheme="minorEastAsia"/>
          <w:lang w:val="el-GR"/>
        </w:rPr>
        <w:t xml:space="preserve"> είναι ο μέσος κάθε κλάσης</w:t>
      </w:r>
      <w:r w:rsidR="00BF670D" w:rsidRPr="00BF670D">
        <w:rPr>
          <w:rFonts w:eastAsiaTheme="minorEastAsia"/>
          <w:lang w:val="el-GR"/>
        </w:rPr>
        <w:t xml:space="preserve"> </w:t>
      </w:r>
      <m:oMath>
        <m:sSub>
          <m:sSubPr>
            <m:ctrlPr>
              <w:rPr>
                <w:rFonts w:ascii="Cambria Math" w:eastAsiaTheme="minorEastAsia" w:hAnsi="Cambria Math"/>
                <w:i/>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m:t>
        </m:r>
        <m:f>
          <m:fPr>
            <m:ctrlPr>
              <w:rPr>
                <w:rFonts w:ascii="Cambria Math" w:eastAsiaTheme="minorEastAsia" w:hAnsi="Cambria Math"/>
                <w:i/>
              </w:rPr>
            </m:ctrlPr>
          </m:fPr>
          <m:num>
            <m:r>
              <w:rPr>
                <w:rFonts w:ascii="Cambria Math" w:eastAsiaTheme="minorEastAsia" w:hAnsi="Cambria Math"/>
                <w:lang w:val="el-GR"/>
              </w:rPr>
              <m:t>1</m:t>
            </m:r>
          </m:num>
          <m:den>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lang w:val="el-GR"/>
              </w:rPr>
              <m:t>|</m:t>
            </m:r>
          </m:den>
        </m:f>
        <m:nary>
          <m:naryPr>
            <m:chr m:val="∑"/>
            <m:limLoc m:val="undOv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oMath>
      <w:r w:rsidR="008647C1" w:rsidRPr="008647C1">
        <w:rPr>
          <w:rFonts w:eastAsiaTheme="minorEastAsia"/>
          <w:lang w:val="el-GR"/>
        </w:rPr>
        <w:t xml:space="preserve">. </w:t>
      </w:r>
      <w:r w:rsidR="008647C1">
        <w:rPr>
          <w:rFonts w:eastAsiaTheme="minorEastAsia"/>
          <w:lang w:val="el-GR"/>
        </w:rPr>
        <w:t xml:space="preserve">Ο κλασσικός </w:t>
      </w:r>
      <w:r w:rsidR="00E25FEC">
        <w:rPr>
          <w:rFonts w:eastAsiaTheme="minorEastAsia"/>
          <w:lang w:val="el-GR"/>
        </w:rPr>
        <w:t xml:space="preserve">αλγόριθμός </w:t>
      </w:r>
      <w:r w:rsidR="00E25FEC">
        <w:rPr>
          <w:rFonts w:eastAsiaTheme="minorEastAsia"/>
        </w:rPr>
        <w:t>Fisher</w:t>
      </w:r>
      <w:r w:rsidR="00E25FEC" w:rsidRPr="00E25FEC">
        <w:rPr>
          <w:rFonts w:eastAsiaTheme="minorEastAsia"/>
          <w:lang w:val="el-GR"/>
        </w:rPr>
        <w:t xml:space="preserve"> </w:t>
      </w:r>
      <w:r w:rsidR="00E25FEC">
        <w:rPr>
          <w:rFonts w:eastAsiaTheme="minorEastAsia"/>
          <w:lang w:val="el-GR"/>
        </w:rPr>
        <w:t xml:space="preserve">ψάχνει να βρει μια προβολή, </w:t>
      </w:r>
    </w:p>
    <w:p w:rsidR="00E25FEC" w:rsidRPr="00E25FEC" w:rsidRDefault="00D31FB7" w:rsidP="00E25FEC">
      <w:pPr>
        <w:rPr>
          <w:rFonts w:eastAsiaTheme="minorEastAsia"/>
        </w:rPr>
      </w:pPr>
      <m:oMathPara>
        <m:oMath>
          <m:sSub>
            <m:sSubPr>
              <m:ctrlPr>
                <w:rPr>
                  <w:rFonts w:ascii="Cambria Math" w:hAnsi="Cambria Math"/>
                </w:rPr>
              </m:ctrlPr>
            </m:sSubPr>
            <m:e>
              <m:r>
                <w:rPr>
                  <w:rFonts w:ascii="Cambria Math" w:hAnsi="Cambria Math"/>
                </w:rPr>
                <m:t>W</m:t>
              </m:r>
            </m:e>
            <m:sub>
              <m:r>
                <w:rPr>
                  <w:rFonts w:ascii="Cambria Math" w:hAnsi="Cambria Math"/>
                </w:rPr>
                <m:t>opt</m:t>
              </m:r>
            </m:sub>
          </m:sSub>
          <m:r>
            <m:rPr>
              <m:sty m:val="p"/>
            </m:rPr>
            <w:rPr>
              <w:rFonts w:ascii="Cambria Math" w:hAnsi="Cambria Math"/>
            </w:rPr>
            <m:t>=</m:t>
          </m:r>
          <m:r>
            <w:rPr>
              <w:rFonts w:ascii="Cambria Math" w:hAnsi="Cambria Math"/>
            </w:rPr>
            <m:t>arg</m:t>
          </m:r>
          <m:sSub>
            <m:sSubPr>
              <m:ctrlPr>
                <w:rPr>
                  <w:rFonts w:ascii="Cambria Math" w:hAnsi="Cambria Math"/>
                </w:rPr>
              </m:ctrlPr>
            </m:sSubPr>
            <m:e>
              <m:r>
                <w:rPr>
                  <w:rFonts w:ascii="Cambria Math" w:hAnsi="Cambria Math"/>
                </w:rPr>
                <m:t>max</m:t>
              </m:r>
            </m:e>
            <m:sub>
              <m:r>
                <w:rPr>
                  <w:rFonts w:ascii="Cambria Math" w:hAnsi="Cambria Math"/>
                </w:rPr>
                <m:t>w</m:t>
              </m:r>
            </m:sub>
          </m:sSub>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W</m:t>
              </m:r>
              <m:r>
                <m:rPr>
                  <m:sty m:val="p"/>
                </m:rPr>
                <w:rPr>
                  <w:rFonts w:ascii="Cambria Math" w:hAnsi="Cambria Math"/>
                </w:rPr>
                <m:t>|</m:t>
              </m:r>
            </m:den>
          </m:f>
        </m:oMath>
      </m:oMathPara>
    </w:p>
    <w:p w:rsidR="001D1EAD" w:rsidRDefault="00E25FEC" w:rsidP="00E25FEC">
      <w:pPr>
        <w:rPr>
          <w:iCs/>
          <w:lang w:val="el-GR"/>
        </w:rPr>
      </w:pPr>
      <w:r>
        <w:rPr>
          <w:iCs/>
          <w:lang w:val="el-GR"/>
        </w:rPr>
        <w:t>τέτοια</w:t>
      </w:r>
      <w:r w:rsidRPr="00E25FEC">
        <w:rPr>
          <w:iCs/>
          <w:lang w:val="el-GR"/>
        </w:rPr>
        <w:t xml:space="preserve"> </w:t>
      </w:r>
      <w:r>
        <w:rPr>
          <w:iCs/>
          <w:lang w:val="el-GR"/>
        </w:rPr>
        <w:t>ώστε</w:t>
      </w:r>
      <w:r w:rsidRPr="00E25FEC">
        <w:rPr>
          <w:iCs/>
          <w:lang w:val="el-GR"/>
        </w:rPr>
        <w:t xml:space="preserve"> </w:t>
      </w:r>
      <w:r>
        <w:rPr>
          <w:iCs/>
          <w:lang w:val="el-GR"/>
        </w:rPr>
        <w:t>να μεγιστοποιείται η απόσταση μεταξύ των κλάσεων.</w:t>
      </w:r>
      <w:r w:rsidRPr="00E25FEC">
        <w:rPr>
          <w:iCs/>
          <w:lang w:val="el-GR"/>
        </w:rPr>
        <w:t xml:space="preserve"> </w:t>
      </w:r>
      <w:r>
        <w:rPr>
          <w:iCs/>
          <w:lang w:val="el-GR"/>
        </w:rPr>
        <w:t>Η</w:t>
      </w:r>
      <w:r w:rsidRPr="00A45ECD">
        <w:rPr>
          <w:iCs/>
          <w:lang w:val="el-GR"/>
        </w:rPr>
        <w:t xml:space="preserve"> </w:t>
      </w:r>
      <w:r>
        <w:rPr>
          <w:iCs/>
          <w:lang w:val="el-GR"/>
        </w:rPr>
        <w:t>λύση</w:t>
      </w:r>
      <w:r w:rsidRPr="00A45ECD">
        <w:rPr>
          <w:iCs/>
          <w:lang w:val="el-GR"/>
        </w:rPr>
        <w:t xml:space="preserve"> </w:t>
      </w:r>
      <w:r>
        <w:rPr>
          <w:iCs/>
          <w:lang w:val="el-GR"/>
        </w:rPr>
        <w:t>στ</w:t>
      </w:r>
      <w:r w:rsidR="00A45ECD">
        <w:rPr>
          <w:iCs/>
          <w:lang w:val="el-GR"/>
        </w:rPr>
        <w:t xml:space="preserve">ην βελτιστοποίηση του προβλήματος δίνεται λύνοντας το Γενικό Πρόβλημα </w:t>
      </w:r>
      <w:proofErr w:type="spellStart"/>
      <w:r w:rsidR="00A45ECD">
        <w:rPr>
          <w:iCs/>
          <w:lang w:val="el-GR"/>
        </w:rPr>
        <w:t>Ιδιοδιανύσματος</w:t>
      </w:r>
      <w:proofErr w:type="spellEnd"/>
      <w:r w:rsidR="00A45ECD">
        <w:rPr>
          <w:iCs/>
          <w:lang w:val="el-GR"/>
        </w:rPr>
        <w:t xml:space="preserve"> (</w:t>
      </w:r>
      <w:r w:rsidR="00A45ECD">
        <w:rPr>
          <w:iCs/>
        </w:rPr>
        <w:t>General</w:t>
      </w:r>
      <w:r w:rsidR="00A45ECD" w:rsidRPr="00A45ECD">
        <w:rPr>
          <w:iCs/>
          <w:lang w:val="el-GR"/>
        </w:rPr>
        <w:t xml:space="preserve"> </w:t>
      </w:r>
      <w:r w:rsidR="00A45ECD">
        <w:rPr>
          <w:iCs/>
        </w:rPr>
        <w:t>Eigenvalue</w:t>
      </w:r>
      <w:r w:rsidR="00A45ECD" w:rsidRPr="00A45ECD">
        <w:rPr>
          <w:iCs/>
          <w:lang w:val="el-GR"/>
        </w:rPr>
        <w:t xml:space="preserve"> </w:t>
      </w:r>
      <w:r w:rsidR="00A45ECD">
        <w:rPr>
          <w:iCs/>
        </w:rPr>
        <w:t>Problem</w:t>
      </w:r>
      <w:r w:rsidR="00A45ECD">
        <w:rPr>
          <w:iCs/>
          <w:lang w:val="el-GR"/>
        </w:rPr>
        <w:t>)</w:t>
      </w:r>
    </w:p>
    <w:p w:rsidR="001D1EAD" w:rsidRDefault="00A45ECD" w:rsidP="00E25FEC">
      <w:pPr>
        <w:ind w:firstLine="3150"/>
        <w:rPr>
          <w:rFonts w:eastAsiaTheme="minorEastAsia"/>
          <w:iCs/>
          <w:lang w:val="el-GR"/>
        </w:rPr>
      </w:pPr>
      <w:r w:rsidRPr="00A45ECD">
        <w:rPr>
          <w:iCs/>
          <w:lang w:val="el-GR"/>
        </w:rPr>
        <w:t xml:space="preserve"> </w:t>
      </w:r>
      <m:oMath>
        <m:sSub>
          <m:sSubPr>
            <m:ctrlPr>
              <w:rPr>
                <w:rFonts w:ascii="Cambria Math" w:hAnsi="Cambria Math"/>
                <w:i/>
                <w:iCs/>
                <w:lang w:val="el-GR"/>
              </w:rPr>
            </m:ctrlPr>
          </m:sSubPr>
          <m:e>
            <m:r>
              <w:rPr>
                <w:rFonts w:ascii="Cambria Math" w:hAnsi="Cambria Math"/>
                <w:lang w:val="el-GR"/>
              </w:rPr>
              <m:t>S</m:t>
            </m:r>
          </m:e>
          <m:sub>
            <m:r>
              <w:rPr>
                <w:rFonts w:ascii="Cambria Math" w:hAnsi="Cambria Math"/>
                <w:lang w:val="el-GR"/>
              </w:rPr>
              <m:t>B</m:t>
            </m:r>
          </m:sub>
        </m:sSub>
        <m:sSub>
          <m:sSubPr>
            <m:ctrlPr>
              <w:rPr>
                <w:rFonts w:ascii="Cambria Math" w:hAnsi="Cambria Math"/>
                <w:i/>
                <w:iCs/>
                <w:lang w:val="el-GR"/>
              </w:rPr>
            </m:ctrlPr>
          </m:sSubPr>
          <m:e>
            <m:r>
              <w:rPr>
                <w:rFonts w:ascii="Cambria Math" w:hAnsi="Cambria Math"/>
                <w:lang w:val="el-GR"/>
              </w:rPr>
              <m:t>v</m:t>
            </m:r>
          </m:e>
          <m:sub>
            <m:r>
              <w:rPr>
                <w:rFonts w:ascii="Cambria Math" w:hAnsi="Cambria Math"/>
                <w:lang w:val="el-GR"/>
              </w:rPr>
              <m:t>i</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λ</m:t>
            </m:r>
          </m:e>
          <m:sub>
            <m:r>
              <w:rPr>
                <w:rFonts w:ascii="Cambria Math" w:hAnsi="Cambria Math"/>
              </w:rPr>
              <m:t>i</m:t>
            </m:r>
          </m:sub>
        </m:sSub>
        <m:sSub>
          <m:sSubPr>
            <m:ctrlPr>
              <w:rPr>
                <w:rFonts w:ascii="Cambria Math" w:hAnsi="Cambria Math"/>
                <w:i/>
                <w:iCs/>
                <w:lang w:val="el-GR"/>
              </w:rPr>
            </m:ctrlPr>
          </m:sSubPr>
          <m:e>
            <m:r>
              <w:rPr>
                <w:rFonts w:ascii="Cambria Math" w:hAnsi="Cambria Math"/>
                <w:lang w:val="el-GR"/>
              </w:rPr>
              <m:t>S</m:t>
            </m:r>
          </m:e>
          <m:sub>
            <m:r>
              <w:rPr>
                <w:rFonts w:ascii="Cambria Math" w:hAnsi="Cambria Math"/>
                <w:lang w:val="el-GR"/>
              </w:rPr>
              <m:t>W</m:t>
            </m:r>
          </m:sub>
        </m:sSub>
        <m:sSub>
          <m:sSubPr>
            <m:ctrlPr>
              <w:rPr>
                <w:rFonts w:ascii="Cambria Math" w:hAnsi="Cambria Math"/>
                <w:i/>
                <w:iCs/>
                <w:lang w:val="el-GR"/>
              </w:rPr>
            </m:ctrlPr>
          </m:sSubPr>
          <m:e>
            <m:r>
              <w:rPr>
                <w:rFonts w:ascii="Cambria Math" w:hAnsi="Cambria Math"/>
                <w:lang w:val="el-GR"/>
              </w:rPr>
              <m:t>v</m:t>
            </m:r>
          </m:e>
          <m:sub>
            <m:r>
              <w:rPr>
                <w:rFonts w:ascii="Cambria Math" w:hAnsi="Cambria Math"/>
                <w:lang w:val="el-GR"/>
              </w:rPr>
              <m:t>i</m:t>
            </m:r>
          </m:sub>
        </m:sSub>
      </m:oMath>
    </w:p>
    <w:p w:rsidR="00E25FEC" w:rsidRDefault="00D31FB7" w:rsidP="00E25FEC">
      <w:pPr>
        <w:ind w:firstLine="3150"/>
        <w:rPr>
          <w:rFonts w:eastAsiaTheme="minorEastAsia"/>
          <w:iCs/>
          <w:lang w:val="el-GR"/>
        </w:rPr>
      </w:pPr>
      <m:oMath>
        <m:sSubSup>
          <m:sSubSupPr>
            <m:ctrlPr>
              <w:rPr>
                <w:rFonts w:ascii="Cambria Math" w:eastAsiaTheme="minorEastAsia" w:hAnsi="Cambria Math"/>
                <w:i/>
                <w:iCs/>
              </w:rPr>
            </m:ctrlPr>
          </m:sSubSupPr>
          <m:e>
            <m:r>
              <w:rPr>
                <w:rFonts w:ascii="Cambria Math" w:eastAsiaTheme="minorEastAsia" w:hAnsi="Cambria Math"/>
              </w:rPr>
              <m:t>S</m:t>
            </m:r>
          </m:e>
          <m:sub>
            <m:r>
              <w:rPr>
                <w:rFonts w:ascii="Cambria Math" w:eastAsiaTheme="minorEastAsia" w:hAnsi="Cambria Math"/>
              </w:rPr>
              <m:t>W</m:t>
            </m:r>
          </m:sub>
          <m:sup>
            <m:r>
              <w:rPr>
                <w:rFonts w:ascii="Cambria Math" w:eastAsiaTheme="minorEastAsia" w:hAnsi="Cambria Math"/>
                <w:lang w:val="el-GR"/>
              </w:rPr>
              <m:t>-1</m:t>
            </m:r>
          </m:sup>
        </m:sSubSup>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B</m:t>
            </m:r>
          </m:sub>
        </m:sSub>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lang w:val="el-GR"/>
          </w:rPr>
          <m:t>=</m:t>
        </m:r>
        <m:sSub>
          <m:sSubPr>
            <m:ctrlPr>
              <w:rPr>
                <w:rFonts w:ascii="Cambria Math" w:eastAsiaTheme="minorEastAsia" w:hAnsi="Cambria Math"/>
                <w:i/>
                <w:iCs/>
              </w:rPr>
            </m:ctrlPr>
          </m:sSubPr>
          <m:e>
            <m:r>
              <w:rPr>
                <w:rFonts w:ascii="Cambria Math" w:eastAsiaTheme="minorEastAsia" w:hAnsi="Cambria Math"/>
                <w:lang w:val="el-GR"/>
              </w:rPr>
              <m:t>λ</m:t>
            </m:r>
          </m:e>
          <m:sub>
            <m:r>
              <w:rPr>
                <w:rFonts w:ascii="Cambria Math" w:eastAsiaTheme="minorEastAsia" w:hAnsi="Cambria Math"/>
              </w:rPr>
              <m:t>i</m:t>
            </m:r>
          </m:sub>
        </m:sSub>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i</m:t>
            </m:r>
          </m:sub>
        </m:sSub>
      </m:oMath>
      <w:r w:rsidR="003F6F50" w:rsidRPr="003F6F50">
        <w:rPr>
          <w:rFonts w:eastAsiaTheme="minorEastAsia"/>
          <w:iCs/>
          <w:lang w:val="el-GR"/>
        </w:rPr>
        <w:t xml:space="preserve"> </w:t>
      </w:r>
    </w:p>
    <w:p w:rsidR="001D1EAD" w:rsidRDefault="00886C03" w:rsidP="00E25FEC">
      <w:pPr>
        <w:rPr>
          <w:rFonts w:eastAsiaTheme="minorEastAsia"/>
          <w:iCs/>
          <w:lang w:val="el-GR"/>
        </w:rPr>
      </w:pPr>
      <w:r>
        <w:rPr>
          <w:iCs/>
          <w:lang w:val="el-GR"/>
        </w:rPr>
        <w:tab/>
        <w:t>Τέλος</w:t>
      </w:r>
      <w:r w:rsidRPr="00886C03">
        <w:rPr>
          <w:iCs/>
          <w:lang w:val="el-GR"/>
        </w:rPr>
        <w:t>,</w:t>
      </w:r>
      <w:r>
        <w:rPr>
          <w:iCs/>
          <w:lang w:val="el-GR"/>
        </w:rPr>
        <w:t xml:space="preserve"> </w:t>
      </w:r>
      <w:r w:rsidR="00C01E1A">
        <w:rPr>
          <w:iCs/>
          <w:lang w:val="el-GR"/>
        </w:rPr>
        <w:t xml:space="preserve">η κατάταξη </w:t>
      </w:r>
      <w:r w:rsidR="00A16D36">
        <w:rPr>
          <w:rFonts w:eastAsiaTheme="minorEastAsia"/>
          <w:iCs/>
          <w:lang w:val="el-GR"/>
        </w:rPr>
        <w:t xml:space="preserve">του </w:t>
      </w:r>
      <m:oMath>
        <m:sSub>
          <m:sSubPr>
            <m:ctrlPr>
              <w:rPr>
                <w:rFonts w:ascii="Cambria Math" w:hAnsi="Cambria Math"/>
                <w:i/>
                <w:iCs/>
                <w:lang w:val="el-GR"/>
              </w:rPr>
            </m:ctrlPr>
          </m:sSubPr>
          <m:e>
            <m:r>
              <w:rPr>
                <w:rFonts w:ascii="Cambria Math" w:hAnsi="Cambria Math"/>
              </w:rPr>
              <m:t>S</m:t>
            </m:r>
          </m:e>
          <m:sub>
            <m:r>
              <w:rPr>
                <w:rFonts w:ascii="Cambria Math" w:hAnsi="Cambria Math"/>
                <w:lang w:val="el-GR"/>
              </w:rPr>
              <m:t>W</m:t>
            </m:r>
          </m:sub>
        </m:sSub>
      </m:oMath>
      <w:r>
        <w:rPr>
          <w:iCs/>
          <w:lang w:val="el-GR"/>
        </w:rPr>
        <w:t xml:space="preserve"> </w:t>
      </w:r>
      <w:r w:rsidR="00A850BB">
        <w:rPr>
          <w:iCs/>
          <w:lang w:val="el-GR"/>
        </w:rPr>
        <w:t xml:space="preserve">είναι στο μέγιστο </w:t>
      </w:r>
      <m:oMath>
        <m:r>
          <w:rPr>
            <w:rFonts w:ascii="Cambria Math" w:hAnsi="Cambria Math"/>
            <w:lang w:val="el-GR"/>
          </w:rPr>
          <m:t>(Ν-</m:t>
        </m:r>
        <m:r>
          <w:rPr>
            <w:rFonts w:ascii="Cambria Math" w:hAnsi="Cambria Math"/>
          </w:rPr>
          <m:t>c</m:t>
        </m:r>
        <m:r>
          <w:rPr>
            <w:rFonts w:ascii="Cambria Math" w:hAnsi="Cambria Math"/>
            <w:lang w:val="el-GR"/>
          </w:rPr>
          <m:t>)</m:t>
        </m:r>
      </m:oMath>
      <w:r w:rsidR="00A850BB">
        <w:rPr>
          <w:rFonts w:eastAsiaTheme="minorEastAsia"/>
          <w:iCs/>
          <w:lang w:val="el-GR"/>
        </w:rPr>
        <w:t xml:space="preserve">, όπου </w:t>
      </w:r>
      <w:r w:rsidR="00A850BB">
        <w:rPr>
          <w:rFonts w:eastAsiaTheme="minorEastAsia"/>
          <w:i/>
          <w:iCs/>
        </w:rPr>
        <w:t>N</w:t>
      </w:r>
      <w:r w:rsidR="00A850BB">
        <w:rPr>
          <w:rFonts w:eastAsiaTheme="minorEastAsia"/>
          <w:iCs/>
          <w:lang w:val="el-GR"/>
        </w:rPr>
        <w:t xml:space="preserve"> τα δείγματα και </w:t>
      </w:r>
      <w:r w:rsidR="00A850BB">
        <w:rPr>
          <w:rFonts w:eastAsiaTheme="minorEastAsia"/>
          <w:i/>
          <w:iCs/>
        </w:rPr>
        <w:t>c</w:t>
      </w:r>
      <w:r w:rsidR="00A850BB">
        <w:rPr>
          <w:rFonts w:eastAsiaTheme="minorEastAsia"/>
          <w:i/>
          <w:iCs/>
          <w:lang w:val="el-GR"/>
        </w:rPr>
        <w:t xml:space="preserve"> </w:t>
      </w:r>
      <w:r w:rsidR="00A850BB">
        <w:rPr>
          <w:rFonts w:eastAsiaTheme="minorEastAsia"/>
          <w:iCs/>
          <w:lang w:val="el-GR"/>
        </w:rPr>
        <w:t>οι διαφορετικές κλάσεις. Στην αναγνώριση προτύπων το πρόβλημα είναι πως αρκετές φορές τα δείγματα είναι μικρότερων διαστάσεων από τα δεδομένα εισόδου</w:t>
      </w:r>
      <w:r w:rsidR="00CC569F" w:rsidRPr="00CC569F">
        <w:rPr>
          <w:rFonts w:eastAsiaTheme="minorEastAsia"/>
          <w:iCs/>
          <w:lang w:val="el-GR"/>
        </w:rPr>
        <w:t xml:space="preserve">. </w:t>
      </w:r>
      <w:r w:rsidR="00CC569F">
        <w:rPr>
          <w:rFonts w:eastAsiaTheme="minorEastAsia"/>
          <w:iCs/>
          <w:lang w:val="el-GR"/>
        </w:rPr>
        <w:t>Αυτό λύνεται αν στα δεδομένα και στα προβαλλόμενα (</w:t>
      </w:r>
      <w:r w:rsidR="00CC569F">
        <w:rPr>
          <w:rFonts w:eastAsiaTheme="minorEastAsia"/>
          <w:iCs/>
        </w:rPr>
        <w:t>projecting</w:t>
      </w:r>
      <w:r w:rsidR="00CC569F">
        <w:rPr>
          <w:rFonts w:eastAsiaTheme="minorEastAsia"/>
          <w:iCs/>
          <w:lang w:val="el-GR"/>
        </w:rPr>
        <w:t>)</w:t>
      </w:r>
      <w:r w:rsidR="00A850BB">
        <w:rPr>
          <w:rFonts w:eastAsiaTheme="minorEastAsia"/>
          <w:iCs/>
          <w:lang w:val="el-GR"/>
        </w:rPr>
        <w:t xml:space="preserve"> </w:t>
      </w:r>
      <w:r w:rsidR="00CC569F">
        <w:rPr>
          <w:rFonts w:eastAsiaTheme="minorEastAsia"/>
          <w:iCs/>
          <w:lang w:val="el-GR"/>
        </w:rPr>
        <w:t>δείγματα εφαρμοστεί η ανάλυση πρωτευουσών συνιστωσών (</w:t>
      </w:r>
      <w:r w:rsidR="00CC569F">
        <w:rPr>
          <w:rFonts w:eastAsiaTheme="minorEastAsia"/>
          <w:iCs/>
        </w:rPr>
        <w:t>PCA</w:t>
      </w:r>
      <w:r w:rsidR="00CC569F">
        <w:rPr>
          <w:rFonts w:eastAsiaTheme="minorEastAsia"/>
          <w:iCs/>
          <w:lang w:val="el-GR"/>
        </w:rPr>
        <w:t xml:space="preserve">), έπειτα μπορεί να πραγματοποιηθεί </w:t>
      </w:r>
      <w:r w:rsidR="00CC569F">
        <w:rPr>
          <w:rFonts w:eastAsiaTheme="minorEastAsia"/>
          <w:iCs/>
        </w:rPr>
        <w:t>LDA</w:t>
      </w:r>
      <w:r w:rsidR="00CC569F" w:rsidRPr="00CC569F">
        <w:rPr>
          <w:rFonts w:eastAsiaTheme="minorEastAsia"/>
          <w:iCs/>
          <w:lang w:val="el-GR"/>
        </w:rPr>
        <w:t xml:space="preserve"> </w:t>
      </w:r>
      <w:r w:rsidR="00CC569F">
        <w:rPr>
          <w:rFonts w:eastAsiaTheme="minorEastAsia"/>
          <w:iCs/>
          <w:lang w:val="el-GR"/>
        </w:rPr>
        <w:t>στα δεδομένα (</w:t>
      </w:r>
      <w:r w:rsidR="00CC569F">
        <w:rPr>
          <w:rFonts w:eastAsiaTheme="minorEastAsia"/>
          <w:iCs/>
        </w:rPr>
        <w:t>reduced</w:t>
      </w:r>
      <w:r w:rsidR="00CC569F" w:rsidRPr="00CC569F">
        <w:rPr>
          <w:rFonts w:eastAsiaTheme="minorEastAsia"/>
          <w:iCs/>
          <w:lang w:val="el-GR"/>
        </w:rPr>
        <w:t xml:space="preserve"> </w:t>
      </w:r>
      <w:r w:rsidR="00CC569F">
        <w:rPr>
          <w:rFonts w:eastAsiaTheme="minorEastAsia"/>
          <w:iCs/>
        </w:rPr>
        <w:t>data</w:t>
      </w:r>
      <w:r w:rsidR="00CC569F">
        <w:rPr>
          <w:rFonts w:eastAsiaTheme="minorEastAsia"/>
          <w:iCs/>
          <w:lang w:val="el-GR"/>
        </w:rPr>
        <w:t>)</w:t>
      </w:r>
      <w:r w:rsidR="00CC569F" w:rsidRPr="00CC569F">
        <w:rPr>
          <w:rFonts w:eastAsiaTheme="minorEastAsia"/>
          <w:iCs/>
          <w:lang w:val="el-GR"/>
        </w:rPr>
        <w:t xml:space="preserve">. </w:t>
      </w:r>
    </w:p>
    <w:p w:rsidR="001D1EAD" w:rsidRDefault="00D31FB7" w:rsidP="00A6176D">
      <w:pPr>
        <w:ind w:firstLine="2970"/>
        <w:rPr>
          <w:rFonts w:eastAsiaTheme="minorEastAsia"/>
          <w:iCs/>
          <w:lang w:val="el-GR"/>
        </w:rPr>
      </w:pPr>
      <m:oMath>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=arg</m:t>
        </m:r>
        <m:sSub>
          <m:sSubPr>
            <m:ctrlPr>
              <w:rPr>
                <w:rFonts w:ascii="Cambria Math" w:eastAsiaTheme="minorEastAsia" w:hAnsi="Cambria Math"/>
                <w:i/>
                <w:iCs/>
                <w:lang w:val="el-GR"/>
              </w:rPr>
            </m:ctrlPr>
          </m:sSubPr>
          <m:e>
            <m:r>
              <w:rPr>
                <w:rFonts w:ascii="Cambria Math" w:eastAsiaTheme="minorEastAsia" w:hAnsi="Cambria Math"/>
                <w:lang w:val="el-GR"/>
              </w:rPr>
              <m:t>max</m:t>
            </m:r>
          </m:e>
          <m:sub>
            <m:r>
              <w:rPr>
                <w:rFonts w:ascii="Cambria Math" w:eastAsiaTheme="minorEastAsia" w:hAnsi="Cambria Math"/>
                <w:lang w:val="el-GR"/>
              </w:rPr>
              <m:t>w</m:t>
            </m:r>
          </m:sub>
        </m:sSub>
        <m:d>
          <m:dPr>
            <m:begChr m:val="|"/>
            <m:endChr m:val="|"/>
            <m:ctrlPr>
              <w:rPr>
                <w:rFonts w:ascii="Cambria Math" w:eastAsiaTheme="minorEastAsia" w:hAnsi="Cambria Math"/>
                <w:i/>
                <w:iCs/>
                <w:lang w:val="el-GR"/>
              </w:rPr>
            </m:ctrlPr>
          </m:dPr>
          <m:e>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T</m:t>
                </m:r>
              </m:sub>
            </m:sSub>
            <m:r>
              <w:rPr>
                <w:rFonts w:ascii="Cambria Math" w:eastAsiaTheme="minorEastAsia" w:hAnsi="Cambria Math"/>
                <w:lang w:val="el-GR"/>
              </w:rPr>
              <m:t>W</m:t>
            </m:r>
          </m:e>
        </m:d>
      </m:oMath>
      <w:r w:rsidR="00CC569F" w:rsidRPr="00CC569F">
        <w:rPr>
          <w:rFonts w:eastAsiaTheme="minorEastAsia"/>
          <w:iCs/>
          <w:lang w:val="el-GR"/>
        </w:rPr>
        <w:t xml:space="preserve"> </w:t>
      </w:r>
    </w:p>
    <w:p w:rsidR="001D1EAD" w:rsidRDefault="00D31FB7" w:rsidP="00A6176D">
      <w:pPr>
        <w:ind w:firstLine="2970"/>
        <w:rPr>
          <w:rFonts w:eastAsiaTheme="minorEastAsia"/>
          <w:iCs/>
          <w:lang w:val="el-GR"/>
        </w:rPr>
      </w:pPr>
      <m:oMath>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fld</m:t>
            </m:r>
          </m:sub>
        </m:sSub>
        <m:r>
          <w:rPr>
            <w:rFonts w:ascii="Cambria Math" w:eastAsiaTheme="minorEastAsia" w:hAnsi="Cambria Math"/>
            <w:lang w:val="el-GR"/>
          </w:rPr>
          <m:t>=arg</m:t>
        </m:r>
        <m:sSub>
          <m:sSubPr>
            <m:ctrlPr>
              <w:rPr>
                <w:rFonts w:ascii="Cambria Math" w:eastAsiaTheme="minorEastAsia" w:hAnsi="Cambria Math"/>
                <w:i/>
                <w:iCs/>
                <w:lang w:val="el-GR"/>
              </w:rPr>
            </m:ctrlPr>
          </m:sSubPr>
          <m:e>
            <m:r>
              <w:rPr>
                <w:rFonts w:ascii="Cambria Math" w:eastAsiaTheme="minorEastAsia" w:hAnsi="Cambria Math"/>
                <w:lang w:val="el-GR"/>
              </w:rPr>
              <m:t>max</m:t>
            </m:r>
          </m:e>
          <m:sub>
            <m:r>
              <w:rPr>
                <w:rFonts w:ascii="Cambria Math" w:eastAsiaTheme="minorEastAsia" w:hAnsi="Cambria Math"/>
                <w:lang w:val="el-GR"/>
              </w:rPr>
              <m:t>W</m:t>
            </m:r>
          </m:sub>
        </m:sSub>
        <m:f>
          <m:fPr>
            <m:ctrlPr>
              <w:rPr>
                <w:rFonts w:ascii="Cambria Math" w:eastAsiaTheme="minorEastAsia" w:hAnsi="Cambria Math"/>
                <w:i/>
                <w:iCs/>
                <w:lang w:val="el-GR"/>
              </w:rPr>
            </m:ctrlPr>
          </m:fPr>
          <m:num>
            <m:r>
              <w:rPr>
                <w:rFonts w:ascii="Cambria Math" w:eastAsiaTheme="minorEastAsia" w:hAnsi="Cambria Math"/>
                <w:lang w:val="el-GR"/>
              </w:rPr>
              <m:t>|</m:t>
            </m:r>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B</m:t>
                </m:r>
              </m:sub>
            </m:sSub>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W|</m:t>
            </m:r>
          </m:num>
          <m:den>
            <m:r>
              <w:rPr>
                <w:rFonts w:ascii="Cambria Math" w:eastAsiaTheme="minorEastAsia" w:hAnsi="Cambria Math"/>
                <w:lang w:val="el-GR"/>
              </w:rPr>
              <m:t>|</m:t>
            </m:r>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W|</m:t>
            </m:r>
          </m:den>
        </m:f>
      </m:oMath>
      <w:r w:rsidR="006D6A6E" w:rsidRPr="006D6A6E">
        <w:rPr>
          <w:rFonts w:eastAsiaTheme="minorEastAsia"/>
          <w:iCs/>
          <w:lang w:val="el-GR"/>
        </w:rPr>
        <w:t>.</w:t>
      </w:r>
    </w:p>
    <w:p w:rsidR="00A6176D" w:rsidRDefault="006D6A6E" w:rsidP="00E25FEC">
      <w:pPr>
        <w:rPr>
          <w:rFonts w:eastAsiaTheme="minorEastAsia"/>
          <w:iCs/>
          <w:lang w:val="el-GR"/>
        </w:rPr>
      </w:pPr>
      <w:r w:rsidRPr="006D6A6E">
        <w:rPr>
          <w:rFonts w:eastAsiaTheme="minorEastAsia"/>
          <w:iCs/>
          <w:lang w:val="el-GR"/>
        </w:rPr>
        <w:t xml:space="preserve"> </w:t>
      </w:r>
      <w:r>
        <w:rPr>
          <w:rFonts w:eastAsiaTheme="minorEastAsia"/>
          <w:iCs/>
        </w:rPr>
        <w:t>O</w:t>
      </w:r>
      <w:r w:rsidRPr="00337808">
        <w:rPr>
          <w:rFonts w:eastAsiaTheme="minorEastAsia"/>
          <w:iCs/>
          <w:lang w:val="el-GR"/>
        </w:rPr>
        <w:t xml:space="preserve"> </w:t>
      </w:r>
      <w:r>
        <w:rPr>
          <w:rFonts w:eastAsiaTheme="minorEastAsia"/>
          <w:iCs/>
          <w:lang w:val="el-GR"/>
        </w:rPr>
        <w:t>πίνακας</w:t>
      </w:r>
      <w:r w:rsidR="00337808" w:rsidRPr="00337808">
        <w:rPr>
          <w:rFonts w:eastAsiaTheme="minorEastAsia"/>
          <w:iCs/>
          <w:lang w:val="el-GR"/>
        </w:rPr>
        <w:t xml:space="preserve"> </w:t>
      </w:r>
      <w:r w:rsidR="00337808">
        <w:rPr>
          <w:rFonts w:eastAsiaTheme="minorEastAsia"/>
          <w:iCs/>
          <w:lang w:val="el-GR"/>
        </w:rPr>
        <w:t>μορφοποίησης</w:t>
      </w:r>
      <w:r w:rsidR="00337808" w:rsidRPr="00337808">
        <w:rPr>
          <w:rFonts w:eastAsiaTheme="minorEastAsia"/>
          <w:iCs/>
          <w:lang w:val="el-GR"/>
        </w:rPr>
        <w:t xml:space="preserve"> (</w:t>
      </w:r>
      <w:r w:rsidR="00337808">
        <w:rPr>
          <w:rFonts w:eastAsiaTheme="minorEastAsia"/>
          <w:iCs/>
        </w:rPr>
        <w:t>transformation</w:t>
      </w:r>
      <w:r w:rsidR="00337808" w:rsidRPr="00337808">
        <w:rPr>
          <w:rFonts w:eastAsiaTheme="minorEastAsia"/>
          <w:iCs/>
          <w:lang w:val="el-GR"/>
        </w:rPr>
        <w:t xml:space="preserve"> </w:t>
      </w:r>
      <w:r w:rsidR="00337808">
        <w:rPr>
          <w:rFonts w:eastAsiaTheme="minorEastAsia"/>
          <w:iCs/>
        </w:rPr>
        <w:t>matrix</w:t>
      </w:r>
      <w:r w:rsidR="00337808" w:rsidRPr="00337808">
        <w:rPr>
          <w:rFonts w:eastAsiaTheme="minorEastAsia"/>
          <w:iCs/>
          <w:lang w:val="el-GR"/>
        </w:rPr>
        <w:t xml:space="preserve">) </w:t>
      </w:r>
      <w:r w:rsidR="00337808">
        <w:rPr>
          <w:rFonts w:eastAsiaTheme="minorEastAsia"/>
          <w:i/>
          <w:iCs/>
        </w:rPr>
        <w:t>W</w:t>
      </w:r>
      <w:r w:rsidR="00337808" w:rsidRPr="00337808">
        <w:rPr>
          <w:rFonts w:eastAsiaTheme="minorEastAsia"/>
          <w:iCs/>
          <w:lang w:val="el-GR"/>
        </w:rPr>
        <w:t xml:space="preserve">, </w:t>
      </w:r>
      <w:r w:rsidR="00337808">
        <w:rPr>
          <w:rFonts w:eastAsiaTheme="minorEastAsia"/>
          <w:iCs/>
          <w:lang w:val="el-GR"/>
        </w:rPr>
        <w:t xml:space="preserve">ο οποίος προβάλει ένα δείγμα μέσα στον χώρο των </w:t>
      </w:r>
      <w:r w:rsidR="00337808" w:rsidRPr="00337808">
        <w:rPr>
          <w:rFonts w:eastAsiaTheme="minorEastAsia"/>
          <w:i/>
          <w:iCs/>
          <w:lang w:val="el-GR"/>
        </w:rPr>
        <w:t>(</w:t>
      </w:r>
      <w:r w:rsidR="00337808">
        <w:rPr>
          <w:rFonts w:eastAsiaTheme="minorEastAsia"/>
          <w:i/>
          <w:iCs/>
        </w:rPr>
        <w:t>c</w:t>
      </w:r>
      <w:r w:rsidR="00337808" w:rsidRPr="00337808">
        <w:rPr>
          <w:rFonts w:eastAsiaTheme="minorEastAsia"/>
          <w:i/>
          <w:iCs/>
          <w:lang w:val="el-GR"/>
        </w:rPr>
        <w:t xml:space="preserve"> </w:t>
      </w:r>
      <w:r w:rsidR="00337808">
        <w:rPr>
          <w:rFonts w:eastAsiaTheme="minorEastAsia"/>
          <w:i/>
          <w:iCs/>
          <w:lang w:val="el-GR"/>
        </w:rPr>
        <w:t>–</w:t>
      </w:r>
      <w:r w:rsidR="00337808" w:rsidRPr="00337808">
        <w:rPr>
          <w:rFonts w:eastAsiaTheme="minorEastAsia"/>
          <w:i/>
          <w:iCs/>
          <w:lang w:val="el-GR"/>
        </w:rPr>
        <w:t xml:space="preserve"> 1)</w:t>
      </w:r>
      <w:r w:rsidR="00337808">
        <w:rPr>
          <w:rFonts w:eastAsiaTheme="minorEastAsia"/>
          <w:iCs/>
          <w:lang w:val="el-GR"/>
        </w:rPr>
        <w:t xml:space="preserve"> διαστάσεων δίνεται από τον τύπο: </w:t>
      </w:r>
    </w:p>
    <w:p w:rsidR="00CC569F" w:rsidRPr="00337808" w:rsidRDefault="00886C03" w:rsidP="00E25FEC">
      <w:pPr>
        <w:rPr>
          <w:rFonts w:eastAsiaTheme="minorEastAsia"/>
          <w:iCs/>
          <w:lang w:val="el-GR"/>
        </w:rPr>
      </w:pPr>
      <m:oMathPara>
        <m:oMath>
          <m:r>
            <w:rPr>
              <w:rFonts w:ascii="Cambria Math" w:eastAsiaTheme="minorEastAsia" w:hAnsi="Cambria Math"/>
              <w:lang w:val="el-GR"/>
            </w:rPr>
            <m:t xml:space="preserve">W= </m:t>
          </m:r>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fld</m:t>
              </m:r>
            </m:sub>
            <m:sup>
              <m:r>
                <w:rPr>
                  <w:rFonts w:ascii="Cambria Math" w:eastAsiaTheme="minorEastAsia" w:hAnsi="Cambria Math"/>
                  <w:lang w:val="el-GR"/>
                </w:rPr>
                <m:t>T</m:t>
              </m:r>
            </m:sup>
          </m:sSub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oMath>
      </m:oMathPara>
    </w:p>
    <w:p w:rsidR="00A82BDF" w:rsidRPr="001D1EAD" w:rsidRDefault="00212DC8" w:rsidP="00A82BDF">
      <w:pPr>
        <w:pStyle w:val="Heading4"/>
        <w:rPr>
          <w:rFonts w:eastAsiaTheme="minorEastAsia"/>
        </w:rPr>
      </w:pPr>
      <w:bookmarkStart w:id="34" w:name="_Toc107347745"/>
      <w:r w:rsidRPr="001D1EAD">
        <w:rPr>
          <w:rFonts w:eastAsiaTheme="minorEastAsia"/>
        </w:rPr>
        <w:t>1.3.1.</w:t>
      </w:r>
      <w:r w:rsidR="006D3EEE" w:rsidRPr="001D1EAD">
        <w:rPr>
          <w:rFonts w:eastAsiaTheme="minorEastAsia"/>
        </w:rPr>
        <w:t>4</w:t>
      </w:r>
      <w:r w:rsidRPr="001D1EAD">
        <w:rPr>
          <w:rFonts w:eastAsiaTheme="minorEastAsia"/>
        </w:rPr>
        <w:t xml:space="preserve"> </w:t>
      </w:r>
      <w:r>
        <w:rPr>
          <w:rFonts w:eastAsiaTheme="minorEastAsia"/>
          <w:lang w:val="en-US"/>
        </w:rPr>
        <w:t>Local</w:t>
      </w:r>
      <w:r w:rsidRPr="001D1EAD">
        <w:rPr>
          <w:rFonts w:eastAsiaTheme="minorEastAsia"/>
        </w:rPr>
        <w:t xml:space="preserve"> </w:t>
      </w:r>
      <w:r>
        <w:rPr>
          <w:rFonts w:eastAsiaTheme="minorEastAsia"/>
          <w:lang w:val="en-US"/>
        </w:rPr>
        <w:t>Binary</w:t>
      </w:r>
      <w:r w:rsidRPr="001D1EAD">
        <w:rPr>
          <w:rFonts w:eastAsiaTheme="minorEastAsia"/>
        </w:rPr>
        <w:t xml:space="preserve"> </w:t>
      </w:r>
      <w:r>
        <w:rPr>
          <w:rFonts w:eastAsiaTheme="minorEastAsia"/>
          <w:lang w:val="en-US"/>
        </w:rPr>
        <w:t>Pattern</w:t>
      </w:r>
      <w:r w:rsidRPr="001D1EAD">
        <w:rPr>
          <w:rFonts w:eastAsiaTheme="minorEastAsia"/>
        </w:rPr>
        <w:t xml:space="preserve"> (</w:t>
      </w:r>
      <w:r>
        <w:rPr>
          <w:rFonts w:eastAsiaTheme="minorEastAsia"/>
          <w:lang w:val="en-US"/>
        </w:rPr>
        <w:t>LBP</w:t>
      </w:r>
      <w:r w:rsidRPr="001D1EAD">
        <w:rPr>
          <w:rFonts w:eastAsiaTheme="minorEastAsia"/>
        </w:rPr>
        <w:t>)</w:t>
      </w:r>
      <w:bookmarkEnd w:id="34"/>
    </w:p>
    <w:p w:rsidR="00AB45C7" w:rsidRPr="00B32AE2" w:rsidRDefault="00B938A4" w:rsidP="00AB45C7">
      <w:pPr>
        <w:rPr>
          <w:lang w:val="el-GR"/>
        </w:rPr>
      </w:pPr>
      <w:r w:rsidRPr="001D1EAD">
        <w:rPr>
          <w:lang w:val="el-GR"/>
        </w:rPr>
        <w:tab/>
        <w:t xml:space="preserve"> </w:t>
      </w:r>
      <w:r w:rsidR="00CA34F9">
        <w:t>To</w:t>
      </w:r>
      <w:r w:rsidR="00CA34F9" w:rsidRPr="00B32AE2">
        <w:rPr>
          <w:lang w:val="el-GR"/>
        </w:rPr>
        <w:t xml:space="preserve"> 2004 </w:t>
      </w:r>
      <w:r w:rsidR="00D31E07">
        <w:rPr>
          <w:lang w:val="el-GR"/>
        </w:rPr>
        <w:t>από</w:t>
      </w:r>
      <w:r w:rsidR="00D31E07" w:rsidRPr="00B32AE2">
        <w:rPr>
          <w:lang w:val="el-GR"/>
        </w:rPr>
        <w:t xml:space="preserve"> </w:t>
      </w:r>
      <w:r w:rsidR="00D31E07">
        <w:rPr>
          <w:lang w:val="el-GR"/>
        </w:rPr>
        <w:t>τους</w:t>
      </w:r>
      <w:r w:rsidR="00D31E07" w:rsidRPr="00B32AE2">
        <w:rPr>
          <w:lang w:val="el-GR"/>
        </w:rPr>
        <w:t xml:space="preserve"> </w:t>
      </w:r>
      <w:r w:rsidR="00D31E07">
        <w:t>Timo</w:t>
      </w:r>
      <w:r w:rsidR="00D31E07" w:rsidRPr="00B32AE2">
        <w:rPr>
          <w:lang w:val="el-GR"/>
        </w:rPr>
        <w:t xml:space="preserve"> </w:t>
      </w:r>
      <w:proofErr w:type="spellStart"/>
      <w:r w:rsidR="00D31E07">
        <w:t>A</w:t>
      </w:r>
      <w:r w:rsidR="007521A2">
        <w:t>honen</w:t>
      </w:r>
      <w:proofErr w:type="spellEnd"/>
      <w:r w:rsidR="007521A2" w:rsidRPr="00B32AE2">
        <w:rPr>
          <w:lang w:val="el-GR"/>
        </w:rPr>
        <w:t xml:space="preserve">, </w:t>
      </w:r>
      <w:proofErr w:type="spellStart"/>
      <w:r w:rsidR="007521A2">
        <w:t>Abdenour</w:t>
      </w:r>
      <w:proofErr w:type="spellEnd"/>
      <w:r w:rsidR="007521A2" w:rsidRPr="00B32AE2">
        <w:rPr>
          <w:lang w:val="el-GR"/>
        </w:rPr>
        <w:t xml:space="preserve"> </w:t>
      </w:r>
      <w:r w:rsidR="007521A2">
        <w:t>Hadid</w:t>
      </w:r>
      <w:r w:rsidR="007521A2" w:rsidRPr="00B32AE2">
        <w:rPr>
          <w:lang w:val="el-GR"/>
        </w:rPr>
        <w:t xml:space="preserve"> </w:t>
      </w:r>
      <w:r w:rsidR="007521A2">
        <w:rPr>
          <w:lang w:val="el-GR"/>
        </w:rPr>
        <w:t>και</w:t>
      </w:r>
      <w:r w:rsidR="007521A2" w:rsidRPr="00B32AE2">
        <w:rPr>
          <w:lang w:val="el-GR"/>
        </w:rPr>
        <w:t xml:space="preserve"> </w:t>
      </w:r>
      <w:r w:rsidR="007521A2" w:rsidRPr="007521A2">
        <w:t>Matti</w:t>
      </w:r>
      <w:r w:rsidR="007521A2" w:rsidRPr="00B32AE2">
        <w:rPr>
          <w:lang w:val="el-GR"/>
        </w:rPr>
        <w:t xml:space="preserve"> </w:t>
      </w:r>
      <w:proofErr w:type="spellStart"/>
      <w:r w:rsidR="007521A2" w:rsidRPr="007521A2">
        <w:t>Pietik</w:t>
      </w:r>
      <w:proofErr w:type="spellEnd"/>
      <w:r w:rsidR="007521A2" w:rsidRPr="00B32AE2">
        <w:rPr>
          <w:lang w:val="el-GR"/>
        </w:rPr>
        <w:t>ä</w:t>
      </w:r>
      <w:proofErr w:type="spellStart"/>
      <w:r w:rsidR="007521A2" w:rsidRPr="007521A2">
        <w:t>inen</w:t>
      </w:r>
      <w:proofErr w:type="spellEnd"/>
      <w:r w:rsidR="00D31E07" w:rsidRPr="00B32AE2">
        <w:rPr>
          <w:lang w:val="el-GR"/>
        </w:rPr>
        <w:t xml:space="preserve"> </w:t>
      </w:r>
      <w:r w:rsidR="00D31E07">
        <w:rPr>
          <w:lang w:val="el-GR"/>
        </w:rPr>
        <w:t>προτάθηκε</w:t>
      </w:r>
      <w:r w:rsidR="007521A2" w:rsidRPr="00B32AE2">
        <w:rPr>
          <w:lang w:val="el-GR"/>
        </w:rPr>
        <w:t xml:space="preserve"> </w:t>
      </w:r>
      <w:r w:rsidR="006E6560">
        <w:rPr>
          <w:lang w:val="el-GR"/>
        </w:rPr>
        <w:t>ένας</w:t>
      </w:r>
      <w:r w:rsidR="006E6560" w:rsidRPr="00B32AE2">
        <w:rPr>
          <w:lang w:val="el-GR"/>
        </w:rPr>
        <w:t xml:space="preserve"> </w:t>
      </w:r>
      <w:r w:rsidR="006E6560">
        <w:rPr>
          <w:lang w:val="el-GR"/>
        </w:rPr>
        <w:t>νέος</w:t>
      </w:r>
      <w:r w:rsidR="006E6560" w:rsidRPr="00B32AE2">
        <w:rPr>
          <w:lang w:val="el-GR"/>
        </w:rPr>
        <w:t xml:space="preserve"> </w:t>
      </w:r>
      <w:r w:rsidR="006E6560">
        <w:rPr>
          <w:lang w:val="el-GR"/>
        </w:rPr>
        <w:t>αλγόριθμος</w:t>
      </w:r>
      <w:r w:rsidR="006E6560" w:rsidRPr="00B32AE2">
        <w:rPr>
          <w:lang w:val="el-GR"/>
        </w:rPr>
        <w:t xml:space="preserve"> </w:t>
      </w:r>
      <w:r w:rsidR="006E6560">
        <w:rPr>
          <w:lang w:val="el-GR"/>
        </w:rPr>
        <w:t>για</w:t>
      </w:r>
      <w:r w:rsidR="006E6560" w:rsidRPr="00B32AE2">
        <w:rPr>
          <w:lang w:val="el-GR"/>
        </w:rPr>
        <w:t xml:space="preserve"> </w:t>
      </w:r>
      <w:r w:rsidR="006E6560">
        <w:rPr>
          <w:lang w:val="el-GR"/>
        </w:rPr>
        <w:t>αναγνώριση</w:t>
      </w:r>
      <w:r w:rsidR="006E6560" w:rsidRPr="00B32AE2">
        <w:rPr>
          <w:lang w:val="el-GR"/>
        </w:rPr>
        <w:t xml:space="preserve"> </w:t>
      </w:r>
      <w:r w:rsidR="006E6560">
        <w:rPr>
          <w:lang w:val="el-GR"/>
        </w:rPr>
        <w:t>προσώπου</w:t>
      </w:r>
      <w:r w:rsidR="006E6560" w:rsidRPr="00B32AE2">
        <w:rPr>
          <w:lang w:val="el-GR"/>
        </w:rPr>
        <w:t xml:space="preserve"> </w:t>
      </w:r>
      <w:r w:rsidR="006E6560">
        <w:rPr>
          <w:lang w:val="el-GR"/>
        </w:rPr>
        <w:t>στην</w:t>
      </w:r>
      <w:r w:rsidR="006E6560" w:rsidRPr="00B32AE2">
        <w:rPr>
          <w:lang w:val="el-GR"/>
        </w:rPr>
        <w:t xml:space="preserve"> </w:t>
      </w:r>
      <w:r w:rsidR="006E6560">
        <w:rPr>
          <w:lang w:val="el-GR"/>
        </w:rPr>
        <w:t>εργασία</w:t>
      </w:r>
      <w:r w:rsidR="006E6560" w:rsidRPr="00B32AE2">
        <w:rPr>
          <w:lang w:val="el-GR"/>
        </w:rPr>
        <w:t xml:space="preserve"> </w:t>
      </w:r>
      <w:r w:rsidR="006E6560">
        <w:rPr>
          <w:lang w:val="el-GR"/>
        </w:rPr>
        <w:t>τους</w:t>
      </w:r>
      <w:r w:rsidR="006E6560" w:rsidRPr="00B32AE2">
        <w:rPr>
          <w:lang w:val="el-GR"/>
        </w:rPr>
        <w:t xml:space="preserve"> </w:t>
      </w:r>
      <w:r w:rsidR="004B3661">
        <w:rPr>
          <w:lang w:val="el-GR"/>
        </w:rPr>
        <w:t>με</w:t>
      </w:r>
      <w:r w:rsidR="004B3661" w:rsidRPr="00B32AE2">
        <w:rPr>
          <w:lang w:val="el-GR"/>
        </w:rPr>
        <w:t xml:space="preserve"> </w:t>
      </w:r>
      <w:r w:rsidR="004B3661">
        <w:rPr>
          <w:lang w:val="el-GR"/>
        </w:rPr>
        <w:t>τίτλο</w:t>
      </w:r>
      <w:r w:rsidR="004B3661" w:rsidRPr="00B32AE2">
        <w:rPr>
          <w:lang w:val="el-GR"/>
        </w:rPr>
        <w:t xml:space="preserve"> “</w:t>
      </w:r>
      <w:r w:rsidR="004B3661" w:rsidRPr="004B3661">
        <w:t>Face</w:t>
      </w:r>
      <w:r w:rsidR="004B3661" w:rsidRPr="00B32AE2">
        <w:rPr>
          <w:lang w:val="el-GR"/>
        </w:rPr>
        <w:t xml:space="preserve"> </w:t>
      </w:r>
      <w:r w:rsidR="004B3661" w:rsidRPr="004B3661">
        <w:t>Recognition</w:t>
      </w:r>
      <w:r w:rsidR="004B3661" w:rsidRPr="00B32AE2">
        <w:rPr>
          <w:lang w:val="el-GR"/>
        </w:rPr>
        <w:t xml:space="preserve"> </w:t>
      </w:r>
      <w:r w:rsidR="004B3661" w:rsidRPr="004B3661">
        <w:t>with</w:t>
      </w:r>
      <w:r w:rsidR="004B3661" w:rsidRPr="00B32AE2">
        <w:rPr>
          <w:lang w:val="el-GR"/>
        </w:rPr>
        <w:t xml:space="preserve"> </w:t>
      </w:r>
      <w:r w:rsidR="004B3661" w:rsidRPr="004B3661">
        <w:t>Local</w:t>
      </w:r>
      <w:r w:rsidR="004B3661" w:rsidRPr="00B32AE2">
        <w:rPr>
          <w:lang w:val="el-GR"/>
        </w:rPr>
        <w:t xml:space="preserve"> </w:t>
      </w:r>
      <w:r w:rsidR="004B3661" w:rsidRPr="004B3661">
        <w:t>Binary</w:t>
      </w:r>
      <w:r w:rsidR="004B3661" w:rsidRPr="00B32AE2">
        <w:rPr>
          <w:lang w:val="el-GR"/>
        </w:rPr>
        <w:t xml:space="preserve"> </w:t>
      </w:r>
      <w:r w:rsidR="004B3661" w:rsidRPr="004B3661">
        <w:t>Patterns</w:t>
      </w:r>
      <w:r w:rsidR="004B3661" w:rsidRPr="00B32AE2">
        <w:rPr>
          <w:lang w:val="el-GR"/>
        </w:rPr>
        <w:t>”</w:t>
      </w:r>
      <w:r w:rsidR="006E6560" w:rsidRPr="00B32AE2">
        <w:rPr>
          <w:lang w:val="el-GR"/>
        </w:rPr>
        <w:t xml:space="preserve"> </w:t>
      </w:r>
      <w:r w:rsidR="004B3661" w:rsidRPr="00B32AE2">
        <w:rPr>
          <w:vertAlign w:val="superscript"/>
          <w:lang w:val="el-GR"/>
        </w:rPr>
        <w:t>[2</w:t>
      </w:r>
      <w:r w:rsidR="008C5A27">
        <w:rPr>
          <w:vertAlign w:val="superscript"/>
          <w:lang w:val="el-GR"/>
        </w:rPr>
        <w:t>3</w:t>
      </w:r>
      <w:r w:rsidR="004B3661" w:rsidRPr="00B32AE2">
        <w:rPr>
          <w:vertAlign w:val="superscript"/>
          <w:lang w:val="el-GR"/>
        </w:rPr>
        <w:t>]</w:t>
      </w:r>
      <w:r w:rsidR="004B3661" w:rsidRPr="00B32AE2">
        <w:rPr>
          <w:lang w:val="el-GR"/>
        </w:rPr>
        <w:t xml:space="preserve">.  </w:t>
      </w:r>
    </w:p>
    <w:p w:rsidR="00525640" w:rsidRDefault="00273F65" w:rsidP="00525640">
      <w:pPr>
        <w:jc w:val="center"/>
      </w:pPr>
      <w:r>
        <w:rPr>
          <w:noProof/>
        </w:rPr>
        <w:lastRenderedPageBreak/>
        <w:drawing>
          <wp:inline distT="0" distB="0" distL="0" distR="0" wp14:anchorId="18E573C1" wp14:editId="6E0D590C">
            <wp:extent cx="2714970" cy="3072384"/>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4970" cy="3072384"/>
                    </a:xfrm>
                    <a:prstGeom prst="rect">
                      <a:avLst/>
                    </a:prstGeom>
                  </pic:spPr>
                </pic:pic>
              </a:graphicData>
            </a:graphic>
          </wp:inline>
        </w:drawing>
      </w:r>
    </w:p>
    <w:p w:rsidR="00525640" w:rsidRPr="008D1967" w:rsidRDefault="00525640" w:rsidP="00525640">
      <w:pPr>
        <w:jc w:val="center"/>
        <w:rPr>
          <w:lang w:val="el-GR"/>
        </w:rPr>
      </w:pPr>
      <w:r>
        <w:rPr>
          <w:lang w:val="el-GR"/>
        </w:rPr>
        <w:t xml:space="preserve">Σχήμα 1.13: </w:t>
      </w:r>
      <w:r w:rsidR="008D1967">
        <w:rPr>
          <w:lang w:val="el-GR"/>
        </w:rPr>
        <w:t xml:space="preserve">Πρώτο βήμα για αναγνώριση προσώπου με </w:t>
      </w:r>
      <w:r w:rsidR="008D1967">
        <w:t>LBP</w:t>
      </w:r>
    </w:p>
    <w:p w:rsidR="000B31A7" w:rsidRDefault="00174CBB" w:rsidP="00174CBB">
      <w:pPr>
        <w:rPr>
          <w:rFonts w:eastAsiaTheme="minorEastAsia"/>
          <w:lang w:val="el-GR"/>
        </w:rPr>
      </w:pPr>
      <w:r>
        <w:rPr>
          <w:lang w:val="el-GR"/>
        </w:rPr>
        <w:tab/>
        <w:t xml:space="preserve">Το πρώτο βήμα δοθέντος ενός προσώπου από ένα σύνολο δεδομένων προσώπων για να χρησιμοποιηθεί ο </w:t>
      </w:r>
      <w:r>
        <w:t>LBP</w:t>
      </w:r>
      <w:r>
        <w:rPr>
          <w:lang w:val="el-GR"/>
        </w:rPr>
        <w:t xml:space="preserve"> είναι να χωριστεί η εικόνα σε </w:t>
      </w:r>
      <m:oMath>
        <m:r>
          <w:rPr>
            <w:rFonts w:ascii="Cambria Math" w:hAnsi="Cambria Math"/>
            <w:lang w:val="el-GR"/>
          </w:rPr>
          <m:t>7x7</m:t>
        </m:r>
      </m:oMath>
      <w:r>
        <w:rPr>
          <w:rFonts w:eastAsiaTheme="minorEastAsia"/>
          <w:lang w:val="el-GR"/>
        </w:rPr>
        <w:t xml:space="preserve"> ισομεγέθη τετράγωνα όπως στο Σχήμα 1.13</w:t>
      </w:r>
      <w:r w:rsidR="008D1967">
        <w:rPr>
          <w:rFonts w:eastAsiaTheme="minorEastAsia"/>
          <w:lang w:val="el-GR"/>
        </w:rPr>
        <w:t>. Έπειτα</w:t>
      </w:r>
      <w:r w:rsidR="002735A1">
        <w:rPr>
          <w:rFonts w:eastAsiaTheme="minorEastAsia"/>
          <w:lang w:val="el-GR"/>
        </w:rPr>
        <w:t>,</w:t>
      </w:r>
      <w:r w:rsidR="008D1967">
        <w:rPr>
          <w:rFonts w:eastAsiaTheme="minorEastAsia"/>
          <w:lang w:val="el-GR"/>
        </w:rPr>
        <w:t xml:space="preserve"> για κάθε τετράγωνο από </w:t>
      </w:r>
      <w:r w:rsidR="002735A1">
        <w:rPr>
          <w:rFonts w:eastAsiaTheme="minorEastAsia"/>
          <w:lang w:val="el-GR"/>
        </w:rPr>
        <w:t xml:space="preserve">τα </w:t>
      </w:r>
      <w:r w:rsidR="008D1967">
        <w:rPr>
          <w:rFonts w:eastAsiaTheme="minorEastAsia"/>
          <w:lang w:val="el-GR"/>
        </w:rPr>
        <w:t>49</w:t>
      </w:r>
      <w:r w:rsidR="001372D4" w:rsidRPr="00FE2E04">
        <w:rPr>
          <w:rFonts w:eastAsiaTheme="minorEastAsia"/>
          <w:lang w:val="el-GR"/>
        </w:rPr>
        <w:t xml:space="preserve"> </w:t>
      </w:r>
      <w:r w:rsidR="002735A1">
        <w:rPr>
          <w:rFonts w:eastAsiaTheme="minorEastAsia"/>
          <w:lang w:val="el-GR"/>
        </w:rPr>
        <w:t xml:space="preserve">που υπάρχουν υπολογίζεται το </w:t>
      </w:r>
      <w:r w:rsidR="002735A1">
        <w:rPr>
          <w:rFonts w:eastAsiaTheme="minorEastAsia"/>
        </w:rPr>
        <w:t>Local</w:t>
      </w:r>
      <w:r w:rsidR="002735A1" w:rsidRPr="00FE2E04">
        <w:rPr>
          <w:rFonts w:eastAsiaTheme="minorEastAsia"/>
          <w:lang w:val="el-GR"/>
        </w:rPr>
        <w:t xml:space="preserve"> </w:t>
      </w:r>
      <w:r w:rsidR="002735A1">
        <w:rPr>
          <w:rFonts w:eastAsiaTheme="minorEastAsia"/>
        </w:rPr>
        <w:t>Binary</w:t>
      </w:r>
      <w:r w:rsidR="002735A1" w:rsidRPr="00FE2E04">
        <w:rPr>
          <w:rFonts w:eastAsiaTheme="minorEastAsia"/>
          <w:lang w:val="el-GR"/>
        </w:rPr>
        <w:t xml:space="preserve"> </w:t>
      </w:r>
      <w:r w:rsidR="002735A1">
        <w:rPr>
          <w:rFonts w:eastAsiaTheme="minorEastAsia"/>
        </w:rPr>
        <w:t>Pattern</w:t>
      </w:r>
      <w:r w:rsidR="002735A1" w:rsidRPr="00FE2E04">
        <w:rPr>
          <w:rFonts w:eastAsiaTheme="minorEastAsia"/>
          <w:lang w:val="el-GR"/>
        </w:rPr>
        <w:t xml:space="preserve"> </w:t>
      </w:r>
      <w:r w:rsidR="0082691E">
        <w:rPr>
          <w:rFonts w:eastAsiaTheme="minorEastAsia"/>
          <w:lang w:val="el-GR"/>
        </w:rPr>
        <w:t>ιστόγραμμα</w:t>
      </w:r>
      <w:r w:rsidR="005713F8">
        <w:rPr>
          <w:rFonts w:eastAsiaTheme="minorEastAsia"/>
          <w:lang w:val="el-GR"/>
        </w:rPr>
        <w:t xml:space="preserve"> (</w:t>
      </w:r>
      <w:r w:rsidR="005713F8">
        <w:rPr>
          <w:rFonts w:eastAsiaTheme="minorEastAsia"/>
        </w:rPr>
        <w:t>histogram</w:t>
      </w:r>
      <w:r w:rsidR="005713F8">
        <w:rPr>
          <w:rFonts w:eastAsiaTheme="minorEastAsia"/>
          <w:lang w:val="el-GR"/>
        </w:rPr>
        <w:t>)</w:t>
      </w:r>
      <w:r w:rsidR="00FE2E04">
        <w:rPr>
          <w:rFonts w:eastAsiaTheme="minorEastAsia"/>
          <w:lang w:val="el-GR"/>
        </w:rPr>
        <w:t xml:space="preserve">. </w:t>
      </w:r>
      <w:r w:rsidR="005713F8">
        <w:rPr>
          <w:rFonts w:eastAsiaTheme="minorEastAsia"/>
          <w:lang w:val="el-GR"/>
        </w:rPr>
        <w:t>Ένα ιστόγραμμα</w:t>
      </w:r>
      <w:r w:rsidR="005713F8" w:rsidRPr="0016606B">
        <w:rPr>
          <w:rFonts w:eastAsiaTheme="minorEastAsia"/>
          <w:lang w:val="el-GR"/>
        </w:rPr>
        <w:t xml:space="preserve"> </w:t>
      </w:r>
      <w:r w:rsidR="0016606B">
        <w:rPr>
          <w:rFonts w:eastAsiaTheme="minorEastAsia"/>
          <w:lang w:val="el-GR"/>
        </w:rPr>
        <w:t>δεν λαμβάνει υπόψη του τις χωρικές πληροφορίες</w:t>
      </w:r>
      <w:r w:rsidR="00743C8D">
        <w:rPr>
          <w:rFonts w:eastAsiaTheme="minorEastAsia"/>
          <w:lang w:val="el-GR"/>
        </w:rPr>
        <w:t xml:space="preserve"> (</w:t>
      </w:r>
      <w:r w:rsidR="00743C8D">
        <w:rPr>
          <w:rFonts w:eastAsiaTheme="minorEastAsia"/>
        </w:rPr>
        <w:t>spatial</w:t>
      </w:r>
      <w:r w:rsidR="00743C8D" w:rsidRPr="00743C8D">
        <w:rPr>
          <w:rFonts w:eastAsiaTheme="minorEastAsia"/>
          <w:lang w:val="el-GR"/>
        </w:rPr>
        <w:t xml:space="preserve"> </w:t>
      </w:r>
      <w:r w:rsidR="00743C8D">
        <w:rPr>
          <w:rFonts w:eastAsiaTheme="minorEastAsia"/>
        </w:rPr>
        <w:t>information</w:t>
      </w:r>
      <w:r w:rsidR="00743C8D">
        <w:rPr>
          <w:rFonts w:eastAsiaTheme="minorEastAsia"/>
          <w:lang w:val="el-GR"/>
        </w:rPr>
        <w:t>)</w:t>
      </w:r>
      <w:r w:rsidR="0016606B">
        <w:rPr>
          <w:rFonts w:eastAsiaTheme="minorEastAsia"/>
          <w:lang w:val="el-GR"/>
        </w:rPr>
        <w:t xml:space="preserve"> σχετικά με τον τρόπο με τον οποίο τα μοτίβα είναι προσανατολισμένα μεταξύ τους. </w:t>
      </w:r>
      <w:r w:rsidR="00201CE7">
        <w:rPr>
          <w:rFonts w:eastAsiaTheme="minorEastAsia"/>
          <w:lang w:val="el-GR"/>
        </w:rPr>
        <w:t>Υπολογίζοντας όμως ένα ιστόγραμμα για κάθε ένα από τα κελία</w:t>
      </w:r>
      <w:r w:rsidR="00743C8D">
        <w:rPr>
          <w:rFonts w:eastAsiaTheme="minorEastAsia"/>
          <w:lang w:val="el-GR"/>
        </w:rPr>
        <w:t xml:space="preserve"> είναι δυνατόν να κωδικοποιηθεί ένα επίπεδο τοπικών πληροφοριών όπως </w:t>
      </w:r>
      <w:r w:rsidR="00743C8D" w:rsidRPr="00743C8D">
        <w:rPr>
          <w:rFonts w:eastAsiaTheme="minorEastAsia"/>
          <w:lang w:val="el-GR"/>
        </w:rPr>
        <w:t xml:space="preserve"> </w:t>
      </w:r>
      <w:r w:rsidR="00743C8D">
        <w:rPr>
          <w:rFonts w:eastAsiaTheme="minorEastAsia"/>
          <w:lang w:val="el-GR"/>
        </w:rPr>
        <w:t>τα μάτια, η μύτη, το στόμα. Επιπλέον</w:t>
      </w:r>
      <w:r w:rsidR="000B31A7">
        <w:rPr>
          <w:rFonts w:eastAsiaTheme="minorEastAsia"/>
          <w:lang w:val="el-GR"/>
        </w:rPr>
        <w:t>,</w:t>
      </w:r>
      <w:r w:rsidR="00743C8D">
        <w:rPr>
          <w:rFonts w:eastAsiaTheme="minorEastAsia"/>
          <w:lang w:val="el-GR"/>
        </w:rPr>
        <w:t xml:space="preserve"> </w:t>
      </w:r>
      <w:r w:rsidR="000B31A7">
        <w:rPr>
          <w:rFonts w:eastAsiaTheme="minorEastAsia"/>
          <w:lang w:val="el-GR"/>
        </w:rPr>
        <w:t xml:space="preserve">η χωρική κωδικοποίηση δίνει την δυνατότητα να αποδοθούν βάρη στα  ιστογράμματα που προέκυψαν για κάθε ξεχωριστό κελί παρέχοντας έτσι </w:t>
      </w:r>
      <w:r w:rsidR="000B31A7" w:rsidRPr="000B31A7">
        <w:rPr>
          <w:rFonts w:eastAsiaTheme="minorEastAsia"/>
          <w:lang w:val="el-GR"/>
        </w:rPr>
        <w:t>μεγαλύτερη διακριτική δύναμη σε πιο διακριτικά χαρακτηριστικά του προσώπου</w:t>
      </w:r>
      <w:r w:rsidR="000B31A7">
        <w:rPr>
          <w:rFonts w:eastAsiaTheme="minorEastAsia"/>
          <w:lang w:val="el-GR"/>
        </w:rPr>
        <w:t>. Για παράδειγμα</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B31A7" w:rsidTr="000B31A7">
        <w:tc>
          <w:tcPr>
            <w:tcW w:w="4508" w:type="dxa"/>
          </w:tcPr>
          <w:p w:rsidR="000B31A7" w:rsidRPr="000B31A7" w:rsidRDefault="000B31A7" w:rsidP="000B31A7">
            <w:pPr>
              <w:jc w:val="center"/>
              <w:rPr>
                <w:lang w:val="el-GR"/>
              </w:rPr>
            </w:pPr>
            <w:r>
              <w:rPr>
                <w:noProof/>
              </w:rPr>
              <w:lastRenderedPageBreak/>
              <w:drawing>
                <wp:inline distT="0" distB="0" distL="0" distR="0" wp14:anchorId="5E05E4B0" wp14:editId="23231A11">
                  <wp:extent cx="2714970" cy="3072384"/>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4970" cy="3072384"/>
                          </a:xfrm>
                          <a:prstGeom prst="rect">
                            <a:avLst/>
                          </a:prstGeom>
                        </pic:spPr>
                      </pic:pic>
                    </a:graphicData>
                  </a:graphic>
                </wp:inline>
              </w:drawing>
            </w:r>
          </w:p>
        </w:tc>
        <w:tc>
          <w:tcPr>
            <w:tcW w:w="4508" w:type="dxa"/>
          </w:tcPr>
          <w:p w:rsidR="000B31A7" w:rsidRPr="000B31A7" w:rsidRDefault="000B31A7" w:rsidP="000B31A7">
            <w:pPr>
              <w:jc w:val="center"/>
              <w:rPr>
                <w:lang w:val="el-GR"/>
              </w:rPr>
            </w:pPr>
            <w:r>
              <w:rPr>
                <w:noProof/>
              </w:rPr>
              <w:drawing>
                <wp:inline distT="0" distB="0" distL="0" distR="0" wp14:anchorId="09D056BF" wp14:editId="3CE79897">
                  <wp:extent cx="2699974" cy="3072384"/>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9974" cy="3072384"/>
                          </a:xfrm>
                          <a:prstGeom prst="rect">
                            <a:avLst/>
                          </a:prstGeom>
                        </pic:spPr>
                      </pic:pic>
                    </a:graphicData>
                  </a:graphic>
                </wp:inline>
              </w:drawing>
            </w:r>
          </w:p>
        </w:tc>
      </w:tr>
    </w:tbl>
    <w:p w:rsidR="00212DC8" w:rsidRDefault="00E84ACB" w:rsidP="00E84ACB">
      <w:pPr>
        <w:jc w:val="center"/>
        <w:rPr>
          <w:lang w:val="el-GR"/>
        </w:rPr>
      </w:pPr>
      <w:r>
        <w:rPr>
          <w:lang w:val="el-GR"/>
        </w:rPr>
        <w:t>Σχήμα 1.14: Σύστημα στάθμισης</w:t>
      </w:r>
    </w:p>
    <w:p w:rsidR="004F57DC" w:rsidRDefault="00B84A3F" w:rsidP="00E84ACB">
      <w:pPr>
        <w:rPr>
          <w:lang w:val="el-GR"/>
        </w:rPr>
      </w:pPr>
      <w:r w:rsidRPr="00B32AE2">
        <w:rPr>
          <w:lang w:val="el-GR"/>
        </w:rPr>
        <w:tab/>
      </w:r>
      <w:r w:rsidR="00ED33E3">
        <w:t>To</w:t>
      </w:r>
      <w:r w:rsidR="00ED33E3" w:rsidRPr="00ED33E3">
        <w:rPr>
          <w:lang w:val="el-GR"/>
        </w:rPr>
        <w:t xml:space="preserve"> </w:t>
      </w:r>
      <w:r w:rsidR="00ED33E3">
        <w:rPr>
          <w:lang w:val="el-GR"/>
        </w:rPr>
        <w:t xml:space="preserve">ιστόγραμμα </w:t>
      </w:r>
      <w:r w:rsidR="00ED33E3">
        <w:t>LBP</w:t>
      </w:r>
      <w:r w:rsidR="00ED33E3" w:rsidRPr="00ED33E3">
        <w:rPr>
          <w:lang w:val="el-GR"/>
        </w:rPr>
        <w:t xml:space="preserve"> </w:t>
      </w:r>
      <w:r w:rsidR="00ED33E3">
        <w:rPr>
          <w:lang w:val="el-GR"/>
        </w:rPr>
        <w:t xml:space="preserve">για τα λευκά κελία (πχ. μάτια) είναι κατά τέσσερις φορές πιο σημαντικά από τα υπόλοιπα. Η περιοχή του στόματος και των αυτιών (φωτεινό γκρι) συνεισφέρουν δύο φορές περισσότερο. Τα σκούρα γκρι (μέτωπο, εσωτερικά του μάγουλου) συνεισφέρουν μια φορά </w:t>
      </w:r>
      <w:r w:rsidR="00FE62B7">
        <w:rPr>
          <w:lang w:val="el-GR"/>
        </w:rPr>
        <w:t xml:space="preserve">και </w:t>
      </w:r>
      <w:r w:rsidR="009C370B">
        <w:rPr>
          <w:lang w:val="el-GR"/>
        </w:rPr>
        <w:t xml:space="preserve">τα μαύρα (μύτη, εξωτερικό του μάγουλου) </w:t>
      </w:r>
      <w:r w:rsidR="004F57DC">
        <w:rPr>
          <w:lang w:val="el-GR"/>
        </w:rPr>
        <w:t>απορρίπτονται και συνεισφέρουν μηδέν φορές.</w:t>
      </w:r>
    </w:p>
    <w:p w:rsidR="004F57DC" w:rsidRDefault="004F57DC" w:rsidP="00E84ACB">
      <w:pPr>
        <w:rPr>
          <w:lang w:val="el-GR"/>
        </w:rPr>
      </w:pPr>
      <w:r>
        <w:rPr>
          <w:lang w:val="el-GR"/>
        </w:rPr>
        <w:tab/>
      </w:r>
      <w:r w:rsidR="00C64E97">
        <w:rPr>
          <w:lang w:val="el-GR"/>
        </w:rPr>
        <w:t xml:space="preserve">Οι τιμές στάθμισης που αναφέρθηκαν βρέθηκαν πειραματικά από τους </w:t>
      </w:r>
      <w:proofErr w:type="spellStart"/>
      <w:r w:rsidR="00C64E97" w:rsidRPr="000C7733">
        <w:t>Ahonen</w:t>
      </w:r>
      <w:proofErr w:type="spellEnd"/>
      <w:r w:rsidR="00C64E97" w:rsidRPr="000C7733">
        <w:rPr>
          <w:lang w:val="el-GR"/>
        </w:rPr>
        <w:t xml:space="preserve">, </w:t>
      </w:r>
      <w:r w:rsidR="00C64E97" w:rsidRPr="000C7733">
        <w:t>Hadid</w:t>
      </w:r>
      <w:r w:rsidR="00C64E97" w:rsidRPr="00C64E97">
        <w:rPr>
          <w:lang w:val="el-GR"/>
        </w:rPr>
        <w:t xml:space="preserve"> </w:t>
      </w:r>
      <w:r w:rsidR="00C64E97">
        <w:rPr>
          <w:lang w:val="el-GR"/>
        </w:rPr>
        <w:t>και</w:t>
      </w:r>
      <w:r w:rsidR="00C64E97" w:rsidRPr="00C64E97">
        <w:rPr>
          <w:lang w:val="el-GR"/>
        </w:rPr>
        <w:t xml:space="preserve"> </w:t>
      </w:r>
      <w:proofErr w:type="spellStart"/>
      <w:r w:rsidR="00C64E97" w:rsidRPr="000C7733">
        <w:t>Pietik</w:t>
      </w:r>
      <w:proofErr w:type="spellEnd"/>
      <w:r w:rsidR="00C64E97" w:rsidRPr="000C7733">
        <w:rPr>
          <w:lang w:val="el-GR"/>
        </w:rPr>
        <w:t>ä</w:t>
      </w:r>
      <w:proofErr w:type="spellStart"/>
      <w:r w:rsidR="00C64E97" w:rsidRPr="000C7733">
        <w:t>inen</w:t>
      </w:r>
      <w:proofErr w:type="spellEnd"/>
      <w:r w:rsidR="000C7733">
        <w:rPr>
          <w:lang w:val="el-GR"/>
        </w:rPr>
        <w:t xml:space="preserve"> εκτελώντας αλγορίθμους συντονισμού υπερπαραμέτρων πάνω από τα δεδομένα εκπαίδευσης και επικύρωσης – δοκιμής. Τα σταθμισμένα </w:t>
      </w:r>
      <w:r w:rsidR="006B13FE">
        <w:t>LBP</w:t>
      </w:r>
      <w:r w:rsidR="006B13FE" w:rsidRPr="000615C2">
        <w:rPr>
          <w:lang w:val="el-GR"/>
        </w:rPr>
        <w:t xml:space="preserve"> </w:t>
      </w:r>
      <w:r w:rsidR="000615C2">
        <w:rPr>
          <w:lang w:val="el-GR"/>
        </w:rPr>
        <w:t>ιστογράμματα</w:t>
      </w:r>
      <w:r w:rsidR="00A17692">
        <w:rPr>
          <w:lang w:val="el-GR"/>
        </w:rPr>
        <w:t xml:space="preserve"> </w:t>
      </w:r>
      <w:r w:rsidR="000615C2">
        <w:rPr>
          <w:lang w:val="el-GR"/>
        </w:rPr>
        <w:t xml:space="preserve">συνδέονται μεταξύ τους σχηματίζοντας το τελικό διάνυσμα </w:t>
      </w:r>
      <w:r w:rsidR="00A17692">
        <w:rPr>
          <w:lang w:val="el-GR"/>
        </w:rPr>
        <w:t>χ</w:t>
      </w:r>
      <w:r w:rsidR="000615C2">
        <w:rPr>
          <w:lang w:val="el-GR"/>
        </w:rPr>
        <w:t xml:space="preserve">αρακτηριστικών. </w:t>
      </w:r>
    </w:p>
    <w:p w:rsidR="004630CD" w:rsidRDefault="00A17692" w:rsidP="00E84ACB">
      <w:pPr>
        <w:rPr>
          <w:rFonts w:eastAsiaTheme="minorEastAsia"/>
          <w:lang w:val="el-GR"/>
        </w:rPr>
      </w:pPr>
      <w:r>
        <w:rPr>
          <w:lang w:val="el-GR"/>
        </w:rPr>
        <w:tab/>
        <w:t xml:space="preserve">Η αναγνώριση προσώπου πραγματοποιείται χρησιμοποιώντας την απόσταση </w:t>
      </w:r>
      <m:oMath>
        <m:sSup>
          <m:sSupPr>
            <m:ctrlPr>
              <w:rPr>
                <w:rFonts w:ascii="Cambria Math" w:hAnsi="Cambria Math"/>
                <w:i/>
                <w:lang w:val="el-GR"/>
              </w:rPr>
            </m:ctrlPr>
          </m:sSupPr>
          <m:e>
            <m:r>
              <w:rPr>
                <w:rFonts w:ascii="Cambria Math" w:hAnsi="Cambria Math"/>
                <w:lang w:val="el-GR"/>
              </w:rPr>
              <m:t>x</m:t>
            </m:r>
          </m:e>
          <m:sup>
            <m:r>
              <w:rPr>
                <w:rFonts w:ascii="Cambria Math" w:hAnsi="Cambria Math"/>
                <w:lang w:val="el-GR"/>
              </w:rPr>
              <m:t>2</m:t>
            </m:r>
          </m:sup>
        </m:sSup>
      </m:oMath>
      <w:r w:rsidRPr="00A17692">
        <w:rPr>
          <w:rFonts w:eastAsiaTheme="minorEastAsia"/>
          <w:lang w:val="el-GR"/>
        </w:rPr>
        <w:t xml:space="preserve"> </w:t>
      </w:r>
      <w:r>
        <w:rPr>
          <w:rFonts w:eastAsiaTheme="minorEastAsia"/>
          <w:lang w:val="el-GR"/>
        </w:rPr>
        <w:t>και έναν ταξινομητή πλησιέστερου γείτονα (</w:t>
      </w:r>
      <w:r>
        <w:rPr>
          <w:rFonts w:eastAsiaTheme="minorEastAsia"/>
        </w:rPr>
        <w:t>nearest</w:t>
      </w:r>
      <w:r w:rsidRPr="00A17692">
        <w:rPr>
          <w:rFonts w:eastAsiaTheme="minorEastAsia"/>
          <w:lang w:val="el-GR"/>
        </w:rPr>
        <w:t xml:space="preserve"> </w:t>
      </w:r>
      <w:r>
        <w:rPr>
          <w:rFonts w:eastAsiaTheme="minorEastAsia"/>
        </w:rPr>
        <w:t>neighbor</w:t>
      </w:r>
      <w:r w:rsidRPr="00A17692">
        <w:rPr>
          <w:rFonts w:eastAsiaTheme="minorEastAsia"/>
          <w:lang w:val="el-GR"/>
        </w:rPr>
        <w:t xml:space="preserve"> </w:t>
      </w:r>
      <w:r>
        <w:rPr>
          <w:rFonts w:eastAsiaTheme="minorEastAsia"/>
        </w:rPr>
        <w:t>classifier</w:t>
      </w:r>
      <w:r>
        <w:rPr>
          <w:rFonts w:eastAsiaTheme="minorEastAsia"/>
          <w:lang w:val="el-GR"/>
        </w:rPr>
        <w:t>)</w:t>
      </w:r>
      <w:r w:rsidR="004630CD">
        <w:rPr>
          <w:rFonts w:eastAsiaTheme="minorEastAsia"/>
          <w:lang w:val="el-GR"/>
        </w:rPr>
        <w:t xml:space="preserve"> ως εξής</w:t>
      </w:r>
      <w:r>
        <w:rPr>
          <w:rFonts w:eastAsiaTheme="minorEastAsia"/>
          <w:lang w:val="el-GR"/>
        </w:rPr>
        <w:t>:</w:t>
      </w:r>
      <w:r w:rsidR="004630CD">
        <w:rPr>
          <w:rFonts w:eastAsiaTheme="minorEastAsia"/>
          <w:lang w:val="el-GR"/>
        </w:rPr>
        <w:t xml:space="preserve"> Αρχικά, παρουσιάζεται ένα πρόσωπο στο σύστημα και εξάγονται τα </w:t>
      </w:r>
      <w:r w:rsidR="004630CD">
        <w:rPr>
          <w:rFonts w:eastAsiaTheme="minorEastAsia"/>
        </w:rPr>
        <w:t>LBPs</w:t>
      </w:r>
      <w:r w:rsidR="004630CD">
        <w:rPr>
          <w:rFonts w:eastAsiaTheme="minorEastAsia"/>
          <w:lang w:val="el-GR"/>
        </w:rPr>
        <w:t xml:space="preserve">. Στη συνέχεια, ζυγίζονται και συνενώνονται με τον ίδιο τρόπο όπως τα δεδομένα εκπαίδευσης. Έπειτα, με </w:t>
      </w:r>
      <m:oMath>
        <m:r>
          <w:rPr>
            <w:rFonts w:ascii="Cambria Math" w:eastAsiaTheme="minorEastAsia" w:hAnsi="Cambria Math"/>
            <w:lang w:val="el-GR"/>
          </w:rPr>
          <m:t>k=1</m:t>
        </m:r>
      </m:oMath>
      <w:r w:rsidR="004630CD" w:rsidRPr="004630CD">
        <w:rPr>
          <w:rFonts w:eastAsiaTheme="minorEastAsia"/>
          <w:lang w:val="el-GR"/>
        </w:rPr>
        <w:t xml:space="preserve"> </w:t>
      </w:r>
      <w:r w:rsidR="004630CD">
        <w:rPr>
          <w:rFonts w:eastAsiaTheme="minorEastAsia"/>
          <w:lang w:val="el-GR"/>
        </w:rPr>
        <w:t xml:space="preserve">εκτελείται ο </w:t>
      </w:r>
      <w:r w:rsidR="004630CD">
        <w:rPr>
          <w:rFonts w:eastAsiaTheme="minorEastAsia"/>
        </w:rPr>
        <w:t>k</w:t>
      </w:r>
      <w:r w:rsidR="004630CD" w:rsidRPr="004630CD">
        <w:rPr>
          <w:rFonts w:eastAsiaTheme="minorEastAsia"/>
          <w:lang w:val="el-GR"/>
        </w:rPr>
        <w:t>-</w:t>
      </w:r>
      <w:r w:rsidR="004630CD">
        <w:rPr>
          <w:rFonts w:eastAsiaTheme="minorEastAsia"/>
        </w:rPr>
        <w:t>NN</w:t>
      </w:r>
      <w:r w:rsidR="004630CD" w:rsidRPr="004630CD">
        <w:rPr>
          <w:rFonts w:eastAsiaTheme="minorEastAsia"/>
          <w:lang w:val="el-GR"/>
        </w:rPr>
        <w:t xml:space="preserve"> </w:t>
      </w:r>
      <w:r w:rsidR="004630CD">
        <w:rPr>
          <w:rFonts w:eastAsiaTheme="minorEastAsia"/>
          <w:lang w:val="el-GR"/>
        </w:rPr>
        <w:t xml:space="preserve">με την απόσταση </w:t>
      </w:r>
      <m:oMath>
        <m:sSup>
          <m:sSupPr>
            <m:ctrlPr>
              <w:rPr>
                <w:rFonts w:ascii="Cambria Math" w:eastAsiaTheme="minorEastAsia" w:hAnsi="Cambria Math"/>
                <w:i/>
                <w:lang w:val="el-GR"/>
              </w:rPr>
            </m:ctrlPr>
          </m:sSupPr>
          <m:e>
            <m:r>
              <w:rPr>
                <w:rFonts w:ascii="Cambria Math" w:eastAsiaTheme="minorEastAsia" w:hAnsi="Cambria Math"/>
                <w:lang w:val="el-GR"/>
              </w:rPr>
              <m:t>x</m:t>
            </m:r>
          </m:e>
          <m:sup>
            <m:r>
              <w:rPr>
                <w:rFonts w:ascii="Cambria Math" w:eastAsiaTheme="minorEastAsia" w:hAnsi="Cambria Math"/>
                <w:lang w:val="el-GR"/>
              </w:rPr>
              <m:t>2</m:t>
            </m:r>
          </m:sup>
        </m:sSup>
      </m:oMath>
      <w:r w:rsidR="004630CD" w:rsidRPr="004630CD">
        <w:rPr>
          <w:rFonts w:eastAsiaTheme="minorEastAsia"/>
          <w:lang w:val="el-GR"/>
        </w:rPr>
        <w:t xml:space="preserve"> </w:t>
      </w:r>
      <w:r w:rsidR="004630CD">
        <w:rPr>
          <w:rFonts w:eastAsiaTheme="minorEastAsia"/>
          <w:lang w:val="el-GR"/>
        </w:rPr>
        <w:t xml:space="preserve">για να βρεθεί το πιο κοινό (όμοιο) πρόσωπο στα δεδομένα εκπαίδευσης. Τέλος, </w:t>
      </w:r>
      <w:r w:rsidR="004574B4">
        <w:rPr>
          <w:rFonts w:eastAsiaTheme="minorEastAsia"/>
          <w:lang w:val="el-GR"/>
        </w:rPr>
        <w:t xml:space="preserve">επιλέγεται </w:t>
      </w:r>
      <w:r w:rsidR="004630CD">
        <w:rPr>
          <w:rFonts w:eastAsiaTheme="minorEastAsia"/>
          <w:lang w:val="el-GR"/>
        </w:rPr>
        <w:t xml:space="preserve">το όνομα του </w:t>
      </w:r>
      <w:r w:rsidR="004574B4">
        <w:rPr>
          <w:rFonts w:eastAsiaTheme="minorEastAsia"/>
          <w:lang w:val="el-GR"/>
        </w:rPr>
        <w:t>ανθρώπου που σχετίζεται με το πρόσωπο που έχει την μικρότερη απόσταση</w:t>
      </w:r>
      <w:r w:rsidR="004574B4">
        <w:rPr>
          <w:rFonts w:eastAsiaTheme="minorEastAsia"/>
          <w:vertAlign w:val="superscript"/>
          <w:lang w:val="el-GR"/>
        </w:rPr>
        <w:t>[2</w:t>
      </w:r>
      <w:r w:rsidR="008C5A27">
        <w:rPr>
          <w:rFonts w:eastAsiaTheme="minorEastAsia"/>
          <w:vertAlign w:val="superscript"/>
          <w:lang w:val="el-GR"/>
        </w:rPr>
        <w:t>4</w:t>
      </w:r>
      <w:r w:rsidR="004574B4">
        <w:rPr>
          <w:rFonts w:eastAsiaTheme="minorEastAsia"/>
          <w:vertAlign w:val="superscript"/>
          <w:lang w:val="el-GR"/>
        </w:rPr>
        <w:t>]</w:t>
      </w:r>
      <w:r w:rsidR="004574B4">
        <w:rPr>
          <w:rFonts w:eastAsiaTheme="minorEastAsia"/>
          <w:lang w:val="el-GR"/>
        </w:rPr>
        <w:t xml:space="preserve">. </w:t>
      </w:r>
    </w:p>
    <w:p w:rsidR="00A17692" w:rsidRPr="00C21C0C" w:rsidRDefault="005B0F93" w:rsidP="005B0F93">
      <w:pPr>
        <w:pStyle w:val="Heading4"/>
      </w:pPr>
      <w:bookmarkStart w:id="35" w:name="_Toc107347746"/>
      <w:r w:rsidRPr="0057677E">
        <w:t xml:space="preserve">1.3.1.5 </w:t>
      </w:r>
      <w:r w:rsidR="0057677E">
        <w:t xml:space="preserve">Αναγνώριση προσώπου με </w:t>
      </w:r>
      <w:r w:rsidR="0057677E">
        <w:rPr>
          <w:lang w:val="en-US"/>
        </w:rPr>
        <w:t>CNN</w:t>
      </w:r>
      <w:bookmarkEnd w:id="35"/>
    </w:p>
    <w:p w:rsidR="00E0780B" w:rsidRDefault="00C21C0C" w:rsidP="00E0780B">
      <w:pPr>
        <w:rPr>
          <w:lang w:val="el-GR"/>
        </w:rPr>
      </w:pPr>
      <w:r w:rsidRPr="00C21C0C">
        <w:rPr>
          <w:lang w:val="el-GR"/>
        </w:rPr>
        <w:tab/>
      </w:r>
      <w:r w:rsidR="000133A8">
        <w:rPr>
          <w:lang w:val="el-GR"/>
        </w:rPr>
        <w:t xml:space="preserve">Ένα </w:t>
      </w:r>
      <w:r w:rsidR="000133A8">
        <w:t>CNN</w:t>
      </w:r>
      <w:r w:rsidR="000133A8" w:rsidRPr="00F129EC">
        <w:rPr>
          <w:lang w:val="el-GR"/>
        </w:rPr>
        <w:t xml:space="preserve"> (</w:t>
      </w:r>
      <w:r w:rsidR="000133A8">
        <w:t>Convolutional</w:t>
      </w:r>
      <w:r w:rsidR="000133A8" w:rsidRPr="00F129EC">
        <w:rPr>
          <w:lang w:val="el-GR"/>
        </w:rPr>
        <w:t xml:space="preserve"> </w:t>
      </w:r>
      <w:r w:rsidR="000133A8">
        <w:t>Neural</w:t>
      </w:r>
      <w:r w:rsidR="000133A8" w:rsidRPr="00F129EC">
        <w:rPr>
          <w:lang w:val="el-GR"/>
        </w:rPr>
        <w:t xml:space="preserve"> </w:t>
      </w:r>
      <w:r w:rsidR="000133A8">
        <w:t>Network</w:t>
      </w:r>
      <w:r w:rsidR="000133A8" w:rsidRPr="00F129EC">
        <w:rPr>
          <w:lang w:val="el-GR"/>
        </w:rPr>
        <w:t>)</w:t>
      </w:r>
      <w:r w:rsidR="000133A8">
        <w:rPr>
          <w:lang w:val="el-GR"/>
        </w:rPr>
        <w:t xml:space="preserve"> </w:t>
      </w:r>
      <w:r w:rsidR="00F129EC">
        <w:rPr>
          <w:lang w:val="el-GR"/>
        </w:rPr>
        <w:t xml:space="preserve">είναι ένα νευρωνικό δίκτυο το οποίο έχει </w:t>
      </w:r>
      <w:r w:rsidR="009758EB">
        <w:rPr>
          <w:lang w:val="el-GR"/>
        </w:rPr>
        <w:t xml:space="preserve">κρυφά </w:t>
      </w:r>
      <w:r w:rsidR="00134CB6">
        <w:rPr>
          <w:lang w:val="el-GR"/>
        </w:rPr>
        <w:t>επίπεδα</w:t>
      </w:r>
      <w:r w:rsidR="009758EB">
        <w:rPr>
          <w:lang w:val="el-GR"/>
        </w:rPr>
        <w:t xml:space="preserve"> (</w:t>
      </w:r>
      <w:r w:rsidR="009758EB">
        <w:t>hidden</w:t>
      </w:r>
      <w:r w:rsidR="009758EB" w:rsidRPr="009758EB">
        <w:rPr>
          <w:lang w:val="el-GR"/>
        </w:rPr>
        <w:t xml:space="preserve"> </w:t>
      </w:r>
      <w:r w:rsidR="009758EB">
        <w:t>layers</w:t>
      </w:r>
      <w:r w:rsidR="009758EB">
        <w:rPr>
          <w:lang w:val="el-GR"/>
        </w:rPr>
        <w:t>)</w:t>
      </w:r>
      <w:r w:rsidR="00134CB6">
        <w:rPr>
          <w:lang w:val="el-GR"/>
        </w:rPr>
        <w:t xml:space="preserve"> συνέλιξης</w:t>
      </w:r>
      <w:r w:rsidR="009758EB" w:rsidRPr="009758EB">
        <w:rPr>
          <w:lang w:val="el-GR"/>
        </w:rPr>
        <w:t xml:space="preserve"> </w:t>
      </w:r>
      <w:r w:rsidR="009758EB">
        <w:rPr>
          <w:lang w:val="el-GR"/>
        </w:rPr>
        <w:t>και ομαδοποίησης (</w:t>
      </w:r>
      <w:r w:rsidR="009758EB">
        <w:t>pooling</w:t>
      </w:r>
      <w:r w:rsidR="009758EB">
        <w:rPr>
          <w:lang w:val="el-GR"/>
        </w:rPr>
        <w:t>)</w:t>
      </w:r>
      <w:r w:rsidR="009758EB" w:rsidRPr="009758EB">
        <w:rPr>
          <w:lang w:val="el-GR"/>
        </w:rPr>
        <w:t xml:space="preserve"> </w:t>
      </w:r>
      <w:r w:rsidR="009758EB">
        <w:rPr>
          <w:lang w:val="el-GR"/>
        </w:rPr>
        <w:t>συνήθως εναλλάξ</w:t>
      </w:r>
      <w:r w:rsidR="00134CB6">
        <w:rPr>
          <w:lang w:val="el-GR"/>
        </w:rPr>
        <w:t xml:space="preserve"> και προτάθηκε από τον μεταδιδακτορικό ερευνητή </w:t>
      </w:r>
      <w:r w:rsidR="00134CB6">
        <w:t>Yann</w:t>
      </w:r>
      <w:r w:rsidR="00134CB6" w:rsidRPr="00134CB6">
        <w:rPr>
          <w:lang w:val="el-GR"/>
        </w:rPr>
        <w:t xml:space="preserve"> </w:t>
      </w:r>
      <w:proofErr w:type="spellStart"/>
      <w:r w:rsidR="00134CB6">
        <w:t>LeCun</w:t>
      </w:r>
      <w:proofErr w:type="spellEnd"/>
      <w:r w:rsidR="00134CB6">
        <w:rPr>
          <w:lang w:val="el-GR"/>
        </w:rPr>
        <w:t xml:space="preserve"> τ</w:t>
      </w:r>
      <w:r w:rsidR="009758EB">
        <w:rPr>
          <w:lang w:val="el-GR"/>
        </w:rPr>
        <w:t>ην δεκαετία</w:t>
      </w:r>
      <w:r w:rsidR="00134CB6">
        <w:rPr>
          <w:lang w:val="el-GR"/>
        </w:rPr>
        <w:t xml:space="preserve"> </w:t>
      </w:r>
      <w:r w:rsidR="009758EB">
        <w:rPr>
          <w:lang w:val="el-GR"/>
        </w:rPr>
        <w:t xml:space="preserve">του </w:t>
      </w:r>
      <w:r w:rsidR="00134CB6">
        <w:rPr>
          <w:lang w:val="el-GR"/>
        </w:rPr>
        <w:t>1980</w:t>
      </w:r>
      <w:r w:rsidR="009758EB">
        <w:t>s</w:t>
      </w:r>
      <w:r w:rsidR="00134CB6">
        <w:rPr>
          <w:lang w:val="el-GR"/>
        </w:rPr>
        <w:t xml:space="preserve"> χρησιμοποιώντας ως έμπνευση το </w:t>
      </w:r>
      <w:proofErr w:type="spellStart"/>
      <w:r w:rsidR="00134CB6">
        <w:t>neocognitron</w:t>
      </w:r>
      <w:proofErr w:type="spellEnd"/>
      <w:r w:rsidR="00AC2070">
        <w:rPr>
          <w:lang w:val="el-GR"/>
        </w:rPr>
        <w:t>,</w:t>
      </w:r>
      <w:r w:rsidR="00134CB6">
        <w:rPr>
          <w:lang w:val="el-GR"/>
        </w:rPr>
        <w:t xml:space="preserve"> ένα απλοϊκό νευρωνικό για αναγνώριση εικόνων</w:t>
      </w:r>
      <w:r w:rsidR="009758EB">
        <w:rPr>
          <w:lang w:val="el-GR"/>
        </w:rPr>
        <w:t xml:space="preserve"> που σχεδι</w:t>
      </w:r>
      <w:r w:rsidR="00AC2070">
        <w:rPr>
          <w:lang w:val="el-GR"/>
        </w:rPr>
        <w:t>άσ</w:t>
      </w:r>
      <w:r w:rsidR="009758EB">
        <w:rPr>
          <w:lang w:val="el-GR"/>
        </w:rPr>
        <w:t>τ</w:t>
      </w:r>
      <w:r w:rsidR="00AC2070">
        <w:rPr>
          <w:lang w:val="el-GR"/>
        </w:rPr>
        <w:t>η</w:t>
      </w:r>
      <w:r w:rsidR="009758EB">
        <w:rPr>
          <w:lang w:val="el-GR"/>
        </w:rPr>
        <w:t>κ</w:t>
      </w:r>
      <w:r w:rsidR="00AC2070">
        <w:rPr>
          <w:lang w:val="el-GR"/>
        </w:rPr>
        <w:t>ε</w:t>
      </w:r>
      <w:r w:rsidR="00134CB6">
        <w:rPr>
          <w:lang w:val="el-GR"/>
        </w:rPr>
        <w:t xml:space="preserve"> από τον Ιάπωνα ερευνητή </w:t>
      </w:r>
      <w:proofErr w:type="spellStart"/>
      <w:r w:rsidR="00134CB6">
        <w:t>Kunihiko</w:t>
      </w:r>
      <w:proofErr w:type="spellEnd"/>
      <w:r w:rsidR="00134CB6" w:rsidRPr="00134CB6">
        <w:rPr>
          <w:lang w:val="el-GR"/>
        </w:rPr>
        <w:t xml:space="preserve"> </w:t>
      </w:r>
      <w:proofErr w:type="spellStart"/>
      <w:r w:rsidR="00134CB6">
        <w:t>Fukusima</w:t>
      </w:r>
      <w:proofErr w:type="spellEnd"/>
      <w:r w:rsidR="00134CB6" w:rsidRPr="00134CB6">
        <w:rPr>
          <w:vertAlign w:val="superscript"/>
          <w:lang w:val="el-GR"/>
        </w:rPr>
        <w:t>[2</w:t>
      </w:r>
      <w:r w:rsidR="008C5A27">
        <w:rPr>
          <w:vertAlign w:val="superscript"/>
          <w:lang w:val="el-GR"/>
        </w:rPr>
        <w:t>5</w:t>
      </w:r>
      <w:r w:rsidR="00134CB6" w:rsidRPr="00134CB6">
        <w:rPr>
          <w:vertAlign w:val="superscript"/>
          <w:lang w:val="el-GR"/>
        </w:rPr>
        <w:t>]</w:t>
      </w:r>
      <w:r w:rsidR="00134CB6" w:rsidRPr="00134CB6">
        <w:rPr>
          <w:lang w:val="el-GR"/>
        </w:rPr>
        <w:t>.</w:t>
      </w:r>
      <w:r w:rsidR="009758EB" w:rsidRPr="009758EB">
        <w:rPr>
          <w:lang w:val="el-GR"/>
        </w:rPr>
        <w:t xml:space="preserve"> </w:t>
      </w:r>
      <w:r w:rsidR="004857EC">
        <w:rPr>
          <w:lang w:val="el-GR"/>
        </w:rPr>
        <w:t xml:space="preserve">Το ποσοστό επιτυχίας του νευρωνικού </w:t>
      </w:r>
      <w:r w:rsidR="00AC2070">
        <w:rPr>
          <w:lang w:val="el-GR"/>
        </w:rPr>
        <w:t xml:space="preserve">δικτιού </w:t>
      </w:r>
      <w:r w:rsidR="004857EC">
        <w:rPr>
          <w:lang w:val="el-GR"/>
        </w:rPr>
        <w:t xml:space="preserve">πέρα από την δομή </w:t>
      </w:r>
      <w:r w:rsidR="00436C2A">
        <w:rPr>
          <w:lang w:val="el-GR"/>
        </w:rPr>
        <w:t xml:space="preserve">που έχει </w:t>
      </w:r>
      <w:r w:rsidR="004857EC">
        <w:rPr>
          <w:lang w:val="el-GR"/>
        </w:rPr>
        <w:t>σχετίζεται και με την συνάρτηση ενεργοποίησης (</w:t>
      </w:r>
      <w:r w:rsidR="004857EC">
        <w:t>activation</w:t>
      </w:r>
      <w:r w:rsidR="004857EC" w:rsidRPr="004857EC">
        <w:rPr>
          <w:lang w:val="el-GR"/>
        </w:rPr>
        <w:t xml:space="preserve"> </w:t>
      </w:r>
      <w:r w:rsidR="004857EC">
        <w:t>function</w:t>
      </w:r>
      <w:r w:rsidR="004857EC">
        <w:rPr>
          <w:lang w:val="el-GR"/>
        </w:rPr>
        <w:t>) που έχει υιοθετηθεί</w:t>
      </w:r>
      <w:r w:rsidR="00AC2070" w:rsidRPr="00AC2070">
        <w:rPr>
          <w:lang w:val="el-GR"/>
        </w:rPr>
        <w:t xml:space="preserve">. </w:t>
      </w:r>
      <w:r w:rsidR="00436C2A">
        <w:rPr>
          <w:lang w:val="el-GR"/>
        </w:rPr>
        <w:t xml:space="preserve">Η πιο συχνά χρησιμοποιούμενη συνάρτηση είναι η </w:t>
      </w:r>
      <w:r w:rsidR="00436C2A" w:rsidRPr="00436C2A">
        <w:rPr>
          <w:lang w:val="el-GR"/>
        </w:rPr>
        <w:t xml:space="preserve"> </w:t>
      </w:r>
      <w:r w:rsidR="00436C2A">
        <w:t>ReLU</w:t>
      </w:r>
      <w:r w:rsidR="00436C2A" w:rsidRPr="00436C2A">
        <w:rPr>
          <w:lang w:val="el-GR"/>
        </w:rPr>
        <w:t xml:space="preserve"> (</w:t>
      </w:r>
      <w:r w:rsidR="00436C2A">
        <w:t>Rectified</w:t>
      </w:r>
      <w:r w:rsidR="00436C2A" w:rsidRPr="00436C2A">
        <w:rPr>
          <w:lang w:val="el-GR"/>
        </w:rPr>
        <w:t xml:space="preserve"> </w:t>
      </w:r>
      <w:r w:rsidR="00436C2A">
        <w:t>Linear</w:t>
      </w:r>
      <w:r w:rsidR="00436C2A" w:rsidRPr="00436C2A">
        <w:rPr>
          <w:lang w:val="el-GR"/>
        </w:rPr>
        <w:t xml:space="preserve"> </w:t>
      </w:r>
      <w:r w:rsidR="00436C2A">
        <w:t>Unit</w:t>
      </w:r>
      <w:r w:rsidR="00436C2A" w:rsidRPr="00436C2A">
        <w:rPr>
          <w:lang w:val="el-GR"/>
        </w:rPr>
        <w:t>)</w:t>
      </w:r>
      <w:r w:rsidR="00436C2A">
        <w:rPr>
          <w:lang w:val="el-GR"/>
        </w:rPr>
        <w:t>,</w:t>
      </w:r>
      <w:r w:rsidR="00436C2A" w:rsidRPr="00436C2A">
        <w:rPr>
          <w:lang w:val="el-GR"/>
        </w:rPr>
        <w:t xml:space="preserve"> </w:t>
      </w:r>
      <w:r w:rsidR="00436C2A">
        <w:rPr>
          <w:lang w:val="el-GR"/>
        </w:rPr>
        <w:t xml:space="preserve">η οποία για όλες τις αρνητικές τιμές και το </w:t>
      </w:r>
      <w:r w:rsidR="00436C2A">
        <w:rPr>
          <w:lang w:val="el-GR"/>
        </w:rPr>
        <w:lastRenderedPageBreak/>
        <w:t>μηδέν επιστρέφει μηδέν ενώ για τις θετικές επιστρέφει δεκαδικό από το μηδέν μέχρι το 1 και δίνεται από των τύπο</w:t>
      </w:r>
      <w:r w:rsidR="007E321F">
        <w:rPr>
          <w:lang w:val="el-GR"/>
        </w:rPr>
        <w:t xml:space="preserve">: </w:t>
      </w:r>
    </w:p>
    <w:p w:rsidR="007E321F" w:rsidRPr="00ED6968" w:rsidRDefault="007E321F" w:rsidP="007E321F">
      <w:pPr>
        <w:jc w:val="center"/>
        <w:rPr>
          <w:rFonts w:eastAsiaTheme="minorEastAsia"/>
          <w:lang w:val="el-GR"/>
        </w:rPr>
      </w:pPr>
      <m:oMath>
        <m:r>
          <w:rPr>
            <w:rFonts w:ascii="Cambria Math" w:hAnsi="Cambria Math"/>
            <w:lang w:val="el-GR"/>
          </w:rPr>
          <m:t>f</m:t>
        </m:r>
        <m:d>
          <m:dPr>
            <m:ctrlPr>
              <w:rPr>
                <w:rFonts w:ascii="Cambria Math" w:hAnsi="Cambria Math"/>
                <w:i/>
                <w:lang w:val="el-GR"/>
              </w:rPr>
            </m:ctrlPr>
          </m:dPr>
          <m:e>
            <m:r>
              <w:rPr>
                <w:rFonts w:ascii="Cambria Math" w:hAnsi="Cambria Math"/>
                <w:lang w:val="el-GR"/>
              </w:rPr>
              <m:t>x</m:t>
            </m:r>
          </m:e>
        </m:d>
        <m:r>
          <w:rPr>
            <w:rFonts w:ascii="Cambria Math" w:hAnsi="Cambria Math"/>
            <w:lang w:val="el-GR"/>
          </w:rPr>
          <m:t>=</m:t>
        </m:r>
        <m:r>
          <m:rPr>
            <m:sty m:val="p"/>
          </m:rPr>
          <w:rPr>
            <w:rFonts w:ascii="Cambria Math" w:hAnsi="Cambria Math"/>
            <w:lang w:val="el-GR"/>
          </w:rPr>
          <m:t>max⁡</m:t>
        </m:r>
        <m:r>
          <w:rPr>
            <w:rFonts w:ascii="Cambria Math" w:hAnsi="Cambria Math"/>
            <w:lang w:val="el-GR"/>
          </w:rPr>
          <m:t>(0,x)</m:t>
        </m:r>
      </m:oMath>
      <w:r w:rsidRPr="00ED6968">
        <w:rPr>
          <w:rFonts w:eastAsiaTheme="minorEastAsia"/>
          <w:lang w:val="el-GR"/>
        </w:rPr>
        <w:t>.</w:t>
      </w:r>
    </w:p>
    <w:p w:rsidR="007E321F" w:rsidRPr="00A6106A" w:rsidRDefault="000D5F42" w:rsidP="007E321F">
      <w:pPr>
        <w:rPr>
          <w:lang w:val="el-GR"/>
        </w:rPr>
      </w:pPr>
      <w:r w:rsidRPr="00ED6968">
        <w:rPr>
          <w:rFonts w:eastAsiaTheme="minorEastAsia"/>
          <w:lang w:val="el-GR"/>
        </w:rPr>
        <w:tab/>
      </w:r>
      <w:r>
        <w:rPr>
          <w:rFonts w:eastAsiaTheme="minorEastAsia"/>
          <w:lang w:val="el-GR"/>
        </w:rPr>
        <w:t xml:space="preserve">Πέρα από την </w:t>
      </w:r>
      <w:r>
        <w:rPr>
          <w:rFonts w:eastAsiaTheme="minorEastAsia"/>
        </w:rPr>
        <w:t>ReLU</w:t>
      </w:r>
      <w:r w:rsidRPr="000D5F42">
        <w:rPr>
          <w:rFonts w:eastAsiaTheme="minorEastAsia"/>
          <w:lang w:val="el-GR"/>
        </w:rPr>
        <w:t xml:space="preserve"> </w:t>
      </w:r>
      <w:r>
        <w:rPr>
          <w:rFonts w:eastAsiaTheme="minorEastAsia"/>
          <w:lang w:val="el-GR"/>
        </w:rPr>
        <w:t xml:space="preserve">αρκετά </w:t>
      </w:r>
      <w:r>
        <w:rPr>
          <w:rFonts w:eastAsiaTheme="minorEastAsia"/>
        </w:rPr>
        <w:t>CNNs</w:t>
      </w:r>
      <w:r>
        <w:rPr>
          <w:rFonts w:eastAsiaTheme="minorEastAsia"/>
          <w:lang w:val="el-GR"/>
        </w:rPr>
        <w:t xml:space="preserve"> χρησιμοποιούν είτε την σιγμοειδή (</w:t>
      </w:r>
      <w:r>
        <w:rPr>
          <w:rFonts w:eastAsiaTheme="minorEastAsia"/>
        </w:rPr>
        <w:t>sigmoid</w:t>
      </w:r>
      <w:r>
        <w:rPr>
          <w:rFonts w:eastAsiaTheme="minorEastAsia"/>
          <w:lang w:val="el-GR"/>
        </w:rPr>
        <w:t xml:space="preserve">) ή την υπερβολική εφαπτομένη </w:t>
      </w:r>
      <w:r w:rsidRPr="000D5F42">
        <w:rPr>
          <w:rFonts w:eastAsiaTheme="minorEastAsia"/>
          <w:lang w:val="el-GR"/>
        </w:rPr>
        <w:t>(</w:t>
      </w:r>
      <w:r w:rsidRPr="000D5F42">
        <w:rPr>
          <w:rFonts w:eastAsiaTheme="minorEastAsia"/>
        </w:rPr>
        <w:t>hyperbolic</w:t>
      </w:r>
      <w:r w:rsidRPr="000D5F42">
        <w:rPr>
          <w:rFonts w:eastAsiaTheme="minorEastAsia"/>
          <w:lang w:val="el-GR"/>
        </w:rPr>
        <w:t xml:space="preserve"> </w:t>
      </w:r>
      <w:r w:rsidRPr="000D5F42">
        <w:rPr>
          <w:rFonts w:eastAsiaTheme="minorEastAsia"/>
        </w:rPr>
        <w:t>tangent</w:t>
      </w:r>
      <w:r>
        <w:rPr>
          <w:rFonts w:eastAsiaTheme="minorEastAsia"/>
          <w:lang w:val="el-GR"/>
        </w:rPr>
        <w:t xml:space="preserve"> – </w:t>
      </w:r>
      <w:r>
        <w:rPr>
          <w:rFonts w:eastAsiaTheme="minorEastAsia"/>
        </w:rPr>
        <w:t>tanh</w:t>
      </w:r>
      <w:r w:rsidRPr="000D5F42">
        <w:rPr>
          <w:rFonts w:eastAsiaTheme="minorEastAsia"/>
          <w:lang w:val="el-GR"/>
        </w:rPr>
        <w:t>)</w:t>
      </w:r>
      <w:r>
        <w:rPr>
          <w:rFonts w:eastAsiaTheme="minorEastAsia"/>
          <w:lang w:val="el-GR"/>
        </w:rPr>
        <w:t xml:space="preserve"> με τύπους</w:t>
      </w:r>
      <w:r w:rsidR="00A6106A">
        <w:rPr>
          <w:rFonts w:eastAsiaTheme="minorEastAsia"/>
          <w:lang w:val="el-GR"/>
        </w:rPr>
        <w:t xml:space="preserve"> </w:t>
      </w:r>
      <w:r w:rsidR="00A6106A">
        <w:rPr>
          <w:lang w:val="el-GR"/>
        </w:rPr>
        <w:t>αντίστοιχα</w:t>
      </w:r>
      <w:r>
        <w:rPr>
          <w:rFonts w:eastAsiaTheme="minorEastAsia"/>
          <w:lang w:val="el-GR"/>
        </w:rPr>
        <w:t>:</w:t>
      </w:r>
    </w:p>
    <w:p w:rsidR="000D5F42" w:rsidRPr="00A6106A" w:rsidRDefault="000D5F42" w:rsidP="007E321F">
      <w:pPr>
        <w:rPr>
          <w:rFonts w:eastAsiaTheme="minorEastAsia"/>
          <w:i/>
        </w:rPr>
      </w:pPr>
      <m:oMathPara>
        <m:oMath>
          <m:r>
            <w:rPr>
              <w:rFonts w:ascii="Cambria Math" w:eastAsiaTheme="minorEastAsia" w:hAnsi="Cambria Math"/>
              <w:lang w:val="el-GR"/>
            </w:rPr>
            <m:t>f</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m:t>
          </m:r>
          <m:f>
            <m:fPr>
              <m:ctrlPr>
                <w:rPr>
                  <w:rFonts w:ascii="Cambria Math" w:eastAsiaTheme="minorEastAsia" w:hAnsi="Cambria Math"/>
                  <w:i/>
                  <w:lang w:val="el-GR"/>
                </w:rPr>
              </m:ctrlPr>
            </m:fPr>
            <m:num>
              <m:r>
                <w:rPr>
                  <w:rFonts w:ascii="Cambria Math" w:eastAsiaTheme="minorEastAsia" w:hAnsi="Cambria Math"/>
                  <w:lang w:val="el-GR"/>
                </w:rPr>
                <m:t>1</m:t>
              </m:r>
            </m:num>
            <m:den>
              <m:r>
                <w:rPr>
                  <w:rFonts w:ascii="Cambria Math" w:eastAsiaTheme="minorEastAsia" w:hAnsi="Cambria Math"/>
                  <w:lang w:val="el-GR"/>
                </w:rPr>
                <m:t>1+</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den>
          </m:f>
          <m:r>
            <w:rPr>
              <w:rFonts w:ascii="Cambria Math" w:eastAsiaTheme="minorEastAsia" w:hAnsi="Cambria Math"/>
              <w:lang w:val="el-GR"/>
            </w:rPr>
            <m:t>,</m:t>
          </m:r>
        </m:oMath>
      </m:oMathPara>
    </w:p>
    <w:p w:rsidR="000D5F42" w:rsidRPr="000D5F42" w:rsidRDefault="000D5F42" w:rsidP="007E321F">
      <w:pPr>
        <w:rPr>
          <w:rFonts w:eastAsiaTheme="minorEastAsia"/>
          <w:lang w:val="el-GR"/>
        </w:rPr>
      </w:pPr>
      <m:oMathPara>
        <m:oMath>
          <m:r>
            <w:rPr>
              <w:rFonts w:ascii="Cambria Math" w:eastAsiaTheme="minorEastAsia" w:hAnsi="Cambria Math"/>
              <w:lang w:val="el-GR"/>
            </w:rPr>
            <m:t>f</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 xml:space="preserve">= </m:t>
          </m:r>
          <m:f>
            <m:fPr>
              <m:ctrlPr>
                <w:rPr>
                  <w:rFonts w:ascii="Cambria Math" w:eastAsiaTheme="minorEastAsia" w:hAnsi="Cambria Math"/>
                  <w:i/>
                  <w:lang w:val="el-GR"/>
                </w:rPr>
              </m:ctrlPr>
            </m:fPr>
            <m:num>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num>
            <m:den>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den>
          </m:f>
        </m:oMath>
      </m:oMathPara>
    </w:p>
    <w:p w:rsidR="005B0F93" w:rsidRDefault="00E34F22" w:rsidP="0037737E">
      <w:pPr>
        <w:jc w:val="center"/>
      </w:pPr>
      <w:r>
        <w:rPr>
          <w:noProof/>
        </w:rPr>
        <w:drawing>
          <wp:inline distT="0" distB="0" distL="0" distR="0">
            <wp:extent cx="3634740" cy="3634740"/>
            <wp:effectExtent l="0" t="0" r="3810" b="3810"/>
            <wp:docPr id="40" name="Picture 40" descr="C:\Users\Pasklid\Desktop\desmo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sklid\Desktop\desmos-graph.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4740" cy="3634740"/>
                    </a:xfrm>
                    <a:prstGeom prst="rect">
                      <a:avLst/>
                    </a:prstGeom>
                    <a:noFill/>
                    <a:ln>
                      <a:noFill/>
                    </a:ln>
                  </pic:spPr>
                </pic:pic>
              </a:graphicData>
            </a:graphic>
          </wp:inline>
        </w:drawing>
      </w:r>
    </w:p>
    <w:p w:rsidR="00E34F22" w:rsidRDefault="00E34F22" w:rsidP="0037737E">
      <w:pPr>
        <w:jc w:val="center"/>
        <w:rPr>
          <w:lang w:val="el-GR"/>
        </w:rPr>
      </w:pPr>
      <w:r>
        <w:rPr>
          <w:lang w:val="el-GR"/>
        </w:rPr>
        <w:t>Σχήμα</w:t>
      </w:r>
      <w:r w:rsidRPr="00E34F22">
        <w:rPr>
          <w:lang w:val="el-GR"/>
        </w:rPr>
        <w:t xml:space="preserve"> 1.15: </w:t>
      </w:r>
      <w:r>
        <w:rPr>
          <w:lang w:val="el-GR"/>
        </w:rPr>
        <w:t>Συναρτήσεις</w:t>
      </w:r>
      <w:r w:rsidRPr="00E34F22">
        <w:rPr>
          <w:lang w:val="el-GR"/>
        </w:rPr>
        <w:t xml:space="preserve"> </w:t>
      </w:r>
      <w:r>
        <w:rPr>
          <w:lang w:val="el-GR"/>
        </w:rPr>
        <w:t xml:space="preserve">ενεργοποίησης </w:t>
      </w:r>
      <w:r>
        <w:t>ReLU</w:t>
      </w:r>
      <w:r w:rsidRPr="00E34F22">
        <w:rPr>
          <w:lang w:val="el-GR"/>
        </w:rPr>
        <w:t xml:space="preserve"> (</w:t>
      </w:r>
      <w:r>
        <w:rPr>
          <w:lang w:val="el-GR"/>
        </w:rPr>
        <w:t>μπλε</w:t>
      </w:r>
      <w:r w:rsidRPr="00E34F22">
        <w:rPr>
          <w:lang w:val="el-GR"/>
        </w:rPr>
        <w:t xml:space="preserve">), </w:t>
      </w:r>
      <w:r>
        <w:t>Sigmoid</w:t>
      </w:r>
      <w:r w:rsidRPr="00E34F22">
        <w:rPr>
          <w:lang w:val="el-GR"/>
        </w:rPr>
        <w:t xml:space="preserve"> (</w:t>
      </w:r>
      <w:r>
        <w:rPr>
          <w:lang w:val="el-GR"/>
        </w:rPr>
        <w:t>κόκκινη</w:t>
      </w:r>
      <w:r w:rsidRPr="00E34F22">
        <w:rPr>
          <w:lang w:val="el-GR"/>
        </w:rPr>
        <w:t xml:space="preserve">), </w:t>
      </w:r>
      <w:r>
        <w:t>Tanh</w:t>
      </w:r>
      <w:r w:rsidRPr="00E34F22">
        <w:rPr>
          <w:lang w:val="el-GR"/>
        </w:rPr>
        <w:t xml:space="preserve"> (</w:t>
      </w:r>
      <w:r>
        <w:rPr>
          <w:lang w:val="el-GR"/>
        </w:rPr>
        <w:t>πράσινη</w:t>
      </w:r>
      <w:r w:rsidRPr="00E34F22">
        <w:rPr>
          <w:lang w:val="el-GR"/>
        </w:rPr>
        <w:t>)</w:t>
      </w:r>
    </w:p>
    <w:p w:rsidR="00A6106A" w:rsidRDefault="009741B5" w:rsidP="00E84ACB">
      <w:pPr>
        <w:rPr>
          <w:lang w:val="el-GR"/>
        </w:rPr>
      </w:pPr>
      <w:r>
        <w:rPr>
          <w:lang w:val="el-GR"/>
        </w:rPr>
        <w:tab/>
        <w:t>Για την εκπαίδευση του νευρωνικού χρησιμοποιείται ο αλγόριθμός οπισθοδρόμησης (</w:t>
      </w:r>
      <w:r w:rsidR="002866C3">
        <w:t>b</w:t>
      </w:r>
      <w:r>
        <w:t>ack</w:t>
      </w:r>
      <w:r w:rsidRPr="009741B5">
        <w:rPr>
          <w:lang w:val="el-GR"/>
        </w:rPr>
        <w:t xml:space="preserve"> </w:t>
      </w:r>
      <w:r>
        <w:t>propagation</w:t>
      </w:r>
      <w:r>
        <w:rPr>
          <w:lang w:val="el-GR"/>
        </w:rPr>
        <w:t>) ο οποίος με βάση μια συνάρτηση λάθους (</w:t>
      </w:r>
      <w:r>
        <w:t>error</w:t>
      </w:r>
      <w:r w:rsidRPr="009741B5">
        <w:rPr>
          <w:lang w:val="el-GR"/>
        </w:rPr>
        <w:t xml:space="preserve"> </w:t>
      </w:r>
      <w:r>
        <w:t>function</w:t>
      </w:r>
      <w:r>
        <w:rPr>
          <w:lang w:val="el-GR"/>
        </w:rPr>
        <w:t>)</w:t>
      </w:r>
      <w:r w:rsidRPr="009741B5">
        <w:rPr>
          <w:lang w:val="el-GR"/>
        </w:rPr>
        <w:t xml:space="preserve"> </w:t>
      </w:r>
      <w:r w:rsidR="00281696">
        <w:rPr>
          <w:lang w:val="el-GR"/>
        </w:rPr>
        <w:t>συνήθως το λάθος μέσου τετραγώνου (</w:t>
      </w:r>
      <w:r w:rsidR="00281696">
        <w:t>mean</w:t>
      </w:r>
      <w:r w:rsidR="00281696" w:rsidRPr="00281696">
        <w:rPr>
          <w:lang w:val="el-GR"/>
        </w:rPr>
        <w:t xml:space="preserve"> </w:t>
      </w:r>
      <w:r w:rsidR="00281696">
        <w:t>square</w:t>
      </w:r>
      <w:r w:rsidR="00281696" w:rsidRPr="00281696">
        <w:rPr>
          <w:lang w:val="el-GR"/>
        </w:rPr>
        <w:t xml:space="preserve"> </w:t>
      </w:r>
      <w:r w:rsidR="00281696">
        <w:t>error</w:t>
      </w:r>
      <w:r w:rsidR="00281696" w:rsidRPr="00281696">
        <w:rPr>
          <w:lang w:val="el-GR"/>
        </w:rPr>
        <w:t xml:space="preserve"> </w:t>
      </w:r>
      <w:r w:rsidR="00281696">
        <w:rPr>
          <w:lang w:val="el-GR"/>
        </w:rPr>
        <w:t>–</w:t>
      </w:r>
      <w:r w:rsidR="00281696" w:rsidRPr="00281696">
        <w:rPr>
          <w:lang w:val="el-GR"/>
        </w:rPr>
        <w:t xml:space="preserve"> </w:t>
      </w:r>
      <w:r w:rsidR="00281696">
        <w:t>MSE</w:t>
      </w:r>
      <w:r w:rsidR="00281696">
        <w:rPr>
          <w:lang w:val="el-GR"/>
        </w:rPr>
        <w:t>)</w:t>
      </w:r>
      <w:r w:rsidR="00281696" w:rsidRPr="00281696">
        <w:rPr>
          <w:lang w:val="el-GR"/>
        </w:rPr>
        <w:t xml:space="preserve"> </w:t>
      </w:r>
      <w:r w:rsidR="00281696">
        <w:rPr>
          <w:lang w:val="el-GR"/>
        </w:rPr>
        <w:t>ενημερώνει τα βάρη στις συνδέσεις του δικτύου ώστε να μπορεί να δώσει πιο ακριβή και σωστά αποτελέσματα. Ο τύπος για την</w:t>
      </w:r>
      <w:r w:rsidR="00281696" w:rsidRPr="002866C3">
        <w:rPr>
          <w:lang w:val="el-GR"/>
        </w:rPr>
        <w:t xml:space="preserve"> </w:t>
      </w:r>
      <w:r w:rsidR="00281696">
        <w:t>MSE</w:t>
      </w:r>
      <w:r w:rsidR="00281696" w:rsidRPr="002866C3">
        <w:rPr>
          <w:lang w:val="el-GR"/>
        </w:rPr>
        <w:t xml:space="preserve"> </w:t>
      </w:r>
      <w:r w:rsidR="00281696">
        <w:rPr>
          <w:lang w:val="el-GR"/>
        </w:rPr>
        <w:t>είναι:</w:t>
      </w:r>
    </w:p>
    <w:p w:rsidR="00281696" w:rsidRPr="00281696" w:rsidRDefault="00281696" w:rsidP="00E84ACB">
      <w:pPr>
        <w:rPr>
          <w:rFonts w:eastAsiaTheme="minorEastAsia"/>
        </w:rPr>
      </w:pPr>
      <m:oMathPara>
        <m:oMath>
          <m:r>
            <w:rPr>
              <w:rFonts w:ascii="Cambria Math" w:hAnsi="Cambria Math"/>
            </w:rPr>
            <m:t>E</m:t>
          </m:r>
          <m:d>
            <m:dPr>
              <m:ctrlPr>
                <w:rPr>
                  <w:rFonts w:ascii="Cambria Math" w:hAnsi="Cambria Math"/>
                  <w:i/>
                </w:rPr>
              </m:ctrlPr>
            </m:dPr>
            <m:e>
              <m:r>
                <w:rPr>
                  <w:rFonts w:ascii="Cambria Math" w:hAnsi="Cambria Math"/>
                </w:rPr>
                <m:t>W,B</m:t>
              </m:r>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L</m:t>
                  </m:r>
                </m:sub>
              </m:s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iL</m:t>
                      </m:r>
                    </m:sub>
                  </m:sSub>
                  <m:r>
                    <w:rPr>
                      <w:rFonts w:ascii="Cambria Math" w:hAnsi="Cambria Math"/>
                    </w:rPr>
                    <m:t>)</m:t>
                  </m:r>
                </m:e>
                <m:sup>
                  <m:r>
                    <w:rPr>
                      <w:rFonts w:ascii="Cambria Math" w:hAnsi="Cambria Math"/>
                    </w:rPr>
                    <m:t>2</m:t>
                  </m:r>
                </m:sup>
              </m:sSup>
            </m:e>
          </m:nary>
          <m:r>
            <w:rPr>
              <w:rFonts w:ascii="Cambria Math" w:hAnsi="Cambria Math"/>
            </w:rPr>
            <m:t>,</m:t>
          </m:r>
        </m:oMath>
      </m:oMathPara>
    </w:p>
    <w:p w:rsidR="00491EF6" w:rsidRDefault="00281696" w:rsidP="00E84ACB">
      <w:pPr>
        <w:rPr>
          <w:lang w:val="el-GR"/>
        </w:rPr>
      </w:pPr>
      <w:r>
        <w:rPr>
          <w:lang w:val="el-GR"/>
        </w:rPr>
        <w:t xml:space="preserve">όπου </w:t>
      </w:r>
      <w:r w:rsidR="00D83750">
        <w:rPr>
          <w:lang w:val="el-GR"/>
        </w:rPr>
        <w:t xml:space="preserve">με </w:t>
      </w:r>
      <w:r w:rsidR="00D83750" w:rsidRPr="00D83750">
        <w:rPr>
          <w:i/>
        </w:rPr>
        <w:t>W</w:t>
      </w:r>
      <w:r w:rsidR="00D83750" w:rsidRPr="00D83750">
        <w:rPr>
          <w:lang w:val="el-GR"/>
        </w:rPr>
        <w:t xml:space="preserve"> </w:t>
      </w:r>
      <w:r w:rsidR="00D83750">
        <w:rPr>
          <w:lang w:val="el-GR"/>
        </w:rPr>
        <w:t>συμβολίζονται ο πίνακας βαρών</w:t>
      </w:r>
      <w:r w:rsidR="00D83750" w:rsidRPr="00D83750">
        <w:rPr>
          <w:lang w:val="el-GR"/>
        </w:rPr>
        <w:t xml:space="preserve">, </w:t>
      </w:r>
      <w:r w:rsidR="00D83750">
        <w:rPr>
          <w:lang w:val="el-GR"/>
        </w:rPr>
        <w:t xml:space="preserve">με </w:t>
      </w:r>
      <w:r w:rsidR="00D83750" w:rsidRPr="00D83750">
        <w:rPr>
          <w:i/>
        </w:rPr>
        <w:t>B</w:t>
      </w:r>
      <w:r w:rsidR="00D83750" w:rsidRPr="00D83750">
        <w:rPr>
          <w:lang w:val="el-GR"/>
        </w:rPr>
        <w:t xml:space="preserve"> </w:t>
      </w:r>
      <w:r w:rsidR="00D83750">
        <w:rPr>
          <w:lang w:val="el-GR"/>
        </w:rPr>
        <w:t>ο πίνακας προκαταλήψεων (</w:t>
      </w:r>
      <w:r w:rsidR="00D83750">
        <w:t>bias</w:t>
      </w:r>
      <w:r w:rsidR="00D83750">
        <w:rPr>
          <w:lang w:val="el-GR"/>
        </w:rPr>
        <w:t xml:space="preserve">) του </w:t>
      </w:r>
      <w:proofErr w:type="spellStart"/>
      <w:r w:rsidR="00D83750">
        <w:t>nn</w:t>
      </w:r>
      <w:proofErr w:type="spellEnd"/>
      <w:r w:rsidR="00D83750" w:rsidRPr="00D83750">
        <w:rPr>
          <w:lang w:val="el-GR"/>
        </w:rPr>
        <w:t xml:space="preserve"> (</w:t>
      </w:r>
      <w:r w:rsidR="00D83750">
        <w:t>neural</w:t>
      </w:r>
      <w:r w:rsidR="00D83750" w:rsidRPr="00D83750">
        <w:rPr>
          <w:lang w:val="el-GR"/>
        </w:rPr>
        <w:t xml:space="preserve"> </w:t>
      </w:r>
      <w:r w:rsidR="00D83750">
        <w:t>network</w:t>
      </w:r>
      <w:r w:rsidR="00D83750" w:rsidRPr="00D83750">
        <w:rPr>
          <w:lang w:val="el-GR"/>
        </w:rPr>
        <w:t xml:space="preserve">), </w:t>
      </w:r>
      <w:proofErr w:type="spellStart"/>
      <w:r w:rsidR="00D83750">
        <w:rPr>
          <w:i/>
        </w:rPr>
        <w:t>a</w:t>
      </w:r>
      <w:r w:rsidR="00D83750">
        <w:rPr>
          <w:i/>
          <w:vertAlign w:val="subscript"/>
        </w:rPr>
        <w:t>iL</w:t>
      </w:r>
      <w:proofErr w:type="spellEnd"/>
      <w:r w:rsidR="00D83750" w:rsidRPr="00D83750">
        <w:rPr>
          <w:i/>
          <w:vertAlign w:val="subscript"/>
          <w:lang w:val="el-GR"/>
        </w:rPr>
        <w:t xml:space="preserve"> </w:t>
      </w:r>
      <w:r w:rsidR="00D83750">
        <w:rPr>
          <w:lang w:val="el-GR"/>
        </w:rPr>
        <w:t>και</w:t>
      </w:r>
      <w:r w:rsidR="00D83750" w:rsidRPr="00D83750">
        <w:rPr>
          <w:i/>
          <w:lang w:val="el-GR"/>
        </w:rPr>
        <w:t xml:space="preserve"> </w:t>
      </w:r>
      <w:proofErr w:type="spellStart"/>
      <w:r w:rsidR="00D83750">
        <w:rPr>
          <w:i/>
        </w:rPr>
        <w:t>t</w:t>
      </w:r>
      <w:r w:rsidR="00D83750">
        <w:rPr>
          <w:i/>
          <w:vertAlign w:val="subscript"/>
        </w:rPr>
        <w:t>iL</w:t>
      </w:r>
      <w:proofErr w:type="spellEnd"/>
      <w:r w:rsidR="00D83750" w:rsidRPr="00D83750">
        <w:rPr>
          <w:i/>
          <w:lang w:val="el-GR"/>
        </w:rPr>
        <w:t xml:space="preserve"> </w:t>
      </w:r>
      <w:r w:rsidR="00D83750">
        <w:rPr>
          <w:lang w:val="el-GR"/>
        </w:rPr>
        <w:t xml:space="preserve">υποδεικνύουν την πραγματική τιμή και την τιμή </w:t>
      </w:r>
      <w:r w:rsidR="00E37766">
        <w:rPr>
          <w:lang w:val="el-GR"/>
        </w:rPr>
        <w:t xml:space="preserve">του </w:t>
      </w:r>
      <w:proofErr w:type="spellStart"/>
      <w:r w:rsidR="00E37766" w:rsidRPr="00E37766">
        <w:rPr>
          <w:i/>
        </w:rPr>
        <w:t>i</w:t>
      </w:r>
      <w:proofErr w:type="spellEnd"/>
      <w:r w:rsidR="00E37766" w:rsidRPr="00E37766">
        <w:rPr>
          <w:i/>
          <w:lang w:val="el-GR"/>
        </w:rPr>
        <w:t>οστού</w:t>
      </w:r>
      <w:r w:rsidR="00E37766">
        <w:rPr>
          <w:lang w:val="el-GR"/>
        </w:rPr>
        <w:t xml:space="preserve"> </w:t>
      </w:r>
      <w:r w:rsidR="00E37766">
        <w:rPr>
          <w:lang w:val="el-GR"/>
        </w:rPr>
        <w:lastRenderedPageBreak/>
        <w:t xml:space="preserve">νευρώνα στο επίπεδο εξόδου με </w:t>
      </w:r>
      <w:r w:rsidR="00E37766" w:rsidRPr="00E37766">
        <w:rPr>
          <w:i/>
        </w:rPr>
        <w:t>N</w:t>
      </w:r>
      <w:r w:rsidR="00E37766" w:rsidRPr="00E37766">
        <w:rPr>
          <w:i/>
          <w:vertAlign w:val="subscript"/>
        </w:rPr>
        <w:t>L</w:t>
      </w:r>
      <w:r w:rsidR="00E37766" w:rsidRPr="00E37766">
        <w:rPr>
          <w:lang w:val="el-GR"/>
        </w:rPr>
        <w:t xml:space="preserve"> </w:t>
      </w:r>
      <w:r w:rsidR="00E37766">
        <w:rPr>
          <w:lang w:val="el-GR"/>
        </w:rPr>
        <w:t xml:space="preserve">νευρώνες </w:t>
      </w:r>
      <w:r w:rsidR="00D83750" w:rsidRPr="00E37766">
        <w:rPr>
          <w:lang w:val="el-GR"/>
        </w:rPr>
        <w:t>που</w:t>
      </w:r>
      <w:r w:rsidR="00D83750">
        <w:rPr>
          <w:lang w:val="el-GR"/>
        </w:rPr>
        <w:t xml:space="preserve"> έδωσε το </w:t>
      </w:r>
      <w:proofErr w:type="spellStart"/>
      <w:r w:rsidR="00D83750">
        <w:t>nn</w:t>
      </w:r>
      <w:proofErr w:type="spellEnd"/>
      <w:r w:rsidR="00D83750">
        <w:rPr>
          <w:lang w:val="el-GR"/>
        </w:rPr>
        <w:t xml:space="preserve"> </w:t>
      </w:r>
      <w:r w:rsidR="00E37766">
        <w:rPr>
          <w:lang w:val="el-GR"/>
        </w:rPr>
        <w:t>αντίστοιχα.</w:t>
      </w:r>
      <w:r w:rsidR="00ED6968" w:rsidRPr="00ED6968">
        <w:rPr>
          <w:lang w:val="el-GR"/>
        </w:rPr>
        <w:t xml:space="preserve"> </w:t>
      </w:r>
      <w:r w:rsidR="00491EF6">
        <w:rPr>
          <w:lang w:val="el-GR"/>
        </w:rPr>
        <w:t xml:space="preserve">Η έξοδος του </w:t>
      </w:r>
      <w:proofErr w:type="spellStart"/>
      <w:r w:rsidR="00491EF6">
        <w:rPr>
          <w:i/>
        </w:rPr>
        <w:t>i</w:t>
      </w:r>
      <w:proofErr w:type="spellEnd"/>
      <w:r w:rsidR="00491EF6">
        <w:rPr>
          <w:i/>
          <w:lang w:val="el-GR"/>
        </w:rPr>
        <w:t xml:space="preserve">οστού </w:t>
      </w:r>
      <w:r w:rsidR="00491EF6">
        <w:rPr>
          <w:lang w:val="el-GR"/>
        </w:rPr>
        <w:t xml:space="preserve">νευρώνα στον </w:t>
      </w:r>
      <w:r w:rsidR="00491EF6">
        <w:rPr>
          <w:i/>
        </w:rPr>
        <w:t>l</w:t>
      </w:r>
      <w:r w:rsidR="00491EF6">
        <w:rPr>
          <w:i/>
          <w:lang w:val="el-GR"/>
        </w:rPr>
        <w:t xml:space="preserve">οστό </w:t>
      </w:r>
      <w:r w:rsidR="00491EF6">
        <w:rPr>
          <w:lang w:val="el-GR"/>
        </w:rPr>
        <w:t>επίπεδο μπορεί να υπολογισθεί ως:</w:t>
      </w:r>
    </w:p>
    <w:p w:rsidR="00491EF6" w:rsidRPr="00E17810" w:rsidRDefault="00D31FB7" w:rsidP="00E84ACB">
      <w:pPr>
        <w:rPr>
          <w:rFonts w:eastAsiaTheme="minorEastAsia"/>
          <w:lang w:val="el-GR"/>
        </w:rPr>
      </w:pPr>
      <m:oMathPara>
        <m:oMath>
          <m:sSub>
            <m:sSubPr>
              <m:ctrlPr>
                <w:rPr>
                  <w:rFonts w:ascii="Cambria Math" w:hAnsi="Cambria Math"/>
                  <w:i/>
                  <w:lang w:val="el-GR"/>
                </w:rPr>
              </m:ctrlPr>
            </m:sSubPr>
            <m:e>
              <m:r>
                <w:rPr>
                  <w:rFonts w:ascii="Cambria Math" w:hAnsi="Cambria Math"/>
                  <w:lang w:val="el-GR"/>
                </w:rPr>
                <m:t>a</m:t>
              </m:r>
            </m:e>
            <m:sub>
              <m:r>
                <w:rPr>
                  <w:rFonts w:ascii="Cambria Math" w:hAnsi="Cambria Math"/>
                  <w:lang w:val="el-GR"/>
                </w:rPr>
                <m:t>il</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f</m:t>
              </m:r>
            </m:e>
            <m:sub>
              <m:r>
                <w:rPr>
                  <w:rFonts w:ascii="Cambria Math" w:hAnsi="Cambria Math"/>
                  <w:lang w:val="el-GR"/>
                </w:rPr>
                <m:t>il</m:t>
              </m:r>
            </m:sub>
          </m:sSub>
          <m:d>
            <m:dPr>
              <m:ctrlPr>
                <w:rPr>
                  <w:rFonts w:ascii="Cambria Math" w:hAnsi="Cambria Math"/>
                  <w:i/>
                  <w:lang w:val="el-GR"/>
                </w:rPr>
              </m:ctrlPr>
            </m:dPr>
            <m:e>
              <m:nary>
                <m:naryPr>
                  <m:chr m:val="∑"/>
                  <m:limLoc m:val="undOvr"/>
                  <m:ctrlPr>
                    <w:rPr>
                      <w:rFonts w:ascii="Cambria Math" w:hAnsi="Cambria Math"/>
                      <w:i/>
                      <w:lang w:val="el-GR"/>
                    </w:rPr>
                  </m:ctrlPr>
                </m:naryPr>
                <m:sub>
                  <m:r>
                    <w:rPr>
                      <w:rFonts w:ascii="Cambria Math" w:hAnsi="Cambria Math"/>
                      <w:lang w:val="el-GR"/>
                    </w:rPr>
                    <m:t>j=1</m:t>
                  </m:r>
                </m:sub>
                <m:sup>
                  <m:sSub>
                    <m:sSubPr>
                      <m:ctrlPr>
                        <w:rPr>
                          <w:rFonts w:ascii="Cambria Math" w:hAnsi="Cambria Math"/>
                          <w:i/>
                          <w:lang w:val="el-GR"/>
                        </w:rPr>
                      </m:ctrlPr>
                    </m:sSubPr>
                    <m:e>
                      <m:r>
                        <w:rPr>
                          <w:rFonts w:ascii="Cambria Math" w:hAnsi="Cambria Math"/>
                          <w:lang w:val="el-GR"/>
                        </w:rPr>
                        <m:t>N</m:t>
                      </m:r>
                    </m:e>
                    <m:sub>
                      <m:r>
                        <w:rPr>
                          <w:rFonts w:ascii="Cambria Math" w:hAnsi="Cambria Math"/>
                          <w:lang w:val="el-GR"/>
                        </w:rPr>
                        <m:t>l-1</m:t>
                      </m:r>
                    </m:sub>
                  </m:sSub>
                </m:sup>
                <m:e>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sSub>
                    <m:sSubPr>
                      <m:ctrlPr>
                        <w:rPr>
                          <w:rFonts w:ascii="Cambria Math" w:hAnsi="Cambria Math"/>
                          <w:i/>
                          <w:lang w:val="el-GR"/>
                        </w:rPr>
                      </m:ctrlPr>
                    </m:sSubPr>
                    <m:e>
                      <m:r>
                        <w:rPr>
                          <w:rFonts w:ascii="Cambria Math" w:hAnsi="Cambria Math"/>
                          <w:lang w:val="el-GR"/>
                        </w:rPr>
                        <m:t>a</m:t>
                      </m:r>
                    </m:e>
                    <m:sub>
                      <m:r>
                        <w:rPr>
                          <w:rFonts w:ascii="Cambria Math" w:hAnsi="Cambria Math"/>
                          <w:lang w:val="el-GR"/>
                        </w:rPr>
                        <m:t>j,l-1</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e>
              </m:nary>
            </m:e>
          </m:d>
          <m:r>
            <w:rPr>
              <w:rFonts w:ascii="Cambria Math" w:hAnsi="Cambria Math"/>
              <w:lang w:val="el-GR"/>
            </w:rPr>
            <m:t>,</m:t>
          </m:r>
        </m:oMath>
      </m:oMathPara>
    </w:p>
    <w:p w:rsidR="002866C3" w:rsidRDefault="00E17810" w:rsidP="002866C3">
      <w:pPr>
        <w:rPr>
          <w:rFonts w:eastAsiaTheme="minorEastAsia"/>
          <w:lang w:val="el-GR"/>
        </w:rPr>
      </w:pPr>
      <w:r>
        <w:rPr>
          <w:lang w:val="el-GR"/>
        </w:rPr>
        <w:t xml:space="preserve">όπου </w:t>
      </w:r>
      <w:r>
        <w:rPr>
          <w:i/>
        </w:rPr>
        <w:t>f</w:t>
      </w:r>
      <w:r>
        <w:rPr>
          <w:i/>
          <w:vertAlign w:val="subscript"/>
        </w:rPr>
        <w:t>il</w:t>
      </w:r>
      <w:r w:rsidRPr="00E17810">
        <w:rPr>
          <w:i/>
          <w:lang w:val="el-GR"/>
        </w:rPr>
        <w:t xml:space="preserve"> </w:t>
      </w:r>
      <w:r>
        <w:rPr>
          <w:lang w:val="el-GR"/>
        </w:rPr>
        <w:t>είναι η συνάρτηση ενεργοποίησης</w:t>
      </w:r>
      <w:r w:rsidRPr="00E17810">
        <w:rPr>
          <w:lang w:val="el-GR"/>
        </w:rPr>
        <w:t xml:space="preserve">, </w:t>
      </w:r>
      <w:proofErr w:type="spellStart"/>
      <w:r>
        <w:rPr>
          <w:i/>
        </w:rPr>
        <w:t>b</w:t>
      </w:r>
      <w:r>
        <w:rPr>
          <w:i/>
          <w:vertAlign w:val="subscript"/>
        </w:rPr>
        <w:t>il</w:t>
      </w:r>
      <w:proofErr w:type="spellEnd"/>
      <w:r w:rsidRPr="00E17810">
        <w:rPr>
          <w:lang w:val="el-GR"/>
        </w:rPr>
        <w:t xml:space="preserve"> </w:t>
      </w:r>
      <w:r>
        <w:rPr>
          <w:lang w:val="el-GR"/>
        </w:rPr>
        <w:t xml:space="preserve">είναι το </w:t>
      </w:r>
      <w:r>
        <w:t>bias</w:t>
      </w:r>
      <w:r w:rsidRPr="00E17810">
        <w:rPr>
          <w:lang w:val="el-GR"/>
        </w:rPr>
        <w:t xml:space="preserve"> </w:t>
      </w:r>
      <w:r>
        <w:rPr>
          <w:lang w:val="el-GR"/>
        </w:rPr>
        <w:t xml:space="preserve">του </w:t>
      </w:r>
      <w:r>
        <w:rPr>
          <w:i/>
        </w:rPr>
        <w:t>a</w:t>
      </w:r>
      <w:r>
        <w:rPr>
          <w:i/>
          <w:vertAlign w:val="subscript"/>
        </w:rPr>
        <w:t>il</w:t>
      </w:r>
      <w:r w:rsidRPr="00E17810">
        <w:rPr>
          <w:i/>
          <w:lang w:val="el-GR"/>
        </w:rPr>
        <w:t xml:space="preserve">. </w:t>
      </w:r>
      <w:r w:rsidR="008E4DAD">
        <w:t>T</w:t>
      </w:r>
      <w:r w:rsidR="008E4DAD">
        <w:rPr>
          <w:lang w:val="el-GR"/>
        </w:rPr>
        <w:t>α βάρη σύνδεσης (</w:t>
      </w:r>
      <w:r w:rsidR="008E4DAD">
        <w:t>connection</w:t>
      </w:r>
      <w:r w:rsidR="008E4DAD" w:rsidRPr="008E4DAD">
        <w:rPr>
          <w:lang w:val="el-GR"/>
        </w:rPr>
        <w:t xml:space="preserve"> </w:t>
      </w:r>
      <w:r w:rsidR="008E4DAD">
        <w:t>weight</w:t>
      </w:r>
      <w:r w:rsidR="008E4DAD">
        <w:rPr>
          <w:lang w:val="el-GR"/>
        </w:rPr>
        <w:t xml:space="preserve">) μεταξύ του </w:t>
      </w:r>
      <w:proofErr w:type="spellStart"/>
      <w:r w:rsidR="008E4DAD">
        <w:rPr>
          <w:i/>
        </w:rPr>
        <w:t>i</w:t>
      </w:r>
      <w:proofErr w:type="spellEnd"/>
      <w:r w:rsidR="008E4DAD">
        <w:rPr>
          <w:i/>
          <w:lang w:val="el-GR"/>
        </w:rPr>
        <w:t xml:space="preserve">οστού </w:t>
      </w:r>
      <w:r w:rsidR="008E4DAD">
        <w:rPr>
          <w:lang w:val="el-GR"/>
        </w:rPr>
        <w:t xml:space="preserve">νευρώνα του </w:t>
      </w:r>
      <w:r w:rsidR="008E4DAD">
        <w:rPr>
          <w:i/>
        </w:rPr>
        <w:t>l</w:t>
      </w:r>
      <w:r w:rsidR="008E4DAD">
        <w:rPr>
          <w:i/>
          <w:lang w:val="el-GR"/>
        </w:rPr>
        <w:t xml:space="preserve">οστού </w:t>
      </w:r>
      <w:r w:rsidR="008E4DAD">
        <w:rPr>
          <w:lang w:val="el-GR"/>
        </w:rPr>
        <w:t xml:space="preserve">επίπεδο και το </w:t>
      </w:r>
      <w:r w:rsidR="008E4DAD">
        <w:rPr>
          <w:i/>
        </w:rPr>
        <w:t>j</w:t>
      </w:r>
      <w:r w:rsidR="008E4DAD">
        <w:rPr>
          <w:i/>
          <w:lang w:val="el-GR"/>
        </w:rPr>
        <w:t xml:space="preserve">οστού </w:t>
      </w:r>
      <w:r w:rsidR="008E4DAD">
        <w:rPr>
          <w:lang w:val="el-GR"/>
        </w:rPr>
        <w:t xml:space="preserve">νευρώνα του προηγούμενου επιπέδου συμβολίζεται ως </w:t>
      </w:r>
      <w:proofErr w:type="spellStart"/>
      <w:r w:rsidR="008E4DAD">
        <w:rPr>
          <w:i/>
        </w:rPr>
        <w:t>w</w:t>
      </w:r>
      <w:r w:rsidR="008E4DAD">
        <w:rPr>
          <w:i/>
          <w:vertAlign w:val="subscript"/>
        </w:rPr>
        <w:t>ijl</w:t>
      </w:r>
      <w:proofErr w:type="spellEnd"/>
      <w:r w:rsidR="008E4DAD">
        <w:rPr>
          <w:lang w:val="el-GR"/>
        </w:rPr>
        <w:t>. Τ</w:t>
      </w:r>
      <w:r w:rsidR="008E4DAD">
        <w:t>o</w:t>
      </w:r>
      <w:r w:rsidR="008E4DAD" w:rsidRPr="008E4DAD">
        <w:rPr>
          <w:lang w:val="el-GR"/>
        </w:rPr>
        <w:t xml:space="preserve"> </w:t>
      </w:r>
      <w:r w:rsidR="008E4DAD">
        <w:rPr>
          <w:lang w:val="el-GR"/>
        </w:rPr>
        <w:t xml:space="preserve">νούμερο του </w:t>
      </w:r>
      <w:r w:rsidR="008E4DAD">
        <w:rPr>
          <w:i/>
        </w:rPr>
        <w:t>L</w:t>
      </w:r>
      <w:r w:rsidR="008E4DAD" w:rsidRPr="008E4DAD">
        <w:rPr>
          <w:i/>
          <w:lang w:val="el-GR"/>
        </w:rPr>
        <w:t>-</w:t>
      </w:r>
      <w:r w:rsidR="008E4DAD">
        <w:rPr>
          <w:lang w:val="el-GR"/>
        </w:rPr>
        <w:t xml:space="preserve">επιπέδου του νευρωνικού συμβολίζεται με </w:t>
      </w:r>
      <w:r w:rsidR="008E4DAD">
        <w:rPr>
          <w:i/>
        </w:rPr>
        <w:t>l</w:t>
      </w:r>
      <w:r w:rsidR="008E4DAD" w:rsidRPr="008E4DAD">
        <w:rPr>
          <w:lang w:val="el-GR"/>
        </w:rPr>
        <w:t xml:space="preserve">. </w:t>
      </w:r>
      <w:proofErr w:type="spellStart"/>
      <w:r w:rsidR="00850115">
        <w:rPr>
          <w:i/>
        </w:rPr>
        <w:t>N</w:t>
      </w:r>
      <w:r w:rsidR="00850115">
        <w:rPr>
          <w:i/>
          <w:vertAlign w:val="subscript"/>
        </w:rPr>
        <w:t>l</w:t>
      </w:r>
      <w:proofErr w:type="spellEnd"/>
      <w:r w:rsidR="00850115" w:rsidRPr="00850115">
        <w:rPr>
          <w:i/>
          <w:lang w:val="el-GR"/>
        </w:rPr>
        <w:t xml:space="preserve"> </w:t>
      </w:r>
      <w:r w:rsidR="00850115">
        <w:rPr>
          <w:lang w:val="el-GR"/>
        </w:rPr>
        <w:t xml:space="preserve">είναι το πλήθος των νευρώνων του επιπέδου </w:t>
      </w:r>
      <w:r w:rsidR="00850115">
        <w:rPr>
          <w:i/>
        </w:rPr>
        <w:t>l</w:t>
      </w:r>
      <w:r w:rsidR="00850115" w:rsidRPr="00850115">
        <w:rPr>
          <w:lang w:val="el-GR"/>
        </w:rPr>
        <w:t>.</w:t>
      </w:r>
      <w:r w:rsidR="008045AF">
        <w:rPr>
          <w:lang w:val="el-GR"/>
        </w:rPr>
        <w:t xml:space="preserve"> </w:t>
      </w:r>
      <w:r w:rsidR="002866C3">
        <w:rPr>
          <w:lang w:val="el-GR"/>
        </w:rPr>
        <w:t xml:space="preserve">Αν χρησιμοποιηθεί η μέθοδος </w:t>
      </w:r>
      <w:proofErr w:type="spellStart"/>
      <w:r w:rsidR="002866C3">
        <w:rPr>
          <w:lang w:val="el-GR"/>
        </w:rPr>
        <w:t>εμπροσθοδρόμησης</w:t>
      </w:r>
      <w:proofErr w:type="spellEnd"/>
      <w:r w:rsidR="002866C3">
        <w:rPr>
          <w:lang w:val="el-GR"/>
        </w:rPr>
        <w:t xml:space="preserve"> (</w:t>
      </w:r>
      <w:r w:rsidR="002866C3">
        <w:t>forward</w:t>
      </w:r>
      <w:r w:rsidR="002866C3" w:rsidRPr="002866C3">
        <w:rPr>
          <w:lang w:val="el-GR"/>
        </w:rPr>
        <w:t xml:space="preserve"> </w:t>
      </w:r>
      <w:r w:rsidR="002866C3">
        <w:t>propagation</w:t>
      </w:r>
      <w:r w:rsidR="002866C3">
        <w:rPr>
          <w:lang w:val="el-GR"/>
        </w:rPr>
        <w:t>) τα βάρη του νευρωνικού δίνονται:</w:t>
      </w:r>
      <w:r w:rsidR="002866C3">
        <w:rPr>
          <w:lang w:val="el-GR"/>
        </w:rPr>
        <w:br/>
      </w:r>
      <m:oMathPara>
        <m:oMath>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d>
            <m:dPr>
              <m:ctrlPr>
                <w:rPr>
                  <w:rFonts w:ascii="Cambria Math" w:hAnsi="Cambria Math"/>
                  <w:i/>
                  <w:lang w:val="el-GR"/>
                </w:rPr>
              </m:ctrlPr>
            </m:dPr>
            <m:e>
              <m:r>
                <w:rPr>
                  <w:rFonts w:ascii="Cambria Math" w:hAnsi="Cambria Math"/>
                  <w:lang w:val="el-GR"/>
                </w:rPr>
                <m:t>k+1</m:t>
              </m:r>
            </m:e>
          </m:d>
          <m:r>
            <w:rPr>
              <w:rFonts w:ascii="Cambria Math" w:hAnsi="Cambria Math"/>
              <w:lang w:val="el-GR"/>
            </w:rPr>
            <m:t>=</m:t>
          </m:r>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d>
            <m:dPr>
              <m:ctrlPr>
                <w:rPr>
                  <w:rFonts w:ascii="Cambria Math" w:hAnsi="Cambria Math"/>
                  <w:i/>
                  <w:lang w:val="el-GR"/>
                </w:rPr>
              </m:ctrlPr>
            </m:dPr>
            <m:e>
              <m:r>
                <w:rPr>
                  <w:rFonts w:ascii="Cambria Math" w:hAnsi="Cambria Math"/>
                  <w:lang w:val="el-GR"/>
                </w:rPr>
                <m:t>k</m:t>
              </m:r>
            </m:e>
          </m:d>
          <m:r>
            <w:rPr>
              <w:rFonts w:ascii="Cambria Math" w:hAnsi="Cambria Math"/>
              <w:lang w:val="el-GR"/>
            </w:rPr>
            <m:t>+</m:t>
          </m:r>
          <m:d>
            <m:dPr>
              <m:ctrlPr>
                <w:rPr>
                  <w:rFonts w:ascii="Cambria Math" w:eastAsiaTheme="minorEastAsia" w:hAnsi="Cambria Math"/>
                  <w:i/>
                  <w:lang w:val="el-GR"/>
                </w:rPr>
              </m:ctrlPr>
            </m:dPr>
            <m:e>
              <m:r>
                <w:rPr>
                  <w:rFonts w:ascii="Cambria Math" w:eastAsiaTheme="minorEastAsia" w:hAnsi="Cambria Math"/>
                  <w:lang w:val="el-GR"/>
                </w:rPr>
                <m:t>-η</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ijl</m:t>
                      </m:r>
                    </m:sub>
                  </m:sSub>
                </m:den>
              </m:f>
            </m:e>
          </m:d>
          <m:r>
            <w:rPr>
              <w:rFonts w:ascii="Cambria Math" w:eastAsiaTheme="minorEastAsia" w:hAnsi="Cambria Math"/>
              <w:lang w:val="el-GR"/>
            </w:rPr>
            <m:t>,</m:t>
          </m:r>
        </m:oMath>
      </m:oMathPara>
    </w:p>
    <w:p w:rsidR="00E17810" w:rsidRPr="00D44EFE" w:rsidRDefault="00D31FB7" w:rsidP="002866C3">
      <w:pPr>
        <w:rPr>
          <w:lang w:val="el-GR"/>
        </w:rPr>
      </w:pPr>
      <m:oMathPara>
        <m:oMath>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r>
            <w:rPr>
              <w:rFonts w:ascii="Cambria Math" w:hAnsi="Cambria Math"/>
              <w:lang w:val="el-GR"/>
            </w:rPr>
            <m:t>(k+1)=</m:t>
          </m:r>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r>
            <w:rPr>
              <w:rFonts w:ascii="Cambria Math" w:hAnsi="Cambria Math"/>
              <w:lang w:val="el-GR"/>
            </w:rPr>
            <m:t>(k)+</m:t>
          </m:r>
          <m:r>
            <w:rPr>
              <w:rFonts w:ascii="Cambria Math" w:eastAsiaTheme="minorEastAsia" w:hAnsi="Cambria Math"/>
              <w:lang w:val="el-GR"/>
            </w:rPr>
            <m:t>(-η</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il</m:t>
                  </m:r>
                </m:sub>
              </m:sSub>
            </m:den>
          </m:f>
          <m:r>
            <w:rPr>
              <w:rFonts w:ascii="Cambria Math" w:eastAsiaTheme="minorEastAsia" w:hAnsi="Cambria Math"/>
              <w:lang w:val="el-GR"/>
            </w:rPr>
            <m:t>)</m:t>
          </m:r>
        </m:oMath>
      </m:oMathPara>
    </w:p>
    <w:p w:rsidR="00883643" w:rsidRDefault="00184912" w:rsidP="00883643">
      <w:pPr>
        <w:ind w:firstLine="720"/>
        <w:rPr>
          <w:lang w:val="el-GR"/>
        </w:rPr>
      </w:pPr>
      <w:r w:rsidRPr="00184912">
        <w:rPr>
          <w:lang w:val="el-GR"/>
        </w:rPr>
        <w:t xml:space="preserve">Στη λειτουργία συνέλιξης, η λειτουργία μηδενισμού </w:t>
      </w:r>
      <w:r>
        <w:rPr>
          <w:lang w:val="el-GR"/>
        </w:rPr>
        <w:t>ακμών</w:t>
      </w:r>
      <w:r w:rsidRPr="00184912">
        <w:rPr>
          <w:lang w:val="el-GR"/>
        </w:rPr>
        <w:t xml:space="preserve"> εφαρμόζεται για την εικόνα εισόδου</w:t>
      </w:r>
      <w:r w:rsidR="009C1918">
        <w:rPr>
          <w:lang w:val="el-GR"/>
        </w:rPr>
        <w:t xml:space="preserve"> ώστε</w:t>
      </w:r>
      <w:r w:rsidRPr="00184912">
        <w:rPr>
          <w:lang w:val="el-GR"/>
        </w:rPr>
        <w:t xml:space="preserve"> να διασφαλιστεί η ορθολογικότητα των αποτελεσμάτων, δηλαδή τα στοιχεία της εικόνας </w:t>
      </w:r>
      <w:r w:rsidR="009C1918">
        <w:rPr>
          <w:lang w:val="el-GR"/>
        </w:rPr>
        <w:t xml:space="preserve">που εισάχθηκε </w:t>
      </w:r>
      <w:r w:rsidRPr="00184912">
        <w:rPr>
          <w:lang w:val="el-GR"/>
        </w:rPr>
        <w:t>και του πυρήνα συνέλιξης μπορούν να σταθμιστούν</w:t>
      </w:r>
      <w:r w:rsidR="009C1918">
        <w:rPr>
          <w:lang w:val="el-GR"/>
        </w:rPr>
        <w:t xml:space="preserve"> (</w:t>
      </w:r>
      <w:r w:rsidR="009C1918">
        <w:t>weight</w:t>
      </w:r>
      <w:r w:rsidR="009C1918">
        <w:rPr>
          <w:lang w:val="el-GR"/>
        </w:rPr>
        <w:t>)</w:t>
      </w:r>
      <w:r w:rsidRPr="00184912">
        <w:rPr>
          <w:lang w:val="el-GR"/>
        </w:rPr>
        <w:t xml:space="preserve"> και να αθροιστούν</w:t>
      </w:r>
      <w:r w:rsidR="009C1918" w:rsidRPr="009C1918">
        <w:rPr>
          <w:lang w:val="el-GR"/>
        </w:rPr>
        <w:t xml:space="preserve"> (</w:t>
      </w:r>
      <w:r w:rsidR="009C1918">
        <w:t>summated</w:t>
      </w:r>
      <w:r w:rsidR="009C1918" w:rsidRPr="009C1918">
        <w:rPr>
          <w:lang w:val="el-GR"/>
        </w:rPr>
        <w:t>)</w:t>
      </w:r>
      <w:r w:rsidRPr="00184912">
        <w:rPr>
          <w:lang w:val="el-GR"/>
        </w:rPr>
        <w:t xml:space="preserve"> διαδοχικά.</w:t>
      </w:r>
      <w:r w:rsidR="009C1918" w:rsidRPr="009C1918">
        <w:rPr>
          <w:lang w:val="el-GR"/>
        </w:rPr>
        <w:t xml:space="preserve"> </w:t>
      </w:r>
      <w:r w:rsidR="009C1918">
        <w:rPr>
          <w:lang w:val="el-GR"/>
        </w:rPr>
        <w:t>Τ</w:t>
      </w:r>
      <w:r w:rsidRPr="00184912">
        <w:rPr>
          <w:lang w:val="el-GR"/>
        </w:rPr>
        <w:t>ο CNN μπορεί να θεωρηθεί ως μια κοινή διαδικασία εξαγωγής χαρακτηριστικών όπως τα περισσότερα νευρωνικά δίκτυα που χρησιμοποιούνται για την εξαγωγή χαρακτηριστικών.</w:t>
      </w:r>
      <w:r w:rsidR="00883643">
        <w:rPr>
          <w:lang w:val="el-GR"/>
        </w:rPr>
        <w:t xml:space="preserve"> </w:t>
      </w:r>
    </w:p>
    <w:p w:rsidR="009A3109" w:rsidRDefault="00883643" w:rsidP="00883643">
      <w:pPr>
        <w:ind w:firstLine="720"/>
        <w:rPr>
          <w:lang w:val="el-GR"/>
        </w:rPr>
      </w:pPr>
      <w:r>
        <w:rPr>
          <w:lang w:val="el-GR"/>
        </w:rPr>
        <w:t xml:space="preserve">Έστω, πως ως </w:t>
      </w:r>
      <w:r w:rsidR="00E0567A">
        <w:rPr>
          <w:lang w:val="el-GR"/>
        </w:rPr>
        <w:t>εισάγουμε μια τετραγωνική εικόνα με διαστάσεις 100</w:t>
      </w:r>
      <w:r w:rsidR="00E0567A">
        <w:t>x</w:t>
      </w:r>
      <w:r w:rsidR="00E0567A" w:rsidRPr="00E0567A">
        <w:rPr>
          <w:lang w:val="el-GR"/>
        </w:rPr>
        <w:t>100</w:t>
      </w:r>
      <w:r w:rsidR="00E0567A">
        <w:rPr>
          <w:lang w:val="el-GR"/>
        </w:rPr>
        <w:t xml:space="preserve"> στο νευρωνικό, το οποίο έχει στο κρυφό επίπεδο 100 νευρώνες. Αυτό σημαίνει πως θα υπάρχουν 100</w:t>
      </w:r>
      <w:r w:rsidR="00324E58">
        <w:t>x</w:t>
      </w:r>
      <w:r w:rsidR="00324E58" w:rsidRPr="00324E58">
        <w:rPr>
          <w:lang w:val="el-GR"/>
        </w:rPr>
        <w:t>100</w:t>
      </w:r>
      <w:r w:rsidR="00324E58">
        <w:t>x</w:t>
      </w:r>
      <w:r w:rsidR="00324E58" w:rsidRPr="00324E58">
        <w:rPr>
          <w:lang w:val="el-GR"/>
        </w:rPr>
        <w:t>100</w:t>
      </w:r>
      <w:r w:rsidR="00324E58">
        <w:rPr>
          <w:lang w:val="el-GR"/>
        </w:rPr>
        <w:t xml:space="preserve"> βάρη σύνδεσης</w:t>
      </w:r>
      <w:r w:rsidR="00E0567A">
        <w:rPr>
          <w:lang w:val="el-GR"/>
        </w:rPr>
        <w:t xml:space="preserve"> </w:t>
      </w:r>
      <w:r w:rsidR="00324E58">
        <w:rPr>
          <w:lang w:val="el-GR"/>
        </w:rPr>
        <w:t xml:space="preserve">μεταξύ του επιπέδου εισόδου και του πρώτου κρυφού επιπέδου αν όλα τα εικονοστοιχεία </w:t>
      </w:r>
      <w:r w:rsidR="00422667">
        <w:rPr>
          <w:lang w:val="el-GR"/>
        </w:rPr>
        <w:t>συνδέονται με όλους τους νευρώνες. Ο τεράστιος υπολογιστικός όγκος</w:t>
      </w:r>
      <w:r w:rsidR="000E01C8">
        <w:rPr>
          <w:lang w:val="el-GR"/>
        </w:rPr>
        <w:t>,</w:t>
      </w:r>
      <w:r w:rsidR="00422667">
        <w:rPr>
          <w:lang w:val="el-GR"/>
        </w:rPr>
        <w:t xml:space="preserve"> που σε αυτή την περίπτωση αναπόφευκτα θα προκύψει</w:t>
      </w:r>
      <w:r w:rsidR="000E01C8">
        <w:rPr>
          <w:lang w:val="el-GR"/>
        </w:rPr>
        <w:t>,</w:t>
      </w:r>
      <w:r w:rsidR="00422667">
        <w:rPr>
          <w:lang w:val="el-GR"/>
        </w:rPr>
        <w:t xml:space="preserve"> θα καθυστερήσει τον χρόνο εκπαίδευσης και πιθανότατα θα μειώσει την απόδοση του νευρωνικού.</w:t>
      </w:r>
      <w:r w:rsidR="00E2316E">
        <w:rPr>
          <w:lang w:val="el-GR"/>
        </w:rPr>
        <w:t xml:space="preserve"> Αντίθετα, αν κάθε κρυφός νευρώνας είναι συνδεδεμένος σε ένα τοπικό πεδίο της εικόνας διαστάσεων για παράδειγμα 10</w:t>
      </w:r>
      <w:r w:rsidR="00E2316E">
        <w:t>x</w:t>
      </w:r>
      <w:r w:rsidR="00E2316E" w:rsidRPr="00E2316E">
        <w:rPr>
          <w:lang w:val="el-GR"/>
        </w:rPr>
        <w:t>10</w:t>
      </w:r>
      <w:r w:rsidR="00F53C72">
        <w:rPr>
          <w:lang w:val="el-GR"/>
        </w:rPr>
        <w:t xml:space="preserve"> τα βάρη σύνδεση θα είναι </w:t>
      </w:r>
      <w:r w:rsidR="00F53C72" w:rsidRPr="00F53C72">
        <w:rPr>
          <w:lang w:val="el-GR"/>
        </w:rPr>
        <w:t>10</w:t>
      </w:r>
      <w:r w:rsidR="00F53C72">
        <w:t>x</w:t>
      </w:r>
      <w:r w:rsidR="00F53C72" w:rsidRPr="00F53C72">
        <w:rPr>
          <w:lang w:val="el-GR"/>
        </w:rPr>
        <w:t>10</w:t>
      </w:r>
      <w:r w:rsidR="00F53C72">
        <w:t>x</w:t>
      </w:r>
      <w:r w:rsidR="00F53C72" w:rsidRPr="00F53C72">
        <w:rPr>
          <w:lang w:val="el-GR"/>
        </w:rPr>
        <w:t>100</w:t>
      </w:r>
      <w:r w:rsidR="00BA4BBE">
        <w:rPr>
          <w:lang w:val="el-GR"/>
        </w:rPr>
        <w:t>. Τα βάρη σύνδεση μπορούν να μειωθούν και άλλο καθώς όλοι οι νευρώνες ενός πυρήνα συνέλιξης έχουν τα ίδια βάρη</w:t>
      </w:r>
      <w:r w:rsidR="009A3109">
        <w:rPr>
          <w:lang w:val="el-GR"/>
        </w:rPr>
        <w:t xml:space="preserve"> οδηγώντας σε περεταίρω μείωση του υπολογιστικού φόρτου και αύξηση της απόδοσης</w:t>
      </w:r>
      <w:r w:rsidR="0022602A">
        <w:rPr>
          <w:lang w:val="el-GR"/>
        </w:rPr>
        <w:t>.</w:t>
      </w:r>
    </w:p>
    <w:p w:rsidR="00883643" w:rsidRDefault="0022602A" w:rsidP="00570401">
      <w:pPr>
        <w:ind w:firstLine="720"/>
        <w:rPr>
          <w:lang w:val="el-GR"/>
        </w:rPr>
      </w:pPr>
      <w:r w:rsidRPr="0022602A">
        <w:rPr>
          <w:lang w:val="el-GR"/>
        </w:rPr>
        <w:t xml:space="preserve">Τα στρώματα </w:t>
      </w:r>
      <w:r>
        <w:rPr>
          <w:lang w:val="el-GR"/>
        </w:rPr>
        <w:t>ομαδοποίησης</w:t>
      </w:r>
      <w:r w:rsidRPr="0022602A">
        <w:rPr>
          <w:lang w:val="el-GR"/>
        </w:rPr>
        <w:t xml:space="preserve"> βρίσκονται συνήθως </w:t>
      </w:r>
      <w:r>
        <w:rPr>
          <w:lang w:val="el-GR"/>
        </w:rPr>
        <w:t xml:space="preserve">μετά </w:t>
      </w:r>
      <w:r w:rsidRPr="0022602A">
        <w:rPr>
          <w:lang w:val="el-GR"/>
        </w:rPr>
        <w:t xml:space="preserve">από τα </w:t>
      </w:r>
      <w:r>
        <w:rPr>
          <w:lang w:val="el-GR"/>
        </w:rPr>
        <w:t>επίπεδα συνέλιξης και</w:t>
      </w:r>
      <w:r w:rsidRPr="0022602A">
        <w:rPr>
          <w:lang w:val="el-GR"/>
        </w:rPr>
        <w:t xml:space="preserve"> χρησιμοποιούνται κυρίως για τη συμπίεση των δεδομένων χαρακτηριστικών εξόδου των </w:t>
      </w:r>
      <w:proofErr w:type="spellStart"/>
      <w:r w:rsidRPr="0022602A">
        <w:rPr>
          <w:lang w:val="el-GR"/>
        </w:rPr>
        <w:t>συνελικτικών</w:t>
      </w:r>
      <w:proofErr w:type="spellEnd"/>
      <w:r w:rsidRPr="0022602A">
        <w:rPr>
          <w:lang w:val="el-GR"/>
        </w:rPr>
        <w:t xml:space="preserve"> στρωμάτων. Μετά το επίπεδο συγκέντρωσης, τα βελτιωμένα αποτελέσματα εξόδου μπορούν να μειώσουν την πιθανότητα </w:t>
      </w:r>
      <w:proofErr w:type="spellStart"/>
      <w:r>
        <w:rPr>
          <w:lang w:val="el-GR"/>
        </w:rPr>
        <w:t>υπερεκπαίδευσης</w:t>
      </w:r>
      <w:proofErr w:type="spellEnd"/>
      <w:r>
        <w:rPr>
          <w:lang w:val="el-GR"/>
        </w:rPr>
        <w:t xml:space="preserve"> (</w:t>
      </w:r>
      <w:r>
        <w:t>over</w:t>
      </w:r>
      <w:r w:rsidRPr="0022602A">
        <w:rPr>
          <w:lang w:val="el-GR"/>
        </w:rPr>
        <w:t>-</w:t>
      </w:r>
      <w:r>
        <w:t>fitting</w:t>
      </w:r>
      <w:r>
        <w:rPr>
          <w:lang w:val="el-GR"/>
        </w:rPr>
        <w:t>)</w:t>
      </w:r>
      <w:r w:rsidRPr="0022602A">
        <w:rPr>
          <w:lang w:val="el-GR"/>
        </w:rPr>
        <w:t xml:space="preserve"> στο νευρωνικό δίκτυο.</w:t>
      </w:r>
      <w:r w:rsidR="00570401" w:rsidRPr="00570401">
        <w:rPr>
          <w:lang w:val="el-GR"/>
        </w:rPr>
        <w:t xml:space="preserve"> </w:t>
      </w:r>
      <w:r w:rsidR="00570401">
        <w:rPr>
          <w:lang w:val="el-GR"/>
        </w:rPr>
        <w:t>Ουσιαστικά</w:t>
      </w:r>
      <w:r w:rsidR="00570401" w:rsidRPr="00570401">
        <w:rPr>
          <w:lang w:val="el-GR"/>
        </w:rPr>
        <w:t xml:space="preserve">, </w:t>
      </w:r>
      <w:r w:rsidR="00570401">
        <w:rPr>
          <w:lang w:val="el-GR"/>
        </w:rPr>
        <w:t xml:space="preserve">η </w:t>
      </w:r>
      <w:r w:rsidR="00570401" w:rsidRPr="00570401">
        <w:rPr>
          <w:lang w:val="el-GR"/>
        </w:rPr>
        <w:t xml:space="preserve">συγκέντρωση είναι μια </w:t>
      </w:r>
      <w:r w:rsidR="00570401">
        <w:rPr>
          <w:lang w:val="el-GR"/>
        </w:rPr>
        <w:t>διαδικασία</w:t>
      </w:r>
      <w:r w:rsidR="00570401" w:rsidRPr="00570401">
        <w:rPr>
          <w:lang w:val="el-GR"/>
        </w:rPr>
        <w:t xml:space="preserve"> μείωσης της εικόνας, η οποία μπορεί να ταξινομηθεί ως συγκέντρωση μέσης τιμής</w:t>
      </w:r>
      <w:r w:rsidR="00570401">
        <w:rPr>
          <w:lang w:val="el-GR"/>
        </w:rPr>
        <w:t xml:space="preserve"> (</w:t>
      </w:r>
      <w:r w:rsidR="00570401">
        <w:t>mean</w:t>
      </w:r>
      <w:r w:rsidR="00570401" w:rsidRPr="00570401">
        <w:rPr>
          <w:lang w:val="el-GR"/>
        </w:rPr>
        <w:t>-</w:t>
      </w:r>
      <w:r w:rsidR="00570401">
        <w:t>pooling</w:t>
      </w:r>
      <w:r w:rsidR="00570401">
        <w:rPr>
          <w:lang w:val="el-GR"/>
        </w:rPr>
        <w:t>)</w:t>
      </w:r>
      <w:r w:rsidR="00570401" w:rsidRPr="00570401">
        <w:rPr>
          <w:lang w:val="el-GR"/>
        </w:rPr>
        <w:t>, μέγιστη συγκέντρωση (</w:t>
      </w:r>
      <w:r w:rsidR="00570401">
        <w:t>max</w:t>
      </w:r>
      <w:r w:rsidR="00570401" w:rsidRPr="00570401">
        <w:rPr>
          <w:lang w:val="el-GR"/>
        </w:rPr>
        <w:t>-</w:t>
      </w:r>
      <w:r w:rsidR="00570401">
        <w:t>pooling</w:t>
      </w:r>
      <w:r w:rsidR="00570401" w:rsidRPr="00570401">
        <w:rPr>
          <w:lang w:val="el-GR"/>
        </w:rPr>
        <w:t>), επικάλυψη συγκέντρωση (</w:t>
      </w:r>
      <w:r w:rsidR="00570401">
        <w:t>overlapping</w:t>
      </w:r>
      <w:r w:rsidR="00570401" w:rsidRPr="00570401">
        <w:rPr>
          <w:lang w:val="el-GR"/>
        </w:rPr>
        <w:t>-</w:t>
      </w:r>
      <w:r w:rsidR="00570401">
        <w:t>pooling</w:t>
      </w:r>
      <w:r w:rsidR="00570401" w:rsidRPr="00570401">
        <w:rPr>
          <w:lang w:val="el-GR"/>
        </w:rPr>
        <w:t>), στοχαστική συγκέντρωση (</w:t>
      </w:r>
      <w:r w:rsidR="00570401">
        <w:t>stochastic</w:t>
      </w:r>
      <w:r w:rsidR="00570401" w:rsidRPr="00570401">
        <w:rPr>
          <w:lang w:val="el-GR"/>
        </w:rPr>
        <w:t>-</w:t>
      </w:r>
      <w:r w:rsidR="00570401">
        <w:t>pooling</w:t>
      </w:r>
      <w:r w:rsidR="00570401" w:rsidRPr="00570401">
        <w:rPr>
          <w:lang w:val="el-GR"/>
        </w:rPr>
        <w:t>) και συνολική μέση συγκέντρωση (</w:t>
      </w:r>
      <w:r w:rsidR="00570401">
        <w:t>global</w:t>
      </w:r>
      <w:r w:rsidR="00570401" w:rsidRPr="00570401">
        <w:rPr>
          <w:lang w:val="el-GR"/>
        </w:rPr>
        <w:t xml:space="preserve"> </w:t>
      </w:r>
      <w:r w:rsidR="00570401">
        <w:t>average</w:t>
      </w:r>
      <w:r w:rsidR="00570401" w:rsidRPr="00570401">
        <w:rPr>
          <w:lang w:val="el-GR"/>
        </w:rPr>
        <w:t xml:space="preserve"> </w:t>
      </w:r>
      <w:r w:rsidR="00570401">
        <w:t>pooling</w:t>
      </w:r>
      <w:r w:rsidR="00570401" w:rsidRPr="00570401">
        <w:rPr>
          <w:lang w:val="el-GR"/>
        </w:rPr>
        <w:t>).</w:t>
      </w:r>
    </w:p>
    <w:p w:rsidR="001F3889" w:rsidRPr="00903F4E" w:rsidRDefault="001A62E5" w:rsidP="00570401">
      <w:pPr>
        <w:ind w:firstLine="720"/>
        <w:rPr>
          <w:lang w:val="el-GR"/>
        </w:rPr>
      </w:pPr>
      <w:r>
        <w:rPr>
          <w:lang w:val="el-GR"/>
        </w:rPr>
        <w:t xml:space="preserve">Το πρόβλημα που εμφανίζεται </w:t>
      </w:r>
      <w:r w:rsidR="001F3889">
        <w:rPr>
          <w:lang w:val="el-GR"/>
        </w:rPr>
        <w:t xml:space="preserve">στο </w:t>
      </w:r>
      <w:r w:rsidR="001F3889">
        <w:t>CNN</w:t>
      </w:r>
      <w:r w:rsidR="001F3889" w:rsidRPr="001F3889">
        <w:rPr>
          <w:lang w:val="el-GR"/>
        </w:rPr>
        <w:t xml:space="preserve"> </w:t>
      </w:r>
      <w:r w:rsidR="001F3889">
        <w:rPr>
          <w:lang w:val="el-GR"/>
        </w:rPr>
        <w:t xml:space="preserve">είναι πως απαιτούν αρκετές φωτογραφίες – δεδομένα για να εκπαιδευτούν κάνοντας τα </w:t>
      </w:r>
      <w:r w:rsidR="00113E2D">
        <w:rPr>
          <w:lang w:val="el-GR"/>
        </w:rPr>
        <w:t xml:space="preserve">δύσχρηστα για απλές χρήσης όπου δεν μπορούν ή </w:t>
      </w:r>
      <w:r w:rsidR="00113E2D">
        <w:rPr>
          <w:lang w:val="el-GR"/>
        </w:rPr>
        <w:lastRenderedPageBreak/>
        <w:t>δεν επιτρέπεται η συλλογή πολλών δεδομένων</w:t>
      </w:r>
      <w:r w:rsidR="001F3889">
        <w:rPr>
          <w:lang w:val="el-GR"/>
        </w:rPr>
        <w:t>.</w:t>
      </w:r>
      <w:r w:rsidR="00113E2D">
        <w:rPr>
          <w:lang w:val="el-GR"/>
        </w:rPr>
        <w:t xml:space="preserve"> </w:t>
      </w:r>
      <w:r w:rsidR="001F3889">
        <w:rPr>
          <w:lang w:val="el-GR"/>
        </w:rPr>
        <w:t xml:space="preserve"> </w:t>
      </w:r>
      <w:r w:rsidR="00113E2D">
        <w:rPr>
          <w:lang w:val="el-GR"/>
        </w:rPr>
        <w:t>Λύση στο πρόβλημα αυτό δίνεται από τις μεθόδους αύξησης δεδομένων (Σχήμα 1.16)</w:t>
      </w:r>
      <w:r w:rsidR="00903F4E">
        <w:rPr>
          <w:lang w:val="el-GR"/>
        </w:rPr>
        <w:t>, όπως είναι για παράδειγμα η μετακίνηση (</w:t>
      </w:r>
      <w:r w:rsidR="00903F4E">
        <w:t>shift</w:t>
      </w:r>
      <w:r w:rsidR="00903F4E">
        <w:rPr>
          <w:lang w:val="el-GR"/>
        </w:rPr>
        <w:t>), η αλλαγή μεγέθους (</w:t>
      </w:r>
      <w:r w:rsidR="00903F4E">
        <w:t>scaling</w:t>
      </w:r>
      <w:r w:rsidR="00903F4E">
        <w:rPr>
          <w:lang w:val="el-GR"/>
        </w:rPr>
        <w:t>)</w:t>
      </w:r>
      <w:r w:rsidR="00903F4E" w:rsidRPr="00903F4E">
        <w:rPr>
          <w:lang w:val="el-GR"/>
        </w:rPr>
        <w:t xml:space="preserve">, </w:t>
      </w:r>
      <w:r w:rsidR="00903F4E">
        <w:rPr>
          <w:lang w:val="el-GR"/>
        </w:rPr>
        <w:t xml:space="preserve">η περιστροφή κατά γωνία </w:t>
      </w:r>
      <m:oMath>
        <m:r>
          <w:rPr>
            <w:rFonts w:ascii="Cambria Math" w:hAnsi="Cambria Math"/>
            <w:lang w:val="el-GR"/>
          </w:rPr>
          <m:t xml:space="preserve">θ </m:t>
        </m:r>
      </m:oMath>
      <w:r w:rsidR="00903F4E">
        <w:rPr>
          <w:lang w:val="el-GR"/>
        </w:rPr>
        <w:t>(</w:t>
      </w:r>
      <w:r w:rsidR="00903F4E">
        <w:t>rotation</w:t>
      </w:r>
      <w:r w:rsidR="00903F4E">
        <w:rPr>
          <w:lang w:val="el-GR"/>
        </w:rPr>
        <w:t>) και η οριζόντια αντιστροφή (</w:t>
      </w:r>
      <w:r w:rsidR="00903F4E">
        <w:t>horizontal</w:t>
      </w:r>
      <w:r w:rsidR="00903F4E" w:rsidRPr="00903F4E">
        <w:rPr>
          <w:lang w:val="el-GR"/>
        </w:rPr>
        <w:t xml:space="preserve"> </w:t>
      </w:r>
      <w:r w:rsidR="00903F4E">
        <w:t>flip</w:t>
      </w:r>
      <w:r w:rsidR="00903F4E">
        <w:rPr>
          <w:lang w:val="el-GR"/>
        </w:rPr>
        <w:t>).</w:t>
      </w:r>
    </w:p>
    <w:p w:rsidR="00113E2D" w:rsidRDefault="00903F4E" w:rsidP="00113E2D">
      <w:pPr>
        <w:jc w:val="center"/>
      </w:pPr>
      <w:r>
        <w:rPr>
          <w:noProof/>
        </w:rPr>
        <w:drawing>
          <wp:inline distT="0" distB="0" distL="0" distR="0" wp14:anchorId="21A16FB1" wp14:editId="120D12A4">
            <wp:extent cx="3705225" cy="3219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05225" cy="3219450"/>
                    </a:xfrm>
                    <a:prstGeom prst="rect">
                      <a:avLst/>
                    </a:prstGeom>
                  </pic:spPr>
                </pic:pic>
              </a:graphicData>
            </a:graphic>
          </wp:inline>
        </w:drawing>
      </w:r>
    </w:p>
    <w:p w:rsidR="00903F4E" w:rsidRPr="00903F4E" w:rsidRDefault="00903F4E" w:rsidP="00113E2D">
      <w:pPr>
        <w:jc w:val="center"/>
        <w:rPr>
          <w:lang w:val="el-GR"/>
        </w:rPr>
      </w:pPr>
      <w:r>
        <w:rPr>
          <w:lang w:val="el-GR"/>
        </w:rPr>
        <w:t>Σχήμα 1.16</w:t>
      </w:r>
      <w:r w:rsidRPr="00903F4E">
        <w:rPr>
          <w:lang w:val="el-GR"/>
        </w:rPr>
        <w:t>:</w:t>
      </w:r>
      <w:r>
        <w:rPr>
          <w:lang w:val="el-GR"/>
        </w:rPr>
        <w:t xml:space="preserve"> Η τέσσερις μέθοδοι αύξησης δεδομένων</w:t>
      </w:r>
    </w:p>
    <w:p w:rsidR="00113E2D" w:rsidRPr="00903F4E" w:rsidRDefault="00903F4E" w:rsidP="00903F4E">
      <w:pPr>
        <w:rPr>
          <w:lang w:val="el-GR"/>
        </w:rPr>
      </w:pPr>
      <w:r>
        <w:rPr>
          <w:lang w:val="el-GR"/>
        </w:rPr>
        <w:t xml:space="preserve">Ένα </w:t>
      </w:r>
      <w:r>
        <w:t>CNN</w:t>
      </w:r>
      <w:r w:rsidRPr="00903F4E">
        <w:rPr>
          <w:lang w:val="el-GR"/>
        </w:rPr>
        <w:t xml:space="preserve"> </w:t>
      </w:r>
      <w:r>
        <w:rPr>
          <w:lang w:val="el-GR"/>
        </w:rPr>
        <w:t xml:space="preserve">μπορεί να πετύχει </w:t>
      </w:r>
      <w:r w:rsidR="00AE2B1B">
        <w:rPr>
          <w:lang w:val="el-GR"/>
        </w:rPr>
        <w:t>μέχρι και 99</w:t>
      </w:r>
      <w:r w:rsidR="00AE2B1B" w:rsidRPr="00AE2B1B">
        <w:rPr>
          <w:lang w:val="el-GR"/>
        </w:rPr>
        <w:t>.</w:t>
      </w:r>
      <w:r w:rsidR="00AE2B1B">
        <w:rPr>
          <w:lang w:val="el-GR"/>
        </w:rPr>
        <w:t>5% ακρίβεια στα δεδομένα ελέγχου</w:t>
      </w:r>
      <w:r w:rsidR="00AE2B1B">
        <w:rPr>
          <w:vertAlign w:val="superscript"/>
          <w:lang w:val="el-GR"/>
        </w:rPr>
        <w:t>[</w:t>
      </w:r>
      <w:r w:rsidR="00517964" w:rsidRPr="00517964">
        <w:rPr>
          <w:vertAlign w:val="superscript"/>
          <w:lang w:val="el-GR"/>
        </w:rPr>
        <w:t>2</w:t>
      </w:r>
      <w:r w:rsidR="008C5A27">
        <w:rPr>
          <w:vertAlign w:val="superscript"/>
          <w:lang w:val="el-GR"/>
        </w:rPr>
        <w:t>6</w:t>
      </w:r>
      <w:r w:rsidR="00AE2B1B">
        <w:rPr>
          <w:vertAlign w:val="superscript"/>
          <w:lang w:val="el-GR"/>
        </w:rPr>
        <w:t>]</w:t>
      </w:r>
      <w:r w:rsidR="00AE2B1B">
        <w:rPr>
          <w:lang w:val="el-GR"/>
        </w:rPr>
        <w:t>.</w:t>
      </w:r>
    </w:p>
    <w:p w:rsidR="001A62E5" w:rsidRPr="00F53C72" w:rsidRDefault="001A62E5" w:rsidP="00570401">
      <w:pPr>
        <w:ind w:firstLine="720"/>
        <w:rPr>
          <w:lang w:val="el-GR"/>
        </w:rPr>
      </w:pPr>
      <w:r>
        <w:rPr>
          <w:lang w:val="el-GR"/>
        </w:rPr>
        <w:t xml:space="preserve"> </w:t>
      </w:r>
    </w:p>
    <w:p w:rsidR="009C030E" w:rsidRPr="009741B5" w:rsidRDefault="00295DF1" w:rsidP="00F26B65">
      <w:pPr>
        <w:pStyle w:val="Heading2"/>
      </w:pPr>
      <w:bookmarkStart w:id="36" w:name="_Toc102223575"/>
      <w:bookmarkStart w:id="37" w:name="_Toc107347747"/>
      <w:r w:rsidRPr="009741B5">
        <w:t xml:space="preserve">1.4 </w:t>
      </w:r>
      <w:r w:rsidR="0053207C">
        <w:rPr>
          <w:lang w:val="en-US"/>
        </w:rPr>
        <w:t>User</w:t>
      </w:r>
      <w:r w:rsidR="0053207C" w:rsidRPr="009741B5">
        <w:t>-</w:t>
      </w:r>
      <w:r w:rsidR="0053207C">
        <w:rPr>
          <w:lang w:val="en-US"/>
        </w:rPr>
        <w:t>friendly</w:t>
      </w:r>
      <w:r w:rsidR="0053207C" w:rsidRPr="009741B5">
        <w:t xml:space="preserve"> </w:t>
      </w:r>
      <w:r w:rsidR="0053207C">
        <w:t>εφαρμογές</w:t>
      </w:r>
      <w:bookmarkEnd w:id="37"/>
      <w:r w:rsidR="00F26B65" w:rsidRPr="009741B5">
        <w:t xml:space="preserve"> </w:t>
      </w:r>
    </w:p>
    <w:p w:rsidR="00B33DA9" w:rsidRPr="00B33DA9" w:rsidRDefault="002125D1" w:rsidP="002125D1">
      <w:pPr>
        <w:pStyle w:val="Heading3"/>
      </w:pPr>
      <w:bookmarkStart w:id="38" w:name="_Toc107347748"/>
      <w:r>
        <w:t xml:space="preserve">1.4.1 </w:t>
      </w:r>
      <w:r w:rsidR="00B33DA9" w:rsidRPr="00B33DA9">
        <w:t>Διεπαφή χρήστη</w:t>
      </w:r>
      <w:bookmarkEnd w:id="36"/>
      <w:bookmarkEnd w:id="38"/>
    </w:p>
    <w:p w:rsidR="00B33DA9" w:rsidRPr="00B33DA9" w:rsidRDefault="00B33DA9" w:rsidP="00B33DA9">
      <w:pPr>
        <w:ind w:firstLine="720"/>
        <w:rPr>
          <w:szCs w:val="22"/>
          <w:lang w:val="el-GR"/>
        </w:rPr>
      </w:pPr>
      <w:r w:rsidRPr="00B33DA9">
        <w:rPr>
          <w:szCs w:val="22"/>
          <w:lang w:val="el-GR"/>
        </w:rPr>
        <w:t>Ο όρος διεπαφή χρήστη (</w:t>
      </w:r>
      <w:r w:rsidRPr="00B33DA9">
        <w:rPr>
          <w:szCs w:val="22"/>
        </w:rPr>
        <w:t>User</w:t>
      </w:r>
      <w:r w:rsidRPr="00B33DA9">
        <w:rPr>
          <w:szCs w:val="22"/>
          <w:lang w:val="el-GR"/>
        </w:rPr>
        <w:t xml:space="preserve"> </w:t>
      </w:r>
      <w:r w:rsidRPr="00B33DA9">
        <w:rPr>
          <w:szCs w:val="22"/>
        </w:rPr>
        <w:t>Interface</w:t>
      </w:r>
      <w:r w:rsidRPr="00B33DA9">
        <w:rPr>
          <w:szCs w:val="22"/>
          <w:lang w:val="el-GR"/>
        </w:rPr>
        <w:t xml:space="preserve"> - </w:t>
      </w:r>
      <w:r w:rsidRPr="00B33DA9">
        <w:rPr>
          <w:szCs w:val="22"/>
        </w:rPr>
        <w:t>UI</w:t>
      </w:r>
      <w:r w:rsidRPr="00B33DA9">
        <w:rPr>
          <w:szCs w:val="22"/>
          <w:lang w:val="el-GR"/>
        </w:rPr>
        <w:t xml:space="preserve">) αναφέρεται στην γραφική διάταξη μιας εφαρμογής και αποτελείται από όλα εκείνα τα στοιχεία με τα οποία αλληλεπιδρά ο χρήστης, όπως για παράδειγμα τα κουμπιά, την διάταξη των οθονών και κάθε είδους οπτικού στοιχείου αλληλεπίδρασης. </w:t>
      </w:r>
    </w:p>
    <w:p w:rsidR="00B33DA9" w:rsidRPr="00B33DA9" w:rsidRDefault="00B33DA9" w:rsidP="00B33DA9">
      <w:pPr>
        <w:ind w:firstLine="720"/>
        <w:rPr>
          <w:szCs w:val="22"/>
          <w:lang w:val="el-GR"/>
        </w:rPr>
      </w:pPr>
      <w:r w:rsidRPr="00B33DA9">
        <w:rPr>
          <w:szCs w:val="22"/>
          <w:lang w:val="el-GR"/>
        </w:rPr>
        <w:t xml:space="preserve">Την δημιουργία ενός καλού </w:t>
      </w:r>
      <w:r w:rsidRPr="00B33DA9">
        <w:rPr>
          <w:szCs w:val="22"/>
        </w:rPr>
        <w:t>UI</w:t>
      </w:r>
      <w:r w:rsidRPr="00B33DA9">
        <w:rPr>
          <w:szCs w:val="22"/>
          <w:lang w:val="el-GR"/>
        </w:rPr>
        <w:t xml:space="preserve"> την αναλαμβάνουν οι </w:t>
      </w:r>
      <w:r w:rsidRPr="00B33DA9">
        <w:rPr>
          <w:szCs w:val="22"/>
        </w:rPr>
        <w:t>UI</w:t>
      </w:r>
      <w:r w:rsidRPr="00B33DA9">
        <w:rPr>
          <w:szCs w:val="22"/>
          <w:lang w:val="el-GR"/>
        </w:rPr>
        <w:t xml:space="preserve"> </w:t>
      </w:r>
      <w:r w:rsidRPr="00B33DA9">
        <w:rPr>
          <w:szCs w:val="22"/>
        </w:rPr>
        <w:t>designers</w:t>
      </w:r>
      <w:r w:rsidRPr="00B33DA9">
        <w:rPr>
          <w:szCs w:val="22"/>
          <w:lang w:val="el-GR"/>
        </w:rPr>
        <w:t>, οι οποίοι είναι σχεδιαστές γραφικών, ασχολούνται με την αισθητική και εναπόκειται σε αυτούς να βεβαιωθούν ότι η διεπαφή της εφαρμογής είναι ελκυστική</w:t>
      </w:r>
      <w:r w:rsidR="0004563B" w:rsidRPr="004429FA">
        <w:rPr>
          <w:szCs w:val="22"/>
          <w:lang w:val="el-GR"/>
        </w:rPr>
        <w:t>,</w:t>
      </w:r>
      <w:r w:rsidRPr="00B33DA9">
        <w:rPr>
          <w:szCs w:val="22"/>
          <w:lang w:val="el-GR"/>
        </w:rPr>
        <w:t xml:space="preserve"> έχει το κατάλληλο θέμα ώστε να ταιριάζει με τον σκοπό και αποφασίζουν για το φαίνεσθαι της εφαρμογής, επιλέγοντας για παράδειγμα συνδυασμούς χρωμάτων, τη γραμματοσειρά που θα φαίνεται το κείμενο. Επιπλέον, πρέπει να αποφεύγουν τα περιττά στοιχεία και να είναι ευανάγνωστη η γλώσσα που χρησιμοποιείται στις ετικέτες και στα μηνύματα έτσι ώστε η διεπαφή να διατηρηθεί απλή και </w:t>
      </w:r>
      <w:r w:rsidR="00687760">
        <w:rPr>
          <w:szCs w:val="22"/>
          <w:lang w:val="el-GR"/>
        </w:rPr>
        <w:t>κατανοητή</w:t>
      </w:r>
      <w:r w:rsidRPr="00B33DA9">
        <w:rPr>
          <w:szCs w:val="22"/>
          <w:lang w:val="el-GR"/>
        </w:rPr>
        <w:t>. Δημιουργούν μια διεπαφή που χαρακτηρίζεται από συνέπεια (</w:t>
      </w:r>
      <w:r w:rsidRPr="00B33DA9">
        <w:rPr>
          <w:szCs w:val="22"/>
        </w:rPr>
        <w:t>consistency</w:t>
      </w:r>
      <w:r w:rsidRPr="00B33DA9">
        <w:rPr>
          <w:szCs w:val="22"/>
          <w:lang w:val="el-GR"/>
        </w:rPr>
        <w:t>), αυτό επιτυγχάνεται με την χρήση κοινών στοιχείων τα οποία κάνουν τους χρήστες να αισθάνονται πιο άνετα και καθιστώντας τους πιο αποτελεσματικούς</w:t>
      </w:r>
      <w:r w:rsidR="00687760">
        <w:rPr>
          <w:szCs w:val="22"/>
          <w:lang w:val="el-GR"/>
        </w:rPr>
        <w:t>. Μ</w:t>
      </w:r>
      <w:r w:rsidRPr="00B33DA9">
        <w:rPr>
          <w:szCs w:val="22"/>
          <w:lang w:val="el-GR"/>
        </w:rPr>
        <w:t>όλις ένας χρήστης μάθει πώς να κάνει κάτι, θα πρέπει να μπορεί να μεταφέρει αυτήν την ικανότητα σε άλλα μέρη τ</w:t>
      </w:r>
      <w:r w:rsidR="00687760">
        <w:rPr>
          <w:szCs w:val="22"/>
          <w:lang w:val="el-GR"/>
        </w:rPr>
        <w:t xml:space="preserve">ου </w:t>
      </w:r>
      <w:r w:rsidR="00687760">
        <w:rPr>
          <w:szCs w:val="22"/>
          <w:lang w:val="el-GR"/>
        </w:rPr>
        <w:lastRenderedPageBreak/>
        <w:t>συστήματος (της εφαρμογή ή του ιστοτόπου)</w:t>
      </w:r>
      <w:r w:rsidRPr="00B33DA9">
        <w:rPr>
          <w:szCs w:val="22"/>
          <w:lang w:val="el-GR"/>
        </w:rPr>
        <w:t>. Εξετάζουν τις χωρικές σχέσεις μεταξύ των στοιχείων της σελίδας και δομούν τη σελίδα με βάση τη σημασία του περιεχομένου. Η προσεκτική τοποθέτηση των αντικειμένων μπορεί να επιστήσει την προσοχή του χρήστη στις πιο σημαντικές πληροφορίες και μπορεί να βοηθήσει στη σάρωση και την αναγνωσιμότητα της εφαρμογής</w:t>
      </w:r>
      <w:r w:rsidR="00F12D1D" w:rsidRPr="00F12D1D">
        <w:rPr>
          <w:szCs w:val="22"/>
          <w:vertAlign w:val="superscript"/>
          <w:lang w:val="el-GR"/>
        </w:rPr>
        <w:t>[2</w:t>
      </w:r>
      <w:r w:rsidR="008C5A27">
        <w:rPr>
          <w:szCs w:val="22"/>
          <w:vertAlign w:val="superscript"/>
          <w:lang w:val="el-GR"/>
        </w:rPr>
        <w:t>7</w:t>
      </w:r>
      <w:r w:rsidR="00F12D1D" w:rsidRPr="00F12D1D">
        <w:rPr>
          <w:szCs w:val="22"/>
          <w:vertAlign w:val="superscript"/>
          <w:lang w:val="el-GR"/>
        </w:rPr>
        <w:t>]</w:t>
      </w:r>
      <w:r w:rsidRPr="00B33DA9">
        <w:rPr>
          <w:szCs w:val="22"/>
          <w:lang w:val="el-GR"/>
        </w:rPr>
        <w:t>.</w:t>
      </w:r>
    </w:p>
    <w:p w:rsidR="00B33DA9" w:rsidRPr="00B33DA9" w:rsidRDefault="00295DF1" w:rsidP="002125D1">
      <w:pPr>
        <w:pStyle w:val="Heading3"/>
      </w:pPr>
      <w:bookmarkStart w:id="39" w:name="_Toc102223576"/>
      <w:bookmarkStart w:id="40" w:name="_Toc107347749"/>
      <w:r w:rsidRPr="00352D24">
        <w:t>1.</w:t>
      </w:r>
      <w:r w:rsidR="002125D1">
        <w:t>4.2</w:t>
      </w:r>
      <w:r w:rsidRPr="00352D24">
        <w:t xml:space="preserve"> </w:t>
      </w:r>
      <w:r w:rsidR="00B33DA9" w:rsidRPr="00B33DA9">
        <w:t>Εμπειρία χρήστη</w:t>
      </w:r>
      <w:bookmarkEnd w:id="39"/>
      <w:bookmarkEnd w:id="40"/>
    </w:p>
    <w:p w:rsidR="00B33DA9" w:rsidRPr="00B33DA9" w:rsidRDefault="00B33DA9" w:rsidP="00B33DA9">
      <w:pPr>
        <w:rPr>
          <w:lang w:val="el-GR"/>
        </w:rPr>
      </w:pPr>
      <w:r w:rsidRPr="00B33DA9">
        <w:rPr>
          <w:lang w:val="el-GR"/>
        </w:rPr>
        <w:tab/>
        <w:t>Η εμπειρία χρήσης, θετική ή αρνητική που θα έχει ένας χρήστη, (</w:t>
      </w:r>
      <w:r w:rsidRPr="00B33DA9">
        <w:t>User</w:t>
      </w:r>
      <w:r w:rsidRPr="00B33DA9">
        <w:rPr>
          <w:lang w:val="el-GR"/>
        </w:rPr>
        <w:t xml:space="preserve"> </w:t>
      </w:r>
      <w:r w:rsidRPr="00B33DA9">
        <w:t>Experience</w:t>
      </w:r>
      <w:r w:rsidRPr="00B33DA9">
        <w:rPr>
          <w:lang w:val="el-GR"/>
        </w:rPr>
        <w:t xml:space="preserve"> - </w:t>
      </w:r>
      <w:r w:rsidRPr="00B33DA9">
        <w:t>UX</w:t>
      </w:r>
      <w:r w:rsidRPr="00B33DA9">
        <w:rPr>
          <w:lang w:val="el-GR"/>
        </w:rPr>
        <w:t>) από την εφαρμογή καθορίζεται από τον τρόπο που αυτός αλληλεπιδρά με την εφαρμογή.</w:t>
      </w:r>
      <w:r w:rsidRPr="00B33DA9">
        <w:rPr>
          <w:szCs w:val="22"/>
          <w:lang w:val="el-GR"/>
        </w:rPr>
        <w:t xml:space="preserve"> </w:t>
      </w:r>
      <w:r w:rsidRPr="00B33DA9">
        <w:rPr>
          <w:lang w:val="el-GR"/>
        </w:rPr>
        <w:t xml:space="preserve">Η εμπειρία χρήστη καθορίζεται από το πόσο εύκολη ή δύσκολη είναι η αλληλεπίδραση με τα στοιχεία της διεπαφής χρήστη που έχουν δημιουργήσει οι σχεδιαστές </w:t>
      </w:r>
      <w:r w:rsidRPr="00B33DA9">
        <w:t>UI</w:t>
      </w:r>
      <w:r w:rsidRPr="00B33DA9">
        <w:rPr>
          <w:lang w:val="el-GR"/>
        </w:rPr>
        <w:t xml:space="preserve">. </w:t>
      </w:r>
    </w:p>
    <w:p w:rsidR="0088244D" w:rsidRDefault="00B33DA9" w:rsidP="00B33DA9">
      <w:pPr>
        <w:rPr>
          <w:lang w:val="el-GR"/>
        </w:rPr>
      </w:pPr>
      <w:r w:rsidRPr="00B33DA9">
        <w:rPr>
          <w:lang w:val="el-GR"/>
        </w:rPr>
        <w:tab/>
        <w:t xml:space="preserve">Οι σχεδιαστές </w:t>
      </w:r>
      <w:r w:rsidRPr="00B33DA9">
        <w:t>UX</w:t>
      </w:r>
      <w:r w:rsidRPr="00B33DA9">
        <w:rPr>
          <w:lang w:val="el-GR"/>
        </w:rPr>
        <w:t xml:space="preserve"> εστιάζουν στο να κατανοήσουν τις ανάγκες, τις ικανότητες και τους περιορισμούς των χρηστών με απώτερο σκοπό την δημιουργία μιας εύκολης και απλής για αυτούς διεπαφής. Επιπλέον, λαμβάνουν υπόψη τούς επιχειρηματικούς στόχους του ομίλου που διαχειρίζεται το έργο.</w:t>
      </w:r>
      <w:r w:rsidRPr="00B33DA9">
        <w:rPr>
          <w:szCs w:val="22"/>
          <w:lang w:val="el-GR"/>
        </w:rPr>
        <w:t xml:space="preserve"> </w:t>
      </w:r>
      <w:r w:rsidRPr="00B33DA9">
        <w:rPr>
          <w:lang w:val="el-GR"/>
        </w:rPr>
        <w:t>Οι βέλτιστες πρακτικές UX προωθούν τη βελτίωση της ποιότητας της αλληλεπίδρασης του χρήστη και της αντίληψης του για την εφαρμογή και οποιεσδήποτε σχετικές υπηρεσίες</w:t>
      </w:r>
      <w:r w:rsidR="006009C6" w:rsidRPr="006009C6">
        <w:rPr>
          <w:vertAlign w:val="superscript"/>
          <w:lang w:val="el-GR"/>
        </w:rPr>
        <w:t>[2</w:t>
      </w:r>
      <w:r w:rsidR="008C5A27">
        <w:rPr>
          <w:vertAlign w:val="superscript"/>
          <w:lang w:val="el-GR"/>
        </w:rPr>
        <w:t>8</w:t>
      </w:r>
      <w:r w:rsidR="006009C6" w:rsidRPr="006009C6">
        <w:rPr>
          <w:vertAlign w:val="superscript"/>
          <w:lang w:val="el-GR"/>
        </w:rPr>
        <w:t>]</w:t>
      </w:r>
      <w:r w:rsidRPr="00B33DA9">
        <w:rPr>
          <w:lang w:val="el-GR"/>
        </w:rPr>
        <w:t xml:space="preserve">. </w:t>
      </w:r>
    </w:p>
    <w:p w:rsidR="00127C31" w:rsidRPr="009A08C2" w:rsidRDefault="00127C31" w:rsidP="00B33DA9">
      <w:pPr>
        <w:rPr>
          <w:lang w:val="el-GR"/>
        </w:rPr>
      </w:pPr>
    </w:p>
    <w:p w:rsidR="00D07B90" w:rsidRDefault="00EC5A84" w:rsidP="002125D1">
      <w:pPr>
        <w:pStyle w:val="Heading2"/>
      </w:pPr>
      <w:r>
        <w:t xml:space="preserve"> </w:t>
      </w:r>
      <w:bookmarkStart w:id="41" w:name="_Toc107347750"/>
      <w:r w:rsidR="002125D1" w:rsidRPr="000A5DA0">
        <w:t>1.</w:t>
      </w:r>
      <w:r w:rsidR="00D07B90">
        <w:t>5 Επιλογές</w:t>
      </w:r>
      <w:bookmarkEnd w:id="41"/>
    </w:p>
    <w:p w:rsidR="00AF2F35" w:rsidRPr="009A08C2" w:rsidRDefault="00D07B90" w:rsidP="00172312">
      <w:pPr>
        <w:rPr>
          <w:lang w:val="el-GR"/>
        </w:rPr>
      </w:pPr>
      <w:r w:rsidRPr="000A5DA0">
        <w:rPr>
          <w:lang w:val="el-GR"/>
        </w:rPr>
        <w:tab/>
      </w:r>
      <w:r w:rsidR="0023265B" w:rsidRPr="00B33DA9">
        <w:rPr>
          <w:lang w:val="el-GR"/>
        </w:rPr>
        <w:t xml:space="preserve">Για τις ανάγκες αυτής της πτυχιακής εργασίας </w:t>
      </w:r>
      <w:r w:rsidR="0023265B">
        <w:rPr>
          <w:lang w:val="el-GR"/>
        </w:rPr>
        <w:t xml:space="preserve">θα χρησιμοποιηθούν παθητικές ετικέτες </w:t>
      </w:r>
      <w:r w:rsidR="0023265B">
        <w:t>RFID</w:t>
      </w:r>
      <w:r w:rsidR="0023265B" w:rsidRPr="00B33DA9">
        <w:rPr>
          <w:lang w:val="el-GR"/>
        </w:rPr>
        <w:t xml:space="preserve"> καθώς δεν χρειάζεται να εκπέμπουν συνέχεια ή σε μεγάλες αποστάσεις το σήμα τους. </w:t>
      </w:r>
      <w:r w:rsidR="00705BB9">
        <w:rPr>
          <w:lang w:val="el-GR"/>
        </w:rPr>
        <w:t xml:space="preserve">Σημαντική </w:t>
      </w:r>
      <w:r w:rsidR="00916F3F">
        <w:rPr>
          <w:lang w:val="el-GR"/>
        </w:rPr>
        <w:t xml:space="preserve">σημείωση οι ετικέτες που χρησιμοποιήθηκαν είναι </w:t>
      </w:r>
      <w:r w:rsidR="00916F3F">
        <w:t>NFC</w:t>
      </w:r>
      <w:r w:rsidR="00141763">
        <w:rPr>
          <w:lang w:val="el-GR"/>
        </w:rPr>
        <w:t xml:space="preserve"> που είναι ένα υποσύνολο της τεχνολογίας</w:t>
      </w:r>
      <w:r w:rsidR="00FE2153">
        <w:rPr>
          <w:lang w:val="el-GR"/>
        </w:rPr>
        <w:t xml:space="preserve"> </w:t>
      </w:r>
      <w:r w:rsidR="00FE2153">
        <w:t>RFID</w:t>
      </w:r>
      <w:r w:rsidR="00916F3F">
        <w:rPr>
          <w:lang w:val="el-GR"/>
        </w:rPr>
        <w:t xml:space="preserve"> με συχνότητα 13.56</w:t>
      </w:r>
      <w:r w:rsidR="00916F3F">
        <w:t>MHz</w:t>
      </w:r>
      <w:r w:rsidR="00916F3F">
        <w:rPr>
          <w:lang w:val="el-GR"/>
        </w:rPr>
        <w:t xml:space="preserve"> (</w:t>
      </w:r>
      <w:r w:rsidR="00916F3F">
        <w:t>RFID</w:t>
      </w:r>
      <w:r w:rsidR="00916F3F" w:rsidRPr="00916F3F">
        <w:rPr>
          <w:lang w:val="el-GR"/>
        </w:rPr>
        <w:t xml:space="preserve"> </w:t>
      </w:r>
      <w:r w:rsidR="00916F3F">
        <w:t>HF</w:t>
      </w:r>
      <w:r w:rsidR="00916F3F">
        <w:rPr>
          <w:lang w:val="el-GR"/>
        </w:rPr>
        <w:t>)</w:t>
      </w:r>
      <w:r w:rsidR="00141763">
        <w:rPr>
          <w:vertAlign w:val="superscript"/>
          <w:lang w:val="el-GR"/>
        </w:rPr>
        <w:t>[</w:t>
      </w:r>
      <w:r w:rsidR="008C5A27">
        <w:rPr>
          <w:vertAlign w:val="superscript"/>
          <w:lang w:val="el-GR"/>
        </w:rPr>
        <w:t>30</w:t>
      </w:r>
      <w:r w:rsidR="00141763">
        <w:rPr>
          <w:vertAlign w:val="superscript"/>
          <w:lang w:val="el-GR"/>
        </w:rPr>
        <w:t>]</w:t>
      </w:r>
      <w:r w:rsidR="00FE2153" w:rsidRPr="00FE2153">
        <w:rPr>
          <w:lang w:val="el-GR"/>
        </w:rPr>
        <w:t xml:space="preserve">. </w:t>
      </w:r>
      <w:r w:rsidR="0023265B" w:rsidRPr="00B33DA9">
        <w:rPr>
          <w:lang w:val="el-GR"/>
        </w:rPr>
        <w:t xml:space="preserve">Επιπλέον, για την ανάγνωση – εγγραφή των </w:t>
      </w:r>
      <w:r w:rsidR="00442922">
        <w:rPr>
          <w:lang w:val="el-GR"/>
        </w:rPr>
        <w:t>καρτών</w:t>
      </w:r>
      <w:r w:rsidR="0023265B" w:rsidRPr="00B33DA9">
        <w:rPr>
          <w:lang w:val="el-GR"/>
        </w:rPr>
        <w:t xml:space="preserve"> έχει αγοραστεί έτοιμη λύση </w:t>
      </w:r>
      <w:r w:rsidR="0023265B" w:rsidRPr="00B33DA9">
        <w:t>USB</w:t>
      </w:r>
      <w:r w:rsidR="0023265B" w:rsidRPr="00B33DA9">
        <w:rPr>
          <w:lang w:val="el-GR"/>
        </w:rPr>
        <w:t xml:space="preserve"> </w:t>
      </w:r>
      <w:r w:rsidR="0023265B" w:rsidRPr="00B33DA9">
        <w:t>RFID</w:t>
      </w:r>
      <w:r w:rsidR="00705BB9">
        <w:rPr>
          <w:lang w:val="el-GR"/>
        </w:rPr>
        <w:t>/</w:t>
      </w:r>
      <w:r w:rsidR="00705BB9">
        <w:t>NFC</w:t>
      </w:r>
      <w:r w:rsidR="0023265B" w:rsidRPr="00B33DA9">
        <w:rPr>
          <w:lang w:val="el-GR"/>
        </w:rPr>
        <w:t xml:space="preserve"> </w:t>
      </w:r>
      <w:r w:rsidR="0023265B" w:rsidRPr="00B33DA9">
        <w:t>scanner</w:t>
      </w:r>
      <w:r w:rsidR="0023265B" w:rsidRPr="00B33DA9">
        <w:rPr>
          <w:lang w:val="el-GR"/>
        </w:rPr>
        <w:t xml:space="preserve"> για ηλεκτρονικό υπολογιστή. </w:t>
      </w:r>
    </w:p>
    <w:p w:rsidR="00AF2F35" w:rsidRDefault="00AF2F35" w:rsidP="00172312">
      <w:pPr>
        <w:rPr>
          <w:lang w:val="el-GR"/>
        </w:rPr>
      </w:pPr>
    </w:p>
    <w:p w:rsidR="00CF7864" w:rsidRPr="00B11FA7" w:rsidRDefault="00CF7864" w:rsidP="00CF7864">
      <w:pPr>
        <w:pStyle w:val="Heading1"/>
      </w:pPr>
      <w:bookmarkStart w:id="42" w:name="_Toc107347751"/>
      <w:r>
        <w:t xml:space="preserve">Κεφάλαιο 2 </w:t>
      </w:r>
      <w:r w:rsidR="00B11FA7">
        <w:t xml:space="preserve">Μέθοδοι, πρωτόκολλα, αλγόριθμοι, τεχνικές και </w:t>
      </w:r>
      <w:r w:rsidR="00CF0E3E">
        <w:t>βιβλιοθήκες</w:t>
      </w:r>
      <w:bookmarkStart w:id="43" w:name="_GoBack"/>
      <w:bookmarkEnd w:id="42"/>
      <w:bookmarkEnd w:id="43"/>
    </w:p>
    <w:p w:rsidR="00CF7864" w:rsidRDefault="00CF7864" w:rsidP="00172312">
      <w:pPr>
        <w:rPr>
          <w:lang w:val="el-GR"/>
        </w:rPr>
      </w:pPr>
    </w:p>
    <w:p w:rsidR="00CF7864" w:rsidRDefault="00CF7864" w:rsidP="00CF7864">
      <w:pPr>
        <w:pStyle w:val="Heading1"/>
      </w:pPr>
      <w:bookmarkStart w:id="44" w:name="_Toc107347752"/>
      <w:r>
        <w:t>Κεφάλαιο 3 Υλικό</w:t>
      </w:r>
      <w:bookmarkEnd w:id="44"/>
    </w:p>
    <w:p w:rsidR="00FE6A9A" w:rsidRDefault="00FE6A9A" w:rsidP="00FE6A9A">
      <w:pPr>
        <w:pStyle w:val="Heading2"/>
      </w:pPr>
      <w:bookmarkStart w:id="45" w:name="_Toc107347753"/>
      <w:r w:rsidRPr="00D31FB7">
        <w:t xml:space="preserve">3.1 </w:t>
      </w:r>
      <w:r>
        <w:t>Σύστημα ανάπτυξης</w:t>
      </w:r>
      <w:bookmarkEnd w:id="45"/>
    </w:p>
    <w:p w:rsidR="00FE6A9A" w:rsidRDefault="00FE6A9A" w:rsidP="00FE6A9A">
      <w:pPr>
        <w:ind w:firstLine="720"/>
        <w:rPr>
          <w:lang w:val="el-GR"/>
        </w:rPr>
      </w:pPr>
      <w:r>
        <w:rPr>
          <w:lang w:val="el-GR"/>
        </w:rPr>
        <w:t xml:space="preserve">Το πρόγραμμα αναπτύχθηκε σε προσωπικό υπολογιστή τύπου </w:t>
      </w:r>
      <w:r>
        <w:t>laptop</w:t>
      </w:r>
      <w:r>
        <w:rPr>
          <w:lang w:val="el-GR"/>
        </w:rPr>
        <w:t xml:space="preserve">. Πιο συγκεκριμένα το </w:t>
      </w:r>
      <w:r>
        <w:t>laptop</w:t>
      </w:r>
      <w:r w:rsidRPr="00FE6A9A">
        <w:rPr>
          <w:lang w:val="el-GR"/>
        </w:rPr>
        <w:t xml:space="preserve"> </w:t>
      </w:r>
      <w:r>
        <w:rPr>
          <w:lang w:val="el-GR"/>
        </w:rPr>
        <w:t xml:space="preserve">είναι το </w:t>
      </w:r>
      <w:r>
        <w:t>Dell</w:t>
      </w:r>
      <w:r w:rsidRPr="00FE6A9A">
        <w:rPr>
          <w:lang w:val="el-GR"/>
        </w:rPr>
        <w:t xml:space="preserve"> </w:t>
      </w:r>
      <w:r>
        <w:t>G</w:t>
      </w:r>
      <w:r w:rsidRPr="00FE6A9A">
        <w:rPr>
          <w:lang w:val="el-GR"/>
        </w:rPr>
        <w:t xml:space="preserve">5-5587 </w:t>
      </w:r>
      <w:r>
        <w:rPr>
          <w:lang w:val="el-GR"/>
        </w:rPr>
        <w:t xml:space="preserve">το οποίο έχει τα παρακάτω </w:t>
      </w:r>
      <w:r>
        <w:t>specs</w:t>
      </w:r>
      <w:r w:rsidRPr="00FE6A9A">
        <w:rPr>
          <w:lang w:val="el-GR"/>
        </w:rPr>
        <w:t>:</w:t>
      </w:r>
    </w:p>
    <w:p w:rsidR="00664866" w:rsidRPr="00664866" w:rsidRDefault="00664866" w:rsidP="00664866">
      <w:pPr>
        <w:jc w:val="center"/>
        <w:rPr>
          <w:lang w:val="el-GR"/>
        </w:rPr>
      </w:pPr>
      <w:r>
        <w:rPr>
          <w:lang w:val="el-GR"/>
        </w:rPr>
        <w:t>Πίνακας 3.1: Χαρακτηριστικά συστήματος</w:t>
      </w:r>
    </w:p>
    <w:tbl>
      <w:tblPr>
        <w:tblStyle w:val="GridTable4"/>
        <w:tblW w:w="0" w:type="auto"/>
        <w:jc w:val="center"/>
        <w:tblLook w:val="0480" w:firstRow="0" w:lastRow="0" w:firstColumn="1" w:lastColumn="0" w:noHBand="0" w:noVBand="1"/>
      </w:tblPr>
      <w:tblGrid>
        <w:gridCol w:w="4508"/>
        <w:gridCol w:w="4508"/>
      </w:tblGrid>
      <w:tr w:rsidR="00664866" w:rsidRPr="00664866"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Default="00664866" w:rsidP="003171D9">
            <w:pPr>
              <w:jc w:val="center"/>
              <w:rPr>
                <w:lang w:val="el-GR"/>
              </w:rPr>
            </w:pPr>
            <w:r w:rsidRPr="003171D9">
              <w:rPr>
                <w:b w:val="0"/>
              </w:rPr>
              <w:t>CPU</w:t>
            </w:r>
          </w:p>
        </w:tc>
        <w:tc>
          <w:tcPr>
            <w:tcW w:w="4508" w:type="dxa"/>
          </w:tcPr>
          <w:p w:rsidR="00664866" w:rsidRPr="00664866" w:rsidRDefault="00664866" w:rsidP="003171D9">
            <w:pPr>
              <w:jc w:val="center"/>
              <w:cnfStyle w:val="000000100000" w:firstRow="0" w:lastRow="0" w:firstColumn="0" w:lastColumn="0" w:oddVBand="0" w:evenVBand="0" w:oddHBand="1" w:evenHBand="0" w:firstRowFirstColumn="0" w:firstRowLastColumn="0" w:lastRowFirstColumn="0" w:lastRowLastColumn="0"/>
            </w:pPr>
            <w:r>
              <w:t>Intel Core i7-8750H @ 2.20 GHz</w:t>
            </w:r>
          </w:p>
        </w:tc>
      </w:tr>
      <w:tr w:rsidR="00664866" w:rsidRPr="00BA666B" w:rsidTr="00664866">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sidRPr="003171D9">
              <w:rPr>
                <w:b w:val="0"/>
              </w:rPr>
              <w:t>GPU</w:t>
            </w:r>
          </w:p>
        </w:tc>
        <w:tc>
          <w:tcPr>
            <w:tcW w:w="4508" w:type="dxa"/>
          </w:tcPr>
          <w:p w:rsidR="00664866" w:rsidRPr="00BA666B" w:rsidRDefault="00664866" w:rsidP="003171D9">
            <w:pPr>
              <w:jc w:val="center"/>
              <w:cnfStyle w:val="000000000000" w:firstRow="0" w:lastRow="0" w:firstColumn="0" w:lastColumn="0" w:oddVBand="0" w:evenVBand="0" w:oddHBand="0" w:evenHBand="0" w:firstRowFirstColumn="0" w:firstRowLastColumn="0" w:lastRowFirstColumn="0" w:lastRowLastColumn="0"/>
            </w:pPr>
            <w:r>
              <w:t xml:space="preserve">Intel UHD Graphics 630 &amp; NVIDIA GeForce GTX 1050 </w:t>
            </w:r>
            <w:proofErr w:type="spellStart"/>
            <w:r>
              <w:t>Ti</w:t>
            </w:r>
            <w:proofErr w:type="spellEnd"/>
            <w:r>
              <w:t xml:space="preserve"> 4 GB</w:t>
            </w:r>
          </w:p>
        </w:tc>
      </w:tr>
      <w:tr w:rsidR="00664866" w:rsidRPr="003171D9"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RAM</w:t>
            </w:r>
          </w:p>
        </w:tc>
        <w:tc>
          <w:tcPr>
            <w:tcW w:w="4508" w:type="dxa"/>
          </w:tcPr>
          <w:p w:rsidR="00664866" w:rsidRPr="003171D9" w:rsidRDefault="00664866" w:rsidP="003171D9">
            <w:pPr>
              <w:jc w:val="center"/>
              <w:cnfStyle w:val="000000100000" w:firstRow="0" w:lastRow="0" w:firstColumn="0" w:lastColumn="0" w:oddVBand="0" w:evenVBand="0" w:oddHBand="1" w:evenHBand="0" w:firstRowFirstColumn="0" w:firstRowLastColumn="0" w:lastRowFirstColumn="0" w:lastRowLastColumn="0"/>
            </w:pPr>
            <w:r>
              <w:t>32 GB</w:t>
            </w:r>
          </w:p>
        </w:tc>
      </w:tr>
      <w:tr w:rsidR="00664866" w:rsidTr="00664866">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Primary Storage</w:t>
            </w:r>
          </w:p>
        </w:tc>
        <w:tc>
          <w:tcPr>
            <w:tcW w:w="4508" w:type="dxa"/>
          </w:tcPr>
          <w:p w:rsidR="00664866" w:rsidRPr="003171D9" w:rsidRDefault="00664866" w:rsidP="003171D9">
            <w:pPr>
              <w:jc w:val="center"/>
              <w:cnfStyle w:val="000000000000" w:firstRow="0" w:lastRow="0" w:firstColumn="0" w:lastColumn="0" w:oddVBand="0" w:evenVBand="0" w:oddHBand="0" w:evenHBand="0" w:firstRowFirstColumn="0" w:firstRowLastColumn="0" w:lastRowFirstColumn="0" w:lastRowLastColumn="0"/>
            </w:pPr>
            <w:r>
              <w:t>M.2 NVMe SSD 1 TB</w:t>
            </w:r>
          </w:p>
        </w:tc>
      </w:tr>
      <w:tr w:rsidR="00664866" w:rsidRPr="003171D9"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lastRenderedPageBreak/>
              <w:t xml:space="preserve">Secondary Storage </w:t>
            </w:r>
          </w:p>
        </w:tc>
        <w:tc>
          <w:tcPr>
            <w:tcW w:w="4508" w:type="dxa"/>
          </w:tcPr>
          <w:p w:rsidR="00664866" w:rsidRPr="003171D9" w:rsidRDefault="00664866" w:rsidP="003171D9">
            <w:pPr>
              <w:jc w:val="center"/>
              <w:cnfStyle w:val="000000100000" w:firstRow="0" w:lastRow="0" w:firstColumn="0" w:lastColumn="0" w:oddVBand="0" w:evenVBand="0" w:oddHBand="1" w:evenHBand="0" w:firstRowFirstColumn="0" w:firstRowLastColumn="0" w:lastRowFirstColumn="0" w:lastRowLastColumn="0"/>
            </w:pPr>
            <w:r>
              <w:t xml:space="preserve">HDD </w:t>
            </w:r>
            <w:r w:rsidRPr="00664866">
              <w:t>1</w:t>
            </w:r>
            <w:r>
              <w:t xml:space="preserve"> </w:t>
            </w:r>
            <w:r w:rsidRPr="00664866">
              <w:t>TB</w:t>
            </w:r>
          </w:p>
        </w:tc>
      </w:tr>
    </w:tbl>
    <w:p w:rsidR="00630C9C" w:rsidRPr="00FE6A9A" w:rsidRDefault="00630C9C" w:rsidP="00630C9C">
      <w:pPr>
        <w:pStyle w:val="Heading2"/>
      </w:pPr>
      <w:bookmarkStart w:id="46" w:name="_Toc107347754"/>
      <w:r>
        <w:t>3</w:t>
      </w:r>
      <w:r w:rsidR="009D0B13" w:rsidRPr="00FE6A9A">
        <w:t>.2</w:t>
      </w:r>
      <w:r w:rsidRPr="00FE6A9A">
        <w:t xml:space="preserve"> </w:t>
      </w:r>
      <w:r>
        <w:t xml:space="preserve">Αναγνώστης </w:t>
      </w:r>
      <w:r>
        <w:rPr>
          <w:lang w:val="en-US"/>
        </w:rPr>
        <w:t>RFID</w:t>
      </w:r>
      <w:bookmarkEnd w:id="46"/>
    </w:p>
    <w:p w:rsidR="001154D8" w:rsidRPr="00822437" w:rsidRDefault="001154D8" w:rsidP="001154D8">
      <w:pPr>
        <w:rPr>
          <w:lang w:val="el-GR"/>
        </w:rPr>
      </w:pPr>
      <w:r w:rsidRPr="00FE6A9A">
        <w:rPr>
          <w:lang w:val="el-GR"/>
        </w:rPr>
        <w:tab/>
      </w:r>
      <w:r w:rsidR="00D119CE">
        <w:rPr>
          <w:lang w:val="el-GR"/>
        </w:rPr>
        <w:t>Για την υλοποίηση αυτής της πτυχιακής εργασίας α</w:t>
      </w:r>
      <w:r w:rsidR="005F3571">
        <w:rPr>
          <w:lang w:val="el-GR"/>
        </w:rPr>
        <w:t>γοραστικέ</w:t>
      </w:r>
      <w:r w:rsidR="005F3571" w:rsidRPr="00D31FB7">
        <w:rPr>
          <w:lang w:val="el-GR"/>
        </w:rPr>
        <w:t xml:space="preserve"> </w:t>
      </w:r>
      <w:r w:rsidR="005F3571">
        <w:rPr>
          <w:lang w:val="el-GR"/>
        </w:rPr>
        <w:t>από</w:t>
      </w:r>
      <w:r w:rsidR="005F3571" w:rsidRPr="00D31FB7">
        <w:rPr>
          <w:lang w:val="el-GR"/>
        </w:rPr>
        <w:t xml:space="preserve"> </w:t>
      </w:r>
      <w:r w:rsidR="005F3571">
        <w:rPr>
          <w:lang w:val="el-GR"/>
        </w:rPr>
        <w:t>το</w:t>
      </w:r>
      <w:r w:rsidR="005F3571" w:rsidRPr="00D31FB7">
        <w:rPr>
          <w:lang w:val="el-GR"/>
        </w:rPr>
        <w:t xml:space="preserve"> </w:t>
      </w:r>
      <w:r w:rsidR="005F3571">
        <w:rPr>
          <w:lang w:val="el-GR"/>
        </w:rPr>
        <w:t>κατάστημα</w:t>
      </w:r>
      <w:r w:rsidR="005F3571" w:rsidRPr="00D31FB7">
        <w:rPr>
          <w:lang w:val="el-GR"/>
        </w:rPr>
        <w:t xml:space="preserve"> “</w:t>
      </w:r>
      <w:r w:rsidR="005F3571">
        <w:t>HELLAS</w:t>
      </w:r>
      <w:r w:rsidR="005F3571" w:rsidRPr="00D31FB7">
        <w:rPr>
          <w:lang w:val="el-GR"/>
        </w:rPr>
        <w:t xml:space="preserve"> </w:t>
      </w:r>
      <w:r w:rsidR="005F3571">
        <w:t>digital</w:t>
      </w:r>
      <w:r w:rsidR="005F3571" w:rsidRPr="00D31FB7">
        <w:rPr>
          <w:lang w:val="el-GR"/>
        </w:rPr>
        <w:t xml:space="preserve">” </w:t>
      </w:r>
      <w:r w:rsidR="00D119CE">
        <w:rPr>
          <w:lang w:val="el-GR"/>
        </w:rPr>
        <w:t>ο αναγνώστης</w:t>
      </w:r>
      <w:r w:rsidR="005F3571" w:rsidRPr="00D31FB7">
        <w:rPr>
          <w:lang w:val="el-GR"/>
        </w:rPr>
        <w:t xml:space="preserve"> “</w:t>
      </w:r>
      <w:r w:rsidR="00D119CE">
        <w:t>ACR</w:t>
      </w:r>
      <w:r w:rsidR="00D119CE" w:rsidRPr="00D119CE">
        <w:rPr>
          <w:lang w:val="el-GR"/>
        </w:rPr>
        <w:t>112</w:t>
      </w:r>
      <w:r w:rsidR="00D119CE">
        <w:t>U</w:t>
      </w:r>
      <w:r w:rsidR="00D119CE" w:rsidRPr="00D119CE">
        <w:rPr>
          <w:lang w:val="el-GR"/>
        </w:rPr>
        <w:t xml:space="preserve"> </w:t>
      </w:r>
      <w:r w:rsidR="00D119CE">
        <w:t>USB</w:t>
      </w:r>
      <w:r w:rsidR="00D119CE" w:rsidRPr="00D119CE">
        <w:rPr>
          <w:lang w:val="el-GR"/>
        </w:rPr>
        <w:t xml:space="preserve"> </w:t>
      </w:r>
      <w:r w:rsidR="00D119CE">
        <w:t>NFC</w:t>
      </w:r>
      <w:r w:rsidR="00D119CE" w:rsidRPr="00D119CE">
        <w:rPr>
          <w:lang w:val="el-GR"/>
        </w:rPr>
        <w:t xml:space="preserve"> </w:t>
      </w:r>
      <w:r w:rsidR="00D119CE">
        <w:t>Reader</w:t>
      </w:r>
      <w:r w:rsidR="005F3571" w:rsidRPr="00D31FB7">
        <w:rPr>
          <w:lang w:val="el-GR"/>
        </w:rPr>
        <w:t>”</w:t>
      </w:r>
      <w:r w:rsidR="00D119CE" w:rsidRPr="00D119CE">
        <w:rPr>
          <w:lang w:val="el-GR"/>
        </w:rPr>
        <w:t xml:space="preserve"> </w:t>
      </w:r>
      <w:r w:rsidR="00D119CE">
        <w:rPr>
          <w:lang w:val="el-GR"/>
        </w:rPr>
        <w:t xml:space="preserve">της εταιρίας </w:t>
      </w:r>
      <w:r w:rsidR="00D119CE">
        <w:t>Advanced</w:t>
      </w:r>
      <w:r w:rsidR="00D119CE" w:rsidRPr="00D119CE">
        <w:rPr>
          <w:lang w:val="el-GR"/>
        </w:rPr>
        <w:t xml:space="preserve"> </w:t>
      </w:r>
      <w:r w:rsidR="00D119CE">
        <w:t>Card</w:t>
      </w:r>
      <w:r w:rsidR="00D119CE" w:rsidRPr="00D119CE">
        <w:rPr>
          <w:lang w:val="el-GR"/>
        </w:rPr>
        <w:t xml:space="preserve"> </w:t>
      </w:r>
      <w:r w:rsidR="00D119CE">
        <w:t>Systems</w:t>
      </w:r>
      <w:r w:rsidR="00D119CE" w:rsidRPr="00D119CE">
        <w:rPr>
          <w:lang w:val="el-GR"/>
        </w:rPr>
        <w:t xml:space="preserve"> </w:t>
      </w:r>
      <w:r w:rsidR="00D119CE">
        <w:t>Ltd</w:t>
      </w:r>
      <w:r w:rsidR="00D31FB7" w:rsidRPr="00D31FB7">
        <w:rPr>
          <w:lang w:val="el-GR"/>
        </w:rPr>
        <w:t xml:space="preserve">. </w:t>
      </w:r>
      <w:r w:rsidR="009F34F5">
        <w:rPr>
          <w:lang w:val="el-GR"/>
        </w:rPr>
        <w:t xml:space="preserve">Προτιμήθηκε ο συγκεκριμένος έναντι άλλων αναγνωστών καθώς </w:t>
      </w:r>
      <w:r w:rsidR="00E36EBF">
        <w:rPr>
          <w:lang w:val="el-GR"/>
        </w:rPr>
        <w:t xml:space="preserve">υποστηρίζει το πρωτόκολλο </w:t>
      </w:r>
      <w:r w:rsidR="00E36EBF">
        <w:t>CCID</w:t>
      </w:r>
      <w:r w:rsidR="00E36EBF">
        <w:rPr>
          <w:lang w:val="el-GR"/>
        </w:rPr>
        <w:t xml:space="preserve"> (</w:t>
      </w:r>
      <w:r w:rsidR="00BF33C9">
        <w:t>Chip</w:t>
      </w:r>
      <w:r w:rsidR="00BF33C9" w:rsidRPr="00BF33C9">
        <w:rPr>
          <w:lang w:val="el-GR"/>
        </w:rPr>
        <w:t xml:space="preserve"> </w:t>
      </w:r>
      <w:r w:rsidR="00BF33C9">
        <w:t>Card</w:t>
      </w:r>
      <w:r w:rsidR="00BF33C9" w:rsidRPr="00BF33C9">
        <w:rPr>
          <w:lang w:val="el-GR"/>
        </w:rPr>
        <w:t xml:space="preserve"> </w:t>
      </w:r>
      <w:r w:rsidR="00BF33C9">
        <w:t>Interface</w:t>
      </w:r>
      <w:r w:rsidR="00BF33C9" w:rsidRPr="00BF33C9">
        <w:rPr>
          <w:lang w:val="el-GR"/>
        </w:rPr>
        <w:t xml:space="preserve"> </w:t>
      </w:r>
      <w:r w:rsidR="00BF33C9">
        <w:t>Device</w:t>
      </w:r>
      <w:r w:rsidR="00E36EBF">
        <w:rPr>
          <w:lang w:val="el-GR"/>
        </w:rPr>
        <w:t xml:space="preserve">) </w:t>
      </w:r>
      <w:r w:rsidR="00BF33C9">
        <w:rPr>
          <w:lang w:val="el-GR"/>
        </w:rPr>
        <w:t xml:space="preserve">το οποίο αποτελεί ένα </w:t>
      </w:r>
      <w:r w:rsidR="00BF33C9">
        <w:t>USB</w:t>
      </w:r>
      <w:r w:rsidR="00BF33C9" w:rsidRPr="00BF33C9">
        <w:rPr>
          <w:lang w:val="el-GR"/>
        </w:rPr>
        <w:t xml:space="preserve"> </w:t>
      </w:r>
      <w:r w:rsidR="00BF33C9">
        <w:rPr>
          <w:lang w:val="el-GR"/>
        </w:rPr>
        <w:t xml:space="preserve">πρωτόκολλο που επιτρέπει σε μία έξυπνα κάρτα να διαβαστεί από ένα σύστημα απλά μέσω της διεπαφής </w:t>
      </w:r>
      <w:r w:rsidR="00BF33C9">
        <w:t>USB</w:t>
      </w:r>
      <w:r w:rsidR="00FC478B">
        <w:rPr>
          <w:lang w:val="el-GR"/>
        </w:rPr>
        <w:t xml:space="preserve"> και υπάρχει στα </w:t>
      </w:r>
      <w:r w:rsidR="00FC478B">
        <w:t>Windows</w:t>
      </w:r>
      <w:r w:rsidR="00FC478B" w:rsidRPr="00FC478B">
        <w:rPr>
          <w:lang w:val="el-GR"/>
        </w:rPr>
        <w:t xml:space="preserve"> </w:t>
      </w:r>
      <w:r w:rsidR="00FC478B">
        <w:rPr>
          <w:lang w:val="el-GR"/>
        </w:rPr>
        <w:t xml:space="preserve">από την έκδοση των </w:t>
      </w:r>
      <w:r w:rsidR="00FC478B">
        <w:t>Windows</w:t>
      </w:r>
      <w:r w:rsidR="00FC478B" w:rsidRPr="00FC478B">
        <w:rPr>
          <w:lang w:val="el-GR"/>
        </w:rPr>
        <w:t xml:space="preserve"> 2000.</w:t>
      </w:r>
      <w:r w:rsidR="00FF0B8D" w:rsidRPr="00FF0B8D">
        <w:rPr>
          <w:lang w:val="el-GR"/>
        </w:rPr>
        <w:t xml:space="preserve"> </w:t>
      </w:r>
      <w:r w:rsidR="00FF0B8D">
        <w:rPr>
          <w:lang w:val="el-GR"/>
        </w:rPr>
        <w:t>Επιπλέον</w:t>
      </w:r>
      <w:r w:rsidR="00FF0B8D" w:rsidRPr="00BA0AE9">
        <w:rPr>
          <w:lang w:val="el-GR"/>
        </w:rPr>
        <w:t xml:space="preserve">, </w:t>
      </w:r>
      <w:r w:rsidR="0068570F">
        <w:rPr>
          <w:lang w:val="el-GR"/>
        </w:rPr>
        <w:t>υποστηρίζει</w:t>
      </w:r>
      <w:r w:rsidR="0068570F" w:rsidRPr="00BA0AE9">
        <w:rPr>
          <w:lang w:val="el-GR"/>
        </w:rPr>
        <w:t xml:space="preserve"> </w:t>
      </w:r>
      <w:r w:rsidR="0068570F">
        <w:rPr>
          <w:lang w:val="el-GR"/>
        </w:rPr>
        <w:t>το</w:t>
      </w:r>
      <w:r w:rsidR="0068570F" w:rsidRPr="00BA0AE9">
        <w:rPr>
          <w:lang w:val="el-GR"/>
        </w:rPr>
        <w:t xml:space="preserve"> </w:t>
      </w:r>
      <w:r w:rsidR="0068570F">
        <w:t>PC</w:t>
      </w:r>
      <w:r w:rsidR="0068570F" w:rsidRPr="00BA0AE9">
        <w:rPr>
          <w:lang w:val="el-GR"/>
        </w:rPr>
        <w:t>/</w:t>
      </w:r>
      <w:r w:rsidR="0068570F">
        <w:t>SC</w:t>
      </w:r>
      <w:r w:rsidR="0068570F" w:rsidRPr="00BA0AE9">
        <w:rPr>
          <w:lang w:val="el-GR"/>
        </w:rPr>
        <w:t xml:space="preserve"> (</w:t>
      </w:r>
      <w:r w:rsidR="00BA0AE9">
        <w:t>Personal</w:t>
      </w:r>
      <w:r w:rsidR="00BA0AE9" w:rsidRPr="00BA0AE9">
        <w:rPr>
          <w:lang w:val="el-GR"/>
        </w:rPr>
        <w:t xml:space="preserve"> </w:t>
      </w:r>
      <w:r w:rsidR="00BA0AE9">
        <w:t>Computer</w:t>
      </w:r>
      <w:r w:rsidR="00BA0AE9" w:rsidRPr="00BA0AE9">
        <w:rPr>
          <w:lang w:val="el-GR"/>
        </w:rPr>
        <w:t>/</w:t>
      </w:r>
      <w:r w:rsidR="00BA0AE9">
        <w:t>Smart</w:t>
      </w:r>
      <w:r w:rsidR="00BA0AE9" w:rsidRPr="00BA0AE9">
        <w:rPr>
          <w:lang w:val="el-GR"/>
        </w:rPr>
        <w:t xml:space="preserve"> </w:t>
      </w:r>
      <w:r w:rsidR="00BA0AE9">
        <w:t>Card</w:t>
      </w:r>
      <w:r w:rsidR="0068570F" w:rsidRPr="00BA0AE9">
        <w:rPr>
          <w:lang w:val="el-GR"/>
        </w:rPr>
        <w:t xml:space="preserve">) </w:t>
      </w:r>
      <w:r w:rsidR="0068570F">
        <w:t>API</w:t>
      </w:r>
      <w:r w:rsidR="00BA0AE9" w:rsidRPr="00BA0AE9">
        <w:rPr>
          <w:lang w:val="el-GR"/>
        </w:rPr>
        <w:t xml:space="preserve"> </w:t>
      </w:r>
      <w:r w:rsidR="00BA0AE9">
        <w:rPr>
          <w:lang w:val="el-GR"/>
        </w:rPr>
        <w:t xml:space="preserve">το οποίο υποστηρίζεται και από την </w:t>
      </w:r>
      <w:r w:rsidR="00BA0AE9">
        <w:t>Microsoft</w:t>
      </w:r>
      <w:r w:rsidR="00BA0AE9" w:rsidRPr="00BA0AE9">
        <w:rPr>
          <w:lang w:val="el-GR"/>
        </w:rPr>
        <w:t xml:space="preserve"> </w:t>
      </w:r>
      <w:r w:rsidR="00BA0AE9">
        <w:rPr>
          <w:lang w:val="el-GR"/>
        </w:rPr>
        <w:t>μεταξύ άλλων εταιριών</w:t>
      </w:r>
      <w:r w:rsidR="005659A1" w:rsidRPr="00BA0AE9">
        <w:rPr>
          <w:lang w:val="el-GR"/>
        </w:rPr>
        <w:t xml:space="preserve">. </w:t>
      </w:r>
      <w:r w:rsidR="005659A1">
        <w:rPr>
          <w:lang w:val="el-GR"/>
        </w:rPr>
        <w:t>Π</w:t>
      </w:r>
      <w:r w:rsidR="00FF0B8D">
        <w:rPr>
          <w:lang w:val="el-GR"/>
        </w:rPr>
        <w:t>ροσφέρει ταχύτητα ανάγνωσης εγγραφής μέχρι και 424</w:t>
      </w:r>
      <w:r w:rsidR="00FF0B8D" w:rsidRPr="0068570F">
        <w:rPr>
          <w:lang w:val="el-GR"/>
        </w:rPr>
        <w:t xml:space="preserve"> </w:t>
      </w:r>
      <w:r w:rsidR="00FF0B8D">
        <w:t>Kbps</w:t>
      </w:r>
      <w:r w:rsidR="00FF0B8D">
        <w:rPr>
          <w:lang w:val="el-GR"/>
        </w:rPr>
        <w:t>, υποστηρίζει</w:t>
      </w:r>
      <w:r w:rsidR="00BA0AE9">
        <w:rPr>
          <w:lang w:val="el-GR"/>
        </w:rPr>
        <w:t xml:space="preserve"> </w:t>
      </w:r>
      <w:r w:rsidR="00822437">
        <w:rPr>
          <w:lang w:val="el-GR"/>
        </w:rPr>
        <w:t>τα</w:t>
      </w:r>
      <w:r w:rsidR="002172C6">
        <w:rPr>
          <w:lang w:val="el-GR"/>
        </w:rPr>
        <w:t xml:space="preserve"> </w:t>
      </w:r>
      <w:r w:rsidR="002172C6">
        <w:t>ISO</w:t>
      </w:r>
      <w:r w:rsidR="002172C6" w:rsidRPr="002172C6">
        <w:rPr>
          <w:lang w:val="el-GR"/>
        </w:rPr>
        <w:t xml:space="preserve"> 14443</w:t>
      </w:r>
      <w:r w:rsidR="00822437" w:rsidRPr="00822437">
        <w:rPr>
          <w:lang w:val="el-GR"/>
        </w:rPr>
        <w:t xml:space="preserve"> </w:t>
      </w:r>
      <w:r w:rsidR="00822437">
        <w:t>Type</w:t>
      </w:r>
      <w:r w:rsidR="00822437" w:rsidRPr="00822437">
        <w:rPr>
          <w:lang w:val="el-GR"/>
        </w:rPr>
        <w:t xml:space="preserve"> </w:t>
      </w:r>
      <w:r w:rsidR="00822437">
        <w:t>A</w:t>
      </w:r>
      <w:r w:rsidR="00822437" w:rsidRPr="00822437">
        <w:rPr>
          <w:lang w:val="el-GR"/>
        </w:rPr>
        <w:t xml:space="preserve"> </w:t>
      </w:r>
      <w:r w:rsidR="00822437">
        <w:rPr>
          <w:lang w:val="el-GR"/>
        </w:rPr>
        <w:t xml:space="preserve">και </w:t>
      </w:r>
      <w:r w:rsidR="00822437">
        <w:t>B</w:t>
      </w:r>
      <w:r w:rsidR="00822437">
        <w:rPr>
          <w:lang w:val="el-GR"/>
        </w:rPr>
        <w:t xml:space="preserve"> και όλους τους τύπους </w:t>
      </w:r>
      <w:r w:rsidR="00822437">
        <w:t>NFC</w:t>
      </w:r>
      <w:r w:rsidR="00822437" w:rsidRPr="00822437">
        <w:rPr>
          <w:lang w:val="el-GR"/>
        </w:rPr>
        <w:t xml:space="preserve"> </w:t>
      </w:r>
      <w:r w:rsidR="00822437">
        <w:rPr>
          <w:lang w:val="el-GR"/>
        </w:rPr>
        <w:t xml:space="preserve">ετικετών όπως αυτοί ορίζονται στο πρότυπο </w:t>
      </w:r>
      <w:r w:rsidR="00822437">
        <w:t>ISO</w:t>
      </w:r>
      <w:r w:rsidR="00822437" w:rsidRPr="00822437">
        <w:rPr>
          <w:lang w:val="el-GR"/>
        </w:rPr>
        <w:t>/</w:t>
      </w:r>
      <w:r w:rsidR="00822437">
        <w:t>IEC</w:t>
      </w:r>
      <w:r w:rsidR="00822437" w:rsidRPr="00822437">
        <w:rPr>
          <w:lang w:val="el-GR"/>
        </w:rPr>
        <w:t xml:space="preserve"> 18092. </w:t>
      </w:r>
      <w:r w:rsidR="00822437">
        <w:rPr>
          <w:lang w:val="el-GR"/>
        </w:rPr>
        <w:t>Τέλος, ένα αρκετά σημαντικό χαρακτηριστικό είναι πως επιτρέπει την ανάγνωση μόνο μιας ετικέτας την φορά ώστε να αποφευχθούν πιθανές συγκρούσεις (</w:t>
      </w:r>
      <w:r w:rsidR="00822437">
        <w:t>anti</w:t>
      </w:r>
      <w:r w:rsidR="00822437" w:rsidRPr="00822437">
        <w:rPr>
          <w:lang w:val="el-GR"/>
        </w:rPr>
        <w:t>-</w:t>
      </w:r>
      <w:r w:rsidR="00822437">
        <w:t>collision</w:t>
      </w:r>
      <w:r w:rsidR="00822437" w:rsidRPr="00822437">
        <w:rPr>
          <w:lang w:val="el-GR"/>
        </w:rPr>
        <w:t xml:space="preserve"> </w:t>
      </w:r>
      <w:r w:rsidR="00822437">
        <w:t>feature</w:t>
      </w:r>
      <w:r w:rsidR="00822437">
        <w:rPr>
          <w:lang w:val="el-GR"/>
        </w:rPr>
        <w:t>)</w:t>
      </w:r>
      <w:r w:rsidR="00822437" w:rsidRPr="00822437">
        <w:rPr>
          <w:lang w:val="el-GR"/>
        </w:rPr>
        <w:t>.</w:t>
      </w:r>
    </w:p>
    <w:p w:rsidR="00C14ED6" w:rsidRDefault="0023265B" w:rsidP="00E244AE">
      <w:pPr>
        <w:ind w:firstLine="720"/>
        <w:rPr>
          <w:lang w:val="el-GR"/>
        </w:rPr>
      </w:pPr>
      <w:r w:rsidRPr="00B33DA9">
        <w:rPr>
          <w:lang w:val="el-GR"/>
        </w:rPr>
        <w:t xml:space="preserve">Έπειτα από δοκιμές </w:t>
      </w:r>
      <w:r w:rsidR="00EE5D8C">
        <w:rPr>
          <w:lang w:val="el-GR"/>
        </w:rPr>
        <w:t xml:space="preserve">που πραγματοποιήθηκαν με το λογισμικό της εταιρίας </w:t>
      </w:r>
      <w:r w:rsidR="00EE5D8C" w:rsidRPr="00EE5D8C">
        <w:rPr>
          <w:lang w:val="el-GR"/>
        </w:rPr>
        <w:t>“</w:t>
      </w:r>
      <w:r w:rsidR="0069052F">
        <w:t>GoToTags</w:t>
      </w:r>
      <w:r w:rsidR="00EE5D8C" w:rsidRPr="00EE5D8C">
        <w:rPr>
          <w:lang w:val="el-GR"/>
        </w:rPr>
        <w:t>”</w:t>
      </w:r>
      <w:r w:rsidR="0069052F" w:rsidRPr="0069052F">
        <w:rPr>
          <w:lang w:val="el-GR"/>
        </w:rPr>
        <w:t xml:space="preserve"> </w:t>
      </w:r>
      <w:r w:rsidRPr="00B33DA9">
        <w:rPr>
          <w:lang w:val="el-GR"/>
        </w:rPr>
        <w:t>εντοπίστηκε ένα πρόβλημα</w:t>
      </w:r>
      <w:r w:rsidR="00E244AE">
        <w:rPr>
          <w:lang w:val="el-GR"/>
        </w:rPr>
        <w:t xml:space="preserve"> που εμπόδιζε την ορθή λειτουργεία του αναγνώστη </w:t>
      </w:r>
      <w:r w:rsidRPr="00B33DA9">
        <w:rPr>
          <w:lang w:val="el-GR"/>
        </w:rPr>
        <w:t xml:space="preserve">με το λειτουργικό σύστημα των </w:t>
      </w:r>
      <w:r w:rsidRPr="00B33DA9">
        <w:t>Windows</w:t>
      </w:r>
      <w:r w:rsidR="00EE5D8C">
        <w:rPr>
          <w:lang w:val="el-GR"/>
        </w:rPr>
        <w:t>.</w:t>
      </w:r>
      <w:r w:rsidRPr="00B33DA9">
        <w:rPr>
          <w:lang w:val="el-GR"/>
        </w:rPr>
        <w:t xml:space="preserve"> </w:t>
      </w:r>
    </w:p>
    <w:p w:rsidR="00C14ED6" w:rsidRDefault="00C14ED6" w:rsidP="00C14ED6">
      <w:pPr>
        <w:jc w:val="center"/>
        <w:rPr>
          <w:lang w:val="el-GR"/>
        </w:rPr>
      </w:pPr>
      <w:r>
        <w:rPr>
          <w:noProof/>
          <w:lang w:val="el-GR"/>
        </w:rPr>
        <w:drawing>
          <wp:inline distT="0" distB="0" distL="0" distR="0" wp14:anchorId="460721D1">
            <wp:extent cx="4631545" cy="3398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7421" cy="3417507"/>
                    </a:xfrm>
                    <a:prstGeom prst="rect">
                      <a:avLst/>
                    </a:prstGeom>
                    <a:noFill/>
                  </pic:spPr>
                </pic:pic>
              </a:graphicData>
            </a:graphic>
          </wp:inline>
        </w:drawing>
      </w:r>
    </w:p>
    <w:p w:rsidR="00C14ED6" w:rsidRPr="00D31FB7" w:rsidRDefault="00C14ED6" w:rsidP="00C14ED6">
      <w:pPr>
        <w:jc w:val="center"/>
        <w:rPr>
          <w:lang w:val="el-GR"/>
        </w:rPr>
      </w:pPr>
      <w:r>
        <w:rPr>
          <w:lang w:val="el-GR"/>
        </w:rPr>
        <w:t>Σχήμα 3</w:t>
      </w:r>
      <w:r w:rsidRPr="00C14ED6">
        <w:rPr>
          <w:lang w:val="el-GR"/>
        </w:rPr>
        <w:t>.1:</w:t>
      </w:r>
      <w:r w:rsidRPr="00D31FB7">
        <w:rPr>
          <w:lang w:val="el-GR"/>
        </w:rPr>
        <w:t xml:space="preserve"> </w:t>
      </w:r>
      <w:r>
        <w:t>Windows</w:t>
      </w:r>
      <w:r w:rsidRPr="00D31FB7">
        <w:rPr>
          <w:lang w:val="el-GR"/>
        </w:rPr>
        <w:t xml:space="preserve"> </w:t>
      </w:r>
      <w:r w:rsidR="009D0B13">
        <w:t>services</w:t>
      </w:r>
    </w:p>
    <w:p w:rsidR="0023265B" w:rsidRPr="00B33DA9" w:rsidRDefault="00EE5D8C" w:rsidP="00C14ED6">
      <w:pPr>
        <w:rPr>
          <w:lang w:val="el-GR"/>
        </w:rPr>
      </w:pPr>
      <w:r>
        <w:rPr>
          <w:lang w:val="el-GR"/>
        </w:rPr>
        <w:t xml:space="preserve">Τα </w:t>
      </w:r>
      <w:r>
        <w:t>Windows</w:t>
      </w:r>
      <w:r w:rsidRPr="00EE5D8C">
        <w:rPr>
          <w:lang w:val="el-GR"/>
        </w:rPr>
        <w:t xml:space="preserve"> </w:t>
      </w:r>
      <w:r w:rsidR="0023265B" w:rsidRPr="00B33DA9">
        <w:rPr>
          <w:color w:val="0F1111"/>
          <w:shd w:val="clear" w:color="auto" w:fill="FFFFFF"/>
          <w:lang w:val="el-GR"/>
        </w:rPr>
        <w:t>διαθέτουν κάποιες υπηρεσίες (</w:t>
      </w:r>
      <w:r w:rsidR="0023265B" w:rsidRPr="00B33DA9">
        <w:rPr>
          <w:color w:val="0F1111"/>
          <w:shd w:val="clear" w:color="auto" w:fill="FFFFFF"/>
        </w:rPr>
        <w:t>services</w:t>
      </w:r>
      <w:r w:rsidR="0023265B" w:rsidRPr="00B33DA9">
        <w:rPr>
          <w:color w:val="0F1111"/>
          <w:shd w:val="clear" w:color="auto" w:fill="FFFFFF"/>
          <w:lang w:val="el-GR"/>
        </w:rPr>
        <w:t>) ώστε να λειτουργούν σωστά</w:t>
      </w:r>
      <w:r w:rsidR="009D67EF" w:rsidRPr="009D67EF">
        <w:rPr>
          <w:color w:val="0F1111"/>
          <w:shd w:val="clear" w:color="auto" w:fill="FFFFFF"/>
          <w:lang w:val="el-GR"/>
        </w:rPr>
        <w:t xml:space="preserve">, </w:t>
      </w:r>
      <w:r w:rsidR="0023265B" w:rsidRPr="00B33DA9">
        <w:rPr>
          <w:color w:val="0F1111"/>
          <w:shd w:val="clear" w:color="auto" w:fill="FFFFFF"/>
          <w:lang w:val="el-GR"/>
        </w:rPr>
        <w:t xml:space="preserve"> </w:t>
      </w:r>
      <w:r w:rsidR="009D67EF">
        <w:rPr>
          <w:color w:val="0F1111"/>
          <w:shd w:val="clear" w:color="auto" w:fill="FFFFFF"/>
          <w:lang w:val="el-GR"/>
        </w:rPr>
        <w:t>μια</w:t>
      </w:r>
      <w:r w:rsidR="0023265B" w:rsidRPr="00B33DA9">
        <w:rPr>
          <w:color w:val="0F1111"/>
          <w:shd w:val="clear" w:color="auto" w:fill="FFFFFF"/>
          <w:lang w:val="el-GR"/>
        </w:rPr>
        <w:t xml:space="preserve"> </w:t>
      </w:r>
      <w:r w:rsidR="009D67EF">
        <w:rPr>
          <w:color w:val="0F1111"/>
          <w:shd w:val="clear" w:color="auto" w:fill="FFFFFF"/>
          <w:lang w:val="el-GR"/>
        </w:rPr>
        <w:t>εκ’ των οποίων είναι η</w:t>
      </w:r>
      <w:r w:rsidR="0023265B" w:rsidRPr="00B33DA9">
        <w:rPr>
          <w:color w:val="0F1111"/>
          <w:shd w:val="clear" w:color="auto" w:fill="FFFFFF"/>
          <w:lang w:val="el-GR"/>
        </w:rPr>
        <w:t xml:space="preserve"> “</w:t>
      </w:r>
      <w:r w:rsidR="0023265B" w:rsidRPr="00B33DA9">
        <w:rPr>
          <w:color w:val="0F1111"/>
          <w:shd w:val="clear" w:color="auto" w:fill="FFFFFF"/>
        </w:rPr>
        <w:t>Certifica</w:t>
      </w:r>
      <w:r w:rsidR="0023265B">
        <w:rPr>
          <w:color w:val="0F1111"/>
          <w:shd w:val="clear" w:color="auto" w:fill="FFFFFF"/>
        </w:rPr>
        <w:t>te</w:t>
      </w:r>
      <w:r w:rsidR="0023265B" w:rsidRPr="00B33DA9">
        <w:rPr>
          <w:color w:val="0F1111"/>
          <w:shd w:val="clear" w:color="auto" w:fill="FFFFFF"/>
          <w:lang w:val="el-GR"/>
        </w:rPr>
        <w:t xml:space="preserve"> </w:t>
      </w:r>
      <w:r w:rsidR="0023265B" w:rsidRPr="00B33DA9">
        <w:rPr>
          <w:color w:val="0F1111"/>
          <w:shd w:val="clear" w:color="auto" w:fill="FFFFFF"/>
        </w:rPr>
        <w:t>Propagation</w:t>
      </w:r>
      <w:r w:rsidR="0023265B" w:rsidRPr="00B33DA9">
        <w:rPr>
          <w:color w:val="0F1111"/>
          <w:shd w:val="clear" w:color="auto" w:fill="FFFFFF"/>
          <w:lang w:val="el-GR"/>
        </w:rPr>
        <w:t>”</w:t>
      </w:r>
      <w:r w:rsidR="009D67EF">
        <w:rPr>
          <w:color w:val="0F1111"/>
          <w:shd w:val="clear" w:color="auto" w:fill="FFFFFF"/>
          <w:lang w:val="el-GR"/>
        </w:rPr>
        <w:t xml:space="preserve">. Η συγκεκριμένη υπηρεσία </w:t>
      </w:r>
      <w:r w:rsidR="0023265B" w:rsidRPr="00B33DA9">
        <w:rPr>
          <w:color w:val="0F1111"/>
          <w:shd w:val="clear" w:color="auto" w:fill="FFFFFF"/>
          <w:lang w:val="el-GR"/>
        </w:rPr>
        <w:t>ήταν η αιτία η συσκευή ανάγνωσης να χάνει συχνά την σύνδεση με τον υπολογιστή και να μην λειτουργεί όπως θα έπρεπε</w:t>
      </w:r>
      <w:r w:rsidR="0023265B" w:rsidRPr="003C3A84">
        <w:rPr>
          <w:color w:val="0F1111"/>
          <w:shd w:val="clear" w:color="auto" w:fill="FFFFFF"/>
          <w:vertAlign w:val="superscript"/>
          <w:lang w:val="el-GR"/>
        </w:rPr>
        <w:t>[7]</w:t>
      </w:r>
      <w:r w:rsidR="0023265B" w:rsidRPr="00B33DA9">
        <w:rPr>
          <w:color w:val="0F1111"/>
          <w:shd w:val="clear" w:color="auto" w:fill="FFFFFF"/>
          <w:lang w:val="el-GR"/>
        </w:rPr>
        <w:t xml:space="preserve">. Η συγκεκριμένη υπηρεσία </w:t>
      </w:r>
      <w:r w:rsidR="009D67EF">
        <w:rPr>
          <w:color w:val="0F1111"/>
          <w:shd w:val="clear" w:color="auto" w:fill="FFFFFF"/>
          <w:lang w:val="el-GR"/>
        </w:rPr>
        <w:t>είναι</w:t>
      </w:r>
      <w:r w:rsidR="0023265B" w:rsidRPr="00B33DA9">
        <w:rPr>
          <w:color w:val="0F1111"/>
          <w:shd w:val="clear" w:color="auto" w:fill="FFFFFF"/>
          <w:lang w:val="el-GR"/>
        </w:rPr>
        <w:t xml:space="preserve"> ο πρόγονος του σύγχρονου “</w:t>
      </w:r>
      <w:r w:rsidR="0023265B" w:rsidRPr="00B33DA9">
        <w:rPr>
          <w:color w:val="0F1111"/>
          <w:shd w:val="clear" w:color="auto" w:fill="FFFFFF"/>
        </w:rPr>
        <w:t>Windows</w:t>
      </w:r>
      <w:r w:rsidR="0023265B" w:rsidRPr="00B33DA9">
        <w:rPr>
          <w:color w:val="0F1111"/>
          <w:shd w:val="clear" w:color="auto" w:fill="FFFFFF"/>
          <w:lang w:val="el-GR"/>
        </w:rPr>
        <w:t xml:space="preserve"> </w:t>
      </w:r>
      <w:r w:rsidR="0023265B" w:rsidRPr="00B33DA9">
        <w:rPr>
          <w:color w:val="0F1111"/>
          <w:shd w:val="clear" w:color="auto" w:fill="FFFFFF"/>
        </w:rPr>
        <w:t>Hello</w:t>
      </w:r>
      <w:r w:rsidR="0023265B" w:rsidRPr="00B33DA9">
        <w:rPr>
          <w:color w:val="0F1111"/>
          <w:shd w:val="clear" w:color="auto" w:fill="FFFFFF"/>
          <w:lang w:val="el-GR"/>
        </w:rPr>
        <w:t>!” και χρησιμοποιούνταν μέχρι την εμφάνιση αυτού για να βοηθά στην πιο εύκολη</w:t>
      </w:r>
      <w:r w:rsidR="009D67EF">
        <w:rPr>
          <w:color w:val="0F1111"/>
          <w:shd w:val="clear" w:color="auto" w:fill="FFFFFF"/>
          <w:lang w:val="el-GR"/>
        </w:rPr>
        <w:t xml:space="preserve">, </w:t>
      </w:r>
      <w:r w:rsidR="0023265B" w:rsidRPr="00B33DA9">
        <w:rPr>
          <w:color w:val="0F1111"/>
          <w:shd w:val="clear" w:color="auto" w:fill="FFFFFF"/>
          <w:lang w:val="el-GR"/>
        </w:rPr>
        <w:t xml:space="preserve">γρήγορη </w:t>
      </w:r>
      <w:r w:rsidR="009D67EF">
        <w:rPr>
          <w:color w:val="0F1111"/>
          <w:shd w:val="clear" w:color="auto" w:fill="FFFFFF"/>
          <w:lang w:val="el-GR"/>
        </w:rPr>
        <w:t xml:space="preserve">και προπαντός ασφαλή </w:t>
      </w:r>
      <w:r w:rsidR="0023265B" w:rsidRPr="00B33DA9">
        <w:rPr>
          <w:color w:val="0F1111"/>
          <w:shd w:val="clear" w:color="auto" w:fill="FFFFFF"/>
          <w:lang w:val="el-GR"/>
        </w:rPr>
        <w:t xml:space="preserve">σύνδεση του χρήστη σε ένα προστατευμένο υπολογιστή </w:t>
      </w:r>
      <w:r w:rsidR="0023265B" w:rsidRPr="00B33DA9">
        <w:rPr>
          <w:color w:val="0F1111"/>
          <w:shd w:val="clear" w:color="auto" w:fill="FFFFFF"/>
          <w:lang w:val="el-GR"/>
        </w:rPr>
        <w:lastRenderedPageBreak/>
        <w:t>(</w:t>
      </w:r>
      <w:r w:rsidR="0023265B" w:rsidRPr="00B33DA9">
        <w:rPr>
          <w:color w:val="0F1111"/>
          <w:shd w:val="clear" w:color="auto" w:fill="FFFFFF"/>
        </w:rPr>
        <w:t>password</w:t>
      </w:r>
      <w:r w:rsidR="0023265B" w:rsidRPr="00B33DA9">
        <w:rPr>
          <w:color w:val="0F1111"/>
          <w:shd w:val="clear" w:color="auto" w:fill="FFFFFF"/>
          <w:lang w:val="el-GR"/>
        </w:rPr>
        <w:t xml:space="preserve"> </w:t>
      </w:r>
      <w:r w:rsidR="0023265B" w:rsidRPr="00B33DA9">
        <w:rPr>
          <w:color w:val="0F1111"/>
          <w:shd w:val="clear" w:color="auto" w:fill="FFFFFF"/>
        </w:rPr>
        <w:t>protected</w:t>
      </w:r>
      <w:r w:rsidR="0023265B" w:rsidRPr="00B33DA9">
        <w:rPr>
          <w:color w:val="0F1111"/>
          <w:shd w:val="clear" w:color="auto" w:fill="FFFFFF"/>
          <w:lang w:val="el-GR"/>
        </w:rPr>
        <w:t xml:space="preserve"> </w:t>
      </w:r>
      <w:r w:rsidR="0023265B" w:rsidRPr="00B33DA9">
        <w:rPr>
          <w:color w:val="0F1111"/>
          <w:shd w:val="clear" w:color="auto" w:fill="FFFFFF"/>
        </w:rPr>
        <w:t>computer</w:t>
      </w:r>
      <w:r w:rsidR="0023265B" w:rsidRPr="00B33DA9">
        <w:rPr>
          <w:color w:val="0F1111"/>
          <w:shd w:val="clear" w:color="auto" w:fill="FFFFFF"/>
          <w:lang w:val="el-GR"/>
        </w:rPr>
        <w:t>) αντιγράφοντας τα πιστοποιητικά του χρήστη και της ρίζας (</w:t>
      </w:r>
      <w:r w:rsidR="0023265B" w:rsidRPr="00B33DA9">
        <w:rPr>
          <w:color w:val="0F1111"/>
          <w:shd w:val="clear" w:color="auto" w:fill="FFFFFF"/>
        </w:rPr>
        <w:t>root</w:t>
      </w:r>
      <w:r w:rsidR="0023265B" w:rsidRPr="00B33DA9">
        <w:rPr>
          <w:color w:val="0F1111"/>
          <w:shd w:val="clear" w:color="auto" w:fill="FFFFFF"/>
          <w:lang w:val="el-GR"/>
        </w:rPr>
        <w:t xml:space="preserve"> </w:t>
      </w:r>
      <w:r w:rsidR="0023265B" w:rsidRPr="00B33DA9">
        <w:rPr>
          <w:color w:val="0F1111"/>
          <w:shd w:val="clear" w:color="auto" w:fill="FFFFFF"/>
        </w:rPr>
        <w:t>certificates</w:t>
      </w:r>
      <w:r w:rsidR="0023265B" w:rsidRPr="00B33DA9">
        <w:rPr>
          <w:color w:val="0F1111"/>
          <w:shd w:val="clear" w:color="auto" w:fill="FFFFFF"/>
          <w:lang w:val="el-GR"/>
        </w:rPr>
        <w:t>) από έξυπνες κάρτες (</w:t>
      </w:r>
      <w:r w:rsidR="0023265B" w:rsidRPr="00B33DA9">
        <w:rPr>
          <w:color w:val="0F1111"/>
          <w:shd w:val="clear" w:color="auto" w:fill="FFFFFF"/>
        </w:rPr>
        <w:t>RFID</w:t>
      </w:r>
      <w:r w:rsidR="0023265B" w:rsidRPr="00B33DA9">
        <w:rPr>
          <w:color w:val="0F1111"/>
          <w:shd w:val="clear" w:color="auto" w:fill="FFFFFF"/>
          <w:lang w:val="el-GR"/>
        </w:rPr>
        <w:t>/</w:t>
      </w:r>
      <w:r w:rsidR="0023265B" w:rsidRPr="00B33DA9">
        <w:rPr>
          <w:color w:val="0F1111"/>
          <w:shd w:val="clear" w:color="auto" w:fill="FFFFFF"/>
        </w:rPr>
        <w:t>NFC</w:t>
      </w:r>
      <w:r w:rsidR="0023265B" w:rsidRPr="00B33DA9">
        <w:rPr>
          <w:color w:val="0F1111"/>
          <w:shd w:val="clear" w:color="auto" w:fill="FFFFFF"/>
          <w:lang w:val="el-GR"/>
        </w:rPr>
        <w:t xml:space="preserve"> </w:t>
      </w:r>
      <w:r w:rsidR="0023265B" w:rsidRPr="00B33DA9">
        <w:rPr>
          <w:color w:val="0F1111"/>
          <w:shd w:val="clear" w:color="auto" w:fill="FFFFFF"/>
        </w:rPr>
        <w:t>cards</w:t>
      </w:r>
      <w:r w:rsidR="0023265B" w:rsidRPr="00B33DA9">
        <w:rPr>
          <w:color w:val="0F1111"/>
          <w:shd w:val="clear" w:color="auto" w:fill="FFFFFF"/>
          <w:lang w:val="el-GR"/>
        </w:rPr>
        <w:t>) στο χώρο αποθήκευσης πιστοποιητικών χρήστη (</w:t>
      </w:r>
      <w:r w:rsidR="0023265B" w:rsidRPr="00B33DA9">
        <w:rPr>
          <w:color w:val="0F1111"/>
          <w:shd w:val="clear" w:color="auto" w:fill="FFFFFF"/>
        </w:rPr>
        <w:t>user</w:t>
      </w:r>
      <w:r w:rsidR="0023265B" w:rsidRPr="00B33DA9">
        <w:rPr>
          <w:color w:val="0F1111"/>
          <w:shd w:val="clear" w:color="auto" w:fill="FFFFFF"/>
          <w:lang w:val="el-GR"/>
        </w:rPr>
        <w:t>’</w:t>
      </w:r>
      <w:r w:rsidR="0023265B" w:rsidRPr="00B33DA9">
        <w:rPr>
          <w:color w:val="0F1111"/>
          <w:shd w:val="clear" w:color="auto" w:fill="FFFFFF"/>
        </w:rPr>
        <w:t>s</w:t>
      </w:r>
      <w:r w:rsidR="0023265B" w:rsidRPr="00B33DA9">
        <w:rPr>
          <w:color w:val="0F1111"/>
          <w:shd w:val="clear" w:color="auto" w:fill="FFFFFF"/>
          <w:lang w:val="el-GR"/>
        </w:rPr>
        <w:t xml:space="preserve"> </w:t>
      </w:r>
      <w:r w:rsidR="0023265B" w:rsidRPr="00B33DA9">
        <w:rPr>
          <w:color w:val="0F1111"/>
          <w:shd w:val="clear" w:color="auto" w:fill="FFFFFF"/>
        </w:rPr>
        <w:t>certificate</w:t>
      </w:r>
      <w:r w:rsidR="0023265B" w:rsidRPr="00B33DA9">
        <w:rPr>
          <w:color w:val="0F1111"/>
          <w:shd w:val="clear" w:color="auto" w:fill="FFFFFF"/>
          <w:lang w:val="el-GR"/>
        </w:rPr>
        <w:t xml:space="preserve"> </w:t>
      </w:r>
      <w:r w:rsidR="0023265B" w:rsidRPr="00B33DA9">
        <w:rPr>
          <w:color w:val="0F1111"/>
          <w:shd w:val="clear" w:color="auto" w:fill="FFFFFF"/>
        </w:rPr>
        <w:t>store</w:t>
      </w:r>
      <w:r w:rsidR="0023265B" w:rsidRPr="00B33DA9">
        <w:rPr>
          <w:color w:val="0F1111"/>
          <w:shd w:val="clear" w:color="auto" w:fill="FFFFFF"/>
          <w:lang w:val="el-GR"/>
        </w:rPr>
        <w:t xml:space="preserve">), και ανίχνευε πότε μια έξυπνη κάρτα διαβαζόταν από έναν αναγνώστη, και αν ήταν αναγκαίο εγκαθιστούσε τον αντίστοιχο </w:t>
      </w:r>
      <w:r w:rsidR="0023265B" w:rsidRPr="00B33DA9">
        <w:rPr>
          <w:color w:val="0F1111"/>
          <w:shd w:val="clear" w:color="auto" w:fill="FFFFFF"/>
        </w:rPr>
        <w:t>driver</w:t>
      </w:r>
      <w:r w:rsidR="0023265B" w:rsidRPr="00B33DA9">
        <w:rPr>
          <w:color w:val="0F1111"/>
          <w:shd w:val="clear" w:color="auto" w:fill="FFFFFF"/>
          <w:lang w:val="el-GR"/>
        </w:rPr>
        <w:t xml:space="preserve"> </w:t>
      </w:r>
      <w:r w:rsidR="0023265B" w:rsidRPr="00B33DA9">
        <w:rPr>
          <w:color w:val="0F1111"/>
          <w:shd w:val="clear" w:color="auto" w:fill="FFFFFF"/>
        </w:rPr>
        <w:t>smart</w:t>
      </w:r>
      <w:r w:rsidR="0023265B" w:rsidRPr="00B33DA9">
        <w:rPr>
          <w:color w:val="0F1111"/>
          <w:shd w:val="clear" w:color="auto" w:fill="FFFFFF"/>
          <w:lang w:val="el-GR"/>
        </w:rPr>
        <w:t xml:space="preserve"> </w:t>
      </w:r>
      <w:r w:rsidR="0023265B" w:rsidRPr="00B33DA9">
        <w:rPr>
          <w:color w:val="0F1111"/>
          <w:shd w:val="clear" w:color="auto" w:fill="FFFFFF"/>
        </w:rPr>
        <w:t>card</w:t>
      </w:r>
      <w:r w:rsidR="0023265B" w:rsidRPr="00B33DA9">
        <w:rPr>
          <w:color w:val="0F1111"/>
          <w:shd w:val="clear" w:color="auto" w:fill="FFFFFF"/>
          <w:lang w:val="el-GR"/>
        </w:rPr>
        <w:t xml:space="preserve"> </w:t>
      </w:r>
      <w:r w:rsidR="0023265B" w:rsidRPr="00B33DA9">
        <w:rPr>
          <w:color w:val="0F1111"/>
          <w:shd w:val="clear" w:color="auto" w:fill="FFFFFF"/>
        </w:rPr>
        <w:t>Plug</w:t>
      </w:r>
      <w:r w:rsidR="0023265B" w:rsidRPr="00B33DA9">
        <w:rPr>
          <w:color w:val="0F1111"/>
          <w:shd w:val="clear" w:color="auto" w:fill="FFFFFF"/>
          <w:lang w:val="el-GR"/>
        </w:rPr>
        <w:t>&amp;</w:t>
      </w:r>
      <w:r w:rsidR="0023265B" w:rsidRPr="00B33DA9">
        <w:rPr>
          <w:color w:val="0F1111"/>
          <w:shd w:val="clear" w:color="auto" w:fill="FFFFFF"/>
        </w:rPr>
        <w:t>Play</w:t>
      </w:r>
      <w:r w:rsidR="0023265B" w:rsidRPr="00B33DA9">
        <w:rPr>
          <w:color w:val="0F1111"/>
          <w:shd w:val="clear" w:color="auto" w:fill="FFFFFF"/>
          <w:lang w:val="el-GR"/>
        </w:rPr>
        <w:t>.</w:t>
      </w:r>
      <w:r w:rsidR="0023265B" w:rsidRPr="003C3A84">
        <w:rPr>
          <w:color w:val="0F1111"/>
          <w:shd w:val="clear" w:color="auto" w:fill="FFFFFF"/>
          <w:lang w:val="el-GR"/>
        </w:rPr>
        <w:t xml:space="preserve"> </w:t>
      </w:r>
      <w:r w:rsidR="0023265B" w:rsidRPr="00B33DA9">
        <w:rPr>
          <w:color w:val="0F1111"/>
          <w:shd w:val="clear" w:color="auto" w:fill="FFFFFF"/>
          <w:lang w:val="el-GR"/>
        </w:rPr>
        <w:t xml:space="preserve">Η συγκεκριμένη υπηρεσία πρέπει να απενεργοποιηθεί στα σύγχρονα συστήματα για να δουλέψουν σωστά οι περισσότεροι αναγνώστες/εγγραφείς </w:t>
      </w:r>
      <w:r w:rsidR="0023265B" w:rsidRPr="00B33DA9">
        <w:rPr>
          <w:color w:val="0F1111"/>
          <w:shd w:val="clear" w:color="auto" w:fill="FFFFFF"/>
        </w:rPr>
        <w:t>RFID</w:t>
      </w:r>
      <w:r w:rsidR="0023265B" w:rsidRPr="00B33DA9">
        <w:rPr>
          <w:color w:val="0F1111"/>
          <w:shd w:val="clear" w:color="auto" w:fill="FFFFFF"/>
          <w:lang w:val="el-GR"/>
        </w:rPr>
        <w:t xml:space="preserve"> (</w:t>
      </w:r>
      <w:r w:rsidR="0023265B" w:rsidRPr="00B33DA9">
        <w:rPr>
          <w:color w:val="0F1111"/>
          <w:shd w:val="clear" w:color="auto" w:fill="FFFFFF"/>
        </w:rPr>
        <w:t>RFID</w:t>
      </w:r>
      <w:r w:rsidR="0023265B" w:rsidRPr="00B33DA9">
        <w:rPr>
          <w:color w:val="0F1111"/>
          <w:shd w:val="clear" w:color="auto" w:fill="FFFFFF"/>
          <w:lang w:val="el-GR"/>
        </w:rPr>
        <w:t xml:space="preserve"> </w:t>
      </w:r>
      <w:r w:rsidR="0023265B" w:rsidRPr="00B33DA9">
        <w:rPr>
          <w:color w:val="0F1111"/>
          <w:shd w:val="clear" w:color="auto" w:fill="FFFFFF"/>
        </w:rPr>
        <w:t>readers</w:t>
      </w:r>
      <w:r w:rsidR="0023265B" w:rsidRPr="00B33DA9">
        <w:rPr>
          <w:color w:val="0F1111"/>
          <w:shd w:val="clear" w:color="auto" w:fill="FFFFFF"/>
          <w:lang w:val="el-GR"/>
        </w:rPr>
        <w:t>/</w:t>
      </w:r>
      <w:r w:rsidR="0023265B" w:rsidRPr="00B33DA9">
        <w:rPr>
          <w:color w:val="0F1111"/>
          <w:shd w:val="clear" w:color="auto" w:fill="FFFFFF"/>
        </w:rPr>
        <w:t>writers</w:t>
      </w:r>
      <w:r w:rsidR="0023265B" w:rsidRPr="00B33DA9">
        <w:rPr>
          <w:color w:val="0F1111"/>
          <w:shd w:val="clear" w:color="auto" w:fill="FFFFFF"/>
          <w:lang w:val="el-GR"/>
        </w:rPr>
        <w:t>)</w:t>
      </w:r>
      <w:r w:rsidR="0023265B" w:rsidRPr="0023265B">
        <w:rPr>
          <w:color w:val="0F1111"/>
          <w:shd w:val="clear" w:color="auto" w:fill="FFFFFF"/>
          <w:vertAlign w:val="superscript"/>
          <w:lang w:val="el-GR"/>
        </w:rPr>
        <w:t>[8]</w:t>
      </w:r>
      <w:r w:rsidR="0023265B" w:rsidRPr="00B33DA9">
        <w:rPr>
          <w:color w:val="0F1111"/>
          <w:shd w:val="clear" w:color="auto" w:fill="FFFFFF"/>
          <w:lang w:val="el-GR"/>
        </w:rPr>
        <w:t xml:space="preserve">.  </w:t>
      </w:r>
    </w:p>
    <w:p w:rsidR="00A431D1" w:rsidRDefault="00B370E7" w:rsidP="00B370E7">
      <w:pPr>
        <w:pStyle w:val="Heading2"/>
      </w:pPr>
      <w:bookmarkStart w:id="47" w:name="_Toc107347755"/>
      <w:r w:rsidRPr="009025FC">
        <w:t>3.</w:t>
      </w:r>
      <w:r w:rsidR="009D0B13" w:rsidRPr="00D31FB7">
        <w:t>3</w:t>
      </w:r>
      <w:r w:rsidRPr="009025FC">
        <w:t xml:space="preserve"> </w:t>
      </w:r>
      <w:r>
        <w:t>Κάμερα</w:t>
      </w:r>
      <w:bookmarkEnd w:id="47"/>
    </w:p>
    <w:p w:rsidR="00B370E7" w:rsidRDefault="009D0B13" w:rsidP="00B370E7">
      <w:pPr>
        <w:rPr>
          <w:lang w:val="el-GR"/>
        </w:rPr>
      </w:pPr>
      <w:r>
        <w:rPr>
          <w:lang w:val="el-GR"/>
        </w:rPr>
        <w:tab/>
        <w:t>Η κάμερα που χρησιμοποιήθηκε είναι η ενσωματωμένη κάμερα του συστήματος ανάπτυξης του προγράμματος</w:t>
      </w:r>
      <w:r w:rsidR="00F8002C">
        <w:rPr>
          <w:lang w:val="el-GR"/>
        </w:rPr>
        <w:t xml:space="preserve"> και είναι σε θέση να βιντεοσκοπήσει σε </w:t>
      </w:r>
      <w:r w:rsidR="00F8002C">
        <w:t>full</w:t>
      </w:r>
      <w:r w:rsidR="00F8002C" w:rsidRPr="00F8002C">
        <w:rPr>
          <w:lang w:val="el-GR"/>
        </w:rPr>
        <w:t xml:space="preserve"> </w:t>
      </w:r>
      <w:proofErr w:type="spellStart"/>
      <w:r w:rsidR="00F8002C">
        <w:t>hd</w:t>
      </w:r>
      <w:proofErr w:type="spellEnd"/>
      <w:r w:rsidR="00F8002C" w:rsidRPr="00F8002C">
        <w:rPr>
          <w:lang w:val="el-GR"/>
        </w:rPr>
        <w:t xml:space="preserve"> </w:t>
      </w:r>
      <w:r w:rsidR="00F8002C">
        <w:rPr>
          <w:lang w:val="el-GR"/>
        </w:rPr>
        <w:t>στα 30 καρέ το δευτερόλεπτο.</w:t>
      </w:r>
    </w:p>
    <w:p w:rsidR="00F8002C" w:rsidRDefault="00F8002C" w:rsidP="00F8002C">
      <w:pPr>
        <w:pStyle w:val="Heading2"/>
      </w:pPr>
      <w:bookmarkStart w:id="48" w:name="_Toc107347756"/>
      <w:r>
        <w:t>3.4 Εικόνες προσώπων</w:t>
      </w:r>
      <w:bookmarkEnd w:id="48"/>
    </w:p>
    <w:p w:rsidR="00F8002C" w:rsidRPr="00B11FA7" w:rsidRDefault="00F8002C" w:rsidP="00F8002C">
      <w:pPr>
        <w:rPr>
          <w:lang w:val="el-GR"/>
        </w:rPr>
      </w:pPr>
      <w:r>
        <w:rPr>
          <w:lang w:val="el-GR"/>
        </w:rPr>
        <w:tab/>
        <w:t xml:space="preserve">Με σκοπό να είναι όσο το δυνατό πιο ρεαλιστικό το σύστημα, δημιουργήθηκε ένα </w:t>
      </w:r>
      <w:r>
        <w:t>python</w:t>
      </w:r>
      <w:r w:rsidRPr="00F8002C">
        <w:rPr>
          <w:lang w:val="el-GR"/>
        </w:rPr>
        <w:t xml:space="preserve"> </w:t>
      </w:r>
      <w:r>
        <w:t>script</w:t>
      </w:r>
      <w:r w:rsidRPr="00F8002C">
        <w:rPr>
          <w:lang w:val="el-GR"/>
        </w:rPr>
        <w:t xml:space="preserve"> </w:t>
      </w:r>
      <w:r>
        <w:rPr>
          <w:lang w:val="el-GR"/>
        </w:rPr>
        <w:t xml:space="preserve">το οποίο άντλησε </w:t>
      </w:r>
      <w:r w:rsidR="00B11FA7">
        <w:rPr>
          <w:lang w:val="el-GR"/>
        </w:rPr>
        <w:t xml:space="preserve">έναν μεγάλο όγκο εικόνων προσώπων από το </w:t>
      </w:r>
      <w:r w:rsidR="00B11FA7">
        <w:t>site</w:t>
      </w:r>
      <w:r w:rsidR="00B11FA7" w:rsidRPr="00B11FA7">
        <w:rPr>
          <w:lang w:val="el-GR"/>
        </w:rPr>
        <w:t xml:space="preserve"> “</w:t>
      </w:r>
      <w:r w:rsidR="00B11FA7">
        <w:t>This</w:t>
      </w:r>
      <w:r w:rsidR="00B11FA7" w:rsidRPr="00B11FA7">
        <w:rPr>
          <w:lang w:val="el-GR"/>
        </w:rPr>
        <w:t xml:space="preserve"> </w:t>
      </w:r>
      <w:r w:rsidR="00B11FA7">
        <w:t>person</w:t>
      </w:r>
      <w:r w:rsidR="00B11FA7" w:rsidRPr="00B11FA7">
        <w:rPr>
          <w:lang w:val="el-GR"/>
        </w:rPr>
        <w:t xml:space="preserve"> </w:t>
      </w:r>
      <w:r w:rsidR="00B11FA7">
        <w:t>does</w:t>
      </w:r>
      <w:r w:rsidR="00B11FA7" w:rsidRPr="00B11FA7">
        <w:rPr>
          <w:lang w:val="el-GR"/>
        </w:rPr>
        <w:t xml:space="preserve"> </w:t>
      </w:r>
      <w:r w:rsidR="00B11FA7">
        <w:t>not</w:t>
      </w:r>
      <w:r w:rsidR="00B11FA7" w:rsidRPr="00B11FA7">
        <w:rPr>
          <w:lang w:val="el-GR"/>
        </w:rPr>
        <w:t xml:space="preserve"> </w:t>
      </w:r>
      <w:r w:rsidR="00B11FA7">
        <w:t>exist</w:t>
      </w:r>
      <w:r w:rsidR="00B11FA7" w:rsidRPr="00B11FA7">
        <w:rPr>
          <w:lang w:val="el-GR"/>
        </w:rPr>
        <w:t>”.</w:t>
      </w:r>
    </w:p>
    <w:p w:rsidR="00822437" w:rsidRDefault="00822437" w:rsidP="00B370E7">
      <w:pPr>
        <w:rPr>
          <w:lang w:val="el-GR"/>
        </w:rPr>
      </w:pPr>
    </w:p>
    <w:p w:rsidR="00822437" w:rsidRDefault="00822437" w:rsidP="00822437">
      <w:pPr>
        <w:pStyle w:val="Heading1"/>
      </w:pPr>
      <w:bookmarkStart w:id="49" w:name="_Toc107347757"/>
      <w:r>
        <w:t xml:space="preserve">Κεφάλαιο 4 </w:t>
      </w:r>
      <w:r w:rsidR="003C5501">
        <w:t>Λογισμικό</w:t>
      </w:r>
      <w:bookmarkEnd w:id="49"/>
    </w:p>
    <w:p w:rsidR="00F8002C" w:rsidRPr="00F8002C" w:rsidRDefault="00F8002C" w:rsidP="00F8002C">
      <w:pPr>
        <w:rPr>
          <w:lang w:val="el-GR"/>
        </w:rPr>
      </w:pPr>
    </w:p>
    <w:p w:rsidR="00B370E7" w:rsidRDefault="00B370E7">
      <w:pPr>
        <w:rPr>
          <w:rFonts w:eastAsiaTheme="majorEastAsia" w:cstheme="majorBidi"/>
          <w:b/>
          <w:sz w:val="32"/>
          <w:szCs w:val="32"/>
          <w:lang w:val="el-GR"/>
        </w:rPr>
      </w:pPr>
      <w:r w:rsidRPr="00B370E7">
        <w:rPr>
          <w:lang w:val="el-GR"/>
        </w:rPr>
        <w:br w:type="page"/>
      </w:r>
    </w:p>
    <w:p w:rsidR="00AC7D6A" w:rsidRDefault="0088244D" w:rsidP="00A375A2">
      <w:pPr>
        <w:pStyle w:val="Heading1"/>
      </w:pPr>
      <w:bookmarkStart w:id="50" w:name="_Toc107347758"/>
      <w:r>
        <w:lastRenderedPageBreak/>
        <w:t>Βιβλιογραφία</w:t>
      </w:r>
      <w:bookmarkEnd w:id="50"/>
    </w:p>
    <w:p w:rsidR="00A375A2" w:rsidRPr="00A375A2" w:rsidRDefault="00A375A2" w:rsidP="00A375A2">
      <w:pPr>
        <w:rPr>
          <w:lang w:val="el-GR"/>
        </w:rPr>
      </w:pPr>
    </w:p>
    <w:p w:rsidR="008302C8" w:rsidRDefault="008302C8" w:rsidP="006E6560">
      <w:pPr>
        <w:pStyle w:val="ListParagraph"/>
        <w:numPr>
          <w:ilvl w:val="0"/>
          <w:numId w:val="4"/>
        </w:numPr>
        <w:ind w:left="270" w:firstLine="0"/>
        <w:jc w:val="left"/>
      </w:pPr>
      <w:r w:rsidRPr="008302C8">
        <w:t xml:space="preserve">Cardullo, M., &amp; Parks, W. (1973). </w:t>
      </w:r>
      <w:r w:rsidRPr="007E4505">
        <w:rPr>
          <w:i/>
        </w:rPr>
        <w:t>Transponder apparatus and system</w:t>
      </w:r>
      <w:r w:rsidRPr="008302C8">
        <w:t xml:space="preserve"> (U.S. Patent No. 3,713,148). U.S Patent and Trademark Office. </w:t>
      </w:r>
      <w:hyperlink r:id="rId33" w:history="1">
        <w:r w:rsidR="00DA6060" w:rsidRPr="005F7E86">
          <w:rPr>
            <w:rStyle w:val="Hyperlink"/>
          </w:rPr>
          <w:t>https://patentimages.storage.googleapis.com/4a/63/c4/1e14dedfdb7bd2/US3713148.pdf</w:t>
        </w:r>
      </w:hyperlink>
    </w:p>
    <w:p w:rsidR="00B33DA9" w:rsidRDefault="007A4173" w:rsidP="006E6560">
      <w:pPr>
        <w:pStyle w:val="ListParagraph"/>
        <w:numPr>
          <w:ilvl w:val="0"/>
          <w:numId w:val="4"/>
        </w:numPr>
        <w:ind w:left="270" w:firstLine="0"/>
        <w:jc w:val="left"/>
      </w:pPr>
      <w:r w:rsidRPr="007A4173">
        <w:t xml:space="preserve">A. (2020, April 9). </w:t>
      </w:r>
      <w:r w:rsidRPr="007E4505">
        <w:rPr>
          <w:i/>
        </w:rPr>
        <w:t>Genesis of the Versatile RFID Tag</w:t>
      </w:r>
      <w:r w:rsidRPr="007A4173">
        <w:t xml:space="preserve">. RFID JOURNAL. </w:t>
      </w:r>
      <w:hyperlink r:id="rId34" w:history="1">
        <w:r w:rsidRPr="00622D87">
          <w:rPr>
            <w:rStyle w:val="Hyperlink"/>
          </w:rPr>
          <w:t>https://www.rfidjournal.com/genesis-of-the-versatile-rfid-tag</w:t>
        </w:r>
      </w:hyperlink>
    </w:p>
    <w:p w:rsidR="00AC7D6A" w:rsidRDefault="00AC7D6A" w:rsidP="006E6560">
      <w:pPr>
        <w:pStyle w:val="ListParagraph"/>
        <w:numPr>
          <w:ilvl w:val="0"/>
          <w:numId w:val="4"/>
        </w:numPr>
        <w:ind w:left="270" w:firstLine="0"/>
        <w:jc w:val="left"/>
      </w:pPr>
      <w:proofErr w:type="spellStart"/>
      <w:r w:rsidRPr="00AC7D6A">
        <w:t>Lagkas</w:t>
      </w:r>
      <w:proofErr w:type="spellEnd"/>
      <w:r w:rsidRPr="00AC7D6A">
        <w:t xml:space="preserve">, T. (2021, September). </w:t>
      </w:r>
      <w:r w:rsidRPr="007E4505">
        <w:rPr>
          <w:i/>
        </w:rPr>
        <w:t xml:space="preserve">Wireless Sensor Network </w:t>
      </w:r>
      <w:r w:rsidRPr="00AC7D6A">
        <w:t xml:space="preserve">[Slides]. Dropbox. </w:t>
      </w:r>
      <w:hyperlink r:id="rId35" w:history="1">
        <w:r w:rsidRPr="00AC7D6A">
          <w:rPr>
            <w:rStyle w:val="Hyperlink"/>
          </w:rPr>
          <w:t>https://www.dropbox.com/sh/lqcltjb5smwyvbq/AADr9rdDo9LZzJI1iwtvTvaya?dl=0&amp;preview=JAUNTY_O2_3_Wireless_Sensor_Networks.pptx</w:t>
        </w:r>
      </w:hyperlink>
    </w:p>
    <w:p w:rsidR="00AC7D6A" w:rsidRDefault="002B38D4" w:rsidP="006E6560">
      <w:pPr>
        <w:pStyle w:val="ListParagraph"/>
        <w:numPr>
          <w:ilvl w:val="0"/>
          <w:numId w:val="4"/>
        </w:numPr>
        <w:ind w:left="270" w:firstLine="0"/>
        <w:jc w:val="left"/>
      </w:pPr>
      <w:r w:rsidRPr="002B38D4">
        <w:t xml:space="preserve">Playful Technology. (2018, December 5). </w:t>
      </w:r>
      <w:r w:rsidRPr="007E4505">
        <w:rPr>
          <w:i/>
        </w:rPr>
        <w:t>RFID Roundup!</w:t>
      </w:r>
      <w:r w:rsidRPr="002B38D4">
        <w:t xml:space="preserve"> [Video]. YouTube. </w:t>
      </w:r>
      <w:hyperlink r:id="rId36" w:history="1">
        <w:r w:rsidRPr="0098555C">
          <w:rPr>
            <w:rStyle w:val="Hyperlink"/>
          </w:rPr>
          <w:t>https://www.youtube.com/watch?v=98GXrixOM4c</w:t>
        </w:r>
      </w:hyperlink>
    </w:p>
    <w:p w:rsidR="002B38D4" w:rsidRDefault="00152066" w:rsidP="006E6560">
      <w:pPr>
        <w:pStyle w:val="ListParagraph"/>
        <w:numPr>
          <w:ilvl w:val="0"/>
          <w:numId w:val="4"/>
        </w:numPr>
        <w:ind w:left="270" w:firstLine="0"/>
        <w:jc w:val="left"/>
      </w:pPr>
      <w:proofErr w:type="spellStart"/>
      <w:r w:rsidRPr="00152066">
        <w:t>Amsler</w:t>
      </w:r>
      <w:proofErr w:type="spellEnd"/>
      <w:r w:rsidRPr="00152066">
        <w:t xml:space="preserve">, S., &amp; Shea, S. (2021, March 31). </w:t>
      </w:r>
      <w:r w:rsidRPr="007E4505">
        <w:rPr>
          <w:i/>
        </w:rPr>
        <w:t>RFID (radio frequency identification)</w:t>
      </w:r>
      <w:r w:rsidRPr="00152066">
        <w:t xml:space="preserve">. IoT Agenda. </w:t>
      </w:r>
      <w:hyperlink r:id="rId37" w:history="1">
        <w:r w:rsidRPr="0098555C">
          <w:rPr>
            <w:rStyle w:val="Hyperlink"/>
          </w:rPr>
          <w:t>https://internetofthingsagenda.techtarget.com/definition/RFID-radio-frequency-identification</w:t>
        </w:r>
      </w:hyperlink>
    </w:p>
    <w:p w:rsidR="00152066" w:rsidRDefault="00DC19FA" w:rsidP="006E6560">
      <w:pPr>
        <w:pStyle w:val="ListParagraph"/>
        <w:numPr>
          <w:ilvl w:val="0"/>
          <w:numId w:val="4"/>
        </w:numPr>
        <w:ind w:left="270" w:firstLine="0"/>
        <w:jc w:val="left"/>
      </w:pPr>
      <w:r w:rsidRPr="00DC19FA">
        <w:t xml:space="preserve">JT308 RFID ID Card Reader. (n.d.). Hellas Digital. Retrieved April 15, 2022, from </w:t>
      </w:r>
      <w:hyperlink r:id="rId38" w:history="1">
        <w:r w:rsidRPr="0098555C">
          <w:rPr>
            <w:rStyle w:val="Hyperlink"/>
          </w:rPr>
          <w:t>https://www.hellasdigital.gr/electronics/sensors/rfid-sensors/jt308-rfid-id-card-reader/</w:t>
        </w:r>
      </w:hyperlink>
    </w:p>
    <w:p w:rsidR="00DC19FA" w:rsidRDefault="007778BF" w:rsidP="006E6560">
      <w:pPr>
        <w:pStyle w:val="ListParagraph"/>
        <w:numPr>
          <w:ilvl w:val="0"/>
          <w:numId w:val="4"/>
        </w:numPr>
        <w:ind w:left="270" w:firstLine="0"/>
        <w:jc w:val="left"/>
      </w:pPr>
      <w:r w:rsidRPr="007778BF">
        <w:t xml:space="preserve">RFID Features: </w:t>
      </w:r>
      <w:r w:rsidRPr="007E4505">
        <w:rPr>
          <w:i/>
        </w:rPr>
        <w:t xml:space="preserve">Key Features of RFID </w:t>
      </w:r>
      <w:r w:rsidRPr="007778BF">
        <w:t xml:space="preserve">- </w:t>
      </w:r>
      <w:proofErr w:type="spellStart"/>
      <w:r w:rsidRPr="007778BF">
        <w:t>Corerfid</w:t>
      </w:r>
      <w:proofErr w:type="spellEnd"/>
      <w:r w:rsidRPr="007778BF">
        <w:t xml:space="preserve">. (2020, December 20). RFID Systems for Manufacturing, Assets, Lifting &amp; Logistics. </w:t>
      </w:r>
      <w:hyperlink r:id="rId39" w:history="1">
        <w:r w:rsidRPr="00622D87">
          <w:rPr>
            <w:rStyle w:val="Hyperlink"/>
          </w:rPr>
          <w:t>https://www.corerfid.com/rfid-technology/what-is-rfid/rfid-features/</w:t>
        </w:r>
      </w:hyperlink>
    </w:p>
    <w:p w:rsidR="00A26F96" w:rsidRDefault="00477892" w:rsidP="006E6560">
      <w:pPr>
        <w:pStyle w:val="ListParagraph"/>
        <w:numPr>
          <w:ilvl w:val="0"/>
          <w:numId w:val="4"/>
        </w:numPr>
        <w:ind w:left="270" w:firstLine="0"/>
        <w:jc w:val="left"/>
      </w:pPr>
      <w:r w:rsidRPr="00477892">
        <w:t xml:space="preserve">Taylor, M. (2021, December 14). </w:t>
      </w:r>
      <w:r w:rsidRPr="007E4505">
        <w:rPr>
          <w:i/>
        </w:rPr>
        <w:t>Computer Vision with Convolutional Neural Networks - The Startup</w:t>
      </w:r>
      <w:r w:rsidRPr="00477892">
        <w:t xml:space="preserve">. Medium. </w:t>
      </w:r>
      <w:hyperlink r:id="rId40" w:history="1">
        <w:r w:rsidR="00A26F96" w:rsidRPr="00622D87">
          <w:rPr>
            <w:rStyle w:val="Hyperlink"/>
          </w:rPr>
          <w:t>https://medium.com/swlh/computer-vision-with-convolutional-neural-networks-22f06360cac9</w:t>
        </w:r>
      </w:hyperlink>
    </w:p>
    <w:p w:rsidR="007F2CB4" w:rsidRDefault="00A26F96" w:rsidP="006E6560">
      <w:pPr>
        <w:pStyle w:val="ListParagraph"/>
        <w:numPr>
          <w:ilvl w:val="0"/>
          <w:numId w:val="4"/>
        </w:numPr>
        <w:ind w:left="270" w:firstLine="0"/>
        <w:jc w:val="left"/>
      </w:pPr>
      <w:r w:rsidRPr="00A26F96">
        <w:t xml:space="preserve">W. Hao, W. </w:t>
      </w:r>
      <w:proofErr w:type="spellStart"/>
      <w:r w:rsidRPr="00A26F96">
        <w:t>Yizhou</w:t>
      </w:r>
      <w:proofErr w:type="spellEnd"/>
      <w:r w:rsidRPr="00A26F96">
        <w:t xml:space="preserve">, L. </w:t>
      </w:r>
      <w:proofErr w:type="spellStart"/>
      <w:r w:rsidRPr="00A26F96">
        <w:t>Yaqin</w:t>
      </w:r>
      <w:proofErr w:type="spellEnd"/>
      <w:r w:rsidRPr="00A26F96">
        <w:t xml:space="preserve"> and S. </w:t>
      </w:r>
      <w:proofErr w:type="spellStart"/>
      <w:r w:rsidRPr="00A26F96">
        <w:t>Zhili</w:t>
      </w:r>
      <w:proofErr w:type="spellEnd"/>
      <w:r w:rsidRPr="00A26F96">
        <w:t xml:space="preserve">, </w:t>
      </w:r>
      <w:r w:rsidRPr="007E4505">
        <w:rPr>
          <w:i/>
        </w:rPr>
        <w:t>"The Role of Activation Function in CNN,"</w:t>
      </w:r>
      <w:r w:rsidRPr="00A26F96">
        <w:t xml:space="preserve"> 2020 2nd International Conference on Information Technology and Computer Application (ITCA), 2020, pp. 429-432, </w:t>
      </w:r>
      <w:proofErr w:type="spellStart"/>
      <w:r w:rsidRPr="00A26F96">
        <w:t>doi</w:t>
      </w:r>
      <w:proofErr w:type="spellEnd"/>
      <w:r w:rsidRPr="00A26F96">
        <w:t>: 10.1109/ITCA52113.2020.00096.</w:t>
      </w:r>
      <w:r w:rsidR="007F2CB4" w:rsidRPr="007F2CB4">
        <w:t xml:space="preserve"> </w:t>
      </w:r>
    </w:p>
    <w:p w:rsidR="006E6560" w:rsidRDefault="006E6560" w:rsidP="007521A2">
      <w:pPr>
        <w:pStyle w:val="ListParagraph"/>
        <w:numPr>
          <w:ilvl w:val="0"/>
          <w:numId w:val="4"/>
        </w:numPr>
        <w:ind w:left="270" w:firstLine="0"/>
        <w:jc w:val="left"/>
      </w:pPr>
      <w:r w:rsidRPr="008463B9">
        <w:t xml:space="preserve"> </w:t>
      </w:r>
      <w:r w:rsidR="007F2CB4" w:rsidRPr="007F2CB4">
        <w:t xml:space="preserve">Rizzoli, A. (2022, February 7). </w:t>
      </w:r>
      <w:r w:rsidR="007F2CB4" w:rsidRPr="007E4505">
        <w:rPr>
          <w:i/>
        </w:rPr>
        <w:t>27+ Most Popular Computer Vision                      Applications in 2022</w:t>
      </w:r>
      <w:r w:rsidR="007F2CB4" w:rsidRPr="007F2CB4">
        <w:t xml:space="preserve">. V7. </w:t>
      </w:r>
      <w:hyperlink r:id="rId41" w:history="1">
        <w:r w:rsidR="007521A2" w:rsidRPr="009919E0">
          <w:rPr>
            <w:rStyle w:val="Hyperlink"/>
          </w:rPr>
          <w:t>https://www.v7labs.com/blog/computer-vision-applications</w:t>
        </w:r>
      </w:hyperlink>
    </w:p>
    <w:p w:rsidR="00AD01AC" w:rsidRDefault="006E6560" w:rsidP="007521A2">
      <w:pPr>
        <w:pStyle w:val="ListParagraph"/>
        <w:numPr>
          <w:ilvl w:val="0"/>
          <w:numId w:val="4"/>
        </w:numPr>
        <w:ind w:left="270" w:firstLine="0"/>
        <w:jc w:val="left"/>
      </w:pPr>
      <w:r w:rsidRPr="008463B9">
        <w:t xml:space="preserve"> </w:t>
      </w:r>
      <w:r w:rsidR="00C65482" w:rsidRPr="00C65482">
        <w:t xml:space="preserve">Cohen, J. (2019, November 25). </w:t>
      </w:r>
      <w:r w:rsidR="00C65482" w:rsidRPr="007521A2">
        <w:rPr>
          <w:i/>
        </w:rPr>
        <w:t>Computer Vision applications in Self-Driving Cars.</w:t>
      </w:r>
      <w:r w:rsidR="00C65482" w:rsidRPr="00C65482">
        <w:t xml:space="preserve"> Becoming Human: Artificial Intelligence Magazine. </w:t>
      </w:r>
      <w:hyperlink r:id="rId42" w:history="1">
        <w:r w:rsidR="00C65482" w:rsidRPr="00E60A90">
          <w:rPr>
            <w:rStyle w:val="Hyperlink"/>
          </w:rPr>
          <w:t>https://becominghuman.ai/computer-vision-applications-in-self-driving-cars-610561e14118</w:t>
        </w:r>
      </w:hyperlink>
      <w:r w:rsidR="005D450A" w:rsidRPr="005D450A">
        <w:t xml:space="preserve"> </w:t>
      </w:r>
    </w:p>
    <w:p w:rsidR="00AD01AC" w:rsidRPr="00AD01AC" w:rsidRDefault="006E6560" w:rsidP="007521A2">
      <w:pPr>
        <w:pStyle w:val="ListParagraph"/>
        <w:numPr>
          <w:ilvl w:val="0"/>
          <w:numId w:val="4"/>
        </w:numPr>
        <w:ind w:left="270" w:firstLine="0"/>
        <w:jc w:val="left"/>
        <w:rPr>
          <w:rStyle w:val="Hyperlink"/>
          <w:color w:val="auto"/>
          <w:u w:val="none"/>
        </w:rPr>
      </w:pPr>
      <w:r w:rsidRPr="008463B9">
        <w:t xml:space="preserve"> </w:t>
      </w:r>
      <w:r w:rsidR="00075981" w:rsidRPr="00D87B15">
        <w:t xml:space="preserve">IBM. (n.d.). </w:t>
      </w:r>
      <w:r w:rsidR="00075981" w:rsidRPr="007E4505">
        <w:rPr>
          <w:i/>
        </w:rPr>
        <w:t>What is Computer Vision?</w:t>
      </w:r>
      <w:r w:rsidR="00075981" w:rsidRPr="00D87B15">
        <w:t xml:space="preserve"> | IBM. Retrieved February 27, 2022, from </w:t>
      </w:r>
      <w:hyperlink r:id="rId43" w:history="1">
        <w:r w:rsidR="00075981" w:rsidRPr="00622D87">
          <w:rPr>
            <w:rStyle w:val="Hyperlink"/>
          </w:rPr>
          <w:t>https://www.ibm.com/topics/computer-vision</w:t>
        </w:r>
      </w:hyperlink>
    </w:p>
    <w:p w:rsidR="00075981" w:rsidRDefault="006E6560" w:rsidP="007521A2">
      <w:pPr>
        <w:pStyle w:val="ListParagraph"/>
        <w:numPr>
          <w:ilvl w:val="0"/>
          <w:numId w:val="4"/>
        </w:numPr>
        <w:ind w:left="270" w:firstLine="0"/>
        <w:jc w:val="left"/>
      </w:pPr>
      <w:r w:rsidRPr="008463B9">
        <w:t xml:space="preserve"> </w:t>
      </w:r>
      <w:r w:rsidR="00075981" w:rsidRPr="005D450A">
        <w:t xml:space="preserve">Face Recognition. (2021, February 15). </w:t>
      </w:r>
      <w:r w:rsidR="00075981" w:rsidRPr="007E4505">
        <w:rPr>
          <w:i/>
        </w:rPr>
        <w:t>Electronic Frontier Foundation</w:t>
      </w:r>
      <w:r w:rsidR="00075981" w:rsidRPr="005D450A">
        <w:t xml:space="preserve">. </w:t>
      </w:r>
      <w:hyperlink r:id="rId44" w:history="1">
        <w:r w:rsidR="00075981" w:rsidRPr="00E60A90">
          <w:rPr>
            <w:rStyle w:val="Hyperlink"/>
          </w:rPr>
          <w:t>https://www.eff.org/pages/face-recognition</w:t>
        </w:r>
      </w:hyperlink>
    </w:p>
    <w:p w:rsidR="008A0955" w:rsidRPr="008A0955" w:rsidRDefault="006E6560" w:rsidP="007521A2">
      <w:pPr>
        <w:pStyle w:val="ListParagraph"/>
        <w:numPr>
          <w:ilvl w:val="0"/>
          <w:numId w:val="4"/>
        </w:numPr>
        <w:ind w:left="270" w:firstLine="0"/>
        <w:jc w:val="left"/>
        <w:rPr>
          <w:rStyle w:val="Hyperlink"/>
          <w:color w:val="auto"/>
          <w:u w:val="none"/>
        </w:rPr>
      </w:pPr>
      <w:r w:rsidRPr="008463B9">
        <w:t xml:space="preserve"> </w:t>
      </w:r>
      <w:r w:rsidR="00075981" w:rsidRPr="00075981">
        <w:t xml:space="preserve">RECFACES. (2021, March 25). </w:t>
      </w:r>
      <w:r w:rsidR="00075981" w:rsidRPr="007E4505">
        <w:rPr>
          <w:i/>
        </w:rPr>
        <w:t>Understanding Facial Recognition Algorithms</w:t>
      </w:r>
      <w:r w:rsidR="00075981" w:rsidRPr="00075981">
        <w:t xml:space="preserve">. </w:t>
      </w:r>
      <w:hyperlink r:id="rId45" w:history="1">
        <w:r w:rsidR="00075981" w:rsidRPr="00E60A90">
          <w:rPr>
            <w:rStyle w:val="Hyperlink"/>
          </w:rPr>
          <w:t>https://recfaces.com/articles/facial-recognition-algorithms</w:t>
        </w:r>
      </w:hyperlink>
    </w:p>
    <w:p w:rsidR="008A0955" w:rsidRDefault="006E6560" w:rsidP="007521A2">
      <w:pPr>
        <w:pStyle w:val="ListParagraph"/>
        <w:numPr>
          <w:ilvl w:val="0"/>
          <w:numId w:val="4"/>
        </w:numPr>
        <w:ind w:left="270" w:firstLine="0"/>
        <w:jc w:val="left"/>
      </w:pPr>
      <w:r w:rsidRPr="008463B9">
        <w:t xml:space="preserve"> </w:t>
      </w:r>
      <w:r w:rsidR="00B73CC5">
        <w:t xml:space="preserve">P. </w:t>
      </w:r>
      <w:r w:rsidR="008A0955" w:rsidRPr="008A0955">
        <w:t xml:space="preserve">Viola, &amp; </w:t>
      </w:r>
      <w:r w:rsidR="00B73CC5">
        <w:t xml:space="preserve">M. </w:t>
      </w:r>
      <w:r w:rsidR="008A0955" w:rsidRPr="008A0955">
        <w:t>Jones</w:t>
      </w:r>
      <w:r w:rsidR="00B73CC5">
        <w:t>.</w:t>
      </w:r>
      <w:r w:rsidR="008A0955" w:rsidRPr="008A0955">
        <w:t xml:space="preserve"> (2001). </w:t>
      </w:r>
      <w:r w:rsidR="008A0955" w:rsidRPr="007E4505">
        <w:rPr>
          <w:i/>
        </w:rPr>
        <w:t>Rapid Object Detection using a Boosted Cascade of Simple Features</w:t>
      </w:r>
      <w:r w:rsidR="008A0955" w:rsidRPr="008A0955">
        <w:t xml:space="preserve">. Conference on Computer Vision and Pattern Recognition. </w:t>
      </w:r>
      <w:hyperlink r:id="rId46" w:history="1">
        <w:r w:rsidR="008A0955" w:rsidRPr="005F7E86">
          <w:rPr>
            <w:rStyle w:val="Hyperlink"/>
          </w:rPr>
          <w:t>https://www.cs.cmu.edu/~efros/courses/LBMV07/Papers/viola-cvpr-01.pdf</w:t>
        </w:r>
      </w:hyperlink>
    </w:p>
    <w:p w:rsidR="00A82634" w:rsidRPr="004E1A38" w:rsidRDefault="006E6560" w:rsidP="007521A2">
      <w:pPr>
        <w:pStyle w:val="ListParagraph"/>
        <w:numPr>
          <w:ilvl w:val="0"/>
          <w:numId w:val="4"/>
        </w:numPr>
        <w:ind w:left="270" w:firstLine="0"/>
        <w:jc w:val="left"/>
        <w:rPr>
          <w:rStyle w:val="Hyperlink"/>
          <w:color w:val="auto"/>
          <w:u w:val="none"/>
        </w:rPr>
      </w:pPr>
      <w:r w:rsidRPr="008463B9">
        <w:t xml:space="preserve"> </w:t>
      </w:r>
      <w:r w:rsidR="00A82634" w:rsidRPr="00A82634">
        <w:t xml:space="preserve">OpenCV. (n.d.). </w:t>
      </w:r>
      <w:r w:rsidR="00A82634" w:rsidRPr="007E4505">
        <w:rPr>
          <w:i/>
        </w:rPr>
        <w:t>OpenCV: Cascade Classifier</w:t>
      </w:r>
      <w:r w:rsidR="00A82634" w:rsidRPr="00A82634">
        <w:t xml:space="preserve">. </w:t>
      </w:r>
      <w:hyperlink r:id="rId47" w:history="1">
        <w:r w:rsidR="00A82634" w:rsidRPr="008A6641">
          <w:rPr>
            <w:rStyle w:val="Hyperlink"/>
          </w:rPr>
          <w:t>https://docs.opencv.org/3.4/db/d28/tutorial_cascade_classifier.html</w:t>
        </w:r>
      </w:hyperlink>
    </w:p>
    <w:p w:rsidR="00FA2B0B" w:rsidRDefault="006E6560" w:rsidP="007521A2">
      <w:pPr>
        <w:pStyle w:val="ListParagraph"/>
        <w:numPr>
          <w:ilvl w:val="0"/>
          <w:numId w:val="4"/>
        </w:numPr>
        <w:ind w:left="270" w:firstLine="0"/>
        <w:jc w:val="left"/>
      </w:pPr>
      <w:r w:rsidRPr="006E6560">
        <w:lastRenderedPageBreak/>
        <w:t xml:space="preserve"> </w:t>
      </w:r>
      <w:r w:rsidR="008D6E79">
        <w:t xml:space="preserve">M. Turk and A. Pentland. (1991). </w:t>
      </w:r>
      <w:r w:rsidR="008D6E79" w:rsidRPr="007E4505">
        <w:rPr>
          <w:i/>
        </w:rPr>
        <w:t xml:space="preserve">Face Recognition Using Eigenfaces. </w:t>
      </w:r>
      <w:r w:rsidR="008D6E79">
        <w:t xml:space="preserve">Conference on Computer Vision and Pattern Recognition.  </w:t>
      </w:r>
      <w:hyperlink r:id="rId48" w:history="1">
        <w:r w:rsidR="008D6E79" w:rsidRPr="008967BF">
          <w:rPr>
            <w:rStyle w:val="Hyperlink"/>
          </w:rPr>
          <w:t>https://sites.cs.ucsb.edu/~mturk/Papers/mturk-CVPR91.pdf</w:t>
        </w:r>
      </w:hyperlink>
    </w:p>
    <w:p w:rsidR="008D6E79" w:rsidRPr="004B3661" w:rsidRDefault="006E6560" w:rsidP="007521A2">
      <w:pPr>
        <w:pStyle w:val="ListParagraph"/>
        <w:numPr>
          <w:ilvl w:val="0"/>
          <w:numId w:val="4"/>
        </w:numPr>
        <w:ind w:left="270" w:firstLine="0"/>
        <w:jc w:val="left"/>
        <w:rPr>
          <w:rStyle w:val="Hyperlink"/>
          <w:color w:val="auto"/>
          <w:u w:val="none"/>
        </w:rPr>
      </w:pPr>
      <w:r w:rsidRPr="006E6560">
        <w:t xml:space="preserve"> </w:t>
      </w:r>
      <w:r w:rsidR="00882DAC">
        <w:t xml:space="preserve">L. Sirovich and M. Kirby. (1986, November 10). </w:t>
      </w:r>
      <w:r w:rsidR="00882DAC" w:rsidRPr="007E4505">
        <w:rPr>
          <w:i/>
        </w:rPr>
        <w:t>Low-dimensional procedure for the characterization of human faces</w:t>
      </w:r>
      <w:r w:rsidR="00882DAC">
        <w:t xml:space="preserve">. </w:t>
      </w:r>
      <w:hyperlink r:id="rId49" w:history="1">
        <w:r w:rsidR="00882DAC" w:rsidRPr="00B73CC5">
          <w:rPr>
            <w:rStyle w:val="Hyperlink"/>
          </w:rPr>
          <w:t>https://pyimagesearch.com/wp-content/uploads/2021/05/kirby_1987.pdf</w:t>
        </w:r>
      </w:hyperlink>
    </w:p>
    <w:p w:rsidR="004B3661" w:rsidRDefault="00525640" w:rsidP="007521A2">
      <w:pPr>
        <w:pStyle w:val="ListParagraph"/>
        <w:numPr>
          <w:ilvl w:val="0"/>
          <w:numId w:val="4"/>
        </w:numPr>
        <w:ind w:left="270" w:firstLine="0"/>
        <w:jc w:val="left"/>
      </w:pPr>
      <w:r>
        <w:t xml:space="preserve"> </w:t>
      </w:r>
      <w:r w:rsidRPr="00525640">
        <w:t xml:space="preserve">Wang, P. (n.d.). </w:t>
      </w:r>
      <w:r w:rsidRPr="00525640">
        <w:rPr>
          <w:i/>
        </w:rPr>
        <w:t>This Person Does Not Exist</w:t>
      </w:r>
      <w:r w:rsidRPr="00525640">
        <w:t xml:space="preserve">. This Person Does Not Exist. </w:t>
      </w:r>
      <w:hyperlink r:id="rId50" w:history="1">
        <w:r w:rsidRPr="009919E0">
          <w:rPr>
            <w:rStyle w:val="Hyperlink"/>
          </w:rPr>
          <w:t>https://thispersondoesnotexist.com/</w:t>
        </w:r>
      </w:hyperlink>
    </w:p>
    <w:p w:rsidR="00882DAC" w:rsidRDefault="006E6560" w:rsidP="007521A2">
      <w:pPr>
        <w:pStyle w:val="ListParagraph"/>
        <w:numPr>
          <w:ilvl w:val="0"/>
          <w:numId w:val="4"/>
        </w:numPr>
        <w:ind w:left="270" w:firstLine="0"/>
        <w:jc w:val="left"/>
      </w:pPr>
      <w:r w:rsidRPr="00525640">
        <w:t xml:space="preserve"> </w:t>
      </w:r>
      <w:r w:rsidR="007E6534">
        <w:t xml:space="preserve">L. Smith. (2002, February 26). </w:t>
      </w:r>
      <w:r w:rsidR="007E6534" w:rsidRPr="007E4505">
        <w:rPr>
          <w:i/>
        </w:rPr>
        <w:t>A tutorial on Principal Components Analysis</w:t>
      </w:r>
      <w:r w:rsidR="007E6534">
        <w:t xml:space="preserve">. </w:t>
      </w:r>
      <w:hyperlink r:id="rId51" w:history="1">
        <w:r w:rsidR="007E6534" w:rsidRPr="00033BC6">
          <w:rPr>
            <w:rStyle w:val="Hyperlink"/>
          </w:rPr>
          <w:t>http://www.iro.umontreal.ca/~pift6080/H09/documents/papers/pca_tutorial.pdf</w:t>
        </w:r>
      </w:hyperlink>
    </w:p>
    <w:p w:rsidR="007E6534" w:rsidRPr="008C5A27" w:rsidRDefault="006E6560" w:rsidP="007521A2">
      <w:pPr>
        <w:pStyle w:val="ListParagraph"/>
        <w:numPr>
          <w:ilvl w:val="0"/>
          <w:numId w:val="4"/>
        </w:numPr>
        <w:ind w:left="270" w:firstLine="0"/>
        <w:jc w:val="left"/>
        <w:rPr>
          <w:rStyle w:val="Hyperlink"/>
          <w:color w:val="auto"/>
          <w:u w:val="none"/>
        </w:rPr>
      </w:pPr>
      <w:r w:rsidRPr="008463B9">
        <w:t xml:space="preserve"> </w:t>
      </w:r>
      <w:proofErr w:type="spellStart"/>
      <w:r w:rsidR="007225B6" w:rsidRPr="007225B6">
        <w:t>Rosebrock</w:t>
      </w:r>
      <w:proofErr w:type="spellEnd"/>
      <w:r w:rsidR="007225B6" w:rsidRPr="007225B6">
        <w:t xml:space="preserve">, A. (2021, May 12). </w:t>
      </w:r>
      <w:r w:rsidR="007225B6" w:rsidRPr="007225B6">
        <w:rPr>
          <w:i/>
        </w:rPr>
        <w:t>OpenCV Eigenfaces for Face Recognition</w:t>
      </w:r>
      <w:r w:rsidR="007225B6" w:rsidRPr="007225B6">
        <w:t xml:space="preserve">. </w:t>
      </w:r>
      <w:proofErr w:type="spellStart"/>
      <w:r w:rsidR="007225B6" w:rsidRPr="007225B6">
        <w:t>PyImageSearch</w:t>
      </w:r>
      <w:proofErr w:type="spellEnd"/>
      <w:r w:rsidR="007225B6" w:rsidRPr="007225B6">
        <w:t xml:space="preserve">. </w:t>
      </w:r>
      <w:hyperlink r:id="rId52" w:history="1">
        <w:r w:rsidR="007562AD" w:rsidRPr="00E4549C">
          <w:rPr>
            <w:rStyle w:val="Hyperlink"/>
          </w:rPr>
          <w:t>https://pyimagesearch.com/2021/05/10/opencv-eigenfaces-for-face-recognition/</w:t>
        </w:r>
      </w:hyperlink>
    </w:p>
    <w:p w:rsidR="008C5A27" w:rsidRDefault="008C5A27" w:rsidP="007521A2">
      <w:pPr>
        <w:pStyle w:val="ListParagraph"/>
        <w:numPr>
          <w:ilvl w:val="0"/>
          <w:numId w:val="4"/>
        </w:numPr>
        <w:ind w:left="270" w:firstLine="0"/>
        <w:jc w:val="left"/>
      </w:pPr>
      <w:r w:rsidRPr="008C5A27">
        <w:t xml:space="preserve"> R. A. Fisher. (1936). </w:t>
      </w:r>
      <w:r w:rsidRPr="00B370E7">
        <w:rPr>
          <w:i/>
        </w:rPr>
        <w:t>The use of multiple measurements in taxonomic problems</w:t>
      </w:r>
      <w:r w:rsidRPr="008C5A27">
        <w:t xml:space="preserve">. </w:t>
      </w:r>
      <w:hyperlink r:id="rId53" w:history="1">
        <w:r w:rsidRPr="00914742">
          <w:rPr>
            <w:rStyle w:val="Hyperlink"/>
          </w:rPr>
          <w:t>https://www.comp.tmu.ac.jp/morbier/R/Fisher-1936-Ann._Eugen.pdf</w:t>
        </w:r>
      </w:hyperlink>
      <w:r w:rsidRPr="008C5A27">
        <w:t xml:space="preserve"> </w:t>
      </w:r>
    </w:p>
    <w:p w:rsidR="007562AD" w:rsidRDefault="006E6560" w:rsidP="007521A2">
      <w:pPr>
        <w:pStyle w:val="ListParagraph"/>
        <w:numPr>
          <w:ilvl w:val="0"/>
          <w:numId w:val="4"/>
        </w:numPr>
        <w:ind w:left="270" w:firstLine="0"/>
        <w:jc w:val="left"/>
      </w:pPr>
      <w:r w:rsidRPr="006E6560">
        <w:t xml:space="preserve"> </w:t>
      </w:r>
      <w:r w:rsidR="005C19BE">
        <w:t xml:space="preserve">T. </w:t>
      </w:r>
      <w:proofErr w:type="spellStart"/>
      <w:r w:rsidR="007521A2" w:rsidRPr="007521A2">
        <w:t>Ahonen</w:t>
      </w:r>
      <w:proofErr w:type="spellEnd"/>
      <w:r w:rsidR="005C19BE" w:rsidRPr="007521A2">
        <w:t>, A</w:t>
      </w:r>
      <w:r w:rsidR="005C19BE">
        <w:t>.</w:t>
      </w:r>
      <w:r w:rsidR="007521A2" w:rsidRPr="007521A2">
        <w:t xml:space="preserve"> Hadid &amp; </w:t>
      </w:r>
      <w:r w:rsidR="005C19BE">
        <w:t xml:space="preserve">M. </w:t>
      </w:r>
      <w:proofErr w:type="spellStart"/>
      <w:r w:rsidR="007521A2" w:rsidRPr="007521A2">
        <w:t>Pietikäinen</w:t>
      </w:r>
      <w:proofErr w:type="spellEnd"/>
      <w:r w:rsidR="007521A2" w:rsidRPr="007521A2">
        <w:t xml:space="preserve">. (2004). </w:t>
      </w:r>
      <w:r w:rsidR="007521A2" w:rsidRPr="007521A2">
        <w:rPr>
          <w:i/>
        </w:rPr>
        <w:t>Face Recognition with Local Binary Patterns</w:t>
      </w:r>
      <w:r w:rsidR="007521A2" w:rsidRPr="007521A2">
        <w:t xml:space="preserve">. 3021. 469-481. 10.1007/978-3-540-24670-1_36. </w:t>
      </w:r>
      <w:hyperlink r:id="rId54" w:history="1">
        <w:r w:rsidR="007521A2" w:rsidRPr="005C19BE">
          <w:rPr>
            <w:rStyle w:val="Hyperlink"/>
          </w:rPr>
          <w:t>https://www.researchgate.net/publication/221304831_Face_Recognition_with_Local_Binary_Patterns</w:t>
        </w:r>
      </w:hyperlink>
    </w:p>
    <w:p w:rsidR="00F504B3" w:rsidRPr="00F504B3" w:rsidRDefault="004574B4" w:rsidP="00F504B3">
      <w:pPr>
        <w:pStyle w:val="ListParagraph"/>
        <w:numPr>
          <w:ilvl w:val="0"/>
          <w:numId w:val="4"/>
        </w:numPr>
        <w:ind w:left="270" w:firstLine="0"/>
        <w:jc w:val="left"/>
        <w:rPr>
          <w:rStyle w:val="Hyperlink"/>
          <w:color w:val="auto"/>
          <w:u w:val="none"/>
        </w:rPr>
      </w:pPr>
      <w:r w:rsidRPr="00B32AE2">
        <w:t xml:space="preserve"> </w:t>
      </w:r>
      <w:proofErr w:type="spellStart"/>
      <w:r w:rsidRPr="004574B4">
        <w:t>Rosebrock</w:t>
      </w:r>
      <w:proofErr w:type="spellEnd"/>
      <w:r w:rsidRPr="004574B4">
        <w:t xml:space="preserve">, A. (2021a, May 8). </w:t>
      </w:r>
      <w:r w:rsidRPr="00B370E7">
        <w:rPr>
          <w:i/>
        </w:rPr>
        <w:t>Face Recognition with Local Binary Patterns (LBPs) and OpenCV</w:t>
      </w:r>
      <w:r w:rsidRPr="004574B4">
        <w:t xml:space="preserve">. </w:t>
      </w:r>
      <w:proofErr w:type="spellStart"/>
      <w:r w:rsidRPr="004574B4">
        <w:t>PyImageSearch</w:t>
      </w:r>
      <w:proofErr w:type="spellEnd"/>
      <w:r w:rsidRPr="004574B4">
        <w:t xml:space="preserve">. </w:t>
      </w:r>
      <w:hyperlink r:id="rId55" w:history="1">
        <w:r w:rsidRPr="00FD6F84">
          <w:rPr>
            <w:rStyle w:val="Hyperlink"/>
          </w:rPr>
          <w:t>https://pyimagesearch.com/2021/05/03/face-recognition-with-local-binary-patterns-lbps-and-opencv/</w:t>
        </w:r>
      </w:hyperlink>
    </w:p>
    <w:p w:rsidR="00F504B3" w:rsidRPr="00BE3384" w:rsidRDefault="00F504B3" w:rsidP="00F504B3">
      <w:pPr>
        <w:pStyle w:val="ListParagraph"/>
        <w:numPr>
          <w:ilvl w:val="0"/>
          <w:numId w:val="4"/>
        </w:numPr>
        <w:ind w:left="270" w:firstLine="0"/>
        <w:jc w:val="left"/>
        <w:rPr>
          <w:rStyle w:val="Hyperlink"/>
          <w:color w:val="auto"/>
          <w:u w:val="none"/>
        </w:rPr>
      </w:pPr>
      <w:r>
        <w:t xml:space="preserve"> </w:t>
      </w:r>
      <w:r w:rsidRPr="00F504B3">
        <w:t xml:space="preserve">Dickson, B. (2020, January 6). </w:t>
      </w:r>
      <w:r w:rsidRPr="00B370E7">
        <w:rPr>
          <w:i/>
        </w:rPr>
        <w:t>What are convolutional neural networks (CNN)?</w:t>
      </w:r>
      <w:r w:rsidRPr="00F504B3">
        <w:t xml:space="preserve"> </w:t>
      </w:r>
      <w:proofErr w:type="spellStart"/>
      <w:r w:rsidRPr="00F504B3">
        <w:t>TechTalks</w:t>
      </w:r>
      <w:proofErr w:type="spellEnd"/>
      <w:r w:rsidRPr="00F504B3">
        <w:t xml:space="preserve">. </w:t>
      </w:r>
      <w:hyperlink r:id="rId56" w:history="1">
        <w:r w:rsidRPr="00885270">
          <w:rPr>
            <w:rStyle w:val="Hyperlink"/>
          </w:rPr>
          <w:t>https://bdtechtalks.com/2020/01/06/convolutional-neural-networks-cnn-convnets</w:t>
        </w:r>
      </w:hyperlink>
    </w:p>
    <w:p w:rsidR="00BE3384" w:rsidRDefault="00BE3384" w:rsidP="00F504B3">
      <w:pPr>
        <w:pStyle w:val="ListParagraph"/>
        <w:numPr>
          <w:ilvl w:val="0"/>
          <w:numId w:val="4"/>
        </w:numPr>
        <w:ind w:left="270" w:firstLine="0"/>
        <w:jc w:val="left"/>
      </w:pPr>
      <w:r>
        <w:t xml:space="preserve"> </w:t>
      </w:r>
      <w:r w:rsidRPr="00BE3384">
        <w:t xml:space="preserve">Peng Lu, </w:t>
      </w:r>
      <w:proofErr w:type="spellStart"/>
      <w:r w:rsidRPr="00BE3384">
        <w:t>Baoye</w:t>
      </w:r>
      <w:proofErr w:type="spellEnd"/>
      <w:r w:rsidRPr="00BE3384">
        <w:t xml:space="preserve"> Song &amp; Lin Xu</w:t>
      </w:r>
      <w:r>
        <w:t>.</w:t>
      </w:r>
      <w:r w:rsidRPr="00BE3384">
        <w:t xml:space="preserve"> (2021)</w:t>
      </w:r>
      <w:r>
        <w:t>.</w:t>
      </w:r>
      <w:r w:rsidRPr="00BE3384">
        <w:t xml:space="preserve"> </w:t>
      </w:r>
      <w:r w:rsidRPr="00BE3384">
        <w:rPr>
          <w:i/>
        </w:rPr>
        <w:t>Human face recognition based on convolutional neural network and augmented dataset</w:t>
      </w:r>
      <w:r>
        <w:t>.</w:t>
      </w:r>
      <w:r w:rsidRPr="00BE3384">
        <w:t xml:space="preserve"> Systems Science &amp; Control Engineering, 9:sup2, 29-37, DOI: </w:t>
      </w:r>
      <w:hyperlink r:id="rId57" w:history="1">
        <w:r w:rsidRPr="00BE3384">
          <w:rPr>
            <w:rStyle w:val="Hyperlink"/>
          </w:rPr>
          <w:t>10.1080/21642583.2020.1836526</w:t>
        </w:r>
      </w:hyperlink>
    </w:p>
    <w:p w:rsidR="004574B4" w:rsidRDefault="006009C6" w:rsidP="007521A2">
      <w:pPr>
        <w:pStyle w:val="ListParagraph"/>
        <w:numPr>
          <w:ilvl w:val="0"/>
          <w:numId w:val="4"/>
        </w:numPr>
        <w:ind w:left="270" w:firstLine="0"/>
        <w:jc w:val="left"/>
      </w:pPr>
      <w:r w:rsidRPr="00B370E7">
        <w:rPr>
          <w:i/>
        </w:rPr>
        <w:t xml:space="preserve"> </w:t>
      </w:r>
      <w:r w:rsidR="00B370E7">
        <w:t xml:space="preserve">(n.d.). </w:t>
      </w:r>
      <w:r w:rsidRPr="00B370E7">
        <w:rPr>
          <w:i/>
        </w:rPr>
        <w:t>User Interface Design Basics</w:t>
      </w:r>
      <w:r w:rsidRPr="006009C6">
        <w:t xml:space="preserve"> | Usability.gov. Usability. </w:t>
      </w:r>
      <w:hyperlink r:id="rId58" w:history="1">
        <w:r w:rsidRPr="00FD6F84">
          <w:rPr>
            <w:rStyle w:val="Hyperlink"/>
          </w:rPr>
          <w:t>https://www.usability.gov/what-and-why/user-interface-design.html</w:t>
        </w:r>
      </w:hyperlink>
    </w:p>
    <w:p w:rsidR="006009C6" w:rsidRDefault="006009C6" w:rsidP="007521A2">
      <w:pPr>
        <w:pStyle w:val="ListParagraph"/>
        <w:numPr>
          <w:ilvl w:val="0"/>
          <w:numId w:val="4"/>
        </w:numPr>
        <w:ind w:left="270" w:firstLine="0"/>
        <w:jc w:val="left"/>
      </w:pPr>
      <w:r>
        <w:t xml:space="preserve"> </w:t>
      </w:r>
      <w:r w:rsidR="00B370E7" w:rsidRPr="00B370E7">
        <w:t>(</w:t>
      </w:r>
      <w:r w:rsidR="00B370E7">
        <w:t>n.d.</w:t>
      </w:r>
      <w:r w:rsidR="00B370E7" w:rsidRPr="00B370E7">
        <w:t xml:space="preserve">). </w:t>
      </w:r>
      <w:r w:rsidRPr="00B370E7">
        <w:rPr>
          <w:i/>
        </w:rPr>
        <w:t>User Experience Basics</w:t>
      </w:r>
      <w:r w:rsidRPr="006009C6">
        <w:t xml:space="preserve"> | Usability.gov. Usability. </w:t>
      </w:r>
      <w:hyperlink r:id="rId59" w:history="1">
        <w:r w:rsidRPr="00FD6F84">
          <w:rPr>
            <w:rStyle w:val="Hyperlink"/>
          </w:rPr>
          <w:t>https://www.usability.gov/what-and-why/user-experience.html</w:t>
        </w:r>
      </w:hyperlink>
    </w:p>
    <w:p w:rsidR="00E41387" w:rsidRPr="00815E74" w:rsidRDefault="00815E74" w:rsidP="007521A2">
      <w:pPr>
        <w:pStyle w:val="ListParagraph"/>
        <w:numPr>
          <w:ilvl w:val="0"/>
          <w:numId w:val="4"/>
        </w:numPr>
        <w:ind w:left="270" w:firstLine="0"/>
        <w:jc w:val="left"/>
        <w:rPr>
          <w:rStyle w:val="Hyperlink"/>
          <w:color w:val="auto"/>
          <w:u w:val="none"/>
        </w:rPr>
      </w:pPr>
      <w:r w:rsidRPr="00442922">
        <w:t xml:space="preserve"> </w:t>
      </w:r>
      <w:r w:rsidR="00E41387" w:rsidRPr="00E41387">
        <w:t xml:space="preserve">OpenCV. (n.d.). OpenCV: </w:t>
      </w:r>
      <w:r w:rsidR="00E41387" w:rsidRPr="00B370E7">
        <w:rPr>
          <w:i/>
        </w:rPr>
        <w:t>Face Recognition with OpenCV</w:t>
      </w:r>
      <w:r w:rsidR="00E41387" w:rsidRPr="00E41387">
        <w:t xml:space="preserve">. </w:t>
      </w:r>
      <w:hyperlink r:id="rId60" w:history="1">
        <w:r w:rsidR="009E07C0" w:rsidRPr="0077296C">
          <w:rPr>
            <w:rStyle w:val="Hyperlink"/>
          </w:rPr>
          <w:t>https://docs.opencv.org/3.4/da/d60/tutorial_face_main.html</w:t>
        </w:r>
      </w:hyperlink>
    </w:p>
    <w:p w:rsidR="00815E74" w:rsidRPr="00815E74" w:rsidRDefault="00B370E7" w:rsidP="007521A2">
      <w:pPr>
        <w:pStyle w:val="ListParagraph"/>
        <w:numPr>
          <w:ilvl w:val="0"/>
          <w:numId w:val="4"/>
        </w:numPr>
        <w:ind w:left="270" w:firstLine="0"/>
        <w:jc w:val="left"/>
        <w:rPr>
          <w:rStyle w:val="Hyperlink"/>
          <w:color w:val="auto"/>
          <w:u w:val="none"/>
        </w:rPr>
      </w:pPr>
      <w:r w:rsidRPr="00D31FB7">
        <w:rPr>
          <w:rStyle w:val="Hyperlink"/>
          <w:color w:val="auto"/>
          <w:u w:val="none"/>
        </w:rPr>
        <w:t xml:space="preserve"> </w:t>
      </w:r>
      <w:r w:rsidRPr="00815E74">
        <w:rPr>
          <w:rStyle w:val="Hyperlink"/>
          <w:color w:val="auto"/>
          <w:u w:val="none"/>
        </w:rPr>
        <w:t>(2020, April 21).</w:t>
      </w:r>
      <w:r w:rsidR="00815E74" w:rsidRPr="00815E74">
        <w:rPr>
          <w:rStyle w:val="Hyperlink"/>
          <w:color w:val="auto"/>
          <w:u w:val="none"/>
        </w:rPr>
        <w:t xml:space="preserve"> </w:t>
      </w:r>
      <w:r w:rsidR="00815E74" w:rsidRPr="00B370E7">
        <w:rPr>
          <w:rStyle w:val="Hyperlink"/>
          <w:i/>
          <w:color w:val="auto"/>
          <w:u w:val="none"/>
        </w:rPr>
        <w:t>The Difference Between NFC and RFID</w:t>
      </w:r>
      <w:r w:rsidR="00815E74" w:rsidRPr="00815E74">
        <w:rPr>
          <w:rStyle w:val="Hyperlink"/>
          <w:color w:val="auto"/>
          <w:u w:val="none"/>
        </w:rPr>
        <w:t xml:space="preserve">. Global Payments Integrated. </w:t>
      </w:r>
      <w:hyperlink r:id="rId61" w:history="1">
        <w:r w:rsidR="00815E74" w:rsidRPr="00914742">
          <w:rPr>
            <w:rStyle w:val="Hyperlink"/>
          </w:rPr>
          <w:t>https://www.globalpaymentsintegrated.com/en-us/blog/2020/04/21/what-is-the-difference-between-nfc-and-rfid</w:t>
        </w:r>
      </w:hyperlink>
      <w:r w:rsidR="00815E74" w:rsidRPr="00815E74">
        <w:rPr>
          <w:rStyle w:val="Hyperlink"/>
          <w:color w:val="auto"/>
          <w:u w:val="none"/>
        </w:rPr>
        <w:t xml:space="preserve"> </w:t>
      </w:r>
    </w:p>
    <w:p w:rsidR="00815E74" w:rsidRDefault="00815E74" w:rsidP="00815E74">
      <w:pPr>
        <w:pStyle w:val="ListParagraph"/>
        <w:ind w:left="270"/>
        <w:jc w:val="left"/>
      </w:pPr>
    </w:p>
    <w:p w:rsidR="00F504B3" w:rsidRPr="00F504B3" w:rsidRDefault="00F504B3" w:rsidP="00ED6968">
      <w:pPr>
        <w:pStyle w:val="ListParagraph"/>
        <w:numPr>
          <w:ilvl w:val="0"/>
          <w:numId w:val="4"/>
        </w:numPr>
        <w:ind w:left="270" w:firstLine="0"/>
        <w:jc w:val="left"/>
        <w:rPr>
          <w:rStyle w:val="Hyperlink"/>
          <w:color w:val="auto"/>
          <w:u w:val="none"/>
        </w:rPr>
      </w:pPr>
      <w:r>
        <w:t xml:space="preserve"> </w:t>
      </w:r>
      <w:r w:rsidR="003C3A84" w:rsidRPr="003C3A84">
        <w:t xml:space="preserve">D. (2021, October 1). Certificate Propagation Service (Windows) - Windows security. Microsoft Docs. </w:t>
      </w:r>
      <w:hyperlink r:id="rId62" w:history="1">
        <w:r w:rsidR="003C3A84" w:rsidRPr="00622D87">
          <w:rPr>
            <w:rStyle w:val="Hyperlink"/>
          </w:rPr>
          <w:t>https://docs.microsoft.com/en-us/windows/security/identity-protection/smart-cards/smart-card-certificate-propagation-service</w:t>
        </w:r>
      </w:hyperlink>
    </w:p>
    <w:p w:rsidR="0023265B" w:rsidRPr="00AC7D6A" w:rsidRDefault="00F504B3" w:rsidP="00ED6968">
      <w:pPr>
        <w:pStyle w:val="ListParagraph"/>
        <w:numPr>
          <w:ilvl w:val="0"/>
          <w:numId w:val="4"/>
        </w:numPr>
        <w:ind w:left="270" w:firstLine="0"/>
        <w:jc w:val="left"/>
      </w:pPr>
      <w:r>
        <w:t xml:space="preserve"> </w:t>
      </w:r>
      <w:r w:rsidR="0023265B" w:rsidRPr="0023265B">
        <w:t xml:space="preserve">GoToTags. (2021, September 29). Windows Certificate Propagation Service. GoToTags Learning Center. </w:t>
      </w:r>
      <w:hyperlink r:id="rId63" w:history="1">
        <w:r w:rsidR="0023265B" w:rsidRPr="00622D87">
          <w:rPr>
            <w:rStyle w:val="Hyperlink"/>
          </w:rPr>
          <w:t>https://learn.gototags.com/nfc/software/windows/certificate-propagation-service</w:t>
        </w:r>
      </w:hyperlink>
    </w:p>
    <w:sectPr w:rsidR="0023265B" w:rsidRPr="00AC7D6A" w:rsidSect="00AF2F35">
      <w:footerReference w:type="default" r:id="rId64"/>
      <w:pgSz w:w="11906" w:h="16838" w:code="9"/>
      <w:pgMar w:top="2070" w:right="1440" w:bottom="1440" w:left="1440" w:header="1152"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7971" w:rsidRDefault="00457971" w:rsidP="00F84B86">
      <w:pPr>
        <w:spacing w:after="0" w:line="240" w:lineRule="auto"/>
      </w:pPr>
      <w:r>
        <w:separator/>
      </w:r>
    </w:p>
    <w:p w:rsidR="00457971" w:rsidRDefault="00457971"/>
  </w:endnote>
  <w:endnote w:type="continuationSeparator" w:id="0">
    <w:p w:rsidR="00457971" w:rsidRDefault="00457971" w:rsidP="00F84B86">
      <w:pPr>
        <w:spacing w:after="0" w:line="240" w:lineRule="auto"/>
      </w:pPr>
      <w:r>
        <w:continuationSeparator/>
      </w:r>
    </w:p>
    <w:p w:rsidR="00457971" w:rsidRDefault="004579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Calibri"/>
    <w:panose1 w:val="00000000000000000000"/>
    <w:charset w:val="A1"/>
    <w:family w:val="auto"/>
    <w:notTrueType/>
    <w:pitch w:val="default"/>
    <w:sig w:usb0="00000083" w:usb1="00000000" w:usb2="00000000" w:usb3="00000000" w:csb0="00000009"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7462473"/>
      <w:docPartObj>
        <w:docPartGallery w:val="Page Numbers (Bottom of Page)"/>
        <w:docPartUnique/>
      </w:docPartObj>
    </w:sdtPr>
    <w:sdtEndPr>
      <w:rPr>
        <w:noProof/>
      </w:rPr>
    </w:sdtEndPr>
    <w:sdtContent>
      <w:p w:rsidR="00D31FB7" w:rsidRDefault="00D31FB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D31FB7" w:rsidRDefault="00D31F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4691914"/>
      <w:docPartObj>
        <w:docPartGallery w:val="Page Numbers (Bottom of Page)"/>
        <w:docPartUnique/>
      </w:docPartObj>
    </w:sdtPr>
    <w:sdtEndPr>
      <w:rPr>
        <w:noProof/>
      </w:rPr>
    </w:sdtEndPr>
    <w:sdtContent>
      <w:p w:rsidR="00D31FB7" w:rsidRDefault="00D31FB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D31FB7" w:rsidRDefault="00D31F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7971" w:rsidRDefault="00457971" w:rsidP="00F84B86">
      <w:pPr>
        <w:spacing w:after="0" w:line="240" w:lineRule="auto"/>
      </w:pPr>
      <w:r>
        <w:separator/>
      </w:r>
    </w:p>
    <w:p w:rsidR="00457971" w:rsidRDefault="00457971"/>
  </w:footnote>
  <w:footnote w:type="continuationSeparator" w:id="0">
    <w:p w:rsidR="00457971" w:rsidRDefault="00457971" w:rsidP="00F84B86">
      <w:pPr>
        <w:spacing w:after="0" w:line="240" w:lineRule="auto"/>
      </w:pPr>
      <w:r>
        <w:continuationSeparator/>
      </w:r>
    </w:p>
    <w:p w:rsidR="00457971" w:rsidRDefault="0045797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FB7" w:rsidRDefault="00D31FB7" w:rsidP="004429FA">
    <w:pPr>
      <w:pStyle w:val="Header"/>
      <w:jc w:val="right"/>
    </w:pPr>
    <w:r>
      <w:rPr>
        <w:noProof/>
      </w:rPr>
      <w:drawing>
        <wp:inline distT="0" distB="0" distL="0" distR="0">
          <wp:extent cx="1462007" cy="4572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HU_logo_blue_gr.jpg"/>
                  <pic:cNvPicPr/>
                </pic:nvPicPr>
                <pic:blipFill>
                  <a:blip r:embed="rId1">
                    <a:extLst>
                      <a:ext uri="{28A0092B-C50C-407E-A947-70E740481C1C}">
                        <a14:useLocalDpi xmlns:a14="http://schemas.microsoft.com/office/drawing/2010/main" val="0"/>
                      </a:ext>
                    </a:extLst>
                  </a:blip>
                  <a:stretch>
                    <a:fillRect/>
                  </a:stretch>
                </pic:blipFill>
                <pic:spPr>
                  <a:xfrm>
                    <a:off x="0" y="0"/>
                    <a:ext cx="1529643" cy="478351"/>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FB7" w:rsidRDefault="00D31FB7" w:rsidP="005A75AF">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C31CFC"/>
    <w:multiLevelType w:val="multilevel"/>
    <w:tmpl w:val="A2D09D48"/>
    <w:lvl w:ilvl="0">
      <w:start w:val="1"/>
      <w:numFmt w:val="decimal"/>
      <w:suff w:val="space"/>
      <w:lvlText w:val="Κεφάλαιο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720" w:hanging="360"/>
      </w:pPr>
      <w:rPr>
        <w:rFonts w:ascii="Times New Roman" w:hAnsi="Times New Roman" w:hint="default"/>
        <w:b/>
        <w:i w:val="0"/>
        <w:color w:val="000000" w:themeColor="text1"/>
        <w:sz w:val="24"/>
      </w:rPr>
    </w:lvl>
    <w:lvl w:ilvl="2">
      <w:start w:val="1"/>
      <w:numFmt w:val="decimal"/>
      <w:suff w:val="space"/>
      <w:lvlText w:val="%1.%2.%3"/>
      <w:lvlJc w:val="left"/>
      <w:pPr>
        <w:ind w:left="1080" w:hanging="360"/>
      </w:pPr>
      <w:rPr>
        <w:rFonts w:ascii="Times New Roman" w:hAnsi="Times New Roman" w:hint="default"/>
        <w:b/>
        <w:i w:val="0"/>
        <w:color w:val="000000" w:themeColor="text1"/>
        <w:sz w:val="24"/>
      </w:rPr>
    </w:lvl>
    <w:lvl w:ilvl="3">
      <w:start w:val="1"/>
      <w:numFmt w:val="decimal"/>
      <w:suff w:val="space"/>
      <w:lvlText w:val="%1.%2.%3.%4"/>
      <w:lvlJc w:val="left"/>
      <w:pPr>
        <w:ind w:left="1440" w:hanging="360"/>
      </w:pPr>
      <w:rPr>
        <w:rFonts w:ascii="Times New Roman" w:hAnsi="Times New Roman" w:hint="default"/>
        <w:b/>
        <w:i w:val="0"/>
        <w:color w:val="000000" w:themeColor="text1"/>
        <w:sz w:val="24"/>
      </w:rPr>
    </w:lvl>
    <w:lvl w:ilvl="4">
      <w:start w:val="1"/>
      <w:numFmt w:val="decimal"/>
      <w:suff w:val="space"/>
      <w:lvlText w:val="%1.%2.%3.%4.%5"/>
      <w:lvlJc w:val="left"/>
      <w:pPr>
        <w:ind w:left="1800" w:hanging="360"/>
      </w:pPr>
      <w:rPr>
        <w:rFonts w:ascii="Times New Roman" w:hAnsi="Times New Roman" w:hint="default"/>
        <w:b/>
        <w:i w:val="0"/>
        <w:color w:val="000000" w:themeColor="text1"/>
        <w:sz w:val="24"/>
      </w:rPr>
    </w:lvl>
    <w:lvl w:ilvl="5">
      <w:start w:val="1"/>
      <w:numFmt w:val="decimal"/>
      <w:suff w:val="space"/>
      <w:lvlText w:val="%1.%2.%3.%4.%5.%6"/>
      <w:lvlJc w:val="left"/>
      <w:pPr>
        <w:ind w:left="2160" w:hanging="360"/>
      </w:pPr>
      <w:rPr>
        <w:rFonts w:ascii="Times New Roman" w:hAnsi="Times New Roman" w:hint="default"/>
        <w:b/>
        <w:i w:val="0"/>
        <w:color w:val="000000" w:themeColor="text1"/>
        <w:sz w:val="24"/>
      </w:rPr>
    </w:lvl>
    <w:lvl w:ilvl="6">
      <w:start w:val="1"/>
      <w:numFmt w:val="decimal"/>
      <w:suff w:val="space"/>
      <w:lvlText w:val="%1.%2.%3.%4.%5.%6.%7"/>
      <w:lvlJc w:val="left"/>
      <w:pPr>
        <w:ind w:left="2520" w:hanging="360"/>
      </w:pPr>
      <w:rPr>
        <w:rFonts w:ascii="Times New Roman" w:hAnsi="Times New Roman" w:hint="default"/>
        <w:b/>
        <w:i w:val="0"/>
        <w:color w:val="000000" w:themeColor="text1"/>
        <w:sz w:val="24"/>
      </w:rPr>
    </w:lvl>
    <w:lvl w:ilvl="7">
      <w:start w:val="1"/>
      <w:numFmt w:val="decimal"/>
      <w:suff w:val="space"/>
      <w:lvlText w:val="%1.%2.%3.%4.%5.%6.%7.%8"/>
      <w:lvlJc w:val="left"/>
      <w:pPr>
        <w:ind w:left="2880" w:hanging="360"/>
      </w:pPr>
      <w:rPr>
        <w:rFonts w:ascii="Times New Roman" w:hAnsi="Times New Roman" w:hint="default"/>
        <w:b/>
        <w:i w:val="0"/>
        <w:color w:val="000000" w:themeColor="text1"/>
        <w:sz w:val="24"/>
      </w:rPr>
    </w:lvl>
    <w:lvl w:ilvl="8">
      <w:start w:val="1"/>
      <w:numFmt w:val="decimal"/>
      <w:suff w:val="space"/>
      <w:lvlText w:val="%1.%2.%3.%4.%5.%6.%7.%8.%9"/>
      <w:lvlJc w:val="left"/>
      <w:pPr>
        <w:ind w:left="3240" w:hanging="360"/>
      </w:pPr>
      <w:rPr>
        <w:rFonts w:ascii="Times New Roman" w:hAnsi="Times New Roman" w:hint="default"/>
        <w:b/>
        <w:i w:val="0"/>
        <w:color w:val="000000" w:themeColor="text1"/>
        <w:sz w:val="24"/>
      </w:rPr>
    </w:lvl>
  </w:abstractNum>
  <w:abstractNum w:abstractNumId="1" w15:restartNumberingAfterBreak="0">
    <w:nsid w:val="22321F8A"/>
    <w:multiLevelType w:val="hybridMultilevel"/>
    <w:tmpl w:val="61FC8A1A"/>
    <w:lvl w:ilvl="0" w:tplc="5EA2E87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023CD5"/>
    <w:multiLevelType w:val="multilevel"/>
    <w:tmpl w:val="637A9B18"/>
    <w:styleLink w:val="Style1"/>
    <w:lvl w:ilvl="0">
      <w:start w:val="1"/>
      <w:numFmt w:val="decimal"/>
      <w:suff w:val="space"/>
      <w:lvlText w:val="Κεφάλαιο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4"/>
      </w:rPr>
    </w:lvl>
    <w:lvl w:ilvl="2">
      <w:start w:val="1"/>
      <w:numFmt w:val="decimal"/>
      <w:suff w:val="space"/>
      <w:lvlText w:val="%1.%2.%3"/>
      <w:lvlJc w:val="left"/>
      <w:pPr>
        <w:ind w:left="1080" w:hanging="360"/>
      </w:pPr>
      <w:rPr>
        <w:rFonts w:ascii="Times New Roman" w:hAnsi="Times New Roman" w:hint="default"/>
        <w:b/>
        <w:i w:val="0"/>
        <w:color w:val="000000" w:themeColor="text1"/>
        <w:sz w:val="24"/>
      </w:rPr>
    </w:lvl>
    <w:lvl w:ilvl="3">
      <w:start w:val="1"/>
      <w:numFmt w:val="decimal"/>
      <w:suff w:val="space"/>
      <w:lvlText w:val="%1.%2.%3.%4"/>
      <w:lvlJc w:val="left"/>
      <w:pPr>
        <w:ind w:left="1440" w:hanging="360"/>
      </w:pPr>
      <w:rPr>
        <w:rFonts w:ascii="Times New Roman" w:hAnsi="Times New Roman" w:hint="default"/>
        <w:b/>
        <w:i w:val="0"/>
        <w:color w:val="000000" w:themeColor="text1"/>
        <w:sz w:val="24"/>
      </w:rPr>
    </w:lvl>
    <w:lvl w:ilvl="4">
      <w:start w:val="1"/>
      <w:numFmt w:val="decimal"/>
      <w:suff w:val="space"/>
      <w:lvlText w:val="%1.%2.%3.%4.%5"/>
      <w:lvlJc w:val="left"/>
      <w:pPr>
        <w:ind w:left="1800" w:hanging="360"/>
      </w:pPr>
      <w:rPr>
        <w:rFonts w:ascii="Times New Roman" w:hAnsi="Times New Roman" w:hint="default"/>
        <w:b/>
        <w:i w:val="0"/>
        <w:color w:val="000000" w:themeColor="text1"/>
        <w:sz w:val="24"/>
      </w:rPr>
    </w:lvl>
    <w:lvl w:ilvl="5">
      <w:start w:val="1"/>
      <w:numFmt w:val="decimal"/>
      <w:suff w:val="space"/>
      <w:lvlText w:val="%1.%2.%3.%4.%5.%6"/>
      <w:lvlJc w:val="left"/>
      <w:pPr>
        <w:ind w:left="2160" w:hanging="360"/>
      </w:pPr>
      <w:rPr>
        <w:rFonts w:ascii="Times New Roman" w:hAnsi="Times New Roman" w:hint="default"/>
        <w:b/>
        <w:i w:val="0"/>
        <w:color w:val="000000" w:themeColor="text1"/>
        <w:sz w:val="24"/>
      </w:rPr>
    </w:lvl>
    <w:lvl w:ilvl="6">
      <w:start w:val="1"/>
      <w:numFmt w:val="decimal"/>
      <w:suff w:val="space"/>
      <w:lvlText w:val="%1.%2.%3.%4.%5.%6.%7"/>
      <w:lvlJc w:val="left"/>
      <w:pPr>
        <w:ind w:left="2520" w:hanging="360"/>
      </w:pPr>
      <w:rPr>
        <w:rFonts w:ascii="Times New Roman" w:hAnsi="Times New Roman" w:hint="default"/>
        <w:b/>
        <w:i w:val="0"/>
        <w:color w:val="000000" w:themeColor="text1"/>
        <w:sz w:val="24"/>
      </w:rPr>
    </w:lvl>
    <w:lvl w:ilvl="7">
      <w:start w:val="1"/>
      <w:numFmt w:val="decimal"/>
      <w:suff w:val="space"/>
      <w:lvlText w:val="%1.%2.%3.%4.%5.%6.%7.%8"/>
      <w:lvlJc w:val="left"/>
      <w:pPr>
        <w:ind w:left="2880" w:hanging="360"/>
      </w:pPr>
      <w:rPr>
        <w:rFonts w:ascii="Times New Roman" w:hAnsi="Times New Roman" w:hint="default"/>
        <w:b/>
        <w:i w:val="0"/>
        <w:color w:val="000000" w:themeColor="text1"/>
        <w:sz w:val="24"/>
      </w:rPr>
    </w:lvl>
    <w:lvl w:ilvl="8">
      <w:start w:val="1"/>
      <w:numFmt w:val="decimal"/>
      <w:suff w:val="space"/>
      <w:lvlText w:val="%1.%2.%3.%4.%5.%6.%7.%8.%9"/>
      <w:lvlJc w:val="left"/>
      <w:pPr>
        <w:ind w:left="3240" w:hanging="360"/>
      </w:pPr>
      <w:rPr>
        <w:rFonts w:ascii="Times New Roman" w:hAnsi="Times New Roman" w:hint="default"/>
        <w:b/>
        <w:i w:val="0"/>
        <w:color w:val="000000" w:themeColor="text1"/>
        <w:sz w:val="24"/>
      </w:rPr>
    </w:lvl>
  </w:abstractNum>
  <w:abstractNum w:abstractNumId="3" w15:restartNumberingAfterBreak="0">
    <w:nsid w:val="37724D9C"/>
    <w:multiLevelType w:val="multilevel"/>
    <w:tmpl w:val="45A2EC08"/>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E60"/>
    <w:rsid w:val="00000564"/>
    <w:rsid w:val="00000F45"/>
    <w:rsid w:val="000133A8"/>
    <w:rsid w:val="00013A65"/>
    <w:rsid w:val="00033BC6"/>
    <w:rsid w:val="00042632"/>
    <w:rsid w:val="000445B0"/>
    <w:rsid w:val="000451A3"/>
    <w:rsid w:val="00045202"/>
    <w:rsid w:val="0004563B"/>
    <w:rsid w:val="000615C2"/>
    <w:rsid w:val="00062F82"/>
    <w:rsid w:val="00075981"/>
    <w:rsid w:val="00083A68"/>
    <w:rsid w:val="00087E5A"/>
    <w:rsid w:val="00091822"/>
    <w:rsid w:val="000965CA"/>
    <w:rsid w:val="000A49C0"/>
    <w:rsid w:val="000A5D9E"/>
    <w:rsid w:val="000A5DA0"/>
    <w:rsid w:val="000B31A7"/>
    <w:rsid w:val="000B5CDE"/>
    <w:rsid w:val="000C6849"/>
    <w:rsid w:val="000C7733"/>
    <w:rsid w:val="000D5F42"/>
    <w:rsid w:val="000E01C8"/>
    <w:rsid w:val="000F40B5"/>
    <w:rsid w:val="000F5E29"/>
    <w:rsid w:val="000F737D"/>
    <w:rsid w:val="001128E0"/>
    <w:rsid w:val="00113E2D"/>
    <w:rsid w:val="00115373"/>
    <w:rsid w:val="001154D8"/>
    <w:rsid w:val="00127C31"/>
    <w:rsid w:val="00134CB6"/>
    <w:rsid w:val="001372D4"/>
    <w:rsid w:val="00140583"/>
    <w:rsid w:val="0014082C"/>
    <w:rsid w:val="00141763"/>
    <w:rsid w:val="00145995"/>
    <w:rsid w:val="00147A30"/>
    <w:rsid w:val="00152066"/>
    <w:rsid w:val="0016606B"/>
    <w:rsid w:val="00172312"/>
    <w:rsid w:val="00174CBB"/>
    <w:rsid w:val="00184912"/>
    <w:rsid w:val="001879D0"/>
    <w:rsid w:val="001A5D03"/>
    <w:rsid w:val="001A62E5"/>
    <w:rsid w:val="001A6827"/>
    <w:rsid w:val="001B02A3"/>
    <w:rsid w:val="001B0537"/>
    <w:rsid w:val="001B1C11"/>
    <w:rsid w:val="001B3C26"/>
    <w:rsid w:val="001C0985"/>
    <w:rsid w:val="001C4767"/>
    <w:rsid w:val="001D1EAD"/>
    <w:rsid w:val="001D1F17"/>
    <w:rsid w:val="001D4E12"/>
    <w:rsid w:val="001E1F4A"/>
    <w:rsid w:val="001F043B"/>
    <w:rsid w:val="001F07F7"/>
    <w:rsid w:val="001F3889"/>
    <w:rsid w:val="001F56A2"/>
    <w:rsid w:val="00201CE7"/>
    <w:rsid w:val="00206209"/>
    <w:rsid w:val="00211AF7"/>
    <w:rsid w:val="002125D1"/>
    <w:rsid w:val="00212DC8"/>
    <w:rsid w:val="00216B57"/>
    <w:rsid w:val="002172C6"/>
    <w:rsid w:val="00222DF9"/>
    <w:rsid w:val="002232D6"/>
    <w:rsid w:val="0022602A"/>
    <w:rsid w:val="002303BA"/>
    <w:rsid w:val="0023212D"/>
    <w:rsid w:val="0023265B"/>
    <w:rsid w:val="00233538"/>
    <w:rsid w:val="002405C8"/>
    <w:rsid w:val="00250467"/>
    <w:rsid w:val="002526D1"/>
    <w:rsid w:val="00253AB4"/>
    <w:rsid w:val="00256420"/>
    <w:rsid w:val="0025799B"/>
    <w:rsid w:val="00266CB9"/>
    <w:rsid w:val="002735A1"/>
    <w:rsid w:val="00273F65"/>
    <w:rsid w:val="00280DCA"/>
    <w:rsid w:val="00281696"/>
    <w:rsid w:val="00286595"/>
    <w:rsid w:val="002866C3"/>
    <w:rsid w:val="00293BDC"/>
    <w:rsid w:val="00295DF1"/>
    <w:rsid w:val="0029648A"/>
    <w:rsid w:val="002A148C"/>
    <w:rsid w:val="002A2CA9"/>
    <w:rsid w:val="002B38D4"/>
    <w:rsid w:val="002B51C9"/>
    <w:rsid w:val="002C17BF"/>
    <w:rsid w:val="002D335D"/>
    <w:rsid w:val="002E224C"/>
    <w:rsid w:val="002E2521"/>
    <w:rsid w:val="002E53E5"/>
    <w:rsid w:val="002F2B12"/>
    <w:rsid w:val="002F3106"/>
    <w:rsid w:val="002F4920"/>
    <w:rsid w:val="00303A82"/>
    <w:rsid w:val="00307A19"/>
    <w:rsid w:val="00311E28"/>
    <w:rsid w:val="00316063"/>
    <w:rsid w:val="003171D9"/>
    <w:rsid w:val="00320566"/>
    <w:rsid w:val="00322E45"/>
    <w:rsid w:val="00323C8D"/>
    <w:rsid w:val="00323DEE"/>
    <w:rsid w:val="00324E58"/>
    <w:rsid w:val="003272A9"/>
    <w:rsid w:val="00331742"/>
    <w:rsid w:val="00337808"/>
    <w:rsid w:val="003401FA"/>
    <w:rsid w:val="00343C50"/>
    <w:rsid w:val="00350991"/>
    <w:rsid w:val="00352D24"/>
    <w:rsid w:val="0036224E"/>
    <w:rsid w:val="0036370E"/>
    <w:rsid w:val="00375A6E"/>
    <w:rsid w:val="00375DC4"/>
    <w:rsid w:val="0037737E"/>
    <w:rsid w:val="00386C24"/>
    <w:rsid w:val="00390857"/>
    <w:rsid w:val="0039686D"/>
    <w:rsid w:val="003C3A84"/>
    <w:rsid w:val="003C51FA"/>
    <w:rsid w:val="003C5501"/>
    <w:rsid w:val="003D3A62"/>
    <w:rsid w:val="003E4D72"/>
    <w:rsid w:val="003E52CC"/>
    <w:rsid w:val="003F3763"/>
    <w:rsid w:val="003F3CE5"/>
    <w:rsid w:val="003F59BA"/>
    <w:rsid w:val="003F6F50"/>
    <w:rsid w:val="004043A1"/>
    <w:rsid w:val="00407BEC"/>
    <w:rsid w:val="0041083C"/>
    <w:rsid w:val="00416834"/>
    <w:rsid w:val="00422667"/>
    <w:rsid w:val="00427598"/>
    <w:rsid w:val="00436C2A"/>
    <w:rsid w:val="004407D0"/>
    <w:rsid w:val="00442922"/>
    <w:rsid w:val="004429FA"/>
    <w:rsid w:val="00451F82"/>
    <w:rsid w:val="004574B4"/>
    <w:rsid w:val="00457971"/>
    <w:rsid w:val="004630CD"/>
    <w:rsid w:val="00471C8F"/>
    <w:rsid w:val="00477892"/>
    <w:rsid w:val="004857EC"/>
    <w:rsid w:val="00485A19"/>
    <w:rsid w:val="00491EF6"/>
    <w:rsid w:val="00494545"/>
    <w:rsid w:val="004A247B"/>
    <w:rsid w:val="004B3661"/>
    <w:rsid w:val="004B71DF"/>
    <w:rsid w:val="004C431C"/>
    <w:rsid w:val="004D2213"/>
    <w:rsid w:val="004E1A38"/>
    <w:rsid w:val="004F57DC"/>
    <w:rsid w:val="00503353"/>
    <w:rsid w:val="00503C2C"/>
    <w:rsid w:val="00517964"/>
    <w:rsid w:val="00525640"/>
    <w:rsid w:val="00530758"/>
    <w:rsid w:val="0053207C"/>
    <w:rsid w:val="005325B5"/>
    <w:rsid w:val="00535E35"/>
    <w:rsid w:val="005423FB"/>
    <w:rsid w:val="005431A1"/>
    <w:rsid w:val="00547CBE"/>
    <w:rsid w:val="00550A39"/>
    <w:rsid w:val="005566A3"/>
    <w:rsid w:val="005659A1"/>
    <w:rsid w:val="00570401"/>
    <w:rsid w:val="005713F8"/>
    <w:rsid w:val="0057677E"/>
    <w:rsid w:val="00577994"/>
    <w:rsid w:val="00581775"/>
    <w:rsid w:val="00595EBC"/>
    <w:rsid w:val="005A75AF"/>
    <w:rsid w:val="005B0F93"/>
    <w:rsid w:val="005C19BE"/>
    <w:rsid w:val="005D450A"/>
    <w:rsid w:val="005D4CF7"/>
    <w:rsid w:val="005D4F24"/>
    <w:rsid w:val="005D5FA1"/>
    <w:rsid w:val="005F3571"/>
    <w:rsid w:val="005F457D"/>
    <w:rsid w:val="005F4DAC"/>
    <w:rsid w:val="005F7E8F"/>
    <w:rsid w:val="006009C6"/>
    <w:rsid w:val="00613BFA"/>
    <w:rsid w:val="00630C9C"/>
    <w:rsid w:val="00634929"/>
    <w:rsid w:val="006414E6"/>
    <w:rsid w:val="00651360"/>
    <w:rsid w:val="006534D6"/>
    <w:rsid w:val="00664866"/>
    <w:rsid w:val="00667D18"/>
    <w:rsid w:val="00674290"/>
    <w:rsid w:val="0068570F"/>
    <w:rsid w:val="00687760"/>
    <w:rsid w:val="006878F9"/>
    <w:rsid w:val="0069052F"/>
    <w:rsid w:val="00691A8E"/>
    <w:rsid w:val="006B13FE"/>
    <w:rsid w:val="006B28EF"/>
    <w:rsid w:val="006B5C58"/>
    <w:rsid w:val="006B6DFD"/>
    <w:rsid w:val="006B7290"/>
    <w:rsid w:val="006C1F22"/>
    <w:rsid w:val="006C542D"/>
    <w:rsid w:val="006C570F"/>
    <w:rsid w:val="006D293D"/>
    <w:rsid w:val="006D3EEE"/>
    <w:rsid w:val="006D4C32"/>
    <w:rsid w:val="006D6A6E"/>
    <w:rsid w:val="006E0AE9"/>
    <w:rsid w:val="006E3682"/>
    <w:rsid w:val="006E6560"/>
    <w:rsid w:val="006F0D0C"/>
    <w:rsid w:val="00705BB9"/>
    <w:rsid w:val="007225B6"/>
    <w:rsid w:val="007377A6"/>
    <w:rsid w:val="00743C8D"/>
    <w:rsid w:val="00745453"/>
    <w:rsid w:val="00747799"/>
    <w:rsid w:val="00747D18"/>
    <w:rsid w:val="00750E16"/>
    <w:rsid w:val="007521A2"/>
    <w:rsid w:val="00752840"/>
    <w:rsid w:val="007533FC"/>
    <w:rsid w:val="007562AD"/>
    <w:rsid w:val="00763280"/>
    <w:rsid w:val="007778BF"/>
    <w:rsid w:val="00794002"/>
    <w:rsid w:val="007A3149"/>
    <w:rsid w:val="007A3CDE"/>
    <w:rsid w:val="007A4173"/>
    <w:rsid w:val="007B0539"/>
    <w:rsid w:val="007B07C8"/>
    <w:rsid w:val="007B08C5"/>
    <w:rsid w:val="007B53BB"/>
    <w:rsid w:val="007B6784"/>
    <w:rsid w:val="007D42AE"/>
    <w:rsid w:val="007D7163"/>
    <w:rsid w:val="007E321F"/>
    <w:rsid w:val="007E36BC"/>
    <w:rsid w:val="007E4505"/>
    <w:rsid w:val="007E6534"/>
    <w:rsid w:val="007F2CB4"/>
    <w:rsid w:val="008043C2"/>
    <w:rsid w:val="008045AF"/>
    <w:rsid w:val="008109A8"/>
    <w:rsid w:val="00815E74"/>
    <w:rsid w:val="008215D1"/>
    <w:rsid w:val="00822437"/>
    <w:rsid w:val="0082691E"/>
    <w:rsid w:val="008302C8"/>
    <w:rsid w:val="008463B9"/>
    <w:rsid w:val="00850115"/>
    <w:rsid w:val="008552D2"/>
    <w:rsid w:val="008647C1"/>
    <w:rsid w:val="0088244D"/>
    <w:rsid w:val="00882DAC"/>
    <w:rsid w:val="00883643"/>
    <w:rsid w:val="00886C03"/>
    <w:rsid w:val="00891B5D"/>
    <w:rsid w:val="0089413A"/>
    <w:rsid w:val="008A0955"/>
    <w:rsid w:val="008A3F64"/>
    <w:rsid w:val="008A491D"/>
    <w:rsid w:val="008A64C4"/>
    <w:rsid w:val="008C5A27"/>
    <w:rsid w:val="008D1967"/>
    <w:rsid w:val="008D6E79"/>
    <w:rsid w:val="008D71FF"/>
    <w:rsid w:val="008D7A0A"/>
    <w:rsid w:val="008E3675"/>
    <w:rsid w:val="008E4397"/>
    <w:rsid w:val="008E4DAD"/>
    <w:rsid w:val="008F70C8"/>
    <w:rsid w:val="00901EAD"/>
    <w:rsid w:val="009025FC"/>
    <w:rsid w:val="00903F4E"/>
    <w:rsid w:val="00905427"/>
    <w:rsid w:val="0091234A"/>
    <w:rsid w:val="00916F3F"/>
    <w:rsid w:val="00930A80"/>
    <w:rsid w:val="009347B1"/>
    <w:rsid w:val="009463F1"/>
    <w:rsid w:val="009554B3"/>
    <w:rsid w:val="00964B3C"/>
    <w:rsid w:val="00973C5D"/>
    <w:rsid w:val="009741B5"/>
    <w:rsid w:val="009758EB"/>
    <w:rsid w:val="00984C6F"/>
    <w:rsid w:val="00990276"/>
    <w:rsid w:val="0099329A"/>
    <w:rsid w:val="009A08C2"/>
    <w:rsid w:val="009A3109"/>
    <w:rsid w:val="009B2A2E"/>
    <w:rsid w:val="009B720B"/>
    <w:rsid w:val="009B73B2"/>
    <w:rsid w:val="009C030E"/>
    <w:rsid w:val="009C1918"/>
    <w:rsid w:val="009C370B"/>
    <w:rsid w:val="009D0B13"/>
    <w:rsid w:val="009D67EF"/>
    <w:rsid w:val="009E07C0"/>
    <w:rsid w:val="009F2616"/>
    <w:rsid w:val="009F34F5"/>
    <w:rsid w:val="009F6109"/>
    <w:rsid w:val="00A01A77"/>
    <w:rsid w:val="00A01C44"/>
    <w:rsid w:val="00A16D36"/>
    <w:rsid w:val="00A17692"/>
    <w:rsid w:val="00A2587C"/>
    <w:rsid w:val="00A264DA"/>
    <w:rsid w:val="00A26F96"/>
    <w:rsid w:val="00A375A2"/>
    <w:rsid w:val="00A431D1"/>
    <w:rsid w:val="00A45ECD"/>
    <w:rsid w:val="00A6106A"/>
    <w:rsid w:val="00A6176D"/>
    <w:rsid w:val="00A61B06"/>
    <w:rsid w:val="00A66607"/>
    <w:rsid w:val="00A71E59"/>
    <w:rsid w:val="00A73509"/>
    <w:rsid w:val="00A73966"/>
    <w:rsid w:val="00A7414E"/>
    <w:rsid w:val="00A774E2"/>
    <w:rsid w:val="00A82634"/>
    <w:rsid w:val="00A82BDF"/>
    <w:rsid w:val="00A850BB"/>
    <w:rsid w:val="00A8535A"/>
    <w:rsid w:val="00A91969"/>
    <w:rsid w:val="00A9359A"/>
    <w:rsid w:val="00A9736C"/>
    <w:rsid w:val="00AA28D5"/>
    <w:rsid w:val="00AA2FFC"/>
    <w:rsid w:val="00AB273C"/>
    <w:rsid w:val="00AB33AD"/>
    <w:rsid w:val="00AB45C7"/>
    <w:rsid w:val="00AC1509"/>
    <w:rsid w:val="00AC1EB9"/>
    <w:rsid w:val="00AC2070"/>
    <w:rsid w:val="00AC7D6A"/>
    <w:rsid w:val="00AD004D"/>
    <w:rsid w:val="00AD01AC"/>
    <w:rsid w:val="00AD3404"/>
    <w:rsid w:val="00AD55B9"/>
    <w:rsid w:val="00AE2B1B"/>
    <w:rsid w:val="00AF0969"/>
    <w:rsid w:val="00AF2E97"/>
    <w:rsid w:val="00AF2F35"/>
    <w:rsid w:val="00AF551D"/>
    <w:rsid w:val="00B02971"/>
    <w:rsid w:val="00B11FA7"/>
    <w:rsid w:val="00B17D2B"/>
    <w:rsid w:val="00B20E28"/>
    <w:rsid w:val="00B214AA"/>
    <w:rsid w:val="00B310DD"/>
    <w:rsid w:val="00B32AE2"/>
    <w:rsid w:val="00B33DA9"/>
    <w:rsid w:val="00B370E7"/>
    <w:rsid w:val="00B45A9D"/>
    <w:rsid w:val="00B50BDE"/>
    <w:rsid w:val="00B52520"/>
    <w:rsid w:val="00B530F5"/>
    <w:rsid w:val="00B556F9"/>
    <w:rsid w:val="00B6633B"/>
    <w:rsid w:val="00B73CC5"/>
    <w:rsid w:val="00B74162"/>
    <w:rsid w:val="00B775E7"/>
    <w:rsid w:val="00B84A3F"/>
    <w:rsid w:val="00B84F7D"/>
    <w:rsid w:val="00B929AF"/>
    <w:rsid w:val="00B938A4"/>
    <w:rsid w:val="00B94EB7"/>
    <w:rsid w:val="00BA0AE9"/>
    <w:rsid w:val="00BA0E0D"/>
    <w:rsid w:val="00BA369D"/>
    <w:rsid w:val="00BA4BBE"/>
    <w:rsid w:val="00BA666B"/>
    <w:rsid w:val="00BA7223"/>
    <w:rsid w:val="00BB301A"/>
    <w:rsid w:val="00BB3F8E"/>
    <w:rsid w:val="00BC1E60"/>
    <w:rsid w:val="00BE12FC"/>
    <w:rsid w:val="00BE3384"/>
    <w:rsid w:val="00BE7FF9"/>
    <w:rsid w:val="00BF33C9"/>
    <w:rsid w:val="00BF6485"/>
    <w:rsid w:val="00BF670D"/>
    <w:rsid w:val="00C00F3E"/>
    <w:rsid w:val="00C01011"/>
    <w:rsid w:val="00C01E1A"/>
    <w:rsid w:val="00C14ED6"/>
    <w:rsid w:val="00C21C0C"/>
    <w:rsid w:val="00C353B5"/>
    <w:rsid w:val="00C405A1"/>
    <w:rsid w:val="00C64E97"/>
    <w:rsid w:val="00C65482"/>
    <w:rsid w:val="00C71EBF"/>
    <w:rsid w:val="00CA3087"/>
    <w:rsid w:val="00CA34F9"/>
    <w:rsid w:val="00CA4F17"/>
    <w:rsid w:val="00CB4EAE"/>
    <w:rsid w:val="00CB6A31"/>
    <w:rsid w:val="00CC2755"/>
    <w:rsid w:val="00CC569F"/>
    <w:rsid w:val="00CE3727"/>
    <w:rsid w:val="00CE39C4"/>
    <w:rsid w:val="00CF0E3E"/>
    <w:rsid w:val="00CF7864"/>
    <w:rsid w:val="00D03164"/>
    <w:rsid w:val="00D07B90"/>
    <w:rsid w:val="00D117B6"/>
    <w:rsid w:val="00D119CE"/>
    <w:rsid w:val="00D218F2"/>
    <w:rsid w:val="00D31E07"/>
    <w:rsid w:val="00D31FB7"/>
    <w:rsid w:val="00D32EE4"/>
    <w:rsid w:val="00D44EFE"/>
    <w:rsid w:val="00D5569A"/>
    <w:rsid w:val="00D60A2C"/>
    <w:rsid w:val="00D61374"/>
    <w:rsid w:val="00D61447"/>
    <w:rsid w:val="00D627EC"/>
    <w:rsid w:val="00D8011C"/>
    <w:rsid w:val="00D816AF"/>
    <w:rsid w:val="00D83750"/>
    <w:rsid w:val="00D8376A"/>
    <w:rsid w:val="00D87B15"/>
    <w:rsid w:val="00DA3D0C"/>
    <w:rsid w:val="00DA6060"/>
    <w:rsid w:val="00DA6728"/>
    <w:rsid w:val="00DB2548"/>
    <w:rsid w:val="00DB46BC"/>
    <w:rsid w:val="00DB545C"/>
    <w:rsid w:val="00DB7139"/>
    <w:rsid w:val="00DC19FA"/>
    <w:rsid w:val="00DC2E16"/>
    <w:rsid w:val="00DC2FE7"/>
    <w:rsid w:val="00DD5A33"/>
    <w:rsid w:val="00DE565F"/>
    <w:rsid w:val="00DE7A62"/>
    <w:rsid w:val="00DF0994"/>
    <w:rsid w:val="00DF247C"/>
    <w:rsid w:val="00E0567A"/>
    <w:rsid w:val="00E0780B"/>
    <w:rsid w:val="00E17810"/>
    <w:rsid w:val="00E2316E"/>
    <w:rsid w:val="00E244AE"/>
    <w:rsid w:val="00E25FEC"/>
    <w:rsid w:val="00E269BB"/>
    <w:rsid w:val="00E34F22"/>
    <w:rsid w:val="00E36EBF"/>
    <w:rsid w:val="00E37766"/>
    <w:rsid w:val="00E41387"/>
    <w:rsid w:val="00E47774"/>
    <w:rsid w:val="00E53A3C"/>
    <w:rsid w:val="00E60711"/>
    <w:rsid w:val="00E71E23"/>
    <w:rsid w:val="00E74D2F"/>
    <w:rsid w:val="00E771EE"/>
    <w:rsid w:val="00E84ACB"/>
    <w:rsid w:val="00EA32D9"/>
    <w:rsid w:val="00EC3B73"/>
    <w:rsid w:val="00EC5A84"/>
    <w:rsid w:val="00EC5E11"/>
    <w:rsid w:val="00EC74F7"/>
    <w:rsid w:val="00ED1DD7"/>
    <w:rsid w:val="00ED2602"/>
    <w:rsid w:val="00ED33E3"/>
    <w:rsid w:val="00ED3D35"/>
    <w:rsid w:val="00ED53D4"/>
    <w:rsid w:val="00ED60BF"/>
    <w:rsid w:val="00ED6968"/>
    <w:rsid w:val="00EE5D8C"/>
    <w:rsid w:val="00EF2878"/>
    <w:rsid w:val="00EF70F3"/>
    <w:rsid w:val="00F00079"/>
    <w:rsid w:val="00F129EC"/>
    <w:rsid w:val="00F12D1D"/>
    <w:rsid w:val="00F1653A"/>
    <w:rsid w:val="00F24925"/>
    <w:rsid w:val="00F26B65"/>
    <w:rsid w:val="00F31F4F"/>
    <w:rsid w:val="00F31FEF"/>
    <w:rsid w:val="00F34C94"/>
    <w:rsid w:val="00F408CE"/>
    <w:rsid w:val="00F449A6"/>
    <w:rsid w:val="00F45872"/>
    <w:rsid w:val="00F504B3"/>
    <w:rsid w:val="00F53C72"/>
    <w:rsid w:val="00F64E9C"/>
    <w:rsid w:val="00F8002C"/>
    <w:rsid w:val="00F84B86"/>
    <w:rsid w:val="00F855F0"/>
    <w:rsid w:val="00F86A2B"/>
    <w:rsid w:val="00F90DC3"/>
    <w:rsid w:val="00FA2B0B"/>
    <w:rsid w:val="00FC342C"/>
    <w:rsid w:val="00FC478B"/>
    <w:rsid w:val="00FC76FF"/>
    <w:rsid w:val="00FD0FAC"/>
    <w:rsid w:val="00FD39E9"/>
    <w:rsid w:val="00FD77D5"/>
    <w:rsid w:val="00FE1DB7"/>
    <w:rsid w:val="00FE2153"/>
    <w:rsid w:val="00FE2E04"/>
    <w:rsid w:val="00FE62B7"/>
    <w:rsid w:val="00FE6A9A"/>
    <w:rsid w:val="00FF0B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CAFBD2"/>
  <w15:chartTrackingRefBased/>
  <w15:docId w15:val="{FAAB8412-EF70-4A04-BCD9-4C6F8F958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51FA"/>
  </w:style>
  <w:style w:type="paragraph" w:styleId="Heading1">
    <w:name w:val="heading 1"/>
    <w:basedOn w:val="Normal"/>
    <w:next w:val="Normal"/>
    <w:link w:val="Heading1Char"/>
    <w:autoRedefine/>
    <w:uiPriority w:val="9"/>
    <w:qFormat/>
    <w:rsid w:val="001F043B"/>
    <w:pPr>
      <w:keepNext/>
      <w:keepLines/>
      <w:spacing w:before="240" w:after="0"/>
      <w:outlineLvl w:val="0"/>
    </w:pPr>
    <w:rPr>
      <w:rFonts w:eastAsiaTheme="majorEastAsia" w:cstheme="majorBidi"/>
      <w:b/>
      <w:sz w:val="32"/>
      <w:szCs w:val="32"/>
      <w:lang w:val="el-GR"/>
    </w:rPr>
  </w:style>
  <w:style w:type="paragraph" w:styleId="Heading2">
    <w:name w:val="heading 2"/>
    <w:basedOn w:val="Normal"/>
    <w:next w:val="Normal"/>
    <w:link w:val="Heading2Char"/>
    <w:autoRedefine/>
    <w:uiPriority w:val="9"/>
    <w:qFormat/>
    <w:rsid w:val="00530758"/>
    <w:pPr>
      <w:keepNext/>
      <w:keepLines/>
      <w:spacing w:before="40" w:after="0"/>
      <w:outlineLvl w:val="1"/>
    </w:pPr>
    <w:rPr>
      <w:rFonts w:eastAsiaTheme="majorEastAsia" w:cstheme="majorBidi"/>
      <w:b/>
      <w:sz w:val="26"/>
      <w:szCs w:val="26"/>
      <w:lang w:val="el-GR"/>
    </w:rPr>
  </w:style>
  <w:style w:type="paragraph" w:styleId="Heading3">
    <w:name w:val="heading 3"/>
    <w:basedOn w:val="Normal"/>
    <w:next w:val="Normal"/>
    <w:link w:val="Heading3Char"/>
    <w:autoRedefine/>
    <w:uiPriority w:val="9"/>
    <w:qFormat/>
    <w:rsid w:val="00295DF1"/>
    <w:pPr>
      <w:keepNext/>
      <w:keepLines/>
      <w:spacing w:before="40" w:after="0"/>
      <w:outlineLvl w:val="2"/>
    </w:pPr>
    <w:rPr>
      <w:rFonts w:eastAsiaTheme="majorEastAsia" w:cstheme="majorBidi"/>
      <w:b/>
      <w:noProof/>
      <w:lang w:val="el-GR"/>
    </w:rPr>
  </w:style>
  <w:style w:type="paragraph" w:styleId="Heading4">
    <w:name w:val="heading 4"/>
    <w:basedOn w:val="Normal"/>
    <w:next w:val="Normal"/>
    <w:link w:val="Heading4Char"/>
    <w:uiPriority w:val="9"/>
    <w:qFormat/>
    <w:rsid w:val="00295DF1"/>
    <w:pPr>
      <w:keepNext/>
      <w:keepLines/>
      <w:spacing w:before="40" w:after="0"/>
      <w:outlineLvl w:val="3"/>
    </w:pPr>
    <w:rPr>
      <w:rFonts w:eastAsiaTheme="majorEastAsia"/>
      <w:b/>
      <w:iCs/>
      <w:lang w:val="el-GR"/>
    </w:rPr>
  </w:style>
  <w:style w:type="paragraph" w:styleId="Heading5">
    <w:name w:val="heading 5"/>
    <w:basedOn w:val="Normal"/>
    <w:next w:val="Normal"/>
    <w:link w:val="Heading5Char"/>
    <w:uiPriority w:val="9"/>
    <w:semiHidden/>
    <w:unhideWhenUsed/>
    <w:qFormat/>
    <w:rsid w:val="00C71EB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71EBF"/>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71EB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71EB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1EB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043B"/>
    <w:rPr>
      <w:rFonts w:eastAsiaTheme="majorEastAsia" w:cstheme="majorBidi"/>
      <w:b/>
      <w:sz w:val="32"/>
      <w:szCs w:val="32"/>
      <w:lang w:val="el-GR"/>
    </w:rPr>
  </w:style>
  <w:style w:type="character" w:customStyle="1" w:styleId="Heading2Char">
    <w:name w:val="Heading 2 Char"/>
    <w:basedOn w:val="DefaultParagraphFont"/>
    <w:link w:val="Heading2"/>
    <w:uiPriority w:val="9"/>
    <w:rsid w:val="00530758"/>
    <w:rPr>
      <w:rFonts w:eastAsiaTheme="majorEastAsia" w:cstheme="majorBidi"/>
      <w:b/>
      <w:sz w:val="26"/>
      <w:szCs w:val="26"/>
      <w:lang w:val="el-GR"/>
    </w:rPr>
  </w:style>
  <w:style w:type="character" w:customStyle="1" w:styleId="Heading3Char">
    <w:name w:val="Heading 3 Char"/>
    <w:basedOn w:val="DefaultParagraphFont"/>
    <w:link w:val="Heading3"/>
    <w:uiPriority w:val="9"/>
    <w:rsid w:val="00295DF1"/>
    <w:rPr>
      <w:rFonts w:eastAsiaTheme="majorEastAsia" w:cstheme="majorBidi"/>
      <w:b/>
      <w:noProof/>
      <w:lang w:val="el-GR"/>
    </w:rPr>
  </w:style>
  <w:style w:type="paragraph" w:styleId="NoSpacing">
    <w:name w:val="No Spacing"/>
    <w:link w:val="NoSpacingChar"/>
    <w:uiPriority w:val="1"/>
    <w:qFormat/>
    <w:rsid w:val="00BC1E60"/>
    <w:pPr>
      <w:spacing w:after="0" w:line="240" w:lineRule="auto"/>
      <w:jc w:val="left"/>
    </w:pPr>
    <w:rPr>
      <w:rFonts w:asciiTheme="minorHAnsi" w:eastAsiaTheme="minorEastAsia" w:hAnsiTheme="minorHAnsi" w:cstheme="minorBidi"/>
      <w:sz w:val="22"/>
    </w:rPr>
  </w:style>
  <w:style w:type="character" w:customStyle="1" w:styleId="NoSpacingChar">
    <w:name w:val="No Spacing Char"/>
    <w:basedOn w:val="DefaultParagraphFont"/>
    <w:link w:val="NoSpacing"/>
    <w:uiPriority w:val="1"/>
    <w:rsid w:val="00BC1E60"/>
    <w:rPr>
      <w:rFonts w:asciiTheme="minorHAnsi" w:eastAsiaTheme="minorEastAsia" w:hAnsiTheme="minorHAnsi" w:cstheme="minorBidi"/>
      <w:sz w:val="22"/>
    </w:rPr>
  </w:style>
  <w:style w:type="paragraph" w:styleId="Header">
    <w:name w:val="header"/>
    <w:basedOn w:val="Normal"/>
    <w:link w:val="HeaderChar"/>
    <w:uiPriority w:val="99"/>
    <w:unhideWhenUsed/>
    <w:rsid w:val="00F84B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B86"/>
  </w:style>
  <w:style w:type="paragraph" w:styleId="Footer">
    <w:name w:val="footer"/>
    <w:basedOn w:val="Normal"/>
    <w:link w:val="FooterChar"/>
    <w:uiPriority w:val="99"/>
    <w:unhideWhenUsed/>
    <w:rsid w:val="00F84B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B86"/>
  </w:style>
  <w:style w:type="character" w:styleId="Hyperlink">
    <w:name w:val="Hyperlink"/>
    <w:basedOn w:val="DefaultParagraphFont"/>
    <w:uiPriority w:val="99"/>
    <w:unhideWhenUsed/>
    <w:rsid w:val="00ED53D4"/>
    <w:rPr>
      <w:color w:val="0563C1" w:themeColor="hyperlink"/>
      <w:u w:val="single"/>
    </w:rPr>
  </w:style>
  <w:style w:type="character" w:styleId="UnresolvedMention">
    <w:name w:val="Unresolved Mention"/>
    <w:basedOn w:val="DefaultParagraphFont"/>
    <w:uiPriority w:val="99"/>
    <w:semiHidden/>
    <w:unhideWhenUsed/>
    <w:rsid w:val="00ED53D4"/>
    <w:rPr>
      <w:color w:val="605E5C"/>
      <w:shd w:val="clear" w:color="auto" w:fill="E1DFDD"/>
    </w:rPr>
  </w:style>
  <w:style w:type="paragraph" w:customStyle="1" w:styleId="Default">
    <w:name w:val="Default"/>
    <w:rsid w:val="00964B3C"/>
    <w:pPr>
      <w:autoSpaceDE w:val="0"/>
      <w:autoSpaceDN w:val="0"/>
      <w:adjustRightInd w:val="0"/>
      <w:spacing w:after="0" w:line="240" w:lineRule="auto"/>
      <w:jc w:val="left"/>
    </w:pPr>
    <w:rPr>
      <w:color w:val="000000"/>
    </w:rPr>
  </w:style>
  <w:style w:type="paragraph" w:styleId="BalloonText">
    <w:name w:val="Balloon Text"/>
    <w:basedOn w:val="Normal"/>
    <w:link w:val="BalloonTextChar"/>
    <w:uiPriority w:val="99"/>
    <w:semiHidden/>
    <w:unhideWhenUsed/>
    <w:rsid w:val="00B029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2971"/>
    <w:rPr>
      <w:rFonts w:ascii="Segoe UI" w:hAnsi="Segoe UI" w:cs="Segoe UI"/>
      <w:sz w:val="18"/>
      <w:szCs w:val="18"/>
    </w:rPr>
  </w:style>
  <w:style w:type="paragraph" w:styleId="TOCHeading">
    <w:name w:val="TOC Heading"/>
    <w:basedOn w:val="Heading1"/>
    <w:next w:val="Normal"/>
    <w:uiPriority w:val="39"/>
    <w:unhideWhenUsed/>
    <w:qFormat/>
    <w:rsid w:val="003C51FA"/>
    <w:pPr>
      <w:jc w:val="left"/>
      <w:outlineLvl w:val="9"/>
    </w:pPr>
    <w:rPr>
      <w:rFonts w:asciiTheme="majorHAnsi" w:hAnsiTheme="majorHAnsi"/>
      <w:lang w:val="en-US"/>
    </w:rPr>
  </w:style>
  <w:style w:type="character" w:styleId="PlaceholderText">
    <w:name w:val="Placeholder Text"/>
    <w:basedOn w:val="DefaultParagraphFont"/>
    <w:uiPriority w:val="99"/>
    <w:semiHidden/>
    <w:rsid w:val="003C51FA"/>
    <w:rPr>
      <w:color w:val="808080"/>
    </w:rPr>
  </w:style>
  <w:style w:type="character" w:customStyle="1" w:styleId="Heading4Char">
    <w:name w:val="Heading 4 Char"/>
    <w:basedOn w:val="DefaultParagraphFont"/>
    <w:link w:val="Heading4"/>
    <w:uiPriority w:val="9"/>
    <w:rsid w:val="00295DF1"/>
    <w:rPr>
      <w:rFonts w:eastAsiaTheme="majorEastAsia"/>
      <w:b/>
      <w:iCs/>
      <w:lang w:val="el-GR"/>
    </w:rPr>
  </w:style>
  <w:style w:type="character" w:customStyle="1" w:styleId="Heading5Char">
    <w:name w:val="Heading 5 Char"/>
    <w:basedOn w:val="DefaultParagraphFont"/>
    <w:link w:val="Heading5"/>
    <w:uiPriority w:val="9"/>
    <w:semiHidden/>
    <w:rsid w:val="00C71EB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71EB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71EB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71E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1EBF"/>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DF0994"/>
    <w:pPr>
      <w:numPr>
        <w:numId w:val="2"/>
      </w:numPr>
    </w:pPr>
  </w:style>
  <w:style w:type="paragraph" w:styleId="TOC1">
    <w:name w:val="toc 1"/>
    <w:basedOn w:val="Normal"/>
    <w:next w:val="Normal"/>
    <w:autoRedefine/>
    <w:uiPriority w:val="39"/>
    <w:unhideWhenUsed/>
    <w:rsid w:val="00BE12FC"/>
    <w:pPr>
      <w:spacing w:after="100"/>
    </w:pPr>
  </w:style>
  <w:style w:type="paragraph" w:styleId="TOC2">
    <w:name w:val="toc 2"/>
    <w:basedOn w:val="Normal"/>
    <w:next w:val="Normal"/>
    <w:autoRedefine/>
    <w:uiPriority w:val="39"/>
    <w:unhideWhenUsed/>
    <w:rsid w:val="00BE12FC"/>
    <w:pPr>
      <w:spacing w:after="100"/>
      <w:ind w:left="240"/>
    </w:pPr>
  </w:style>
  <w:style w:type="paragraph" w:styleId="TOC3">
    <w:name w:val="toc 3"/>
    <w:basedOn w:val="Normal"/>
    <w:next w:val="Normal"/>
    <w:autoRedefine/>
    <w:uiPriority w:val="39"/>
    <w:unhideWhenUsed/>
    <w:rsid w:val="00BE12FC"/>
    <w:pPr>
      <w:spacing w:after="100"/>
      <w:ind w:left="480"/>
    </w:pPr>
  </w:style>
  <w:style w:type="table" w:styleId="TableGrid">
    <w:name w:val="Table Grid"/>
    <w:basedOn w:val="TableNormal"/>
    <w:uiPriority w:val="39"/>
    <w:rsid w:val="00044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7D6A"/>
    <w:pPr>
      <w:ind w:left="720"/>
      <w:contextualSpacing/>
    </w:pPr>
  </w:style>
  <w:style w:type="character" w:styleId="FollowedHyperlink">
    <w:name w:val="FollowedHyperlink"/>
    <w:basedOn w:val="DefaultParagraphFont"/>
    <w:uiPriority w:val="99"/>
    <w:semiHidden/>
    <w:unhideWhenUsed/>
    <w:rsid w:val="008302C8"/>
    <w:rPr>
      <w:color w:val="954F72" w:themeColor="followedHyperlink"/>
      <w:u w:val="single"/>
    </w:rPr>
  </w:style>
  <w:style w:type="paragraph" w:styleId="TOC4">
    <w:name w:val="toc 4"/>
    <w:basedOn w:val="Normal"/>
    <w:next w:val="Normal"/>
    <w:autoRedefine/>
    <w:uiPriority w:val="39"/>
    <w:unhideWhenUsed/>
    <w:rsid w:val="001D1F17"/>
    <w:pPr>
      <w:spacing w:after="100"/>
      <w:ind w:left="720"/>
    </w:pPr>
  </w:style>
  <w:style w:type="table" w:styleId="GridTable4">
    <w:name w:val="Grid Table 4"/>
    <w:basedOn w:val="TableNormal"/>
    <w:uiPriority w:val="49"/>
    <w:rsid w:val="00FE6A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084469">
      <w:bodyDiv w:val="1"/>
      <w:marLeft w:val="0"/>
      <w:marRight w:val="0"/>
      <w:marTop w:val="0"/>
      <w:marBottom w:val="0"/>
      <w:divBdr>
        <w:top w:val="none" w:sz="0" w:space="0" w:color="auto"/>
        <w:left w:val="none" w:sz="0" w:space="0" w:color="auto"/>
        <w:bottom w:val="none" w:sz="0" w:space="0" w:color="auto"/>
        <w:right w:val="none" w:sz="0" w:space="0" w:color="auto"/>
      </w:divBdr>
    </w:div>
    <w:div w:id="377823162">
      <w:bodyDiv w:val="1"/>
      <w:marLeft w:val="0"/>
      <w:marRight w:val="0"/>
      <w:marTop w:val="0"/>
      <w:marBottom w:val="0"/>
      <w:divBdr>
        <w:top w:val="none" w:sz="0" w:space="0" w:color="auto"/>
        <w:left w:val="none" w:sz="0" w:space="0" w:color="auto"/>
        <w:bottom w:val="none" w:sz="0" w:space="0" w:color="auto"/>
        <w:right w:val="none" w:sz="0" w:space="0" w:color="auto"/>
      </w:divBdr>
    </w:div>
    <w:div w:id="434059646">
      <w:bodyDiv w:val="1"/>
      <w:marLeft w:val="0"/>
      <w:marRight w:val="0"/>
      <w:marTop w:val="0"/>
      <w:marBottom w:val="0"/>
      <w:divBdr>
        <w:top w:val="none" w:sz="0" w:space="0" w:color="auto"/>
        <w:left w:val="none" w:sz="0" w:space="0" w:color="auto"/>
        <w:bottom w:val="none" w:sz="0" w:space="0" w:color="auto"/>
        <w:right w:val="none" w:sz="0" w:space="0" w:color="auto"/>
      </w:divBdr>
    </w:div>
    <w:div w:id="599678086">
      <w:bodyDiv w:val="1"/>
      <w:marLeft w:val="0"/>
      <w:marRight w:val="0"/>
      <w:marTop w:val="0"/>
      <w:marBottom w:val="0"/>
      <w:divBdr>
        <w:top w:val="none" w:sz="0" w:space="0" w:color="auto"/>
        <w:left w:val="none" w:sz="0" w:space="0" w:color="auto"/>
        <w:bottom w:val="none" w:sz="0" w:space="0" w:color="auto"/>
        <w:right w:val="none" w:sz="0" w:space="0" w:color="auto"/>
      </w:divBdr>
    </w:div>
    <w:div w:id="707527755">
      <w:bodyDiv w:val="1"/>
      <w:marLeft w:val="0"/>
      <w:marRight w:val="0"/>
      <w:marTop w:val="0"/>
      <w:marBottom w:val="0"/>
      <w:divBdr>
        <w:top w:val="none" w:sz="0" w:space="0" w:color="auto"/>
        <w:left w:val="none" w:sz="0" w:space="0" w:color="auto"/>
        <w:bottom w:val="none" w:sz="0" w:space="0" w:color="auto"/>
        <w:right w:val="none" w:sz="0" w:space="0" w:color="auto"/>
      </w:divBdr>
    </w:div>
    <w:div w:id="1209952065">
      <w:bodyDiv w:val="1"/>
      <w:marLeft w:val="0"/>
      <w:marRight w:val="0"/>
      <w:marTop w:val="0"/>
      <w:marBottom w:val="0"/>
      <w:divBdr>
        <w:top w:val="none" w:sz="0" w:space="0" w:color="auto"/>
        <w:left w:val="none" w:sz="0" w:space="0" w:color="auto"/>
        <w:bottom w:val="none" w:sz="0" w:space="0" w:color="auto"/>
        <w:right w:val="none" w:sz="0" w:space="0" w:color="auto"/>
      </w:divBdr>
    </w:div>
    <w:div w:id="1488017673">
      <w:bodyDiv w:val="1"/>
      <w:marLeft w:val="0"/>
      <w:marRight w:val="0"/>
      <w:marTop w:val="0"/>
      <w:marBottom w:val="0"/>
      <w:divBdr>
        <w:top w:val="none" w:sz="0" w:space="0" w:color="auto"/>
        <w:left w:val="none" w:sz="0" w:space="0" w:color="auto"/>
        <w:bottom w:val="none" w:sz="0" w:space="0" w:color="auto"/>
        <w:right w:val="none" w:sz="0" w:space="0" w:color="auto"/>
      </w:divBdr>
    </w:div>
    <w:div w:id="157208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34" Type="http://schemas.openxmlformats.org/officeDocument/2006/relationships/hyperlink" Target="https://www.rfidjournal.com/genesis-of-the-versatile-rfid-tag" TargetMode="External"/><Relationship Id="rId42" Type="http://schemas.openxmlformats.org/officeDocument/2006/relationships/hyperlink" Target="https://becominghuman.ai/computer-vision-applications-in-self-driving-cars-610561e14118" TargetMode="External"/><Relationship Id="rId47" Type="http://schemas.openxmlformats.org/officeDocument/2006/relationships/hyperlink" Target="https://docs.opencv.org/3.4/db/d28/tutorial_cascade_classifier.html" TargetMode="External"/><Relationship Id="rId50" Type="http://schemas.openxmlformats.org/officeDocument/2006/relationships/hyperlink" Target="https://thispersondoesnotexist.com/" TargetMode="External"/><Relationship Id="rId55" Type="http://schemas.openxmlformats.org/officeDocument/2006/relationships/hyperlink" Target="https://pyimagesearch.com/2021/05/03/face-recognition-with-local-binary-patterns-lbps-and-opencv/" TargetMode="External"/><Relationship Id="rId63" Type="http://schemas.openxmlformats.org/officeDocument/2006/relationships/hyperlink" Target="https://learn.gototags.com/nfc/software/windows/certificate-propagation-servic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internetofthingsagenda.techtarget.com/definition/RFID-radio-frequency-identification" TargetMode="External"/><Relationship Id="rId40" Type="http://schemas.openxmlformats.org/officeDocument/2006/relationships/hyperlink" Target="https://medium.com/swlh/computer-vision-with-convolutional-neural-networks-22f06360cac9" TargetMode="External"/><Relationship Id="rId45" Type="http://schemas.openxmlformats.org/officeDocument/2006/relationships/hyperlink" Target="https://recfaces.com/articles/facial-recognition-algorithms" TargetMode="External"/><Relationship Id="rId53" Type="http://schemas.openxmlformats.org/officeDocument/2006/relationships/hyperlink" Target="https://www.comp.tmu.ac.jp/morbier/R/Fisher-1936-Ann._Eugen.pdf" TargetMode="External"/><Relationship Id="rId58" Type="http://schemas.openxmlformats.org/officeDocument/2006/relationships/hyperlink" Target="https://www.usability.gov/what-and-why/user-interface-design.html"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globalpaymentsintegrated.com/en-us/blog/2020/04/21/what-is-the-difference-between-nfc-and-rfid"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dropbox.com/sh/lqcltjb5smwyvbq/AADr9rdDo9LZzJI1iwtvTvaya?dl=0&amp;preview=JAUNTY_O2_3_Wireless_Sensor_Networks.pptx" TargetMode="External"/><Relationship Id="rId43" Type="http://schemas.openxmlformats.org/officeDocument/2006/relationships/hyperlink" Target="https://www.ibm.com/topics/computer-vision" TargetMode="External"/><Relationship Id="rId48" Type="http://schemas.openxmlformats.org/officeDocument/2006/relationships/hyperlink" Target="https://sites.cs.ucsb.edu/~mturk/Papers/mturk-CVPR91.pdf" TargetMode="External"/><Relationship Id="rId56" Type="http://schemas.openxmlformats.org/officeDocument/2006/relationships/hyperlink" Target="https://bdtechtalks.com/2020/01/06/convolutional-neural-networks-cnn-convnets" TargetMode="External"/><Relationship Id="rId64"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hyperlink" Target="http://www.iro.umontreal.ca/~pift6080/H09/documents/papers/pca_tutorial.pdf"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patentimages.storage.googleapis.com/4a/63/c4/1e14dedfdb7bd2/US3713148.pdf" TargetMode="External"/><Relationship Id="rId38" Type="http://schemas.openxmlformats.org/officeDocument/2006/relationships/hyperlink" Target="https://www.hellasdigital.gr/electronics/sensors/rfid-sensors/jt308-rfid-id-card-reader/" TargetMode="External"/><Relationship Id="rId46" Type="http://schemas.openxmlformats.org/officeDocument/2006/relationships/hyperlink" Target="https://www.cs.cmu.edu/~efros/courses/LBMV07/Papers/viola-cvpr-01.pdf" TargetMode="External"/><Relationship Id="rId59" Type="http://schemas.openxmlformats.org/officeDocument/2006/relationships/hyperlink" Target="https://www.usability.gov/what-and-why/user-experience.html" TargetMode="External"/><Relationship Id="rId20" Type="http://schemas.openxmlformats.org/officeDocument/2006/relationships/image" Target="media/image10.png"/><Relationship Id="rId41" Type="http://schemas.openxmlformats.org/officeDocument/2006/relationships/hyperlink" Target="https://www.v7labs.com/blog/computer-vision-applications" TargetMode="External"/><Relationship Id="rId54" Type="http://schemas.openxmlformats.org/officeDocument/2006/relationships/hyperlink" Target="https://www.researchgate.net/publication/221304831_Face_Recognition_with_Local_Binary_Patterns" TargetMode="External"/><Relationship Id="rId62" Type="http://schemas.openxmlformats.org/officeDocument/2006/relationships/hyperlink" Target="https://docs.microsoft.com/en-us/windows/security/identity-protection/smart-cards/smart-card-certificate-propagation-servic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youtube.com/watch?v=98GXrixOM4c" TargetMode="External"/><Relationship Id="rId49" Type="http://schemas.openxmlformats.org/officeDocument/2006/relationships/hyperlink" Target="https://pyimagesearch.com/wp-content/uploads/2021/05/kirby_1987.pdf" TargetMode="External"/><Relationship Id="rId57" Type="http://schemas.openxmlformats.org/officeDocument/2006/relationships/hyperlink" Target="https://doi.org/10.1080/21642583.2020.1836526" TargetMode="Externa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hyperlink" Target="https://www.eff.org/pages/face-recognition" TargetMode="External"/><Relationship Id="rId52" Type="http://schemas.openxmlformats.org/officeDocument/2006/relationships/hyperlink" Target="https://pyimagesearch.com/2021/05/10/opencv-eigenfaces-for-face-recognition/" TargetMode="External"/><Relationship Id="rId60" Type="http://schemas.openxmlformats.org/officeDocument/2006/relationships/hyperlink" Target="https://docs.opencv.org/3.4/da/d60/tutorial_face_main.html"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cs.ihu.gr/"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corerfid.com/rfid-technology/what-is-rfid/rfid-featur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9A8766-1C9B-4B25-B7FB-071AAEC5A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7999</TotalTime>
  <Pages>1</Pages>
  <Words>8381</Words>
  <Characters>47773</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ΠΤΥΧΙΑΚΗ ΕΡΓΑΣΙΑ</dc:subject>
  <dc:creator>Pasklid</dc:creator>
  <cp:keywords/>
  <dc:description/>
  <cp:lastModifiedBy>Pasklid</cp:lastModifiedBy>
  <cp:revision>114</cp:revision>
  <cp:lastPrinted>2022-06-19T11:40:00Z</cp:lastPrinted>
  <dcterms:created xsi:type="dcterms:W3CDTF">2022-05-28T07:33:00Z</dcterms:created>
  <dcterms:modified xsi:type="dcterms:W3CDTF">2022-06-28T19:29:00Z</dcterms:modified>
</cp:coreProperties>
</file>