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rPr/>
      </w:pPr>
      <w:r w:rsidDel="00000000" w:rsidR="00000000" w:rsidRPr="00000000">
        <w:rPr>
          <w:rtl w:val="0"/>
        </w:rPr>
        <w:t xml:space="preserve">COMP1003 – Coursework 02 – Template</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bookmarkStart w:colFirst="0" w:colLast="0" w:name="_gjdgxs" w:id="0"/>
      <w:bookmarkEnd w:id="0"/>
      <w:r w:rsidDel="00000000" w:rsidR="00000000" w:rsidRPr="00000000">
        <w:rPr>
          <w:rtl w:val="0"/>
        </w:rPr>
        <w:t xml:space="preserve">(You could extend your CW1 submission with this template – or upload a document based on this template only. Either is fine.)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Team Name: SegFault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Arial" w:cs="Arial" w:eastAsia="Arial" w:hAnsi="Arial"/>
          <w:sz w:val="22"/>
          <w:szCs w:val="22"/>
        </w:rPr>
      </w:pPr>
      <w:r w:rsidDel="00000000" w:rsidR="00000000" w:rsidRPr="00000000">
        <w:rPr>
          <w:rFonts w:ascii="Calibri" w:cs="Calibri" w:eastAsia="Calibri" w:hAnsi="Calibri"/>
          <w:b w:val="1"/>
          <w:color w:val="4f81bd"/>
          <w:sz w:val="26"/>
          <w:szCs w:val="26"/>
          <w:rtl w:val="0"/>
        </w:rPr>
        <w:t xml:space="preserve">1) Prototypes</w:t>
        <w:br w:type="textWrapping"/>
      </w:r>
      <w:r w:rsidDel="00000000" w:rsidR="00000000" w:rsidRPr="00000000">
        <w:rPr>
          <w:rFonts w:ascii="Arial" w:cs="Arial" w:eastAsia="Arial" w:hAnsi="Arial"/>
          <w:sz w:val="22"/>
          <w:szCs w:val="22"/>
          <w:rtl w:val="0"/>
        </w:rPr>
        <w:t xml:space="preserve">    - convert any paper or tool-based prototypes into this document, via screenshots/photos</w:t>
      </w:r>
    </w:p>
    <w:p w:rsidR="00000000" w:rsidDel="00000000" w:rsidP="00000000" w:rsidRDefault="00000000" w:rsidRPr="00000000" w14:paraId="00000007">
      <w:pPr>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200025</wp:posOffset>
            </wp:positionV>
            <wp:extent cx="3148013" cy="4848225"/>
            <wp:effectExtent b="0" l="0" r="0" t="0"/>
            <wp:wrapSquare wrapText="bothSides" distB="114300" distT="114300" distL="114300" distR="114300"/>
            <wp:docPr id="7"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3148013" cy="4848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2626366" cy="4800412"/>
            <wp:effectExtent b="0" l="0" r="0" t="0"/>
            <wp:wrapSquare wrapText="bothSides" distB="114300" distT="114300" distL="114300" distR="114300"/>
            <wp:docPr id="5"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2626366" cy="4800412"/>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3286125</wp:posOffset>
            </wp:positionV>
            <wp:extent cx="2491115" cy="4510088"/>
            <wp:effectExtent b="0" l="0" r="0" t="0"/>
            <wp:wrapSquare wrapText="bothSides" distB="114300" distT="114300" distL="114300" distR="114300"/>
            <wp:docPr id="8"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491115" cy="45100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2476500</wp:posOffset>
            </wp:positionV>
            <wp:extent cx="2400300" cy="4514850"/>
            <wp:effectExtent b="0" l="0" r="0" t="0"/>
            <wp:wrapSquare wrapText="bothSides" distB="114300" distT="114300" distL="114300" distR="114300"/>
            <wp:docPr id="9"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400300" cy="4514850"/>
                    </a:xfrm>
                    <a:prstGeom prst="rect"/>
                    <a:ln/>
                  </pic:spPr>
                </pic:pic>
              </a:graphicData>
            </a:graphic>
          </wp:anchor>
        </w:drawing>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2716854" cy="3919538"/>
            <wp:effectExtent b="0" l="0" r="0" t="0"/>
            <wp:docPr id="11"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2716854" cy="3919538"/>
                    </a:xfrm>
                    <a:prstGeom prst="rect"/>
                    <a:ln/>
                  </pic:spPr>
                </pic:pic>
              </a:graphicData>
            </a:graphic>
          </wp:inline>
        </w:drawing>
      </w:r>
      <w:r w:rsidDel="00000000" w:rsidR="00000000" w:rsidRPr="00000000">
        <w:rPr/>
        <w:drawing>
          <wp:inline distB="114300" distT="114300" distL="114300" distR="114300">
            <wp:extent cx="2218463" cy="3948113"/>
            <wp:effectExtent b="0" l="0" r="0" t="0"/>
            <wp:docPr id="3"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2218463"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2252663" cy="4342678"/>
            <wp:effectExtent b="0" l="0" r="0" t="0"/>
            <wp:docPr id="6"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2252663" cy="434267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95538" cy="4351657"/>
            <wp:effectExtent b="0" l="0" r="0" t="0"/>
            <wp:docPr id="4"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395538" cy="435165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2376541" cy="4624388"/>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376541" cy="46243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2638425</wp:posOffset>
            </wp:positionH>
            <wp:positionV relativeFrom="paragraph">
              <wp:posOffset>114300</wp:posOffset>
            </wp:positionV>
            <wp:extent cx="3166213" cy="4471988"/>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3166213" cy="4471988"/>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Notes/Explanations/Unanswered Questions/Most Important Details:</w:t>
      </w:r>
    </w:p>
    <w:p w:rsidR="00000000" w:rsidDel="00000000" w:rsidP="00000000" w:rsidRDefault="00000000" w:rsidRPr="00000000" w14:paraId="0000001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6">
      <w:pPr>
        <w:rPr>
          <w:rFonts w:ascii="Arial" w:cs="Arial" w:eastAsia="Arial" w:hAnsi="Arial"/>
          <w:sz w:val="22"/>
          <w:szCs w:val="22"/>
        </w:rPr>
      </w:pPr>
      <w:r w:rsidDel="00000000" w:rsidR="00000000" w:rsidRPr="00000000">
        <w:rPr>
          <w:rFonts w:ascii="Arial" w:cs="Arial" w:eastAsia="Arial" w:hAnsi="Arial"/>
          <w:sz w:val="22"/>
          <w:szCs w:val="22"/>
          <w:rtl w:val="0"/>
        </w:rPr>
        <w:t xml:space="preserve">See notes on diagram pages.</w:t>
      </w:r>
    </w:p>
    <w:p w:rsidR="00000000" w:rsidDel="00000000" w:rsidP="00000000" w:rsidRDefault="00000000" w:rsidRPr="00000000" w14:paraId="00000017">
      <w:pPr>
        <w:pStyle w:val="Heading2"/>
        <w:rPr/>
      </w:pPr>
      <w:r w:rsidDel="00000000" w:rsidR="00000000" w:rsidRPr="00000000">
        <w:rPr>
          <w:rtl w:val="0"/>
        </w:rPr>
        <w:t xml:space="preserve">2) Diagram Chosen: Context diagram</w:t>
      </w:r>
    </w:p>
    <w:p w:rsidR="00000000" w:rsidDel="00000000" w:rsidP="00000000" w:rsidRDefault="00000000" w:rsidRPr="00000000" w14:paraId="000000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Reason for choice:</w:t>
      </w:r>
    </w:p>
    <w:p w:rsidR="00000000" w:rsidDel="00000000" w:rsidP="00000000" w:rsidRDefault="00000000" w:rsidRPr="00000000" w14:paraId="0000001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B">
      <w:pPr>
        <w:rPr>
          <w:rFonts w:ascii="Arial" w:cs="Arial" w:eastAsia="Arial" w:hAnsi="Arial"/>
          <w:sz w:val="22"/>
          <w:szCs w:val="22"/>
        </w:rPr>
      </w:pPr>
      <w:r w:rsidDel="00000000" w:rsidR="00000000" w:rsidRPr="00000000">
        <w:rPr>
          <w:rFonts w:ascii="Arial" w:cs="Arial" w:eastAsia="Arial" w:hAnsi="Arial"/>
          <w:sz w:val="22"/>
          <w:szCs w:val="22"/>
          <w:rtl w:val="0"/>
        </w:rPr>
        <w:t xml:space="preserve">In order to simplify each individual process we decided to split up our proposed system into multiple sections, this makes each one easier to implement. In order to clearly draw separations between services we decided to use a context diagram to show that separation.</w:t>
      </w:r>
    </w:p>
    <w:p w:rsidR="00000000" w:rsidDel="00000000" w:rsidP="00000000" w:rsidRDefault="00000000" w:rsidRPr="00000000" w14:paraId="0000001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Diagram(s):</w:t>
      </w:r>
    </w:p>
    <w:p w:rsidR="00000000" w:rsidDel="00000000" w:rsidP="00000000" w:rsidRDefault="00000000" w:rsidRPr="00000000" w14:paraId="0000001E">
      <w:pP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276850" cy="42037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7685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Notes/Explanations/Unanswered Questions/Most Important Details:</w:t>
      </w:r>
    </w:p>
    <w:p w:rsidR="00000000" w:rsidDel="00000000" w:rsidP="00000000" w:rsidRDefault="00000000" w:rsidRPr="00000000" w14:paraId="00000021">
      <w:pPr>
        <w:rPr>
          <w:rFonts w:ascii="Arial" w:cs="Arial" w:eastAsia="Arial" w:hAnsi="Arial"/>
          <w:b w:val="1"/>
        </w:rPr>
      </w:pPr>
      <w:r w:rsidDel="00000000" w:rsidR="00000000" w:rsidRPr="00000000">
        <w:rPr>
          <w:rtl w:val="0"/>
        </w:rPr>
      </w:r>
    </w:p>
    <w:p w:rsidR="00000000" w:rsidDel="00000000" w:rsidP="00000000" w:rsidRDefault="00000000" w:rsidRPr="00000000" w14:paraId="00000022">
      <w:pPr>
        <w:rPr>
          <w:rFonts w:ascii="Arial" w:cs="Arial" w:eastAsia="Arial" w:hAnsi="Arial"/>
          <w:sz w:val="22"/>
          <w:szCs w:val="22"/>
        </w:rPr>
      </w:pPr>
      <w:r w:rsidDel="00000000" w:rsidR="00000000" w:rsidRPr="00000000">
        <w:rPr>
          <w:rFonts w:ascii="Arial" w:cs="Arial" w:eastAsia="Arial" w:hAnsi="Arial"/>
          <w:sz w:val="22"/>
          <w:szCs w:val="22"/>
          <w:rtl w:val="0"/>
        </w:rPr>
        <w:t xml:space="preserve">Notes:</w:t>
      </w:r>
    </w:p>
    <w:p w:rsidR="00000000" w:rsidDel="00000000" w:rsidP="00000000" w:rsidRDefault="00000000" w:rsidRPr="00000000" w14:paraId="00000023">
      <w:pPr>
        <w:numPr>
          <w:ilvl w:val="0"/>
          <w:numId w:val="5"/>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Diagram is very simple and many services could be split up into smaller services</w:t>
        <w:br w:type="textWrapping"/>
      </w:r>
    </w:p>
    <w:p w:rsidR="00000000" w:rsidDel="00000000" w:rsidP="00000000" w:rsidRDefault="00000000" w:rsidRPr="00000000" w14:paraId="00000024">
      <w:pPr>
        <w:numPr>
          <w:ilvl w:val="0"/>
          <w:numId w:val="5"/>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should still be able to update records. Change expense category (food, clothing etc.) but isn’t able to make transactions through the app.</w:t>
        <w:br w:type="textWrapping"/>
      </w:r>
    </w:p>
    <w:p w:rsidR="00000000" w:rsidDel="00000000" w:rsidP="00000000" w:rsidRDefault="00000000" w:rsidRPr="00000000" w14:paraId="00000025">
      <w:pPr>
        <w:ind w:left="0" w:firstLine="0"/>
        <w:rPr>
          <w:rFonts w:ascii="Arial" w:cs="Arial" w:eastAsia="Arial" w:hAnsi="Arial"/>
          <w:sz w:val="22"/>
          <w:szCs w:val="22"/>
        </w:rPr>
      </w:pPr>
      <w:r w:rsidDel="00000000" w:rsidR="00000000" w:rsidRPr="00000000">
        <w:rPr>
          <w:rFonts w:ascii="Arial" w:cs="Arial" w:eastAsia="Arial" w:hAnsi="Arial"/>
          <w:sz w:val="22"/>
          <w:szCs w:val="22"/>
          <w:rtl w:val="0"/>
        </w:rPr>
        <w:br w:type="textWrapping"/>
      </w:r>
      <w:commentRangeStart w:id="0"/>
      <w:r w:rsidDel="00000000" w:rsidR="00000000" w:rsidRPr="00000000">
        <w:rPr>
          <w:rFonts w:ascii="Arial" w:cs="Arial" w:eastAsia="Arial" w:hAnsi="Arial"/>
          <w:sz w:val="22"/>
          <w:szCs w:val="22"/>
          <w:rtl w:val="0"/>
        </w:rPr>
        <w:t xml:space="preserve">Explanations:</w:t>
      </w:r>
      <w:commentRangeEnd w:id="0"/>
      <w:r w:rsidDel="00000000" w:rsidR="00000000" w:rsidRPr="00000000">
        <w:commentReference w:id="0"/>
      </w:r>
      <w:r w:rsidDel="00000000" w:rsidR="00000000" w:rsidRPr="00000000">
        <w:rPr>
          <w:rFonts w:ascii="Arial" w:cs="Arial" w:eastAsia="Arial" w:hAnsi="Arial"/>
          <w:sz w:val="22"/>
          <w:szCs w:val="22"/>
          <w:rtl w:val="0"/>
        </w:rPr>
        <w:br w:type="textWrapping"/>
      </w:r>
    </w:p>
    <w:p w:rsidR="00000000" w:rsidDel="00000000" w:rsidP="00000000" w:rsidRDefault="00000000" w:rsidRPr="00000000" w14:paraId="00000026">
      <w:pPr>
        <w:numPr>
          <w:ilvl w:val="0"/>
          <w:numId w:val="7"/>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makes login and data requests to the API and the API handles all the background tasks by talking to the internal services</w:t>
      </w:r>
    </w:p>
    <w:p w:rsidR="00000000" w:rsidDel="00000000" w:rsidP="00000000" w:rsidRDefault="00000000" w:rsidRPr="00000000" w14:paraId="00000027">
      <w:pPr>
        <w:numPr>
          <w:ilvl w:val="0"/>
          <w:numId w:val="7"/>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For login the API requests login details (status; is the user logged in already?) from the authentication services and is also able to update it (user logs out/in). If the user tries to log in it firsts check the user database and then checks if the details are correct.</w:t>
        <w:br w:type="textWrapping"/>
      </w:r>
    </w:p>
    <w:p w:rsidR="00000000" w:rsidDel="00000000" w:rsidP="00000000" w:rsidRDefault="00000000" w:rsidRPr="00000000" w14:paraId="00000028">
      <w:pPr>
        <w:numPr>
          <w:ilvl w:val="0"/>
          <w:numId w:val="7"/>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API can also change the user details (change password/username).</w:t>
      </w:r>
    </w:p>
    <w:p w:rsidR="00000000" w:rsidDel="00000000" w:rsidP="00000000" w:rsidRDefault="00000000" w:rsidRPr="00000000" w14:paraId="00000029">
      <w:pPr>
        <w:rPr>
          <w:rFonts w:ascii="Arial" w:cs="Arial" w:eastAsia="Arial" w:hAnsi="Arial"/>
          <w:b w:val="1"/>
        </w:rPr>
      </w:pPr>
      <w:r w:rsidDel="00000000" w:rsidR="00000000" w:rsidRPr="00000000">
        <w:rPr>
          <w:rtl w:val="0"/>
        </w:rPr>
      </w:r>
    </w:p>
    <w:p w:rsidR="00000000" w:rsidDel="00000000" w:rsidP="00000000" w:rsidRDefault="00000000" w:rsidRPr="00000000" w14:paraId="0000002A">
      <w:pPr>
        <w:rPr>
          <w:rFonts w:ascii="Arial" w:cs="Arial" w:eastAsia="Arial" w:hAnsi="Arial"/>
          <w:sz w:val="22"/>
          <w:szCs w:val="22"/>
        </w:rPr>
      </w:pPr>
      <w:r w:rsidDel="00000000" w:rsidR="00000000" w:rsidRPr="00000000">
        <w:rPr>
          <w:rFonts w:ascii="Arial" w:cs="Arial" w:eastAsia="Arial" w:hAnsi="Arial"/>
          <w:sz w:val="22"/>
          <w:szCs w:val="22"/>
          <w:rtl w:val="0"/>
        </w:rPr>
        <w:t xml:space="preserve">Questions:</w:t>
      </w:r>
    </w:p>
    <w:p w:rsidR="00000000" w:rsidDel="00000000" w:rsidP="00000000" w:rsidRDefault="00000000" w:rsidRPr="00000000" w14:paraId="0000002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C">
      <w:pPr>
        <w:numPr>
          <w:ilvl w:val="0"/>
          <w:numId w:val="11"/>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Should the user be able to upload receipts and possibly have the system recognize the store and expense category? Or should we have a store database and track all transactions to retailers?</w:t>
      </w:r>
      <w:r w:rsidDel="00000000" w:rsidR="00000000" w:rsidRPr="00000000">
        <w:rPr>
          <w:rtl w:val="0"/>
        </w:rPr>
      </w:r>
    </w:p>
    <w:p w:rsidR="00000000" w:rsidDel="00000000" w:rsidP="00000000" w:rsidRDefault="00000000" w:rsidRPr="00000000" w14:paraId="0000002D">
      <w:pPr>
        <w:pStyle w:val="Heading2"/>
        <w:rPr/>
      </w:pPr>
      <w:r w:rsidDel="00000000" w:rsidR="00000000" w:rsidRPr="00000000">
        <w:rPr>
          <w:rtl w:val="0"/>
        </w:rPr>
        <w:t xml:space="preserve">3) Diagram Chosen: Scenarios</w:t>
      </w:r>
    </w:p>
    <w:p w:rsidR="00000000" w:rsidDel="00000000" w:rsidP="00000000" w:rsidRDefault="00000000" w:rsidRPr="00000000" w14:paraId="0000002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Reason for choice:</w:t>
      </w:r>
    </w:p>
    <w:p w:rsidR="00000000" w:rsidDel="00000000" w:rsidP="00000000" w:rsidRDefault="00000000" w:rsidRPr="00000000" w14:paraId="0000003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1">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There are many parts to this system and many different things that a user can do. We creates scenarios to plan what is the simplest method to do things for a user, allowing for us to build our aforementioned prototypes.</w:t>
      </w:r>
      <w:r w:rsidDel="00000000" w:rsidR="00000000" w:rsidRPr="00000000">
        <w:rPr>
          <w:rtl w:val="0"/>
        </w:rPr>
      </w:r>
    </w:p>
    <w:p w:rsidR="00000000" w:rsidDel="00000000" w:rsidP="00000000" w:rsidRDefault="00000000" w:rsidRPr="00000000" w14:paraId="0000003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3">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Diagram(s):</w:t>
      </w:r>
      <w:r w:rsidDel="00000000" w:rsidR="00000000" w:rsidRPr="00000000">
        <w:rPr>
          <w:rtl w:val="0"/>
        </w:rPr>
      </w:r>
    </w:p>
    <w:p w:rsidR="00000000" w:rsidDel="00000000" w:rsidP="00000000" w:rsidRDefault="00000000" w:rsidRPr="00000000" w14:paraId="00000034">
      <w:pPr>
        <w:spacing w:line="276" w:lineRule="auto"/>
        <w:rPr>
          <w:rFonts w:ascii="Arial" w:cs="Arial" w:eastAsia="Arial" w:hAnsi="Arial"/>
          <w:sz w:val="22"/>
          <w:szCs w:val="22"/>
        </w:rPr>
      </w:pPr>
      <w:r w:rsidDel="00000000" w:rsidR="00000000" w:rsidRPr="00000000">
        <w:rPr>
          <w:rtl w:val="0"/>
        </w:rPr>
      </w:r>
    </w:p>
    <w:tbl>
      <w:tblPr>
        <w:tblStyle w:val="Table1"/>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Get overview of expenditures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The user will be able to see, both graphically and in numerical format, a breakdown of what they have spent money on.</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This is done to fulfil one of the use cases that we found during requirements analysis - that they must be able to get an overview of their expenses. This means that the user will be able to see, separated by spending category what they have spent money on.</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numPr>
                <w:ilvl w:val="0"/>
                <w:numId w:val="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opens app</w:t>
            </w:r>
          </w:p>
          <w:p w:rsidR="00000000" w:rsidDel="00000000" w:rsidP="00000000" w:rsidRDefault="00000000" w:rsidRPr="00000000" w14:paraId="0000003F">
            <w:pPr>
              <w:numPr>
                <w:ilvl w:val="0"/>
                <w:numId w:val="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logs in by entering their pin</w:t>
            </w:r>
          </w:p>
          <w:p w:rsidR="00000000" w:rsidDel="00000000" w:rsidP="00000000" w:rsidRDefault="00000000" w:rsidRPr="00000000" w14:paraId="00000040">
            <w:pPr>
              <w:numPr>
                <w:ilvl w:val="0"/>
                <w:numId w:val="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the “Expenditure Overview” button</w:t>
            </w:r>
          </w:p>
          <w:p w:rsidR="00000000" w:rsidDel="00000000" w:rsidP="00000000" w:rsidRDefault="00000000" w:rsidRPr="00000000" w14:paraId="00000041">
            <w:pPr>
              <w:numPr>
                <w:ilvl w:val="0"/>
                <w:numId w:val="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Graphs showing user’s expenditures appear on screen</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There will be multiple ways of accessing the expenditure overview. You could either get it from the sliding menu or from the main menu.</w:t>
            </w:r>
          </w:p>
          <w:p w:rsidR="00000000" w:rsidDel="00000000" w:rsidP="00000000" w:rsidRDefault="00000000" w:rsidRPr="00000000" w14:paraId="00000044">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Pin is not their bank account pin, it is a pin to log in to the app for security purposes. </w:t>
            </w:r>
          </w:p>
        </w:tc>
      </w:tr>
    </w:tbl>
    <w:p w:rsidR="00000000" w:rsidDel="00000000" w:rsidP="00000000" w:rsidRDefault="00000000" w:rsidRPr="00000000" w14:paraId="0000004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6">
      <w:pPr>
        <w:spacing w:line="276" w:lineRule="auto"/>
        <w:rPr>
          <w:rFonts w:ascii="Arial" w:cs="Arial" w:eastAsia="Arial" w:hAnsi="Arial"/>
          <w:sz w:val="22"/>
          <w:szCs w:val="22"/>
        </w:rPr>
      </w:pPr>
      <w:r w:rsidDel="00000000" w:rsidR="00000000" w:rsidRPr="00000000">
        <w:rPr>
          <w:rtl w:val="0"/>
        </w:rPr>
      </w:r>
    </w:p>
    <w:tbl>
      <w:tblPr>
        <w:tblStyle w:val="Table2"/>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 2</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Add monthly income</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will be able to enter their monthly</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income in to the app</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This is done so that the user can record how much money they earn each month. They will then be able to use this to manage their budget or compare the income of different months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numPr>
                <w:ilvl w:val="0"/>
                <w:numId w:val="1"/>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“Update income” button </w:t>
            </w:r>
          </w:p>
          <w:p w:rsidR="00000000" w:rsidDel="00000000" w:rsidP="00000000" w:rsidRDefault="00000000" w:rsidRPr="00000000" w14:paraId="00000051">
            <w:pPr>
              <w:numPr>
                <w:ilvl w:val="0"/>
                <w:numId w:val="1"/>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is able to enter monthly income in numerical form</w:t>
            </w:r>
          </w:p>
          <w:p w:rsidR="00000000" w:rsidDel="00000000" w:rsidP="00000000" w:rsidRDefault="00000000" w:rsidRPr="00000000" w14:paraId="00000052">
            <w:pPr>
              <w:numPr>
                <w:ilvl w:val="0"/>
                <w:numId w:val="1"/>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enters date that money was/will be paid in to account</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Assuming user starts from home page</w:t>
            </w:r>
          </w:p>
        </w:tc>
      </w:tr>
    </w:tbl>
    <w:p w:rsidR="00000000" w:rsidDel="00000000" w:rsidP="00000000" w:rsidRDefault="00000000" w:rsidRPr="00000000" w14:paraId="0000005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spacing w:line="276" w:lineRule="auto"/>
        <w:rPr>
          <w:rFonts w:ascii="Arial" w:cs="Arial" w:eastAsia="Arial" w:hAnsi="Arial"/>
          <w:sz w:val="22"/>
          <w:szCs w:val="22"/>
        </w:rPr>
      </w:pPr>
      <w:r w:rsidDel="00000000" w:rsidR="00000000" w:rsidRPr="00000000">
        <w:rPr>
          <w:rtl w:val="0"/>
        </w:rPr>
      </w:r>
    </w:p>
    <w:tbl>
      <w:tblPr>
        <w:tblStyle w:val="Table3"/>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 3</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Get single summary of all bank accounts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The user will be able to view collective information of all their bank accounts together. This includes total funds available, total spending and more. The user is also able to get individual information for each of their accounts as well.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This is done so that the user can view their bank informations with ease without any calculation. The user is also provided with easy access to all bank accounts at once so that they have a master access to each of them individually to view or manage.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numPr>
                <w:ilvl w:val="0"/>
                <w:numId w:val="3"/>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opens app</w:t>
            </w:r>
          </w:p>
          <w:p w:rsidR="00000000" w:rsidDel="00000000" w:rsidP="00000000" w:rsidRDefault="00000000" w:rsidRPr="00000000" w14:paraId="00000076">
            <w:pPr>
              <w:numPr>
                <w:ilvl w:val="0"/>
                <w:numId w:val="3"/>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logs in to their account</w:t>
            </w:r>
          </w:p>
          <w:p w:rsidR="00000000" w:rsidDel="00000000" w:rsidP="00000000" w:rsidRDefault="00000000" w:rsidRPr="00000000" w14:paraId="00000077">
            <w:pPr>
              <w:numPr>
                <w:ilvl w:val="0"/>
                <w:numId w:val="3"/>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“Expenditure overview” option</w:t>
            </w:r>
          </w:p>
          <w:p w:rsidR="00000000" w:rsidDel="00000000" w:rsidP="00000000" w:rsidRDefault="00000000" w:rsidRPr="00000000" w14:paraId="00000078">
            <w:pPr>
              <w:numPr>
                <w:ilvl w:val="0"/>
                <w:numId w:val="3"/>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is asked for additional safety questions</w:t>
            </w:r>
          </w:p>
          <w:p w:rsidR="00000000" w:rsidDel="00000000" w:rsidP="00000000" w:rsidRDefault="00000000" w:rsidRPr="00000000" w14:paraId="00000079">
            <w:pPr>
              <w:numPr>
                <w:ilvl w:val="0"/>
                <w:numId w:val="3"/>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Information, calculations and graphs are presented to user across all accounts with a choice to view individual accounts</w:t>
            </w:r>
          </w:p>
          <w:p w:rsidR="00000000" w:rsidDel="00000000" w:rsidP="00000000" w:rsidRDefault="00000000" w:rsidRPr="00000000" w14:paraId="0000007A">
            <w:pPr>
              <w:numPr>
                <w:ilvl w:val="0"/>
                <w:numId w:val="3"/>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presses “View Individually” option and chooses one or more accounts to view separately.</w:t>
            </w:r>
          </w:p>
          <w:p w:rsidR="00000000" w:rsidDel="00000000" w:rsidP="00000000" w:rsidRDefault="00000000" w:rsidRPr="00000000" w14:paraId="0000007B">
            <w:pPr>
              <w:numPr>
                <w:ilvl w:val="0"/>
                <w:numId w:val="3"/>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can simply swipe left to view opened individual accounts one by one and scroll down for detailed information on each.</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Assumes that the user is a Multi-Account user in order to access this option. Otherwise, this option is not available.</w:t>
            </w:r>
          </w:p>
        </w:tc>
      </w:tr>
    </w:tbl>
    <w:p w:rsidR="00000000" w:rsidDel="00000000" w:rsidP="00000000" w:rsidRDefault="00000000" w:rsidRPr="00000000" w14:paraId="0000007E">
      <w:pPr>
        <w:spacing w:line="276" w:lineRule="auto"/>
        <w:rPr>
          <w:rFonts w:ascii="Arial" w:cs="Arial" w:eastAsia="Arial" w:hAnsi="Arial"/>
          <w:sz w:val="22"/>
          <w:szCs w:val="22"/>
        </w:rPr>
      </w:pPr>
      <w:r w:rsidDel="00000000" w:rsidR="00000000" w:rsidRPr="00000000">
        <w:rPr>
          <w:rtl w:val="0"/>
        </w:rPr>
      </w:r>
    </w:p>
    <w:tbl>
      <w:tblPr>
        <w:tblStyle w:val="Table4"/>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 4</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Add random income</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In addition to user entering monthly income, user is also able to enter extra random income. E.g. a gift from a friend</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This is done so the user can see how much money they currently have - not just the regular incoming amount, which fulfils one of our user requirements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numPr>
                <w:ilvl w:val="0"/>
                <w:numId w:val="1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on “Enter extra income” button </w:t>
            </w:r>
          </w:p>
          <w:p w:rsidR="00000000" w:rsidDel="00000000" w:rsidP="00000000" w:rsidRDefault="00000000" w:rsidRPr="00000000" w14:paraId="00000089">
            <w:pPr>
              <w:numPr>
                <w:ilvl w:val="0"/>
                <w:numId w:val="1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which account to pay in to</w:t>
            </w:r>
          </w:p>
          <w:p w:rsidR="00000000" w:rsidDel="00000000" w:rsidP="00000000" w:rsidRDefault="00000000" w:rsidRPr="00000000" w14:paraId="0000008A">
            <w:pPr>
              <w:numPr>
                <w:ilvl w:val="0"/>
                <w:numId w:val="1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enters extra income in numerical form </w:t>
            </w:r>
          </w:p>
          <w:p w:rsidR="00000000" w:rsidDel="00000000" w:rsidP="00000000" w:rsidRDefault="00000000" w:rsidRPr="00000000" w14:paraId="0000008B">
            <w:pPr>
              <w:numPr>
                <w:ilvl w:val="0"/>
                <w:numId w:val="1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can enter a short description </w:t>
            </w:r>
          </w:p>
          <w:p w:rsidR="00000000" w:rsidDel="00000000" w:rsidP="00000000" w:rsidRDefault="00000000" w:rsidRPr="00000000" w14:paraId="0000008C">
            <w:pPr>
              <w:numPr>
                <w:ilvl w:val="0"/>
                <w:numId w:val="1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can enter the date the money was/will be paid in to account</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Assuming user starts from home page</w:t>
            </w:r>
          </w:p>
        </w:tc>
      </w:tr>
    </w:tbl>
    <w:p w:rsidR="00000000" w:rsidDel="00000000" w:rsidP="00000000" w:rsidRDefault="00000000" w:rsidRPr="00000000" w14:paraId="0000008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0">
      <w:pPr>
        <w:spacing w:line="276" w:lineRule="auto"/>
        <w:rPr>
          <w:rFonts w:ascii="Arial" w:cs="Arial" w:eastAsia="Arial" w:hAnsi="Arial"/>
          <w:sz w:val="22"/>
          <w:szCs w:val="22"/>
        </w:rPr>
      </w:pPr>
      <w:r w:rsidDel="00000000" w:rsidR="00000000" w:rsidRPr="00000000">
        <w:rPr>
          <w:rtl w:val="0"/>
        </w:rPr>
      </w:r>
    </w:p>
    <w:tbl>
      <w:tblPr>
        <w:tblStyle w:val="Table5"/>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 5</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Add an expenditure</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The user will have spent money, and will want to add it to the system so that it has been tracked.</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In order for the user to keep the system up to date and provide expenditure, they must be able to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numPr>
                <w:ilvl w:val="0"/>
                <w:numId w:val="6"/>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on “Add expenditure” button </w:t>
            </w:r>
          </w:p>
          <w:p w:rsidR="00000000" w:rsidDel="00000000" w:rsidP="00000000" w:rsidRDefault="00000000" w:rsidRPr="00000000" w14:paraId="000000AB">
            <w:pPr>
              <w:numPr>
                <w:ilvl w:val="0"/>
                <w:numId w:val="6"/>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can enter amount that has been spent </w:t>
            </w:r>
          </w:p>
          <w:p w:rsidR="00000000" w:rsidDel="00000000" w:rsidP="00000000" w:rsidRDefault="00000000" w:rsidRPr="00000000" w14:paraId="000000AC">
            <w:pPr>
              <w:numPr>
                <w:ilvl w:val="0"/>
                <w:numId w:val="6"/>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needs to enter type of expenditure using a drop down menu </w:t>
            </w:r>
          </w:p>
          <w:p w:rsidR="00000000" w:rsidDel="00000000" w:rsidP="00000000" w:rsidRDefault="00000000" w:rsidRPr="00000000" w14:paraId="000000AD">
            <w:pPr>
              <w:numPr>
                <w:ilvl w:val="0"/>
                <w:numId w:val="6"/>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Amount is deducted from available income </w:t>
            </w:r>
          </w:p>
          <w:p w:rsidR="00000000" w:rsidDel="00000000" w:rsidP="00000000" w:rsidRDefault="00000000" w:rsidRPr="00000000" w14:paraId="000000AE">
            <w:pPr>
              <w:numPr>
                <w:ilvl w:val="0"/>
                <w:numId w:val="6"/>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Expenditure has been added to the list of expenditures</w:t>
              <w:tab/>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Assumes user starts on home screen. </w:t>
            </w:r>
          </w:p>
          <w:p w:rsidR="00000000" w:rsidDel="00000000" w:rsidP="00000000" w:rsidRDefault="00000000" w:rsidRPr="00000000" w14:paraId="000000B1">
            <w:pPr>
              <w:spacing w:line="276" w:lineRule="auto"/>
              <w:ind w:right="1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If type is not included in drop down list, ‘other’ can be selected and user can enter their own type</w:t>
            </w:r>
          </w:p>
        </w:tc>
      </w:tr>
    </w:tbl>
    <w:p w:rsidR="00000000" w:rsidDel="00000000" w:rsidP="00000000" w:rsidRDefault="00000000" w:rsidRPr="00000000" w14:paraId="000000B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3">
      <w:pPr>
        <w:spacing w:line="276" w:lineRule="auto"/>
        <w:rPr>
          <w:rFonts w:ascii="Arial" w:cs="Arial" w:eastAsia="Arial" w:hAnsi="Arial"/>
          <w:sz w:val="22"/>
          <w:szCs w:val="22"/>
        </w:rPr>
      </w:pPr>
      <w:r w:rsidDel="00000000" w:rsidR="00000000" w:rsidRPr="00000000">
        <w:rPr>
          <w:rtl w:val="0"/>
        </w:rPr>
      </w:r>
    </w:p>
    <w:tbl>
      <w:tblPr>
        <w:tblStyle w:val="Table6"/>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 6</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Add another bank account or  joint-account</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The user can add more accounts to the application for easier viewing and managing in the future.</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This is done so that Multi-Account viewing is possible as well as being able to specify joint-accounts.</w:t>
            </w:r>
          </w:p>
        </w:tc>
      </w:tr>
      <w:tr>
        <w:trPr>
          <w:trHeight w:val="22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numPr>
                <w:ilvl w:val="0"/>
                <w:numId w:val="8"/>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opens the home page</w:t>
            </w:r>
          </w:p>
          <w:p w:rsidR="00000000" w:rsidDel="00000000" w:rsidP="00000000" w:rsidRDefault="00000000" w:rsidRPr="00000000" w14:paraId="000000CE">
            <w:pPr>
              <w:numPr>
                <w:ilvl w:val="0"/>
                <w:numId w:val="8"/>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“Add Another Account” option</w:t>
            </w:r>
          </w:p>
          <w:p w:rsidR="00000000" w:rsidDel="00000000" w:rsidP="00000000" w:rsidRDefault="00000000" w:rsidRPr="00000000" w14:paraId="000000CF">
            <w:pPr>
              <w:numPr>
                <w:ilvl w:val="0"/>
                <w:numId w:val="8"/>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specifies if the account is shared or not</w:t>
            </w:r>
          </w:p>
          <w:p w:rsidR="00000000" w:rsidDel="00000000" w:rsidP="00000000" w:rsidRDefault="00000000" w:rsidRPr="00000000" w14:paraId="000000D0">
            <w:pPr>
              <w:numPr>
                <w:ilvl w:val="0"/>
                <w:numId w:val="8"/>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inputs desired name and the account is created at a default of zero funds and spending. </w:t>
            </w:r>
          </w:p>
          <w:p w:rsidR="00000000" w:rsidDel="00000000" w:rsidP="00000000" w:rsidRDefault="00000000" w:rsidRPr="00000000" w14:paraId="000000D1">
            <w:pPr>
              <w:numPr>
                <w:ilvl w:val="0"/>
                <w:numId w:val="8"/>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can proceed to manage their accounts as normal.</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The amount of detail the account holds is upto the user. They can always add additional details as they please where each account is unique and their settings to do not overwrite. </w:t>
            </w:r>
          </w:p>
        </w:tc>
      </w:tr>
    </w:tbl>
    <w:p w:rsidR="00000000" w:rsidDel="00000000" w:rsidP="00000000" w:rsidRDefault="00000000" w:rsidRPr="00000000" w14:paraId="000000D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3">
      <w:pPr>
        <w:spacing w:line="276" w:lineRule="auto"/>
        <w:rPr>
          <w:rFonts w:ascii="Arial" w:cs="Arial" w:eastAsia="Arial" w:hAnsi="Arial"/>
          <w:sz w:val="22"/>
          <w:szCs w:val="22"/>
        </w:rPr>
      </w:pPr>
      <w:r w:rsidDel="00000000" w:rsidR="00000000" w:rsidRPr="00000000">
        <w:rPr>
          <w:rtl w:val="0"/>
        </w:rPr>
      </w:r>
    </w:p>
    <w:tbl>
      <w:tblPr>
        <w:tblStyle w:val="Table7"/>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 7</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Set aside amount for ‘spare money’</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User can choose to keep an amount of money separate from the ‘available money’ section.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This allows the user to view how much extra money they have to spend. This is useful as it allows user to have a safety net in case a large bill suddenly needs paying or an urgent repair needs to be made. This also fulfils one of our requirements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numPr>
                <w:ilvl w:val="0"/>
                <w:numId w:val="9"/>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on “Set aside money” button </w:t>
            </w:r>
          </w:p>
          <w:p w:rsidR="00000000" w:rsidDel="00000000" w:rsidP="00000000" w:rsidRDefault="00000000" w:rsidRPr="00000000" w14:paraId="000000EE">
            <w:pPr>
              <w:numPr>
                <w:ilvl w:val="0"/>
                <w:numId w:val="9"/>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enters amount to set aside  in numerical form </w:t>
            </w:r>
          </w:p>
          <w:p w:rsidR="00000000" w:rsidDel="00000000" w:rsidP="00000000" w:rsidRDefault="00000000" w:rsidRPr="00000000" w14:paraId="000000EF">
            <w:pPr>
              <w:numPr>
                <w:ilvl w:val="0"/>
                <w:numId w:val="9"/>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Amount is deducted from available amount to spend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Assume user starts on home page </w:t>
            </w:r>
          </w:p>
        </w:tc>
      </w:tr>
    </w:tbl>
    <w:p w:rsidR="00000000" w:rsidDel="00000000" w:rsidP="00000000" w:rsidRDefault="00000000" w:rsidRPr="00000000" w14:paraId="000000F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3">
      <w:pPr>
        <w:spacing w:line="276" w:lineRule="auto"/>
        <w:rPr>
          <w:rFonts w:ascii="Arial" w:cs="Arial" w:eastAsia="Arial" w:hAnsi="Arial"/>
          <w:sz w:val="22"/>
          <w:szCs w:val="22"/>
        </w:rPr>
      </w:pPr>
      <w:r w:rsidDel="00000000" w:rsidR="00000000" w:rsidRPr="00000000">
        <w:rPr>
          <w:rtl w:val="0"/>
        </w:rPr>
      </w:r>
    </w:p>
    <w:tbl>
      <w:tblPr>
        <w:tblStyle w:val="Table8"/>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 8</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Create initial account</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User can create an account so that details can be entered about the account in order to start saving/viewing income/outcome.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When first opening the app, the user will need to enter details about an account in order to start viewing/updating expenditure etc.</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numPr>
                <w:ilvl w:val="0"/>
                <w:numId w:val="10"/>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on “Create Account”</w:t>
            </w:r>
          </w:p>
          <w:p w:rsidR="00000000" w:rsidDel="00000000" w:rsidP="00000000" w:rsidRDefault="00000000" w:rsidRPr="00000000" w14:paraId="000000FE">
            <w:pPr>
              <w:numPr>
                <w:ilvl w:val="0"/>
                <w:numId w:val="10"/>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enters account details</w:t>
            </w:r>
          </w:p>
          <w:p w:rsidR="00000000" w:rsidDel="00000000" w:rsidP="00000000" w:rsidRDefault="00000000" w:rsidRPr="00000000" w14:paraId="000000FF">
            <w:pPr>
              <w:numPr>
                <w:ilvl w:val="0"/>
                <w:numId w:val="10"/>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presses submit button</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View the specific details that a user can enter by looking at Screen 0 in our paper prototypes</w:t>
            </w:r>
          </w:p>
        </w:tc>
      </w:tr>
    </w:tbl>
    <w:p w:rsidR="00000000" w:rsidDel="00000000" w:rsidP="00000000" w:rsidRDefault="00000000" w:rsidRPr="00000000" w14:paraId="00000102">
      <w:pPr>
        <w:spacing w:line="276" w:lineRule="auto"/>
        <w:rPr>
          <w:rFonts w:ascii="Arial" w:cs="Arial" w:eastAsia="Arial" w:hAnsi="Arial"/>
          <w:sz w:val="22"/>
          <w:szCs w:val="22"/>
        </w:rPr>
      </w:pPr>
      <w:r w:rsidDel="00000000" w:rsidR="00000000" w:rsidRPr="00000000">
        <w:rPr>
          <w:rtl w:val="0"/>
        </w:rPr>
      </w:r>
    </w:p>
    <w:tbl>
      <w:tblPr>
        <w:tblStyle w:val="Table9"/>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 9</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Regular expenditure</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User can set custom categories and sums in which their “Spending Money” or “Savings” are automatically deducted from</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This is used so that users can easily count food, rent and similar budgeting costs automatically without having to deduct each and every one of them manually all the time.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numPr>
                <w:ilvl w:val="0"/>
                <w:numId w:val="4"/>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chooses the “Create Regular Expenditure” option</w:t>
            </w:r>
          </w:p>
          <w:p w:rsidR="00000000" w:rsidDel="00000000" w:rsidP="00000000" w:rsidRDefault="00000000" w:rsidRPr="00000000" w14:paraId="0000010D">
            <w:pPr>
              <w:numPr>
                <w:ilvl w:val="0"/>
                <w:numId w:val="4"/>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sets the name of their expenditure and can add a description.</w:t>
            </w:r>
          </w:p>
          <w:p w:rsidR="00000000" w:rsidDel="00000000" w:rsidP="00000000" w:rsidRDefault="00000000" w:rsidRPr="00000000" w14:paraId="0000010E">
            <w:pPr>
              <w:numPr>
                <w:ilvl w:val="0"/>
                <w:numId w:val="4"/>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sets the amount of money that is being spent</w:t>
            </w:r>
          </w:p>
          <w:p w:rsidR="00000000" w:rsidDel="00000000" w:rsidP="00000000" w:rsidRDefault="00000000" w:rsidRPr="00000000" w14:paraId="0000010F">
            <w:pPr>
              <w:numPr>
                <w:ilvl w:val="0"/>
                <w:numId w:val="4"/>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sets certain amount of days and as a result, the app automatically deducts the expenditure set per the days set both inputted by the user</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User can set a certain amount of days of repetition, but not a certain day of the month at the moment. </w:t>
            </w:r>
          </w:p>
        </w:tc>
      </w:tr>
    </w:tbl>
    <w:p w:rsidR="00000000" w:rsidDel="00000000" w:rsidP="00000000" w:rsidRDefault="00000000" w:rsidRPr="00000000" w14:paraId="0000011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Notes/Explanations/Unanswered Questions/Most Important Details:</w:t>
      </w:r>
    </w:p>
    <w:p w:rsidR="00000000" w:rsidDel="00000000" w:rsidP="00000000" w:rsidRDefault="00000000" w:rsidRPr="00000000" w14:paraId="0000011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6">
      <w:pPr>
        <w:rPr>
          <w:rFonts w:ascii="Arial" w:cs="Arial" w:eastAsia="Arial" w:hAnsi="Arial"/>
          <w:sz w:val="22"/>
          <w:szCs w:val="22"/>
        </w:rPr>
      </w:pPr>
      <w:r w:rsidDel="00000000" w:rsidR="00000000" w:rsidRPr="00000000">
        <w:rPr>
          <w:rFonts w:ascii="Arial" w:cs="Arial" w:eastAsia="Arial" w:hAnsi="Arial"/>
          <w:sz w:val="22"/>
          <w:szCs w:val="22"/>
          <w:rtl w:val="0"/>
        </w:rPr>
        <w:t xml:space="preserve">Any decisions on design we made in the scenarios are in the notes sections of each scenario. Please consult them for our notes and most important details.</w:t>
      </w:r>
    </w:p>
    <w:sectPr>
      <w:pgSz w:h="16840" w:w="11900"/>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tty Smith" w:id="0" w:date="2019-02-22T14:16:41Z">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store discarded, not interfacing with bank. Why did we go for separate authentication service?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4.jpg"/><Relationship Id="rId13" Type="http://schemas.openxmlformats.org/officeDocument/2006/relationships/image" Target="media/image9.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jpg"/><Relationship Id="rId15" Type="http://schemas.openxmlformats.org/officeDocument/2006/relationships/image" Target="media/image1.png"/><Relationship Id="rId14" Type="http://schemas.openxmlformats.org/officeDocument/2006/relationships/image" Target="media/image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