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56vt6wg728th" w:id="0"/>
      <w:bookmarkEnd w:id="0"/>
      <w:r w:rsidDel="00000000" w:rsidR="00000000" w:rsidRPr="00000000">
        <w:rPr>
          <w:b w:val="1"/>
          <w:rtl w:val="0"/>
        </w:rPr>
        <w:t xml:space="preserve">Access Control Lists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ACL identifies traffic based on characteristics of the packet such as source IP address, destination IP address, port number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router or switch can take an action based on the result of the ACL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ACL’s are supported on both routers and switches. I will refer to ‘routers’ throughout this section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original use of ACLs was as a security feature to decide if traffic should be allowed to pass through the router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default a router will allow all traffic to pass between its interfaces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ACLs are applied the router identifies traffic and then decides if it will be allowed or not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ACL’s are also used in other software policies when traffic has to be identified, for example: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traffic to give better service to in a QoS Quality of Service policy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traffic to translate to a different IP address in a NAT Network Address Translation policy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Control Lists are made up of Access Control Entries which are a series of permit or deny rules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ACE is written in a separate line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73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100 deny tcp 10.10.10.10 0.0.0.0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gt 49151 10.10.50.10 0.0.0.0 eq 23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100 permit tcp 10.10.10.0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0.0.0.255 gt 49151 10.10.50.10 0.0.0.0 eq 23</w:t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100 deny tcp 10.10.20.10 0.0.0.0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gt 49151 10.10.50.10 0.0.0.0 eq 23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100 permit tcp 10.20.10.0</w:t>
      </w:r>
    </w:p>
    <w:p w:rsidR="00000000" w:rsidDel="00000000" w:rsidP="00000000" w:rsidRDefault="00000000" w:rsidRPr="00000000" w14:paraId="0000001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0.0.0.255 gt 49151 10.10.50.10 0.0.0.0 eq 23</w:t>
      </w:r>
    </w:p>
    <w:p w:rsidR="00000000" w:rsidDel="00000000" w:rsidP="00000000" w:rsidRDefault="00000000" w:rsidRPr="00000000" w14:paraId="0000001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>
          <w:b w:val="1"/>
        </w:rPr>
      </w:pPr>
      <w:bookmarkStart w:colFirst="0" w:colLast="0" w:name="_it7m5uu00g5f" w:id="1"/>
      <w:bookmarkEnd w:id="1"/>
      <w:r w:rsidDel="00000000" w:rsidR="00000000" w:rsidRPr="00000000">
        <w:rPr>
          <w:b w:val="1"/>
          <w:rtl w:val="0"/>
        </w:rPr>
        <w:t xml:space="preserve">Standard vs Extended ACLs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R1(config)#access-list 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&lt;1-99&gt;        </w:t>
        <w:tab/>
        <w:t xml:space="preserve">IP standard access list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&lt;100-199&gt;     </w:t>
        <w:tab/>
        <w:t xml:space="preserve">IP extended access list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&lt;1300-1999&gt;   </w:t>
        <w:tab/>
        <w:t xml:space="preserve">IP standard access list (expanded range)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&lt;2000-2699&gt;   </w:t>
        <w:tab/>
        <w:t xml:space="preserve">IP extended access list (expanded range)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 ACLs reference the source address only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Extended ACLs check based on the protocol, source address, destination address, and port number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Standard ACL Range: 1 – 99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Extended ACL Range: 100 - 199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expanded the original ACL Ranges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Standard: 1-99, 1300-1999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Extended: 100-199, 2000-2699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deny 10.10.10.10 0.0.0.0</w:t>
      </w:r>
    </w:p>
    <w:p w:rsidR="00000000" w:rsidDel="00000000" w:rsidP="00000000" w:rsidRDefault="00000000" w:rsidRPr="00000000" w14:paraId="0000003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permit 10.10.10.0 0.0.0.255</w:t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default wildcard mask for a Standard ACL is 0.0.0.0, meaning an individual host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deny 10.10.10.10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forget to enter the wildcard when specifying an IP subnet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deny 10.10.10.0</w:t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Extended</w:t>
        <w:br w:type="textWrapping"/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100 deny tcp 10.10.10.10 0.0.0.0</w:t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gt 49151 10.10.50.10 0.0.0.0 eq 23</w:t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100 permit tcp 10.10.10.0</w:t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0.0.0.255 gt 49151 10.10.50.10 0.0.0.0 eq telnet</w:t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default wildcard mask for Extended ACLs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b w:val="1"/>
        </w:rPr>
      </w:pPr>
      <w:bookmarkStart w:colFirst="0" w:colLast="0" w:name="_mdg1bsgd46m3" w:id="2"/>
      <w:bookmarkEnd w:id="2"/>
      <w:r w:rsidDel="00000000" w:rsidR="00000000" w:rsidRPr="00000000">
        <w:rPr>
          <w:b w:val="1"/>
          <w:rtl w:val="0"/>
        </w:rPr>
        <w:t xml:space="preserve">Named ACLs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now reference ACLs by number or by a name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Named ACLs begin with the command ‘ip access-list’ instead of ‘access-list</w:t>
      </w:r>
    </w:p>
    <w:p w:rsidR="00000000" w:rsidDel="00000000" w:rsidP="00000000" w:rsidRDefault="00000000" w:rsidRPr="00000000" w14:paraId="0000004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R1(config)#ip access-list standard Flackbox-Demo</w:t>
      </w:r>
    </w:p>
    <w:p w:rsidR="00000000" w:rsidDel="00000000" w:rsidP="00000000" w:rsidRDefault="00000000" w:rsidRPr="00000000" w14:paraId="0000004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R1(config-std-nacl)#deny 10.10.10.10 0.0.0.0</w:t>
      </w:r>
    </w:p>
    <w:p w:rsidR="00000000" w:rsidDel="00000000" w:rsidP="00000000" w:rsidRDefault="00000000" w:rsidRPr="00000000" w14:paraId="0000004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R1(config-std-nacl)#permit 10.10.10.0 0.0.0.255</w:t>
      </w:r>
    </w:p>
    <w:p w:rsidR="00000000" w:rsidDel="00000000" w:rsidP="00000000" w:rsidRDefault="00000000" w:rsidRPr="00000000" w14:paraId="0000004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>
          <w:b w:val="1"/>
        </w:rPr>
      </w:pPr>
      <w:bookmarkStart w:colFirst="0" w:colLast="0" w:name="_vrf7m41zut24" w:id="3"/>
      <w:bookmarkEnd w:id="3"/>
      <w:r w:rsidDel="00000000" w:rsidR="00000000" w:rsidRPr="00000000">
        <w:rPr>
          <w:b w:val="1"/>
          <w:rtl w:val="0"/>
        </w:rPr>
        <w:t xml:space="preserve">ACL Syntax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85005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50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120515" cy="238195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2381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4073982" cy="96774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982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53600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36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631055" cy="193088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93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294260" cy="2286557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260" cy="2286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center"/>
        <w:rPr>
          <w:b w:val="1"/>
        </w:rPr>
      </w:pPr>
      <w:bookmarkStart w:colFirst="0" w:colLast="0" w:name="_d46nnm41zmok" w:id="4"/>
      <w:bookmarkEnd w:id="4"/>
      <w:r w:rsidDel="00000000" w:rsidR="00000000" w:rsidRPr="00000000">
        <w:rPr>
          <w:b w:val="1"/>
          <w:rtl w:val="0"/>
        </w:rPr>
        <w:t xml:space="preserve">ACL Operations/Groups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ACLs are applied at the interface level with the Access-Group command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ACLs can be applied in the inbound or outbound direction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have a maximum of one ACL per interface per direction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have both an inbound and an outbound ACL on the same interface, but not 2 inbound or outbound ACLs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interface can have no ACL applied, an inbound ACL only, an outbound ACL only, or ACLs in both directions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Access-Group Configuration</w:t>
      </w:r>
    </w:p>
    <w:p w:rsidR="00000000" w:rsidDel="00000000" w:rsidP="00000000" w:rsidRDefault="00000000" w:rsidRPr="00000000" w14:paraId="0000006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interface GigabitEthernet0/1</w:t>
      </w:r>
    </w:p>
    <w:p w:rsidR="00000000" w:rsidDel="00000000" w:rsidP="00000000" w:rsidRDefault="00000000" w:rsidRPr="00000000" w14:paraId="0000006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 ip access-group 100 out</w:t>
      </w:r>
    </w:p>
    <w:p w:rsidR="00000000" w:rsidDel="00000000" w:rsidP="00000000" w:rsidRDefault="00000000" w:rsidRPr="00000000" w14:paraId="0000006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R1(config-if)# ip access-group 101 in</w:t>
      </w:r>
    </w:p>
    <w:p w:rsidR="00000000" w:rsidDel="00000000" w:rsidP="00000000" w:rsidRDefault="00000000" w:rsidRPr="00000000" w14:paraId="0000006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R3#show ip interface f1/0 | include access list</w:t>
      </w:r>
    </w:p>
    <w:p w:rsidR="00000000" w:rsidDel="00000000" w:rsidP="00000000" w:rsidRDefault="00000000" w:rsidRPr="00000000" w14:paraId="0000006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Outgoing access list is 100</w:t>
      </w:r>
    </w:p>
    <w:p w:rsidR="00000000" w:rsidDel="00000000" w:rsidP="00000000" w:rsidRDefault="00000000" w:rsidRPr="00000000" w14:paraId="0000006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Inbound  access list is 101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(‘not set’ if ACL is not applied)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ACL is read by the router from top to bottom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soon as a rule matches the packet, the permit or deny action is applied and the ACL is not processed any further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order of rules is important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will deny 10.10.10.10 but permit the rest of the 10.10.10.0/24 subnet</w:t>
      </w:r>
    </w:p>
    <w:p w:rsidR="00000000" w:rsidDel="00000000" w:rsidP="00000000" w:rsidRDefault="00000000" w:rsidRPr="00000000" w14:paraId="0000007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deny host 10.10.10.10</w:t>
      </w:r>
    </w:p>
    <w:p w:rsidR="00000000" w:rsidDel="00000000" w:rsidP="00000000" w:rsidRDefault="00000000" w:rsidRPr="00000000" w14:paraId="0000007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permit 10.10.10.0 0.0.0.255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will permit all of the 10.10.10.0/24 subnet including 10.10.10.10</w:t>
      </w:r>
    </w:p>
    <w:p w:rsidR="00000000" w:rsidDel="00000000" w:rsidP="00000000" w:rsidRDefault="00000000" w:rsidRPr="00000000" w14:paraId="0000007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permit 10.10.10.0 0.0.0.255</w:t>
      </w:r>
    </w:p>
    <w:p w:rsidR="00000000" w:rsidDel="00000000" w:rsidP="00000000" w:rsidRDefault="00000000" w:rsidRPr="00000000" w14:paraId="0000007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deny host 10.10.10.10</w:t>
      </w:r>
    </w:p>
    <w:p w:rsidR="00000000" w:rsidDel="00000000" w:rsidP="00000000" w:rsidRDefault="00000000" w:rsidRPr="00000000" w14:paraId="0000007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 are automatically numbered in increments of 10</w:t>
      </w:r>
    </w:p>
    <w:p w:rsidR="00000000" w:rsidDel="00000000" w:rsidP="00000000" w:rsidRDefault="00000000" w:rsidRPr="00000000" w14:paraId="0000008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R1#sh access-lists 110</w:t>
      </w:r>
    </w:p>
    <w:p w:rsidR="00000000" w:rsidDel="00000000" w:rsidP="00000000" w:rsidRDefault="00000000" w:rsidRPr="00000000" w14:paraId="0000008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Extended IP access list 110</w:t>
      </w:r>
    </w:p>
    <w:p w:rsidR="00000000" w:rsidDel="00000000" w:rsidP="00000000" w:rsidRDefault="00000000" w:rsidRPr="00000000" w14:paraId="00000084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10 deny tcp host 10.10.10.10 host 10.10.50.10 eq telnet</w:t>
      </w:r>
    </w:p>
    <w:p w:rsidR="00000000" w:rsidDel="00000000" w:rsidP="00000000" w:rsidRDefault="00000000" w:rsidRPr="00000000" w14:paraId="00000085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20 permit tcp 10.10.10.0 0.0.0.255 host 10.10.50.10 eq telnet</w:t>
      </w:r>
    </w:p>
    <w:p w:rsidR="00000000" w:rsidDel="00000000" w:rsidP="00000000" w:rsidRDefault="00000000" w:rsidRPr="00000000" w14:paraId="00000086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30 deny tcp host 10.10.20.10 host 10.10.50.10 eq telnet</w:t>
      </w:r>
    </w:p>
    <w:p w:rsidR="00000000" w:rsidDel="00000000" w:rsidP="00000000" w:rsidRDefault="00000000" w:rsidRPr="00000000" w14:paraId="00000087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40 permit tcp 10.20.10.0 0.0.0.255 host 10.10.50.10 eq telnet</w:t>
      </w:r>
    </w:p>
    <w:p w:rsidR="00000000" w:rsidDel="00000000" w:rsidP="00000000" w:rsidRDefault="00000000" w:rsidRPr="00000000" w14:paraId="00000088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Injecting ACEs in an Existing ACL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for injecting ACEs in an existing ACL started in Named ACLs but is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supported in Numbered ACLs now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R1(config)#ip access-list extended 110</w:t>
      </w:r>
    </w:p>
    <w:p w:rsidR="00000000" w:rsidDel="00000000" w:rsidP="00000000" w:rsidRDefault="00000000" w:rsidRPr="00000000" w14:paraId="00000091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R1(config-ext-nacl)#15 deny tcp host 10.10.10.11 host 10.10.50.10 eq telnet</w:t>
      </w:r>
    </w:p>
    <w:p w:rsidR="00000000" w:rsidDel="00000000" w:rsidP="00000000" w:rsidRDefault="00000000" w:rsidRPr="00000000" w14:paraId="00000092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R1#sh access-lists 110</w:t>
      </w:r>
    </w:p>
    <w:p w:rsidR="00000000" w:rsidDel="00000000" w:rsidP="00000000" w:rsidRDefault="00000000" w:rsidRPr="00000000" w14:paraId="00000094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Extended IP access list 110</w:t>
      </w:r>
    </w:p>
    <w:p w:rsidR="00000000" w:rsidDel="00000000" w:rsidP="00000000" w:rsidRDefault="00000000" w:rsidRPr="00000000" w14:paraId="00000095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10 deny tcp host 10.10.10.10 host 10.10.50.10 eq telnet</w:t>
      </w:r>
    </w:p>
    <w:p w:rsidR="00000000" w:rsidDel="00000000" w:rsidP="00000000" w:rsidRDefault="00000000" w:rsidRPr="00000000" w14:paraId="00000096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15 deny tcp host 10.10.10.11 host 10.10.50.10 eq telnet</w:t>
      </w:r>
    </w:p>
    <w:p w:rsidR="00000000" w:rsidDel="00000000" w:rsidP="00000000" w:rsidRDefault="00000000" w:rsidRPr="00000000" w14:paraId="00000097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20 permit tcp 10.10.10.0 0.0.0.255 host 10.10.50.10 eq telnet</w:t>
      </w:r>
    </w:p>
    <w:p w:rsidR="00000000" w:rsidDel="00000000" w:rsidP="00000000" w:rsidRDefault="00000000" w:rsidRPr="00000000" w14:paraId="00000098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30 deny tcp host 10.10.20.10 host 10.10.50.10 eq telnet</w:t>
      </w:r>
    </w:p>
    <w:p w:rsidR="00000000" w:rsidDel="00000000" w:rsidP="00000000" w:rsidRDefault="00000000" w:rsidRPr="00000000" w14:paraId="00000099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40 permit tcp 10.20.10.0 0.0.0.255 host 10.10.50.10 eq telnet</w:t>
      </w:r>
    </w:p>
    <w:p w:rsidR="00000000" w:rsidDel="00000000" w:rsidP="00000000" w:rsidRDefault="00000000" w:rsidRPr="00000000" w14:paraId="0000009A">
      <w:pPr>
        <w:ind w:left="72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Implicit Deny All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an implicit ‘deny any any’ rule at the bottom of ACLs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an ACL is not applied to an interface, all traffic is allowed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an ACL is applied, all traffic is denied except what is explicitly allowed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Traffic from 10.10.10.0/24 will be permitted, everything else is denied</w:t>
      </w:r>
    </w:p>
    <w:p w:rsidR="00000000" w:rsidDel="00000000" w:rsidP="00000000" w:rsidRDefault="00000000" w:rsidRPr="00000000" w14:paraId="000000A5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permit 10.10.10.0 0.0.0.255</w:t>
      </w:r>
    </w:p>
    <w:p w:rsidR="00000000" w:rsidDel="00000000" w:rsidP="00000000" w:rsidRDefault="00000000" w:rsidRPr="00000000" w14:paraId="000000A6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organisations include an explicit deny all at the end of ACLs to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illegal traffic</w:t>
      </w:r>
    </w:p>
    <w:p w:rsidR="00000000" w:rsidDel="00000000" w:rsidP="00000000" w:rsidRDefault="00000000" w:rsidRPr="00000000" w14:paraId="000000AA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permit 10.10.10.0 0.0.0.255</w:t>
      </w:r>
    </w:p>
    <w:p w:rsidR="00000000" w:rsidDel="00000000" w:rsidP="00000000" w:rsidRDefault="00000000" w:rsidRPr="00000000" w14:paraId="000000AB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deny any log</w:t>
      </w:r>
    </w:p>
    <w:p w:rsidR="00000000" w:rsidDel="00000000" w:rsidP="00000000" w:rsidRDefault="00000000" w:rsidRPr="00000000" w14:paraId="000000AC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Explicit Permit All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an ACL is applied, all traffic is denied except what is explicitly allowed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reverse this so that all traffic is permitted except what is explicitly denied, add a permit all statement to the end of the ACL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Traffic from 10.10.10.0/24 is denied, everything else is permitted</w:t>
      </w:r>
    </w:p>
    <w:p w:rsidR="00000000" w:rsidDel="00000000" w:rsidP="00000000" w:rsidRDefault="00000000" w:rsidRPr="00000000" w14:paraId="000000B1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deny 10.10.10.0 0.0.0.255</w:t>
      </w:r>
    </w:p>
    <w:p w:rsidR="00000000" w:rsidDel="00000000" w:rsidP="00000000" w:rsidRDefault="00000000" w:rsidRPr="00000000" w14:paraId="000000B2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 permit any</w:t>
      </w:r>
    </w:p>
    <w:p w:rsidR="00000000" w:rsidDel="00000000" w:rsidP="00000000" w:rsidRDefault="00000000" w:rsidRPr="00000000" w14:paraId="000000B3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Traffic Sourced from Router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ACL’s applied to an interface do not apply to traffic which originates from the router itself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hosts in the 10.1.1.0/24 subnet cannot Telnet to R2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administrator can Telnet to R2 from the CLI on R1</w:t>
      </w:r>
    </w:p>
    <w:p w:rsidR="00000000" w:rsidDel="00000000" w:rsidP="00000000" w:rsidRDefault="00000000" w:rsidRPr="00000000" w14:paraId="000000B9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access-list 100 deny tcp any any eq 23</w:t>
      </w:r>
    </w:p>
    <w:p w:rsidR="00000000" w:rsidDel="00000000" w:rsidP="00000000" w:rsidRDefault="00000000" w:rsidRPr="00000000" w14:paraId="000000BA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interface f1/0</w:t>
      </w:r>
    </w:p>
    <w:p w:rsidR="00000000" w:rsidDel="00000000" w:rsidP="00000000" w:rsidRDefault="00000000" w:rsidRPr="00000000" w14:paraId="000000BB">
      <w:pPr>
        <w:ind w:left="0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R1(config)# ip access-group 100 out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