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D1C" w:rsidRPr="00D33D1C" w:rsidRDefault="008B0C7E" w:rsidP="00D33D1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33D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NATIONAL</w:t>
      </w:r>
      <w:r w:rsidRPr="00A5307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33D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AVIATION</w:t>
      </w:r>
      <w:r w:rsidRPr="00A5307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33D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UNIVERSITY.</w:t>
      </w:r>
    </w:p>
    <w:p w:rsidR="00D33D1C" w:rsidRPr="00D33D1C" w:rsidRDefault="008B0C7E" w:rsidP="00D33D1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33D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INSTITUTE OF INFORMATION</w:t>
      </w:r>
      <w:r w:rsidRPr="00A5307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33D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DIAGNOSTIC SYSTEMS</w:t>
      </w:r>
    </w:p>
    <w:p w:rsidR="00D33D1C" w:rsidRPr="00A53076" w:rsidRDefault="008B0C7E" w:rsidP="00D33D1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33D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DEPARTMENT </w:t>
      </w:r>
      <w:r w:rsidRPr="00A5307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OF AVIATION COMPUTER-INTEGRATED COMPLEXES</w:t>
      </w:r>
    </w:p>
    <w:p w:rsidR="00D33D1C" w:rsidRPr="00A53076" w:rsidRDefault="00D33D1C" w:rsidP="00D33D1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33D1C" w:rsidRDefault="00D33D1C" w:rsidP="00D33D1C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object w:dxaOrig="2814" w:dyaOrig="2288">
          <v:rect id="rectole0000000000" o:spid="_x0000_i1025" style="width:141pt;height:115.5pt" o:ole="" o:preferrelative="t" stroked="f">
            <v:imagedata r:id="rId5" o:title=""/>
          </v:rect>
          <o:OLEObject Type="Embed" ProgID="StaticMetafile" ShapeID="rectole0000000000" DrawAspect="Content" ObjectID="_1578949139" r:id="rId6"/>
        </w:object>
      </w:r>
    </w:p>
    <w:p w:rsid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D33D1C" w:rsidRPr="00A53076" w:rsidRDefault="00D33D1C" w:rsidP="00D33D1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3D1C" w:rsidRPr="00A53076" w:rsidRDefault="00D33D1C" w:rsidP="00D33D1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5307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Term project</w:t>
      </w:r>
    </w:p>
    <w:p w:rsidR="00D33D1C" w:rsidRPr="008B0C7E" w:rsidRDefault="00D33D1C" w:rsidP="00D33D1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C7E">
        <w:rPr>
          <w:rFonts w:ascii="Times New Roman" w:eastAsia="Times New Roman" w:hAnsi="Times New Roman" w:cs="Times New Roman"/>
          <w:sz w:val="28"/>
          <w:szCs w:val="28"/>
          <w:lang w:val="en-US"/>
        </w:rPr>
        <w:t>By discipline</w:t>
      </w:r>
    </w:p>
    <w:p w:rsidR="00D33D1C" w:rsidRPr="00D26861" w:rsidRDefault="00D26861" w:rsidP="00D33D1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31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Methods of mathematical modelling</w:t>
      </w:r>
    </w:p>
    <w:p w:rsidR="00D33D1C" w:rsidRPr="00D33D1C" w:rsidRDefault="00D33D1C" w:rsidP="00D33D1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D33D1C" w:rsidRP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D33D1C" w:rsidRP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D33D1C" w:rsidRP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D33D1C" w:rsidRP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D33D1C" w:rsidRP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D33D1C" w:rsidRP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D33D1C" w:rsidRP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D33D1C" w:rsidRP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D33D1C" w:rsidRP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D33D1C" w:rsidRP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D33D1C" w:rsidRP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D33D1C" w:rsidRPr="00D33D1C" w:rsidRDefault="00D33D1C" w:rsidP="00D33D1C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D33D1C" w:rsidRPr="00923118" w:rsidRDefault="00D33D1C" w:rsidP="00D33D1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53076">
        <w:rPr>
          <w:rFonts w:ascii="Times New Roman" w:hAnsi="Times New Roman" w:cs="Times New Roman"/>
          <w:sz w:val="28"/>
          <w:szCs w:val="28"/>
          <w:lang w:val="en-US"/>
        </w:rPr>
        <w:t>Done by:</w:t>
      </w:r>
    </w:p>
    <w:p w:rsidR="00D33D1C" w:rsidRPr="00A53076" w:rsidRDefault="00D33D1C" w:rsidP="00D33D1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53076">
        <w:rPr>
          <w:rFonts w:ascii="Times New Roman" w:hAnsi="Times New Roman" w:cs="Times New Roman"/>
          <w:sz w:val="28"/>
          <w:szCs w:val="28"/>
          <w:lang w:val="en-US"/>
        </w:rPr>
        <w:t>students of IIDS 533</w:t>
      </w:r>
    </w:p>
    <w:p w:rsidR="00D33D1C" w:rsidRPr="00A53076" w:rsidRDefault="00D33D1C" w:rsidP="00D33D1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3076">
        <w:rPr>
          <w:rFonts w:ascii="Times New Roman" w:hAnsi="Times New Roman" w:cs="Times New Roman"/>
          <w:sz w:val="28"/>
          <w:szCs w:val="28"/>
          <w:lang w:val="en-US"/>
        </w:rPr>
        <w:t>Illya</w:t>
      </w:r>
      <w:proofErr w:type="spellEnd"/>
      <w:r w:rsidRPr="00A530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3076">
        <w:rPr>
          <w:rFonts w:ascii="Times New Roman" w:hAnsi="Times New Roman" w:cs="Times New Roman"/>
          <w:sz w:val="28"/>
          <w:szCs w:val="28"/>
          <w:lang w:val="en-US"/>
        </w:rPr>
        <w:t>Tretyakov</w:t>
      </w:r>
      <w:proofErr w:type="spellEnd"/>
      <w:r w:rsidRPr="00A53076">
        <w:rPr>
          <w:rFonts w:ascii="Times New Roman" w:hAnsi="Times New Roman" w:cs="Times New Roman"/>
          <w:sz w:val="28"/>
          <w:szCs w:val="28"/>
          <w:lang w:val="en-US"/>
        </w:rPr>
        <w:t xml:space="preserve">, Michael </w:t>
      </w:r>
      <w:proofErr w:type="spellStart"/>
      <w:r w:rsidRPr="00A53076">
        <w:rPr>
          <w:rFonts w:ascii="Times New Roman" w:hAnsi="Times New Roman" w:cs="Times New Roman"/>
          <w:sz w:val="28"/>
          <w:szCs w:val="28"/>
          <w:lang w:val="en-US"/>
        </w:rPr>
        <w:t>Panarin</w:t>
      </w:r>
      <w:proofErr w:type="spellEnd"/>
    </w:p>
    <w:p w:rsidR="00D33D1C" w:rsidRDefault="00D33D1C" w:rsidP="00D33D1C">
      <w:pPr>
        <w:jc w:val="right"/>
        <w:rPr>
          <w:rFonts w:ascii="Times New Roman" w:hAnsi="Times New Roman" w:cs="Times New Roman"/>
          <w:sz w:val="24"/>
          <w:lang w:val="en-US"/>
        </w:rPr>
      </w:pPr>
    </w:p>
    <w:p w:rsidR="00E37D9E" w:rsidRDefault="00E37D9E" w:rsidP="00D33D1C">
      <w:pPr>
        <w:jc w:val="right"/>
        <w:rPr>
          <w:rFonts w:ascii="Times New Roman" w:hAnsi="Times New Roman" w:cs="Times New Roman"/>
          <w:sz w:val="24"/>
          <w:lang w:val="en-US"/>
        </w:rPr>
      </w:pPr>
    </w:p>
    <w:p w:rsidR="00E37D9E" w:rsidRDefault="00E37D9E" w:rsidP="00D33D1C">
      <w:pPr>
        <w:jc w:val="right"/>
        <w:rPr>
          <w:rFonts w:ascii="Times New Roman" w:hAnsi="Times New Roman" w:cs="Times New Roman"/>
          <w:sz w:val="24"/>
          <w:lang w:val="en-US"/>
        </w:rPr>
      </w:pPr>
    </w:p>
    <w:p w:rsidR="00E37D9E" w:rsidRPr="00923118" w:rsidRDefault="00923118" w:rsidP="00E37D9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23118">
        <w:rPr>
          <w:rFonts w:ascii="Times New Roman" w:hAnsi="Times New Roman" w:cs="Times New Roman"/>
          <w:sz w:val="28"/>
          <w:lang w:val="en-US"/>
        </w:rPr>
        <w:t xml:space="preserve"> Kyiv </w:t>
      </w:r>
      <w:r w:rsidR="00E37D9E" w:rsidRPr="00923118">
        <w:rPr>
          <w:rFonts w:ascii="Times New Roman" w:hAnsi="Times New Roman" w:cs="Times New Roman"/>
          <w:sz w:val="28"/>
          <w:lang w:val="en-US"/>
        </w:rPr>
        <w:t>2017</w:t>
      </w:r>
    </w:p>
    <w:p w:rsidR="00077FDC" w:rsidRPr="00D33D1C" w:rsidRDefault="00D33D1C" w:rsidP="00D33D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Introd</w:t>
      </w:r>
      <w:r w:rsidR="00DE4B89" w:rsidRPr="00D33D1C">
        <w:rPr>
          <w:rFonts w:ascii="Times New Roman" w:hAnsi="Times New Roman" w:cs="Times New Roman"/>
          <w:b/>
          <w:sz w:val="28"/>
          <w:szCs w:val="28"/>
          <w:lang w:val="en-US"/>
        </w:rPr>
        <w:t>uction</w:t>
      </w:r>
    </w:p>
    <w:p w:rsidR="002732F0" w:rsidRPr="001A301A" w:rsidRDefault="00401C33" w:rsidP="00401C3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301A">
        <w:rPr>
          <w:rFonts w:ascii="Times New Roman" w:hAnsi="Times New Roman" w:cs="Times New Roman"/>
          <w:sz w:val="28"/>
          <w:szCs w:val="28"/>
          <w:lang w:val="en-US"/>
        </w:rPr>
        <w:t xml:space="preserve">After creation of wind generator, it’s </w:t>
      </w:r>
      <w:r w:rsidR="002732F0" w:rsidRPr="001A301A">
        <w:rPr>
          <w:rFonts w:ascii="Times New Roman" w:hAnsi="Times New Roman" w:cs="Times New Roman"/>
          <w:sz w:val="28"/>
          <w:szCs w:val="28"/>
          <w:lang w:val="en-US"/>
        </w:rPr>
        <w:t xml:space="preserve">necessary to measure </w:t>
      </w:r>
      <w:r w:rsidRPr="001A301A">
        <w:rPr>
          <w:rFonts w:ascii="Times New Roman" w:hAnsi="Times New Roman" w:cs="Times New Roman"/>
          <w:sz w:val="28"/>
          <w:szCs w:val="28"/>
          <w:lang w:val="en-US"/>
        </w:rPr>
        <w:t>generator`s parameters, such as rotation speed and the force which is produced by the rotor.</w:t>
      </w:r>
    </w:p>
    <w:p w:rsidR="00401C33" w:rsidRPr="001A301A" w:rsidRDefault="00401C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01A">
        <w:rPr>
          <w:sz w:val="28"/>
          <w:szCs w:val="28"/>
          <w:lang w:val="en-US"/>
        </w:rPr>
        <w:tab/>
      </w:r>
      <w:r w:rsidRPr="001A301A">
        <w:rPr>
          <w:rFonts w:ascii="Times New Roman" w:hAnsi="Times New Roman" w:cs="Times New Roman"/>
          <w:sz w:val="28"/>
          <w:szCs w:val="28"/>
          <w:lang w:val="en-US"/>
        </w:rPr>
        <w:t xml:space="preserve">For these aims measuring devices set and software were created. </w:t>
      </w:r>
    </w:p>
    <w:p w:rsidR="00401C33" w:rsidRPr="001A301A" w:rsidRDefault="00401C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0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paper contains short devices description, software manual </w:t>
      </w:r>
      <w:r w:rsidR="00DE4B89" w:rsidRPr="001A301A">
        <w:rPr>
          <w:rFonts w:ascii="Times New Roman" w:hAnsi="Times New Roman" w:cs="Times New Roman"/>
          <w:sz w:val="28"/>
          <w:szCs w:val="28"/>
          <w:lang w:val="en-US"/>
        </w:rPr>
        <w:t>and user’s guide.</w:t>
      </w:r>
    </w:p>
    <w:p w:rsidR="00401C33" w:rsidRPr="001A301A" w:rsidRDefault="00DE4B89" w:rsidP="00DE4B89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301A">
        <w:rPr>
          <w:b/>
          <w:sz w:val="28"/>
          <w:szCs w:val="28"/>
          <w:lang w:val="en-US"/>
        </w:rPr>
        <w:t>Devices description</w:t>
      </w:r>
    </w:p>
    <w:p w:rsidR="00DE4B89" w:rsidRPr="001A301A" w:rsidRDefault="00DE4B89" w:rsidP="001A301A">
      <w:pPr>
        <w:ind w:left="360" w:firstLine="348"/>
        <w:rPr>
          <w:sz w:val="28"/>
          <w:szCs w:val="28"/>
          <w:lang w:val="en-US"/>
        </w:rPr>
      </w:pPr>
      <w:r w:rsidRPr="001A301A">
        <w:rPr>
          <w:sz w:val="28"/>
          <w:szCs w:val="28"/>
          <w:lang w:val="en-US"/>
        </w:rPr>
        <w:t>Measuring devices set contains following elements:</w:t>
      </w:r>
    </w:p>
    <w:p w:rsidR="001A301A" w:rsidRPr="001A301A" w:rsidRDefault="00DE4B89" w:rsidP="001A301A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1A301A">
        <w:rPr>
          <w:sz w:val="28"/>
          <w:szCs w:val="28"/>
          <w:lang w:val="en-US"/>
        </w:rPr>
        <w:t xml:space="preserve">Tachometer </w:t>
      </w:r>
      <w:r w:rsidRPr="001A301A">
        <w:rPr>
          <w:b/>
          <w:sz w:val="28"/>
          <w:szCs w:val="28"/>
          <w:lang w:val="en-US"/>
        </w:rPr>
        <w:t>Uni-t UT372</w:t>
      </w:r>
    </w:p>
    <w:p w:rsidR="00DE4B89" w:rsidRDefault="001A301A" w:rsidP="001A301A">
      <w:pPr>
        <w:pStyle w:val="a3"/>
        <w:ind w:left="1770"/>
        <w:rPr>
          <w:noProof/>
          <w:lang w:eastAsia="ru-RU"/>
        </w:rPr>
      </w:pPr>
      <w:r w:rsidRPr="001A301A">
        <w:rPr>
          <w:noProof/>
          <w:lang w:eastAsia="ru-RU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40E17288" wp14:editId="3CC9EC90">
            <wp:extent cx="1952625" cy="566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1A" w:rsidRDefault="001A301A" w:rsidP="001A301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A301A" w:rsidRDefault="001A301A" w:rsidP="001A301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A301A" w:rsidRPr="001A301A" w:rsidRDefault="001A301A" w:rsidP="001A30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</w:t>
      </w:r>
      <w:r w:rsidRPr="001A301A">
        <w:rPr>
          <w:rFonts w:ascii="Times New Roman" w:hAnsi="Times New Roman" w:cs="Times New Roman"/>
          <w:b/>
          <w:sz w:val="28"/>
          <w:szCs w:val="28"/>
          <w:lang w:val="en-US"/>
        </w:rPr>
        <w:t>pecification: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71"/>
        <w:gridCol w:w="3572"/>
      </w:tblGrid>
      <w:tr w:rsidR="001A301A" w:rsidRPr="001A301A" w:rsidTr="001A301A">
        <w:trPr>
          <w:trHeight w:val="301"/>
        </w:trPr>
        <w:tc>
          <w:tcPr>
            <w:tcW w:w="3571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Measurement:</w:t>
            </w:r>
          </w:p>
        </w:tc>
        <w:tc>
          <w:tcPr>
            <w:tcW w:w="3572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to 99.999 RPM</w:t>
            </w:r>
          </w:p>
        </w:tc>
      </w:tr>
      <w:tr w:rsidR="001A301A" w:rsidRPr="00CB4E58" w:rsidTr="001A301A">
        <w:trPr>
          <w:trHeight w:val="591"/>
        </w:trPr>
        <w:tc>
          <w:tcPr>
            <w:tcW w:w="3571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 selection</w:t>
            </w:r>
          </w:p>
        </w:tc>
        <w:tc>
          <w:tcPr>
            <w:tcW w:w="3572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to 99 RPM, 100 to 999 RPM, 1000 to 9999 RPM, 10000 to 99999 RPM</w:t>
            </w:r>
          </w:p>
        </w:tc>
      </w:tr>
      <w:tr w:rsidR="001A301A" w:rsidRPr="001A301A" w:rsidTr="001A301A">
        <w:trPr>
          <w:trHeight w:val="289"/>
        </w:trPr>
        <w:tc>
          <w:tcPr>
            <w:tcW w:w="3571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3572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0.04% ±2dgt</w:t>
            </w:r>
          </w:p>
        </w:tc>
      </w:tr>
      <w:tr w:rsidR="001A301A" w:rsidRPr="001A301A" w:rsidTr="001A301A">
        <w:trPr>
          <w:trHeight w:val="301"/>
        </w:trPr>
        <w:tc>
          <w:tcPr>
            <w:tcW w:w="3571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3572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</w:t>
            </w:r>
          </w:p>
        </w:tc>
      </w:tr>
      <w:tr w:rsidR="001A301A" w:rsidRPr="001A301A" w:rsidTr="001A301A">
        <w:trPr>
          <w:trHeight w:val="289"/>
        </w:trPr>
        <w:tc>
          <w:tcPr>
            <w:tcW w:w="3571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 distance</w:t>
            </w:r>
          </w:p>
        </w:tc>
        <w:tc>
          <w:tcPr>
            <w:tcW w:w="3572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mm to 200 mm</w:t>
            </w:r>
          </w:p>
        </w:tc>
      </w:tr>
      <w:tr w:rsidR="001A301A" w:rsidRPr="00CB4E58" w:rsidTr="001A301A">
        <w:trPr>
          <w:trHeight w:val="591"/>
        </w:trPr>
        <w:tc>
          <w:tcPr>
            <w:tcW w:w="3571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Start/Hold:</w:t>
            </w:r>
          </w:p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 and Stop measurement, Data Hold</w:t>
            </w:r>
          </w:p>
        </w:tc>
      </w:tr>
      <w:tr w:rsidR="001A301A" w:rsidRPr="00CB4E58" w:rsidTr="001A301A">
        <w:trPr>
          <w:trHeight w:val="892"/>
        </w:trPr>
        <w:tc>
          <w:tcPr>
            <w:tcW w:w="3571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Max./min./</w:t>
            </w:r>
            <w:proofErr w:type="spellStart"/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</w:t>
            </w:r>
            <w:proofErr w:type="spellEnd"/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/zero:</w:t>
            </w:r>
          </w:p>
        </w:tc>
        <w:tc>
          <w:tcPr>
            <w:tcW w:w="3572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Maximum value, minimum value, average value, zeroing</w:t>
            </w:r>
          </w:p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301A" w:rsidRPr="001A301A" w:rsidTr="001A301A">
        <w:trPr>
          <w:trHeight w:val="602"/>
        </w:trPr>
        <w:tc>
          <w:tcPr>
            <w:tcW w:w="3571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 Mode</w:t>
            </w:r>
          </w:p>
        </w:tc>
        <w:tc>
          <w:tcPr>
            <w:tcW w:w="3572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Around 15 minutes</w:t>
            </w:r>
          </w:p>
        </w:tc>
      </w:tr>
      <w:tr w:rsidR="001A301A" w:rsidRPr="001A301A" w:rsidTr="001A301A">
        <w:trPr>
          <w:trHeight w:val="289"/>
        </w:trPr>
        <w:tc>
          <w:tcPr>
            <w:tcW w:w="3571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 battery display</w:t>
            </w:r>
          </w:p>
        </w:tc>
        <w:tc>
          <w:tcPr>
            <w:tcW w:w="3572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4.8 V</w:t>
            </w:r>
          </w:p>
        </w:tc>
      </w:tr>
      <w:tr w:rsidR="001A301A" w:rsidRPr="001A301A" w:rsidTr="001A301A">
        <w:trPr>
          <w:trHeight w:val="301"/>
        </w:trPr>
        <w:tc>
          <w:tcPr>
            <w:tcW w:w="3571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 interface</w:t>
            </w:r>
          </w:p>
        </w:tc>
        <w:tc>
          <w:tcPr>
            <w:tcW w:w="3572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</w:tbl>
    <w:p w:rsidR="001A301A" w:rsidRDefault="001A301A" w:rsidP="001A301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A301A" w:rsidRPr="001A301A" w:rsidRDefault="002146D0" w:rsidP="001A30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General characteristics</w:t>
      </w:r>
      <w:r w:rsidR="001A301A" w:rsidRPr="001A301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01A" w:rsidTr="001A301A">
        <w:tc>
          <w:tcPr>
            <w:tcW w:w="4672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Power:</w:t>
            </w:r>
          </w:p>
        </w:tc>
        <w:tc>
          <w:tcPr>
            <w:tcW w:w="4673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1.5V batteries (AA) x 4</w:t>
            </w:r>
          </w:p>
        </w:tc>
      </w:tr>
      <w:tr w:rsidR="001A301A" w:rsidTr="001A301A">
        <w:tc>
          <w:tcPr>
            <w:tcW w:w="4672" w:type="dxa"/>
          </w:tcPr>
          <w:p w:rsidR="001A301A" w:rsidRPr="002146D0" w:rsidRDefault="001A301A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 size</w:t>
            </w:r>
          </w:p>
        </w:tc>
        <w:tc>
          <w:tcPr>
            <w:tcW w:w="4673" w:type="dxa"/>
          </w:tcPr>
          <w:p w:rsidR="001A301A" w:rsidRPr="002146D0" w:rsidRDefault="002146D0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 x 41 mm</w:t>
            </w:r>
          </w:p>
        </w:tc>
      </w:tr>
      <w:tr w:rsidR="001A301A" w:rsidTr="001A301A">
        <w:tc>
          <w:tcPr>
            <w:tcW w:w="4672" w:type="dxa"/>
          </w:tcPr>
          <w:p w:rsidR="001A301A" w:rsidRPr="002146D0" w:rsidRDefault="002146D0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size</w:t>
            </w:r>
          </w:p>
        </w:tc>
        <w:tc>
          <w:tcPr>
            <w:tcW w:w="4673" w:type="dxa"/>
          </w:tcPr>
          <w:p w:rsidR="001A301A" w:rsidRPr="002146D0" w:rsidRDefault="002146D0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 x 56 x 34 mm</w:t>
            </w:r>
          </w:p>
        </w:tc>
      </w:tr>
      <w:tr w:rsidR="001A301A" w:rsidTr="001A301A">
        <w:tc>
          <w:tcPr>
            <w:tcW w:w="4672" w:type="dxa"/>
          </w:tcPr>
          <w:p w:rsidR="001A301A" w:rsidRPr="002146D0" w:rsidRDefault="002146D0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weight</w:t>
            </w:r>
          </w:p>
        </w:tc>
        <w:tc>
          <w:tcPr>
            <w:tcW w:w="4673" w:type="dxa"/>
          </w:tcPr>
          <w:p w:rsidR="001A301A" w:rsidRPr="002146D0" w:rsidRDefault="002146D0" w:rsidP="001A3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g</w:t>
            </w:r>
          </w:p>
        </w:tc>
      </w:tr>
    </w:tbl>
    <w:p w:rsidR="001A301A" w:rsidRPr="001A301A" w:rsidRDefault="001A301A" w:rsidP="001A301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4B89" w:rsidRPr="002146D0" w:rsidRDefault="002146D0" w:rsidP="001A30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Force transducer</w:t>
      </w:r>
      <w:r w:rsidR="00DE4B89" w:rsidRPr="001A30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4B89" w:rsidRPr="001A301A">
        <w:rPr>
          <w:rFonts w:ascii="Times New Roman" w:hAnsi="Times New Roman" w:cs="Times New Roman"/>
          <w:b/>
          <w:sz w:val="28"/>
          <w:szCs w:val="28"/>
          <w:lang w:val="en-US"/>
        </w:rPr>
        <w:t>HBM C9C</w:t>
      </w:r>
    </w:p>
    <w:p w:rsidR="002146D0" w:rsidRPr="002146D0" w:rsidRDefault="002146D0" w:rsidP="002146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AF3DCD2" wp14:editId="117BE78E">
            <wp:extent cx="5940425" cy="2855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D0" w:rsidRDefault="002146D0" w:rsidP="001A301A">
      <w:pPr>
        <w:ind w:left="1410"/>
        <w:rPr>
          <w:rFonts w:ascii="Times New Roman" w:hAnsi="Times New Roman" w:cs="Times New Roman"/>
          <w:sz w:val="28"/>
          <w:szCs w:val="28"/>
          <w:lang w:val="en-US"/>
        </w:rPr>
      </w:pPr>
    </w:p>
    <w:p w:rsidR="002146D0" w:rsidRPr="00CB4E58" w:rsidRDefault="00CB4E58" w:rsidP="001A301A">
      <w:pPr>
        <w:ind w:left="14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</w:t>
      </w:r>
      <w:r w:rsidR="002146D0" w:rsidRPr="00CB4E58">
        <w:rPr>
          <w:rFonts w:ascii="Times New Roman" w:hAnsi="Times New Roman" w:cs="Times New Roman"/>
          <w:b/>
          <w:sz w:val="28"/>
          <w:szCs w:val="28"/>
        </w:rPr>
        <w:t>:</w:t>
      </w:r>
    </w:p>
    <w:p w:rsidR="00CB4E58" w:rsidRPr="00CB4E58" w:rsidRDefault="00CB4E58" w:rsidP="002146D0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Компактний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економічно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вигідний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датчик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типу </w:t>
      </w:r>
      <w:r w:rsidRPr="00CB4E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4E58">
        <w:rPr>
          <w:rFonts w:ascii="Times New Roman" w:hAnsi="Times New Roman" w:cs="Times New Roman"/>
          <w:sz w:val="28"/>
          <w:szCs w:val="28"/>
        </w:rPr>
        <w:t>9</w:t>
      </w:r>
      <w:r w:rsidRPr="00CB4E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надійно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вимірює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силу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стискування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. Датчик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динамічних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статичних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високій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фундаментальній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частоті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, </w:t>
      </w:r>
      <w:r w:rsidRPr="00CB4E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4E58">
        <w:rPr>
          <w:rFonts w:ascii="Times New Roman" w:hAnsi="Times New Roman" w:cs="Times New Roman"/>
          <w:sz w:val="28"/>
          <w:szCs w:val="28"/>
        </w:rPr>
        <w:t>9</w:t>
      </w:r>
      <w:r w:rsidRPr="00CB4E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швидких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зварний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дизайн з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нержавіючої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сталі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датчик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надзвичайно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міцним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>.</w:t>
      </w:r>
    </w:p>
    <w:p w:rsidR="00DE4B89" w:rsidRPr="00CB4E58" w:rsidRDefault="00CB4E58" w:rsidP="001A30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Індикаторна панель для датчика тиску</w:t>
      </w:r>
      <w:r w:rsidR="00DE4B89" w:rsidRPr="00CB4E58">
        <w:rPr>
          <w:rFonts w:ascii="Times New Roman" w:hAnsi="Times New Roman" w:cs="Times New Roman"/>
          <w:sz w:val="28"/>
          <w:szCs w:val="28"/>
        </w:rPr>
        <w:t xml:space="preserve"> </w:t>
      </w:r>
      <w:r w:rsidR="00DE4B89" w:rsidRPr="001A301A">
        <w:rPr>
          <w:rFonts w:ascii="Times New Roman" w:hAnsi="Times New Roman" w:cs="Times New Roman"/>
          <w:b/>
          <w:sz w:val="28"/>
          <w:szCs w:val="28"/>
          <w:lang w:val="en-US"/>
        </w:rPr>
        <w:t>HBM</w:t>
      </w:r>
      <w:r w:rsidR="00DE4B89" w:rsidRPr="00CB4E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4B89" w:rsidRPr="001A301A">
        <w:rPr>
          <w:rFonts w:ascii="Times New Roman" w:hAnsi="Times New Roman" w:cs="Times New Roman"/>
          <w:b/>
          <w:sz w:val="28"/>
          <w:szCs w:val="28"/>
          <w:lang w:val="en-US"/>
        </w:rPr>
        <w:t>WE</w:t>
      </w:r>
      <w:r w:rsidR="00DE4B89" w:rsidRPr="00CB4E58">
        <w:rPr>
          <w:rFonts w:ascii="Times New Roman" w:hAnsi="Times New Roman" w:cs="Times New Roman"/>
          <w:b/>
          <w:sz w:val="28"/>
          <w:szCs w:val="28"/>
        </w:rPr>
        <w:t>2107</w:t>
      </w:r>
    </w:p>
    <w:p w:rsidR="00793081" w:rsidRDefault="002146D0" w:rsidP="007930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081">
        <w:rPr>
          <w:rFonts w:ascii="Times New Roman" w:hAnsi="Times New Roman" w:cs="Times New Roman"/>
          <w:sz w:val="28"/>
          <w:szCs w:val="28"/>
          <w:lang w:val="en-US"/>
        </w:rPr>
        <w:t>WE2107 weighing indicators are an amplifier for connection to commercially available strain</w:t>
      </w:r>
      <w:r w:rsidR="00793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3081">
        <w:rPr>
          <w:rFonts w:ascii="Times New Roman" w:hAnsi="Times New Roman" w:cs="Times New Roman"/>
          <w:sz w:val="28"/>
          <w:szCs w:val="28"/>
          <w:lang w:val="en-US"/>
        </w:rPr>
        <w:t>gage load cells or scales. The load cell signal is amplified and d</w:t>
      </w:r>
      <w:r w:rsidR="00793081">
        <w:rPr>
          <w:rFonts w:ascii="Times New Roman" w:hAnsi="Times New Roman" w:cs="Times New Roman"/>
          <w:sz w:val="28"/>
          <w:szCs w:val="28"/>
          <w:lang w:val="en-US"/>
        </w:rPr>
        <w:t xml:space="preserve">igitally converted; all further </w:t>
      </w:r>
      <w:r w:rsidRPr="00793081">
        <w:rPr>
          <w:rFonts w:ascii="Times New Roman" w:hAnsi="Times New Roman" w:cs="Times New Roman"/>
          <w:sz w:val="28"/>
          <w:szCs w:val="28"/>
          <w:lang w:val="en-US"/>
        </w:rPr>
        <w:t>processing steps then follow</w:t>
      </w:r>
      <w:r w:rsidR="00793081">
        <w:rPr>
          <w:rFonts w:ascii="Times New Roman" w:hAnsi="Times New Roman" w:cs="Times New Roman"/>
          <w:sz w:val="28"/>
          <w:szCs w:val="28"/>
          <w:lang w:val="en-US"/>
        </w:rPr>
        <w:t xml:space="preserve"> digitally in a microprocessor.</w:t>
      </w:r>
    </w:p>
    <w:p w:rsidR="00CB4E58" w:rsidRPr="00CB4E58" w:rsidRDefault="00CB4E58" w:rsidP="007930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WE2107 -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підсилювач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B4E58">
        <w:rPr>
          <w:rFonts w:ascii="Times New Roman" w:hAnsi="Times New Roman" w:cs="Times New Roman"/>
          <w:sz w:val="28"/>
          <w:szCs w:val="28"/>
        </w:rPr>
        <w:t>Сигнал</w:t>
      </w:r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навантажувача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посилюється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E58">
        <w:rPr>
          <w:rFonts w:ascii="Times New Roman" w:hAnsi="Times New Roman" w:cs="Times New Roman"/>
          <w:sz w:val="28"/>
          <w:szCs w:val="28"/>
        </w:rPr>
        <w:t>і</w:t>
      </w:r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перетворюється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цифровим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E58">
        <w:rPr>
          <w:rFonts w:ascii="Times New Roman" w:hAnsi="Times New Roman" w:cs="Times New Roman"/>
          <w:sz w:val="28"/>
          <w:szCs w:val="28"/>
        </w:rPr>
        <w:t>способом</w:t>
      </w:r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подальші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E58">
        <w:rPr>
          <w:rFonts w:ascii="Times New Roman" w:hAnsi="Times New Roman" w:cs="Times New Roman"/>
          <w:sz w:val="28"/>
          <w:szCs w:val="28"/>
        </w:rPr>
        <w:t>кроки</w:t>
      </w:r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слідують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цифровим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E58">
        <w:rPr>
          <w:rFonts w:ascii="Times New Roman" w:hAnsi="Times New Roman" w:cs="Times New Roman"/>
          <w:sz w:val="28"/>
          <w:szCs w:val="28"/>
        </w:rPr>
        <w:t>чином</w:t>
      </w:r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E58">
        <w:rPr>
          <w:rFonts w:ascii="Times New Roman" w:hAnsi="Times New Roman" w:cs="Times New Roman"/>
          <w:sz w:val="28"/>
          <w:szCs w:val="28"/>
        </w:rPr>
        <w:t>у</w:t>
      </w:r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мікропроцесорі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46D0" w:rsidRPr="00793081" w:rsidRDefault="002146D0" w:rsidP="0079308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3081">
        <w:rPr>
          <w:rFonts w:ascii="Times New Roman" w:hAnsi="Times New Roman" w:cs="Times New Roman"/>
          <w:sz w:val="28"/>
          <w:szCs w:val="28"/>
          <w:lang w:val="en-US"/>
        </w:rPr>
        <w:t xml:space="preserve">WE2107 </w:t>
      </w:r>
      <w:r w:rsidR="00CB4E58">
        <w:rPr>
          <w:rFonts w:ascii="Times New Roman" w:hAnsi="Times New Roman" w:cs="Times New Roman"/>
          <w:sz w:val="28"/>
          <w:szCs w:val="28"/>
          <w:lang w:val="uk-UA"/>
        </w:rPr>
        <w:t>має</w:t>
      </w:r>
      <w:r w:rsidRPr="007930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4E58" w:rsidRPr="00CB4E58" w:rsidRDefault="00CB4E58" w:rsidP="00CB4E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CB4E58">
        <w:rPr>
          <w:rFonts w:ascii="Times New Roman" w:hAnsi="Times New Roman" w:cs="Times New Roman"/>
          <w:sz w:val="28"/>
          <w:szCs w:val="28"/>
        </w:rPr>
        <w:t>'єднання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навантажува</w:t>
      </w:r>
      <w:r>
        <w:rPr>
          <w:rFonts w:ascii="Times New Roman" w:hAnsi="Times New Roman" w:cs="Times New Roman"/>
          <w:sz w:val="28"/>
          <w:szCs w:val="28"/>
        </w:rPr>
        <w:t>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>: до шести</w:t>
      </w:r>
      <w:r w:rsidRPr="00CB4E5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навантаження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350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58</w:t>
      </w:r>
    </w:p>
    <w:p w:rsidR="002146D0" w:rsidRPr="00793081" w:rsidRDefault="00CB4E58" w:rsidP="00CB4E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CB4E58">
        <w:rPr>
          <w:rFonts w:ascii="Times New Roman" w:hAnsi="Times New Roman" w:cs="Times New Roman"/>
          <w:sz w:val="28"/>
          <w:szCs w:val="28"/>
          <w:lang w:val="en-US"/>
        </w:rPr>
        <w:t>один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COM-</w:t>
      </w:r>
      <w:proofErr w:type="spellStart"/>
      <w:r w:rsidRPr="00CB4E58">
        <w:rPr>
          <w:rFonts w:ascii="Times New Roman" w:hAnsi="Times New Roman" w:cs="Times New Roman"/>
          <w:sz w:val="28"/>
          <w:szCs w:val="28"/>
          <w:lang w:val="en-US"/>
        </w:rPr>
        <w:t>порт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  <w:lang w:val="en-US"/>
        </w:rPr>
        <w:t>послідовного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  <w:lang w:val="en-US"/>
        </w:rPr>
        <w:t>зв'язку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з ПК / ПЛК (RS232 </w:t>
      </w:r>
      <w:proofErr w:type="spellStart"/>
      <w:r w:rsidRPr="00CB4E58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RS485)</w:t>
      </w:r>
    </w:p>
    <w:p w:rsidR="002146D0" w:rsidRPr="00793081" w:rsidRDefault="00CB4E58" w:rsidP="00CB4E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цифрових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контрольних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входи</w:t>
      </w:r>
      <w:proofErr w:type="spellEnd"/>
    </w:p>
    <w:p w:rsidR="002146D0" w:rsidRPr="00CB4E58" w:rsidRDefault="00CB4E58" w:rsidP="00CB4E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4E58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цифрових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виходів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перемикачі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лімітного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заповненням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B4E58">
        <w:rPr>
          <w:rFonts w:ascii="Times New Roman" w:hAnsi="Times New Roman" w:cs="Times New Roman"/>
          <w:sz w:val="28"/>
          <w:szCs w:val="28"/>
        </w:rPr>
        <w:t>дозуванням</w:t>
      </w:r>
      <w:proofErr w:type="spellEnd"/>
      <w:r w:rsidRPr="00CB4E58">
        <w:rPr>
          <w:rFonts w:ascii="Times New Roman" w:hAnsi="Times New Roman" w:cs="Times New Roman"/>
          <w:sz w:val="28"/>
          <w:szCs w:val="28"/>
        </w:rPr>
        <w:t>)</w:t>
      </w:r>
    </w:p>
    <w:p w:rsidR="00D276A9" w:rsidRDefault="00CB4E58" w:rsidP="00D276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4E58">
        <w:rPr>
          <w:rFonts w:ascii="Times New Roman" w:hAnsi="Times New Roman" w:cs="Times New Roman"/>
          <w:sz w:val="28"/>
          <w:szCs w:val="28"/>
          <w:lang w:val="en-US"/>
        </w:rPr>
        <w:t>аналоговий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E58">
        <w:rPr>
          <w:rFonts w:ascii="Times New Roman" w:hAnsi="Times New Roman" w:cs="Times New Roman"/>
          <w:sz w:val="28"/>
          <w:szCs w:val="28"/>
          <w:lang w:val="en-US"/>
        </w:rPr>
        <w:t>вихід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 xml:space="preserve"> (4 ... 20 </w:t>
      </w:r>
      <w:proofErr w:type="spellStart"/>
      <w:r w:rsidRPr="00CB4E58">
        <w:rPr>
          <w:rFonts w:ascii="Times New Roman" w:hAnsi="Times New Roman" w:cs="Times New Roman"/>
          <w:sz w:val="28"/>
          <w:szCs w:val="28"/>
          <w:lang w:val="en-US"/>
        </w:rPr>
        <w:t>мА</w:t>
      </w:r>
      <w:proofErr w:type="spellEnd"/>
      <w:r w:rsidRPr="00CB4E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146D0" w:rsidRPr="00D276A9" w:rsidRDefault="00CB4E58" w:rsidP="00D276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клавіші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>)</w:t>
      </w:r>
      <w:r w:rsidR="00793081" w:rsidRPr="00D276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6D0" w:rsidRPr="00793081" w:rsidRDefault="00D276A9" w:rsidP="002146D0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276A9">
        <w:rPr>
          <w:rFonts w:ascii="Times New Roman" w:hAnsi="Times New Roman" w:cs="Times New Roman"/>
          <w:b/>
          <w:sz w:val="28"/>
          <w:szCs w:val="28"/>
          <w:lang w:val="en-US"/>
        </w:rPr>
        <w:t>Додаткові</w:t>
      </w:r>
      <w:proofErr w:type="spellEnd"/>
      <w:r w:rsidRPr="00D276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hAnsi="Times New Roman" w:cs="Times New Roman"/>
          <w:b/>
          <w:sz w:val="28"/>
          <w:szCs w:val="28"/>
          <w:lang w:val="en-US"/>
        </w:rPr>
        <w:t>можливості</w:t>
      </w:r>
      <w:proofErr w:type="spellEnd"/>
      <w:r w:rsidR="002146D0" w:rsidRPr="0079308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146D0" w:rsidRPr="00D276A9" w:rsidRDefault="00D276A9" w:rsidP="00D276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Pr="00D276A9">
        <w:rPr>
          <w:rFonts w:ascii="Times New Roman" w:hAnsi="Times New Roman" w:cs="Times New Roman"/>
          <w:sz w:val="28"/>
          <w:szCs w:val="28"/>
        </w:rPr>
        <w:t>очність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до 6000е (0,8 мкВ / е)</w:t>
      </w:r>
    </w:p>
    <w:p w:rsidR="002146D0" w:rsidRPr="00793081" w:rsidRDefault="00D276A9" w:rsidP="00D276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76A9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D27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D27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D27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  <w:lang w:val="en-US"/>
        </w:rPr>
        <w:t>вимкнути</w:t>
      </w:r>
      <w:proofErr w:type="spellEnd"/>
      <w:r w:rsidRPr="00D276A9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D276A9">
        <w:rPr>
          <w:rFonts w:ascii="Times New Roman" w:hAnsi="Times New Roman" w:cs="Times New Roman"/>
          <w:sz w:val="28"/>
          <w:szCs w:val="28"/>
          <w:lang w:val="en-US"/>
        </w:rPr>
        <w:t>увімкнути</w:t>
      </w:r>
      <w:proofErr w:type="spellEnd"/>
    </w:p>
    <w:p w:rsidR="002146D0" w:rsidRPr="00793081" w:rsidRDefault="00D276A9" w:rsidP="00061B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фільтра</w:t>
      </w:r>
    </w:p>
    <w:p w:rsidR="002146D0" w:rsidRPr="00D276A9" w:rsidRDefault="00D276A9" w:rsidP="00D276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D276A9">
        <w:rPr>
          <w:rFonts w:ascii="Times New Roman" w:hAnsi="Times New Roman" w:cs="Times New Roman"/>
          <w:sz w:val="28"/>
          <w:szCs w:val="28"/>
        </w:rPr>
        <w:t>аксимальне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регулювання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часткове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регулювання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калібрування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мВ / В</w:t>
      </w:r>
    </w:p>
    <w:p w:rsidR="00D276A9" w:rsidRDefault="00D276A9" w:rsidP="00D276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Л</w:t>
      </w:r>
      <w:r w:rsidRPr="00D276A9">
        <w:rPr>
          <w:rFonts w:ascii="Times New Roman" w:hAnsi="Times New Roman" w:cs="Times New Roman"/>
          <w:sz w:val="28"/>
          <w:szCs w:val="28"/>
          <w:lang w:val="en-US"/>
        </w:rPr>
        <w:t>інеаризація</w:t>
      </w:r>
      <w:proofErr w:type="spellEnd"/>
      <w:r w:rsidRPr="00D27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  <w:lang w:val="en-US"/>
        </w:rPr>
        <w:t>діапазону</w:t>
      </w:r>
      <w:proofErr w:type="spellEnd"/>
      <w:r w:rsidRPr="00D27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  <w:lang w:val="en-US"/>
        </w:rPr>
        <w:t>зважування</w:t>
      </w:r>
      <w:proofErr w:type="spellEnd"/>
    </w:p>
    <w:p w:rsidR="00D276A9" w:rsidRDefault="00D276A9" w:rsidP="00D276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76A9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граничних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перемикачів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гістерезисом</w:t>
      </w:r>
      <w:proofErr w:type="spellEnd"/>
    </w:p>
    <w:p w:rsidR="00D276A9" w:rsidRDefault="00D276A9" w:rsidP="00D276A9">
      <w:pPr>
        <w:rPr>
          <w:rFonts w:ascii="Times New Roman" w:hAnsi="Times New Roman" w:cs="Times New Roman"/>
          <w:sz w:val="28"/>
          <w:szCs w:val="28"/>
        </w:rPr>
      </w:pPr>
    </w:p>
    <w:p w:rsidR="00D276A9" w:rsidRDefault="00D276A9" w:rsidP="00D276A9">
      <w:pPr>
        <w:rPr>
          <w:rFonts w:ascii="Times New Roman" w:hAnsi="Times New Roman" w:cs="Times New Roman"/>
          <w:sz w:val="28"/>
          <w:szCs w:val="28"/>
        </w:rPr>
      </w:pPr>
    </w:p>
    <w:p w:rsidR="00D276A9" w:rsidRPr="00D276A9" w:rsidRDefault="00D276A9" w:rsidP="00D276A9">
      <w:pPr>
        <w:rPr>
          <w:rFonts w:ascii="Times New Roman" w:hAnsi="Times New Roman" w:cs="Times New Roman"/>
          <w:sz w:val="28"/>
          <w:szCs w:val="28"/>
        </w:rPr>
      </w:pPr>
    </w:p>
    <w:p w:rsidR="001D7296" w:rsidRDefault="00D276A9" w:rsidP="001D729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Мультиметр</w:t>
      </w:r>
      <w:proofErr w:type="spellEnd"/>
      <w:r w:rsidR="001D7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7296" w:rsidRPr="001D7296">
        <w:rPr>
          <w:rFonts w:ascii="Times New Roman" w:hAnsi="Times New Roman" w:cs="Times New Roman"/>
          <w:b/>
          <w:sz w:val="28"/>
          <w:szCs w:val="28"/>
          <w:lang w:val="uk-UA"/>
        </w:rPr>
        <w:t>UT61b</w:t>
      </w:r>
      <w:r w:rsidR="001D729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два</w:t>
      </w:r>
      <w:r w:rsidR="001D729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D7296" w:rsidRDefault="001D7296" w:rsidP="001D7296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810000" cy="3810000"/>
            <wp:effectExtent l="0" t="0" r="0" b="0"/>
            <wp:docPr id="2" name="Рисунок 2" descr="Image result for ut6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ut61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296" w:rsidRDefault="001D7296" w:rsidP="001D7296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8080" w:type="dxa"/>
        <w:tblInd w:w="843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4536"/>
      </w:tblGrid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цифровой</w:t>
            </w:r>
          </w:p>
        </w:tc>
      </w:tr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Выбор диапазона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автоматический выбор диапазона</w:t>
            </w:r>
          </w:p>
        </w:tc>
      </w:tr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Разрядность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3999</w:t>
            </w:r>
          </w:p>
        </w:tc>
      </w:tr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Постоянное напряжение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до 750 В</w:t>
            </w:r>
          </w:p>
        </w:tc>
      </w:tr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Переменное напряжение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до 750 В</w:t>
            </w:r>
          </w:p>
        </w:tc>
      </w:tr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Сопротивление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до 40 МОм</w:t>
            </w:r>
          </w:p>
        </w:tc>
      </w:tr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Емкость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до 4000 мкФ</w:t>
            </w:r>
          </w:p>
        </w:tc>
      </w:tr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Частота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до 10 МГц</w:t>
            </w:r>
          </w:p>
        </w:tc>
      </w:tr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Постоянный ток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до 10 А</w:t>
            </w:r>
          </w:p>
        </w:tc>
      </w:tr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Переменный ток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до 10 А</w:t>
            </w:r>
          </w:p>
        </w:tc>
      </w:tr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Температура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892001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1D7296" w:rsidRPr="001D7296">
              <w:rPr>
                <w:rFonts w:ascii="Times New Roman" w:hAnsi="Times New Roman" w:cs="Times New Roman"/>
                <w:sz w:val="20"/>
                <w:szCs w:val="20"/>
              </w:rPr>
              <w:t>сть</w:t>
            </w:r>
          </w:p>
        </w:tc>
      </w:tr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 xml:space="preserve">Звуковая </w:t>
            </w:r>
            <w:proofErr w:type="spellStart"/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прозвонка</w:t>
            </w:r>
            <w:proofErr w:type="spellEnd"/>
            <w:r w:rsidRPr="001D7296">
              <w:rPr>
                <w:rFonts w:ascii="Times New Roman" w:hAnsi="Times New Roman" w:cs="Times New Roman"/>
                <w:sz w:val="20"/>
                <w:szCs w:val="20"/>
              </w:rPr>
              <w:t xml:space="preserve"> цепи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892001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1D7296" w:rsidRPr="001D7296">
              <w:rPr>
                <w:rFonts w:ascii="Times New Roman" w:hAnsi="Times New Roman" w:cs="Times New Roman"/>
                <w:sz w:val="20"/>
                <w:szCs w:val="20"/>
              </w:rPr>
              <w:t>сть</w:t>
            </w:r>
          </w:p>
        </w:tc>
      </w:tr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Подключение к ПК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USB</w:t>
            </w:r>
          </w:p>
        </w:tc>
      </w:tr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Тестирование диодов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892001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1D7296" w:rsidRPr="001D7296">
              <w:rPr>
                <w:rFonts w:ascii="Times New Roman" w:hAnsi="Times New Roman" w:cs="Times New Roman"/>
                <w:sz w:val="20"/>
                <w:szCs w:val="20"/>
              </w:rPr>
              <w:t>сть</w:t>
            </w:r>
          </w:p>
        </w:tc>
      </w:tr>
      <w:tr w:rsidR="001D7296" w:rsidRPr="001D7296" w:rsidTr="00190091">
        <w:trPr>
          <w:trHeight w:val="170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1D7296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Аналоговая гистограмма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1D7296" w:rsidRPr="001D7296" w:rsidRDefault="00892001" w:rsidP="001D7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729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1D7296" w:rsidRPr="001D7296">
              <w:rPr>
                <w:rFonts w:ascii="Times New Roman" w:hAnsi="Times New Roman" w:cs="Times New Roman"/>
                <w:sz w:val="20"/>
                <w:szCs w:val="20"/>
              </w:rPr>
              <w:t>сть</w:t>
            </w:r>
          </w:p>
        </w:tc>
      </w:tr>
    </w:tbl>
    <w:p w:rsidR="001D7296" w:rsidRDefault="001D7296" w:rsidP="001D7296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1D7296" w:rsidRPr="001D7296" w:rsidRDefault="001D7296" w:rsidP="001D7296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805093" w:rsidRPr="00D276A9" w:rsidRDefault="00D276A9" w:rsidP="00DD0C03">
      <w:pPr>
        <w:ind w:left="360"/>
        <w:rPr>
          <w:rFonts w:ascii="Times New Roman" w:hAnsi="Times New Roman" w:cs="Times New Roman"/>
          <w:sz w:val="28"/>
          <w:szCs w:val="28"/>
        </w:rPr>
      </w:pPr>
      <w:r w:rsidRPr="00D276A9">
        <w:rPr>
          <w:rFonts w:ascii="Times New Roman" w:hAnsi="Times New Roman" w:cs="Times New Roman"/>
          <w:sz w:val="28"/>
          <w:szCs w:val="28"/>
        </w:rPr>
        <w:t xml:space="preserve">Схема блоку, яка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функціональними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блоками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наступної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>, показана на рис.1.</w:t>
      </w:r>
      <w:r w:rsidR="0019009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0425" cy="2251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93" w:rsidRPr="00D276A9" w:rsidRDefault="00D276A9" w:rsidP="00D276A9">
      <w:pPr>
        <w:ind w:left="12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76A9">
        <w:rPr>
          <w:rFonts w:ascii="Times New Roman" w:hAnsi="Times New Roman" w:cs="Times New Roman"/>
          <w:sz w:val="28"/>
          <w:szCs w:val="28"/>
        </w:rPr>
        <w:t xml:space="preserve">Рис.1. Блок-схема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встановлених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6A9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D276A9">
        <w:rPr>
          <w:rFonts w:ascii="Times New Roman" w:hAnsi="Times New Roman" w:cs="Times New Roman"/>
          <w:sz w:val="28"/>
          <w:szCs w:val="28"/>
        </w:rPr>
        <w:t>.</w:t>
      </w:r>
    </w:p>
    <w:p w:rsidR="00793081" w:rsidRPr="00D276A9" w:rsidRDefault="00793081" w:rsidP="00793081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793081" w:rsidRDefault="00D276A9" w:rsidP="0079308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ПРОГРАМНЕ ЗАБЕЗБЕЧЕННЯ</w:t>
      </w:r>
    </w:p>
    <w:p w:rsidR="00793081" w:rsidRPr="00793081" w:rsidRDefault="00793081" w:rsidP="00793081">
      <w:pPr>
        <w:pStyle w:val="a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793081" w:rsidRPr="00793081" w:rsidRDefault="00D276A9" w:rsidP="00793081">
      <w:pPr>
        <w:pStyle w:val="a3"/>
        <w:numPr>
          <w:ilvl w:val="1"/>
          <w:numId w:val="1"/>
        </w:num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БАЗА ПРОГРАМИ</w:t>
      </w:r>
    </w:p>
    <w:p w:rsidR="00D276A9" w:rsidRPr="00D276A9" w:rsidRDefault="00D276A9" w:rsidP="00D276A9">
      <w:pPr>
        <w:ind w:firstLine="36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Це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програмне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забезпечення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було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створено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на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Python 3.6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для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драйверів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пристроїв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додатковими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бібліотеками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B164D9">
        <w:rPr>
          <w:rFonts w:ascii="Times New Roman" w:eastAsia="Calibri" w:hAnsi="Times New Roman" w:cs="Times New Roman"/>
          <w:b/>
          <w:sz w:val="28"/>
          <w:szCs w:val="28"/>
          <w:lang w:val="en-US"/>
        </w:rPr>
        <w:t>pywinusb</w:t>
      </w:r>
      <w:proofErr w:type="spellEnd"/>
      <w:r w:rsidRPr="00D276A9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D276A9">
        <w:rPr>
          <w:rFonts w:ascii="Times New Roman" w:eastAsia="Calibri" w:hAnsi="Times New Roman" w:cs="Times New Roman"/>
          <w:b/>
          <w:sz w:val="28"/>
          <w:szCs w:val="28"/>
          <w:lang w:val="en-US"/>
        </w:rPr>
        <w:t>pyserial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D276A9" w:rsidRDefault="00D276A9" w:rsidP="00D276A9">
      <w:pPr>
        <w:ind w:firstLine="36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І C</w:t>
      </w:r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# 7.1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для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інтерфейсу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що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використовує</w:t>
      </w:r>
      <w:proofErr w:type="spellEnd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пакунок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D276A9">
        <w:rPr>
          <w:rFonts w:ascii="Times New Roman" w:eastAsia="Calibri" w:hAnsi="Times New Roman" w:cs="Times New Roman"/>
          <w:b/>
          <w:sz w:val="28"/>
          <w:szCs w:val="28"/>
          <w:lang w:val="en-US"/>
        </w:rPr>
        <w:t>windows forms</w:t>
      </w:r>
      <w:r w:rsidRPr="00D276A9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93081" w:rsidRPr="00D276A9" w:rsidRDefault="00793081" w:rsidP="00D276A9">
      <w:pPr>
        <w:pStyle w:val="a3"/>
        <w:numPr>
          <w:ilvl w:val="1"/>
          <w:numId w:val="1"/>
        </w:num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D276A9">
        <w:rPr>
          <w:rFonts w:ascii="Times New Roman" w:eastAsia="Calibri" w:hAnsi="Times New Roman" w:cs="Times New Roman"/>
          <w:b/>
          <w:sz w:val="28"/>
          <w:szCs w:val="28"/>
          <w:lang w:val="en-US"/>
        </w:rPr>
        <w:t>PYTHON 3.</w:t>
      </w:r>
      <w:r w:rsidR="00C755DD" w:rsidRPr="00D276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6</w:t>
      </w:r>
    </w:p>
    <w:p w:rsidR="00793081" w:rsidRPr="00765461" w:rsidRDefault="00793081" w:rsidP="00793081">
      <w:pPr>
        <w:ind w:firstLine="360"/>
        <w:rPr>
          <w:rFonts w:ascii="Times New Roman" w:eastAsia="Calibri" w:hAnsi="Times New Roman" w:cs="Times New Roman"/>
          <w:sz w:val="28"/>
          <w:szCs w:val="28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Python</w:t>
      </w:r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5461" w:rsidRPr="00765461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— 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інтерпретована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об</w:t>
      </w:r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єктно</w:t>
      </w:r>
      <w:proofErr w:type="spellEnd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орієнтована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мова</w:t>
      </w:r>
      <w:proofErr w:type="spellEnd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програмування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високого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рівня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динамічною</w:t>
      </w:r>
      <w:proofErr w:type="spellEnd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типізацією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Розроблена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1990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році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Гвідо</w:t>
      </w:r>
      <w:proofErr w:type="spellEnd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ван</w:t>
      </w:r>
      <w:proofErr w:type="spellEnd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Россумом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 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Структури</w:t>
      </w:r>
      <w:proofErr w:type="spellEnd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proofErr w:type="spellEnd"/>
      <w:r w:rsid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високого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рівня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разом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із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динамічною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семантикою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динамічним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зв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'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язуванням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роблять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її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привабливою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швидкої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розробки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також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засіб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поєднання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існуючих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компонентів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підтримує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модулі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та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пакети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модулів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сприяє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модульності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 повторному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використанню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коду.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Інтерпретатор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стандартні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бібліотеки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доступні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як у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скомпільованій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 і у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вихідній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формі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всіх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основних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платформах. В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мові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програмування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підтримується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декілька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парадигм 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програмування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зокрема: </w:t>
      </w:r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об'єктно-орієнтована</w:t>
      </w:r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процедурна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функціональна</w:t>
      </w:r>
      <w:proofErr w:type="spellEnd"/>
      <w:r w:rsidR="00765461" w:rsidRPr="007654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та </w:t>
      </w:r>
      <w:proofErr w:type="spellStart"/>
      <w:r w:rsidR="00765461" w:rsidRPr="00765461">
        <w:rPr>
          <w:rFonts w:ascii="Times New Roman" w:hAnsi="Times New Roman" w:cs="Times New Roman"/>
          <w:sz w:val="28"/>
          <w:szCs w:val="28"/>
          <w:shd w:val="clear" w:color="auto" w:fill="FFFFFF"/>
        </w:rPr>
        <w:t>аспектно-орієнтована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93081" w:rsidRPr="00765461" w:rsidRDefault="00765461" w:rsidP="00793081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Чому</w:t>
      </w:r>
      <w:r w:rsidR="00793081" w:rsidRPr="0076546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93081"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python</w:t>
      </w:r>
      <w:r w:rsidR="00793081" w:rsidRPr="00765461">
        <w:rPr>
          <w:rFonts w:ascii="Times New Roman" w:eastAsia="Calibri" w:hAnsi="Times New Roman" w:cs="Times New Roman"/>
          <w:b/>
          <w:sz w:val="28"/>
          <w:szCs w:val="28"/>
        </w:rPr>
        <w:t>?</w:t>
      </w:r>
      <w:r w:rsidR="00793081" w:rsidRPr="00765461">
        <w:rPr>
          <w:rFonts w:ascii="Times New Roman" w:eastAsia="Calibri" w:hAnsi="Times New Roman" w:cs="Times New Roman"/>
          <w:b/>
          <w:sz w:val="28"/>
          <w:szCs w:val="28"/>
        </w:rPr>
        <w:br/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Читабельність</w:t>
      </w:r>
    </w:p>
    <w:p w:rsidR="00765461" w:rsidRPr="00765461" w:rsidRDefault="00765461" w:rsidP="00765461">
      <w:pPr>
        <w:rPr>
          <w:rFonts w:ascii="Times New Roman" w:eastAsia="Calibri" w:hAnsi="Times New Roman" w:cs="Times New Roman"/>
          <w:sz w:val="28"/>
          <w:szCs w:val="28"/>
        </w:rPr>
      </w:pPr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</w:rPr>
        <w:t>дуже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</w:rPr>
        <w:t>нагадує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</w:rPr>
        <w:t>англійську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</w:rPr>
        <w:t>мову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</w:rPr>
        <w:t>ви</w:t>
      </w:r>
      <w:r>
        <w:rPr>
          <w:rFonts w:ascii="Times New Roman" w:eastAsia="Calibri" w:hAnsi="Times New Roman" w:cs="Times New Roman"/>
          <w:sz w:val="28"/>
          <w:szCs w:val="28"/>
        </w:rPr>
        <w:t>користовуючи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слова</w:t>
      </w:r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 "</w:t>
      </w:r>
      <w:r>
        <w:rPr>
          <w:rFonts w:ascii="Times New Roman" w:eastAsia="Calibri" w:hAnsi="Times New Roman" w:cs="Times New Roman"/>
          <w:sz w:val="28"/>
          <w:szCs w:val="28"/>
        </w:rPr>
        <w:t>не</w:t>
      </w:r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" </w:t>
      </w:r>
      <w:r>
        <w:rPr>
          <w:rFonts w:ascii="Times New Roman" w:eastAsia="Calibri" w:hAnsi="Times New Roman" w:cs="Times New Roman"/>
          <w:sz w:val="28"/>
          <w:szCs w:val="28"/>
        </w:rPr>
        <w:t>та</w:t>
      </w:r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 "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".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765461">
        <w:rPr>
          <w:rFonts w:ascii="Times New Roman" w:eastAsia="Calibri" w:hAnsi="Times New Roman" w:cs="Times New Roman"/>
          <w:sz w:val="28"/>
          <w:szCs w:val="28"/>
        </w:rPr>
        <w:t>акож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</w:rPr>
        <w:t>допомагає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</w:rPr>
        <w:t>дуже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</w:rPr>
        <w:t>суворі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 правила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</w:rPr>
        <w:t>пунктуації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7654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D1BE6" w:rsidRDefault="00765461" w:rsidP="0079308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Крім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того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Python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має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набір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правил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відомих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як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PEP 8,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які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розповідають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кожному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розробнику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Python,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як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форматувати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свій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код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Це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означає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що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ви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завжди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знаєте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де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слід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розміщувати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нові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рядки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і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що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ще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важливіше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що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майже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будь-який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інший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сценарій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Python,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який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ви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виберете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незалежно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від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того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написано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новим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чи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досвідченим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професіоналом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буде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виглядати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дуже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схожим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таким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же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простим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для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читання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65461" w:rsidRPr="00793081" w:rsidRDefault="00765461" w:rsidP="0079308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93081" w:rsidRPr="00793081" w:rsidRDefault="00793081" w:rsidP="00793081">
      <w:pPr>
        <w:pStyle w:val="a3"/>
        <w:numPr>
          <w:ilvl w:val="2"/>
          <w:numId w:val="1"/>
        </w:num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spellStart"/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pywinusb</w:t>
      </w:r>
      <w:proofErr w:type="spellEnd"/>
    </w:p>
    <w:p w:rsidR="00793081" w:rsidRPr="00765461" w:rsidRDefault="00765461" w:rsidP="00793081">
      <w:pPr>
        <w:ind w:firstLine="36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Вступ</w:t>
      </w:r>
    </w:p>
    <w:p w:rsidR="00B164D9" w:rsidRDefault="00765461" w:rsidP="00793081">
      <w:pPr>
        <w:ind w:firstLine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654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Ця бібліотека є простим </w:t>
      </w:r>
      <w:proofErr w:type="spellStart"/>
      <w:r w:rsidR="00B164D9">
        <w:rPr>
          <w:rFonts w:ascii="Times New Roman" w:eastAsia="Calibri" w:hAnsi="Times New Roman" w:cs="Times New Roman"/>
          <w:sz w:val="28"/>
          <w:szCs w:val="28"/>
          <w:lang w:val="uk-UA"/>
        </w:rPr>
        <w:t>звязком</w:t>
      </w:r>
      <w:proofErr w:type="spellEnd"/>
      <w:r w:rsidRPr="007654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USB</w:t>
      </w:r>
      <w:r w:rsidRPr="007654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/ </w:t>
      </w:r>
      <w:r w:rsidRPr="00765461">
        <w:rPr>
          <w:rFonts w:ascii="Times New Roman" w:eastAsia="Calibri" w:hAnsi="Times New Roman" w:cs="Times New Roman"/>
          <w:sz w:val="28"/>
          <w:szCs w:val="28"/>
          <w:lang w:val="en-US"/>
        </w:rPr>
        <w:t>HID</w:t>
      </w:r>
      <w:r w:rsidRPr="007654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користувача.</w:t>
      </w:r>
    </w:p>
    <w:p w:rsidR="00793081" w:rsidRPr="00B164D9" w:rsidRDefault="00B164D9" w:rsidP="00793081">
      <w:pPr>
        <w:ind w:firstLine="36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Переваги</w:t>
      </w:r>
    </w:p>
    <w:p w:rsidR="00B164D9" w:rsidRDefault="00B164D9" w:rsidP="00B164D9">
      <w:pPr>
        <w:pStyle w:val="a3"/>
        <w:numPr>
          <w:ilvl w:val="0"/>
          <w:numId w:val="8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100%</w:t>
      </w:r>
      <w:r w:rsidR="00793081" w:rsidRPr="0079308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python code</w:t>
      </w:r>
    </w:p>
    <w:p w:rsidR="00793081" w:rsidRDefault="00B164D9" w:rsidP="00B164D9">
      <w:pPr>
        <w:pStyle w:val="a3"/>
        <w:numPr>
          <w:ilvl w:val="0"/>
          <w:numId w:val="8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164D9">
        <w:rPr>
          <w:rFonts w:ascii="Times New Roman" w:eastAsia="Calibri" w:hAnsi="Times New Roman" w:cs="Times New Roman"/>
          <w:sz w:val="28"/>
          <w:szCs w:val="28"/>
        </w:rPr>
        <w:t>Високошвидкісна</w:t>
      </w:r>
      <w:proofErr w:type="spellEnd"/>
      <w:r w:rsidRPr="00B164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164D9">
        <w:rPr>
          <w:rFonts w:ascii="Times New Roman" w:eastAsia="Calibri" w:hAnsi="Times New Roman" w:cs="Times New Roman"/>
          <w:sz w:val="28"/>
          <w:szCs w:val="28"/>
        </w:rPr>
        <w:t>обробка</w:t>
      </w:r>
      <w:proofErr w:type="spellEnd"/>
      <w:r w:rsidRPr="00B164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164D9">
        <w:rPr>
          <w:rFonts w:ascii="Times New Roman" w:eastAsia="Calibri" w:hAnsi="Times New Roman" w:cs="Times New Roman"/>
          <w:sz w:val="28"/>
          <w:szCs w:val="28"/>
        </w:rPr>
        <w:t>подій</w:t>
      </w:r>
      <w:proofErr w:type="spellEnd"/>
      <w:r w:rsidRPr="00B164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164D9">
        <w:rPr>
          <w:rFonts w:ascii="Times New Roman" w:eastAsia="Calibri" w:hAnsi="Times New Roman" w:cs="Times New Roman"/>
          <w:sz w:val="28"/>
          <w:szCs w:val="28"/>
          <w:lang w:val="en-US"/>
        </w:rPr>
        <w:t>HID</w:t>
      </w:r>
      <w:r w:rsidRPr="00B164D9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B164D9">
        <w:rPr>
          <w:rFonts w:ascii="Times New Roman" w:eastAsia="Calibri" w:hAnsi="Times New Roman" w:cs="Times New Roman"/>
          <w:sz w:val="28"/>
          <w:szCs w:val="28"/>
        </w:rPr>
        <w:t>використання</w:t>
      </w:r>
      <w:proofErr w:type="spellEnd"/>
      <w:r w:rsidRPr="00B164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164D9">
        <w:rPr>
          <w:rFonts w:ascii="Times New Roman" w:eastAsia="Calibri" w:hAnsi="Times New Roman" w:cs="Times New Roman"/>
          <w:sz w:val="28"/>
          <w:szCs w:val="28"/>
        </w:rPr>
        <w:t>подій</w:t>
      </w:r>
      <w:proofErr w:type="spellEnd"/>
      <w:r w:rsidRPr="00B164D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B164D9" w:rsidRPr="00B164D9" w:rsidRDefault="00B164D9" w:rsidP="00B164D9">
      <w:pPr>
        <w:pStyle w:val="a3"/>
        <w:ind w:left="1080"/>
        <w:rPr>
          <w:rFonts w:ascii="Times New Roman" w:eastAsia="Calibri" w:hAnsi="Times New Roman" w:cs="Times New Roman"/>
          <w:sz w:val="28"/>
          <w:szCs w:val="28"/>
        </w:rPr>
      </w:pPr>
    </w:p>
    <w:p w:rsidR="00793081" w:rsidRPr="00793081" w:rsidRDefault="00793081" w:rsidP="00793081">
      <w:pPr>
        <w:pStyle w:val="a3"/>
        <w:numPr>
          <w:ilvl w:val="2"/>
          <w:numId w:val="1"/>
        </w:num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spellStart"/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pyserial</w:t>
      </w:r>
      <w:proofErr w:type="spellEnd"/>
    </w:p>
    <w:p w:rsidR="00793081" w:rsidRPr="00EC5155" w:rsidRDefault="00EC5155" w:rsidP="00793081">
      <w:pPr>
        <w:ind w:firstLine="36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Вступ</w:t>
      </w:r>
    </w:p>
    <w:p w:rsidR="00EC5155" w:rsidRPr="00EC5155" w:rsidRDefault="00EC5155" w:rsidP="00EC5155">
      <w:pPr>
        <w:ind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Цей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модуль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інкапсулює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доступ до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послідовного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порту.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Він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забезпечує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зворотні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версії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OSX</w:t>
      </w: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Linux</w:t>
      </w: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BSD</w:t>
      </w: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можливо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, будь-яка система,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сумісна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POSIX</w:t>
      </w: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) та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IronPython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>. Модуль, названий "</w:t>
      </w:r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serial</w:t>
      </w: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", автоматично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вибирає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відповідний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бекенд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C5155" w:rsidRDefault="00EC5155" w:rsidP="00EC5155">
      <w:pPr>
        <w:ind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Він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випущений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ліцензією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безкоштовне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програмне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забезпечення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93081" w:rsidRPr="00EC5155" w:rsidRDefault="00EC5155" w:rsidP="00EC5155">
      <w:pPr>
        <w:ind w:firstLine="360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Особливості</w:t>
      </w:r>
      <w:proofErr w:type="spellEnd"/>
    </w:p>
    <w:p w:rsidR="00793081" w:rsidRPr="00EC5155" w:rsidRDefault="00EC5155" w:rsidP="00EC5155">
      <w:pPr>
        <w:pStyle w:val="a3"/>
        <w:numPr>
          <w:ilvl w:val="0"/>
          <w:numId w:val="7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Інтерфейс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на тому ж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класі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всіх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підтримуваних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платформах</w:t>
      </w:r>
      <w:r w:rsidR="00793081" w:rsidRPr="00EC51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93081" w:rsidRPr="00EC5155" w:rsidRDefault="00EC5155" w:rsidP="00EC5155">
      <w:pPr>
        <w:pStyle w:val="a3"/>
        <w:numPr>
          <w:ilvl w:val="0"/>
          <w:numId w:val="7"/>
        </w:numPr>
        <w:rPr>
          <w:rFonts w:ascii="Times New Roman" w:eastAsia="Calibri" w:hAnsi="Times New Roman" w:cs="Times New Roman"/>
          <w:sz w:val="28"/>
          <w:szCs w:val="28"/>
        </w:rPr>
      </w:pP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Доступ до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налаштувань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порту за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допомогою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властивостей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="00793081" w:rsidRPr="00EC51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93081" w:rsidRPr="00EC5155" w:rsidRDefault="00EC5155" w:rsidP="00EC5155">
      <w:pPr>
        <w:pStyle w:val="a3"/>
        <w:numPr>
          <w:ilvl w:val="0"/>
          <w:numId w:val="7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lastRenderedPageBreak/>
        <w:t>Підтримка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різних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розмірів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байтів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>, стоп-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бітів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, паритету та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регулювання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потоку за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допомогою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RTS / CTS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та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або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Xon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Xoff</w:t>
      </w:r>
      <w:proofErr w:type="spellEnd"/>
      <w:r w:rsidR="00793081" w:rsidRPr="00793081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93081" w:rsidRPr="00EC5155" w:rsidRDefault="00EC5155" w:rsidP="00EC5155">
      <w:pPr>
        <w:pStyle w:val="a3"/>
        <w:numPr>
          <w:ilvl w:val="0"/>
          <w:numId w:val="7"/>
        </w:numPr>
        <w:rPr>
          <w:rFonts w:ascii="Times New Roman" w:eastAsia="Calibri" w:hAnsi="Times New Roman" w:cs="Times New Roman"/>
          <w:sz w:val="28"/>
          <w:szCs w:val="28"/>
        </w:rPr>
      </w:pP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Порт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налаштований</w:t>
      </w: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бінарної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передачі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Немає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видалення</w:t>
      </w: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байтів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NULL</w:t>
      </w: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, переклад </w:t>
      </w:r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CR</w:t>
      </w:r>
      <w:r w:rsidRPr="00EC5155">
        <w:rPr>
          <w:rFonts w:ascii="Times New Roman" w:eastAsia="Calibri" w:hAnsi="Times New Roman" w:cs="Times New Roman"/>
          <w:sz w:val="28"/>
          <w:szCs w:val="28"/>
        </w:rPr>
        <w:t>-</w:t>
      </w:r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LF</w:t>
      </w: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і т. Д. (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багато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разів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увімкнено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POSIX</w:t>
      </w: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.)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робить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цей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модуль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універсально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корисним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3442" w:rsidRPr="00C755DD" w:rsidRDefault="00C755DD" w:rsidP="00793081">
      <w:pPr>
        <w:pStyle w:val="a3"/>
        <w:numPr>
          <w:ilvl w:val="2"/>
          <w:numId w:val="1"/>
        </w:num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C# TODO:</w:t>
      </w:r>
    </w:p>
    <w:p w:rsidR="00AA3442" w:rsidRDefault="00AA3442" w:rsidP="0079308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793081" w:rsidRPr="00EC5155" w:rsidRDefault="00793081" w:rsidP="00793081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4.2 </w:t>
      </w:r>
      <w:r w:rsidR="00EC51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МОДУЛІ</w:t>
      </w:r>
    </w:p>
    <w:p w:rsidR="00AA3442" w:rsidRPr="00C755DD" w:rsidRDefault="00C755DD" w:rsidP="00710DD8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C755DD">
        <w:rPr>
          <w:b/>
          <w:noProof/>
          <w:lang w:val="uk-UA" w:eastAsia="uk-UA"/>
        </w:rPr>
        <w:t>TODO</w:t>
      </w:r>
    </w:p>
    <w:p w:rsidR="005B6CA1" w:rsidRPr="00BD1BE6" w:rsidRDefault="005B6CA1" w:rsidP="005B6CA1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D1BE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Fig.2. </w:t>
      </w:r>
      <w:r w:rsidR="00F05A62" w:rsidRPr="00BD1BE6">
        <w:rPr>
          <w:rFonts w:ascii="Times New Roman" w:eastAsia="Calibri" w:hAnsi="Times New Roman" w:cs="Times New Roman"/>
          <w:sz w:val="28"/>
          <w:szCs w:val="28"/>
          <w:lang w:val="en-US"/>
        </w:rPr>
        <w:t>Software block scheme</w:t>
      </w:r>
    </w:p>
    <w:p w:rsidR="00EC5155" w:rsidRPr="00EC5155" w:rsidRDefault="00EC5155" w:rsidP="00EC5155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Всі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модулі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можуть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бути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використані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як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окремі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або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повністю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іншій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програмі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93081" w:rsidRPr="00C755DD" w:rsidRDefault="00EC5155" w:rsidP="00EC5155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Вони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були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розроблені</w:t>
      </w:r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визову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інтерфейсом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, але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можуть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також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використовуватися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будь-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якою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іншою</w:t>
      </w:r>
      <w:proofErr w:type="spellEnd"/>
      <w:r w:rsidRPr="00EC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C5155">
        <w:rPr>
          <w:rFonts w:ascii="Times New Roman" w:eastAsia="Calibri" w:hAnsi="Times New Roman" w:cs="Times New Roman"/>
          <w:sz w:val="28"/>
          <w:szCs w:val="28"/>
        </w:rPr>
        <w:t>підпрограмою</w:t>
      </w:r>
      <w:proofErr w:type="spellEnd"/>
      <w:r w:rsidR="00C755D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793081" w:rsidRPr="00B800A4" w:rsidRDefault="00B800A4" w:rsidP="00B800A4">
      <w:pPr>
        <w:ind w:firstLine="708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B800A4">
        <w:rPr>
          <w:rFonts w:ascii="Times New Roman" w:eastAsia="Calibri" w:hAnsi="Times New Roman" w:cs="Times New Roman"/>
          <w:b/>
          <w:sz w:val="28"/>
          <w:szCs w:val="28"/>
          <w:lang w:val="en-US"/>
        </w:rPr>
        <w:t>4.2.</w:t>
      </w:r>
      <w:r w:rsidRPr="00B800A4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="00793081" w:rsidRPr="00B800A4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serial_read.py</w:t>
      </w:r>
    </w:p>
    <w:p w:rsidR="00892001" w:rsidRDefault="00892001" w:rsidP="0079308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92001">
        <w:rPr>
          <w:rFonts w:ascii="Times New Roman" w:eastAsia="Calibri" w:hAnsi="Times New Roman" w:cs="Times New Roman"/>
          <w:sz w:val="28"/>
          <w:szCs w:val="28"/>
        </w:rPr>
        <w:t xml:space="preserve">Модуль створено для </w:t>
      </w:r>
      <w:proofErr w:type="spellStart"/>
      <w:r w:rsidRPr="00892001">
        <w:rPr>
          <w:rFonts w:ascii="Times New Roman" w:eastAsia="Calibri" w:hAnsi="Times New Roman" w:cs="Times New Roman"/>
          <w:sz w:val="28"/>
          <w:szCs w:val="28"/>
        </w:rPr>
        <w:t>підключення</w:t>
      </w:r>
      <w:proofErr w:type="spellEnd"/>
      <w:r w:rsidRPr="00892001">
        <w:rPr>
          <w:rFonts w:ascii="Times New Roman" w:eastAsia="Calibri" w:hAnsi="Times New Roman" w:cs="Times New Roman"/>
          <w:sz w:val="28"/>
          <w:szCs w:val="28"/>
        </w:rPr>
        <w:t xml:space="preserve"> до пристрою "</w:t>
      </w:r>
      <w:r w:rsidRPr="00892001">
        <w:rPr>
          <w:rFonts w:ascii="Times New Roman" w:eastAsia="Calibri" w:hAnsi="Times New Roman" w:cs="Times New Roman"/>
          <w:sz w:val="28"/>
          <w:szCs w:val="28"/>
          <w:lang w:val="en-US"/>
        </w:rPr>
        <w:t>we</w:t>
      </w:r>
      <w:r w:rsidRPr="00892001">
        <w:rPr>
          <w:rFonts w:ascii="Times New Roman" w:eastAsia="Calibri" w:hAnsi="Times New Roman" w:cs="Times New Roman"/>
          <w:sz w:val="28"/>
          <w:szCs w:val="28"/>
        </w:rPr>
        <w:t xml:space="preserve">2107" і </w:t>
      </w:r>
      <w:proofErr w:type="spellStart"/>
      <w:r w:rsidRPr="00892001">
        <w:rPr>
          <w:rFonts w:ascii="Times New Roman" w:eastAsia="Calibri" w:hAnsi="Times New Roman" w:cs="Times New Roman"/>
          <w:sz w:val="28"/>
          <w:szCs w:val="28"/>
        </w:rPr>
        <w:t>зчитує</w:t>
      </w:r>
      <w:proofErr w:type="spellEnd"/>
      <w:r w:rsidRPr="008920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2001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Pr="00892001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892001">
        <w:rPr>
          <w:rFonts w:ascii="Times New Roman" w:eastAsia="Calibri" w:hAnsi="Times New Roman" w:cs="Times New Roman"/>
          <w:sz w:val="28"/>
          <w:szCs w:val="28"/>
        </w:rPr>
        <w:t>нього</w:t>
      </w:r>
      <w:proofErr w:type="spellEnd"/>
      <w:r w:rsidRPr="0089200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892001">
        <w:rPr>
          <w:rFonts w:ascii="Times New Roman" w:eastAsia="Calibri" w:hAnsi="Times New Roman" w:cs="Times New Roman"/>
          <w:sz w:val="28"/>
          <w:szCs w:val="28"/>
          <w:lang w:val="en-US"/>
        </w:rPr>
        <w:t>Для</w:t>
      </w:r>
      <w:proofErr w:type="spellEnd"/>
      <w:r w:rsidRPr="0089200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001">
        <w:rPr>
          <w:rFonts w:ascii="Times New Roman" w:eastAsia="Calibri" w:hAnsi="Times New Roman" w:cs="Times New Roman"/>
          <w:sz w:val="28"/>
          <w:szCs w:val="28"/>
          <w:lang w:val="en-US"/>
        </w:rPr>
        <w:t>роботи</w:t>
      </w:r>
      <w:proofErr w:type="spellEnd"/>
      <w:r w:rsidRPr="0089200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001">
        <w:rPr>
          <w:rFonts w:ascii="Times New Roman" w:eastAsia="Calibri" w:hAnsi="Times New Roman" w:cs="Times New Roman"/>
          <w:sz w:val="28"/>
          <w:szCs w:val="28"/>
          <w:lang w:val="en-US"/>
        </w:rPr>
        <w:t>потрібна</w:t>
      </w:r>
      <w:proofErr w:type="spellEnd"/>
      <w:r w:rsidRPr="0089200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001">
        <w:rPr>
          <w:rFonts w:ascii="Times New Roman" w:eastAsia="Calibri" w:hAnsi="Times New Roman" w:cs="Times New Roman"/>
          <w:sz w:val="28"/>
          <w:szCs w:val="28"/>
          <w:lang w:val="en-US"/>
        </w:rPr>
        <w:t>бібліотека</w:t>
      </w:r>
      <w:proofErr w:type="spellEnd"/>
      <w:r w:rsidRPr="0089200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001">
        <w:rPr>
          <w:rFonts w:ascii="Times New Roman" w:eastAsia="Calibri" w:hAnsi="Times New Roman" w:cs="Times New Roman"/>
          <w:sz w:val="28"/>
          <w:szCs w:val="28"/>
          <w:lang w:val="en-US"/>
        </w:rPr>
        <w:t>pySerial</w:t>
      </w:r>
      <w:proofErr w:type="spellEnd"/>
    </w:p>
    <w:p w:rsidR="00793081" w:rsidRPr="00892001" w:rsidRDefault="00793081" w:rsidP="00793081">
      <w:pPr>
        <w:rPr>
          <w:rFonts w:ascii="Times New Roman" w:eastAsia="Calibri" w:hAnsi="Times New Roman" w:cs="Times New Roman"/>
          <w:sz w:val="28"/>
          <w:szCs w:val="28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class</w:t>
      </w:r>
      <w:r w:rsidRPr="0089200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we</w:t>
      </w:r>
      <w:r w:rsidRPr="00892001">
        <w:rPr>
          <w:rFonts w:ascii="Times New Roman" w:eastAsia="Calibri" w:hAnsi="Times New Roman" w:cs="Times New Roman"/>
          <w:b/>
          <w:sz w:val="28"/>
          <w:szCs w:val="28"/>
        </w:rPr>
        <w:t>2107</w:t>
      </w:r>
      <w:r w:rsidRPr="00892001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клас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об'єктів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пристрою</w:t>
      </w:r>
    </w:p>
    <w:p w:rsidR="00793081" w:rsidRPr="00892001" w:rsidRDefault="00793081" w:rsidP="00793081">
      <w:pPr>
        <w:rPr>
          <w:rFonts w:ascii="Times New Roman" w:eastAsia="Calibri" w:hAnsi="Times New Roman" w:cs="Times New Roman"/>
          <w:sz w:val="28"/>
          <w:szCs w:val="28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we</w:t>
      </w:r>
      <w:proofErr w:type="gramStart"/>
      <w:r w:rsidRPr="00892001">
        <w:rPr>
          <w:rFonts w:ascii="Times New Roman" w:eastAsia="Calibri" w:hAnsi="Times New Roman" w:cs="Times New Roman"/>
          <w:b/>
          <w:sz w:val="28"/>
          <w:szCs w:val="28"/>
        </w:rPr>
        <w:t>2107._</w:t>
      </w:r>
      <w:proofErr w:type="gramEnd"/>
      <w:r w:rsidRPr="00892001">
        <w:rPr>
          <w:rFonts w:ascii="Times New Roman" w:eastAsia="Calibri" w:hAnsi="Times New Roman" w:cs="Times New Roman"/>
          <w:b/>
          <w:sz w:val="28"/>
          <w:szCs w:val="28"/>
        </w:rPr>
        <w:t>_</w:t>
      </w:r>
      <w:proofErr w:type="spellStart"/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892001"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Pr="00892001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конструктор з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необхідними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параметрами</w:t>
      </w:r>
    </w:p>
    <w:p w:rsidR="00793081" w:rsidRPr="00892001" w:rsidRDefault="00793081" w:rsidP="00793081">
      <w:pPr>
        <w:rPr>
          <w:rFonts w:ascii="Times New Roman" w:eastAsia="Calibri" w:hAnsi="Times New Roman" w:cs="Times New Roman"/>
          <w:sz w:val="28"/>
          <w:szCs w:val="28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we</w:t>
      </w:r>
      <w:r w:rsidRPr="00892001">
        <w:rPr>
          <w:rFonts w:ascii="Times New Roman" w:eastAsia="Calibri" w:hAnsi="Times New Roman" w:cs="Times New Roman"/>
          <w:b/>
          <w:sz w:val="28"/>
          <w:szCs w:val="28"/>
        </w:rPr>
        <w:t>2107.</w:t>
      </w: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read</w:t>
      </w:r>
      <w:r w:rsidRPr="00892001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data</w:t>
      </w:r>
      <w:r w:rsidRPr="00892001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функція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, яка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повертає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серійні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з конкретного </w:t>
      </w:r>
      <w:r w:rsidR="00892001" w:rsidRPr="00892001"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="00892001" w:rsidRPr="00892001">
        <w:rPr>
          <w:rFonts w:ascii="Times New Roman" w:eastAsia="Calibri" w:hAnsi="Times New Roman" w:cs="Times New Roman"/>
          <w:sz w:val="28"/>
          <w:szCs w:val="28"/>
        </w:rPr>
        <w:t>-порту як рядок</w:t>
      </w:r>
    </w:p>
    <w:p w:rsidR="00793081" w:rsidRPr="00892001" w:rsidRDefault="00793081" w:rsidP="00793081">
      <w:pPr>
        <w:rPr>
          <w:rFonts w:ascii="Times New Roman" w:eastAsia="Calibri" w:hAnsi="Times New Roman" w:cs="Times New Roman"/>
          <w:sz w:val="28"/>
          <w:szCs w:val="28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we</w:t>
      </w:r>
      <w:proofErr w:type="gramStart"/>
      <w:r w:rsidRPr="00892001">
        <w:rPr>
          <w:rFonts w:ascii="Times New Roman" w:eastAsia="Calibri" w:hAnsi="Times New Roman" w:cs="Times New Roman"/>
          <w:b/>
          <w:sz w:val="28"/>
          <w:szCs w:val="28"/>
        </w:rPr>
        <w:t>2107._</w:t>
      </w:r>
      <w:proofErr w:type="gramEnd"/>
      <w:r w:rsidRPr="00892001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del</w:t>
      </w:r>
      <w:r w:rsidRPr="00892001"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Pr="00892001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Деструктор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класу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щоб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переконатися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з'єднання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закрито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належним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чином</w:t>
      </w:r>
    </w:p>
    <w:p w:rsidR="00C755DD" w:rsidRPr="00B800A4" w:rsidRDefault="00C755DD" w:rsidP="0079308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__</w:t>
      </w:r>
      <w:proofErr w:type="spellStart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name</w:t>
      </w:r>
      <w:proofErr w:type="spellEnd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__ == ‘__</w:t>
      </w:r>
      <w:proofErr w:type="spellStart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main</w:t>
      </w:r>
      <w:proofErr w:type="spellEnd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__’</w:t>
      </w:r>
      <w:r w:rsidR="00B800A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– </w:t>
      </w:r>
      <w:r w:rsidR="00892001"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основна функція, яку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>запускає</w:t>
      </w:r>
      <w:r w:rsidR="00892001">
        <w:rPr>
          <w:rFonts w:ascii="Times New Roman" w:eastAsia="Calibri" w:hAnsi="Times New Roman" w:cs="Times New Roman"/>
          <w:sz w:val="28"/>
          <w:szCs w:val="28"/>
          <w:lang w:val="uk-UA"/>
        </w:rPr>
        <w:t>тся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інтерфейс</w:t>
      </w:r>
      <w:r w:rsidR="00892001">
        <w:rPr>
          <w:rFonts w:ascii="Times New Roman" w:eastAsia="Calibri" w:hAnsi="Times New Roman" w:cs="Times New Roman"/>
          <w:sz w:val="28"/>
          <w:szCs w:val="28"/>
          <w:lang w:val="uk-UA"/>
        </w:rPr>
        <w:t>ом</w:t>
      </w:r>
    </w:p>
    <w:p w:rsidR="00BD1BE6" w:rsidRPr="00892001" w:rsidRDefault="00BD1BE6" w:rsidP="00793081">
      <w:pPr>
        <w:rPr>
          <w:rFonts w:ascii="Times New Roman" w:eastAsia="Calibri" w:hAnsi="Times New Roman" w:cs="Times New Roman"/>
          <w:sz w:val="28"/>
          <w:szCs w:val="28"/>
        </w:rPr>
      </w:pPr>
    </w:p>
    <w:p w:rsidR="00793081" w:rsidRPr="00793081" w:rsidRDefault="00B800A4" w:rsidP="00B800A4">
      <w:pPr>
        <w:ind w:firstLine="708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4.2.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="00793081"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tacho_read</w:t>
      </w:r>
      <w:proofErr w:type="spellEnd"/>
    </w:p>
    <w:p w:rsidR="00793081" w:rsidRPr="00793081" w:rsidRDefault="00793081" w:rsidP="0079308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793081">
        <w:rPr>
          <w:rFonts w:ascii="Times New Roman" w:eastAsia="Calibri" w:hAnsi="Times New Roman" w:cs="Times New Roman"/>
          <w:b/>
          <w:sz w:val="28"/>
          <w:szCs w:val="28"/>
          <w:lang w:val="uk-UA"/>
        </w:rPr>
        <w:t>class</w:t>
      </w:r>
      <w:proofErr w:type="spellEnd"/>
      <w:r w:rsidRPr="0079308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ut372device</w:t>
      </w:r>
      <w:r w:rsidRPr="0079308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892001">
        <w:rPr>
          <w:rFonts w:ascii="Times New Roman" w:eastAsia="Calibri" w:hAnsi="Times New Roman" w:cs="Times New Roman"/>
          <w:sz w:val="28"/>
          <w:szCs w:val="28"/>
          <w:lang w:val="en-US"/>
        </w:rPr>
        <w:t>клас</w:t>
      </w:r>
      <w:proofErr w:type="spellEnd"/>
      <w:r w:rsidR="0089200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2001">
        <w:rPr>
          <w:rFonts w:ascii="Times New Roman" w:eastAsia="Calibri" w:hAnsi="Times New Roman" w:cs="Times New Roman"/>
          <w:sz w:val="28"/>
          <w:szCs w:val="28"/>
          <w:lang w:val="en-US"/>
        </w:rPr>
        <w:t>для</w:t>
      </w:r>
      <w:proofErr w:type="spellEnd"/>
      <w:r w:rsidR="0089200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2001">
        <w:rPr>
          <w:rFonts w:ascii="Times New Roman" w:eastAsia="Calibri" w:hAnsi="Times New Roman" w:cs="Times New Roman"/>
          <w:sz w:val="28"/>
          <w:szCs w:val="28"/>
          <w:lang w:val="en-US"/>
        </w:rPr>
        <w:t>об'єктів</w:t>
      </w:r>
      <w:proofErr w:type="spellEnd"/>
      <w:r w:rsidR="0089200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2001">
        <w:rPr>
          <w:rFonts w:ascii="Times New Roman" w:eastAsia="Calibri" w:hAnsi="Times New Roman" w:cs="Times New Roman"/>
          <w:sz w:val="28"/>
          <w:szCs w:val="28"/>
          <w:lang w:val="en-US"/>
        </w:rPr>
        <w:t>тахометру</w:t>
      </w:r>
      <w:proofErr w:type="spellEnd"/>
    </w:p>
    <w:p w:rsidR="00793081" w:rsidRPr="00892001" w:rsidRDefault="00793081" w:rsidP="00793081">
      <w:pPr>
        <w:rPr>
          <w:rFonts w:ascii="Times New Roman" w:eastAsia="Calibri" w:hAnsi="Times New Roman" w:cs="Times New Roman"/>
          <w:sz w:val="28"/>
          <w:szCs w:val="28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uk-UA"/>
        </w:rPr>
        <w:t>ut372device</w:t>
      </w:r>
      <w:r w:rsidRPr="00892001">
        <w:rPr>
          <w:rFonts w:ascii="Times New Roman" w:eastAsia="Calibri" w:hAnsi="Times New Roman" w:cs="Times New Roman"/>
          <w:b/>
          <w:sz w:val="28"/>
          <w:szCs w:val="28"/>
        </w:rPr>
        <w:t>.__</w:t>
      </w:r>
      <w:proofErr w:type="spellStart"/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892001"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Pr="00892001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конструктор з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необхідними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параметрами</w:t>
      </w:r>
    </w:p>
    <w:p w:rsidR="00793081" w:rsidRPr="00892001" w:rsidRDefault="00793081" w:rsidP="00793081">
      <w:pPr>
        <w:rPr>
          <w:rFonts w:ascii="Times New Roman" w:eastAsia="Calibri" w:hAnsi="Times New Roman" w:cs="Times New Roman"/>
          <w:sz w:val="28"/>
          <w:szCs w:val="28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ut372device. </w:t>
      </w:r>
      <w:proofErr w:type="spellStart"/>
      <w:r w:rsidRPr="00793081">
        <w:rPr>
          <w:rFonts w:ascii="Times New Roman" w:eastAsia="Calibri" w:hAnsi="Times New Roman" w:cs="Times New Roman"/>
          <w:b/>
          <w:sz w:val="28"/>
          <w:szCs w:val="28"/>
          <w:lang w:val="uk-UA"/>
        </w:rPr>
        <w:t>sample_handler_count</w:t>
      </w:r>
      <w:proofErr w:type="spellEnd"/>
      <w:r w:rsidRPr="00892001">
        <w:rPr>
          <w:rFonts w:ascii="Times New Roman" w:eastAsia="Calibri" w:hAnsi="Times New Roman" w:cs="Times New Roman"/>
          <w:b/>
          <w:sz w:val="28"/>
          <w:szCs w:val="28"/>
        </w:rPr>
        <w:t xml:space="preserve"> (</w:t>
      </w: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data</w:t>
      </w:r>
      <w:r w:rsidRPr="00892001">
        <w:rPr>
          <w:rFonts w:ascii="Times New Roman" w:eastAsia="Calibri" w:hAnsi="Times New Roman" w:cs="Times New Roman"/>
          <w:b/>
          <w:sz w:val="28"/>
          <w:szCs w:val="28"/>
        </w:rPr>
        <w:t>)</w:t>
      </w:r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</w:t>
      </w:r>
      <w:r w:rsidR="008920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Викидає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сміття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збирає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повний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пакет </w:t>
      </w:r>
      <w:r w:rsidR="008920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даних </w:t>
      </w:r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глобальний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список</w:t>
      </w:r>
    </w:p>
    <w:p w:rsidR="00793081" w:rsidRPr="00892001" w:rsidRDefault="00793081" w:rsidP="00793081">
      <w:pPr>
        <w:rPr>
          <w:rFonts w:ascii="Times New Roman" w:eastAsia="Calibri" w:hAnsi="Times New Roman" w:cs="Times New Roman"/>
          <w:sz w:val="28"/>
          <w:szCs w:val="28"/>
        </w:rPr>
      </w:pPr>
      <w:r w:rsidRPr="00793081">
        <w:rPr>
          <w:rFonts w:ascii="Times New Roman" w:eastAsia="Calibri" w:hAnsi="Times New Roman" w:cs="Times New Roman"/>
          <w:i/>
          <w:sz w:val="28"/>
          <w:szCs w:val="28"/>
          <w:lang w:val="en-US"/>
        </w:rPr>
        <w:t>data</w:t>
      </w:r>
      <w:r w:rsidRPr="00892001">
        <w:rPr>
          <w:rFonts w:ascii="Times New Roman" w:eastAsia="Calibri" w:hAnsi="Times New Roman" w:cs="Times New Roman"/>
          <w:i/>
          <w:sz w:val="28"/>
          <w:szCs w:val="28"/>
        </w:rPr>
        <w:t xml:space="preserve"> –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об'єкт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2001" w:rsidRPr="00892001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="00892001" w:rsidRPr="00892001">
        <w:rPr>
          <w:rFonts w:ascii="Times New Roman" w:eastAsia="Calibri" w:hAnsi="Times New Roman" w:cs="Times New Roman"/>
          <w:sz w:val="28"/>
          <w:szCs w:val="28"/>
        </w:rPr>
        <w:t xml:space="preserve"> з пристрою.</w:t>
      </w:r>
    </w:p>
    <w:p w:rsidR="00793081" w:rsidRPr="00892001" w:rsidRDefault="00793081" w:rsidP="0079308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ut372device. _</w:t>
      </w:r>
      <w:proofErr w:type="spellStart"/>
      <w:r w:rsidRPr="00793081">
        <w:rPr>
          <w:rFonts w:ascii="Times New Roman" w:eastAsia="Calibri" w:hAnsi="Times New Roman" w:cs="Times New Roman"/>
          <w:b/>
          <w:sz w:val="28"/>
          <w:szCs w:val="28"/>
          <w:lang w:val="uk-UA"/>
        </w:rPr>
        <w:t>positioning_count</w:t>
      </w:r>
      <w:proofErr w:type="spellEnd"/>
      <w:r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r w:rsidR="00892001"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>приватна функція, яка аналізує вихідні дані та форми</w:t>
      </w:r>
    </w:p>
    <w:p w:rsidR="00793081" w:rsidRPr="00892001" w:rsidRDefault="00793081" w:rsidP="0079308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uk-UA"/>
        </w:rPr>
        <w:t>ut372device.</w:t>
      </w: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connect</w:t>
      </w:r>
      <w:r w:rsidRPr="0089200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– </w:t>
      </w:r>
      <w:r w:rsidR="00892001"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>Функція, яка підключається до пристрою</w:t>
      </w:r>
    </w:p>
    <w:p w:rsidR="00793081" w:rsidRPr="00892001" w:rsidRDefault="00793081" w:rsidP="0079308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uk-UA"/>
        </w:rPr>
        <w:t>ut372device.</w:t>
      </w:r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93081">
        <w:rPr>
          <w:rFonts w:ascii="Times New Roman" w:eastAsia="Calibri" w:hAnsi="Times New Roman" w:cs="Times New Roman"/>
          <w:b/>
          <w:sz w:val="28"/>
          <w:szCs w:val="28"/>
          <w:lang w:val="uk-UA"/>
        </w:rPr>
        <w:t>_</w:t>
      </w:r>
      <w:proofErr w:type="spellStart"/>
      <w:r w:rsidRPr="00793081">
        <w:rPr>
          <w:rFonts w:ascii="Times New Roman" w:eastAsia="Calibri" w:hAnsi="Times New Roman" w:cs="Times New Roman"/>
          <w:b/>
          <w:sz w:val="28"/>
          <w:szCs w:val="28"/>
          <w:lang w:val="uk-UA"/>
        </w:rPr>
        <w:t>send_init_packet</w:t>
      </w:r>
      <w:proofErr w:type="spellEnd"/>
      <w:r w:rsidRPr="0089200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–</w:t>
      </w:r>
      <w:r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892001"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>приватна функція, яка надсилає пакет ініціалізації на пристрій</w:t>
      </w:r>
    </w:p>
    <w:p w:rsidR="00793081" w:rsidRPr="00892001" w:rsidRDefault="00793081" w:rsidP="0079308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uk-UA"/>
        </w:rPr>
        <w:t>ut372device.</w:t>
      </w:r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b/>
          <w:sz w:val="28"/>
          <w:szCs w:val="28"/>
          <w:lang w:val="uk-UA"/>
        </w:rPr>
        <w:t>receive_package</w:t>
      </w:r>
      <w:proofErr w:type="spellEnd"/>
      <w:r w:rsidRPr="0089200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– </w:t>
      </w:r>
      <w:r w:rsidR="00892001"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>Функція, яка очікує на отриману подію пакету та обробляє відключення пристрою</w:t>
      </w:r>
    </w:p>
    <w:p w:rsidR="00892001" w:rsidRPr="00B800A4" w:rsidRDefault="00892001" w:rsidP="0089200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__</w:t>
      </w:r>
      <w:proofErr w:type="spellStart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name</w:t>
      </w:r>
      <w:proofErr w:type="spellEnd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__ == ‘__</w:t>
      </w:r>
      <w:proofErr w:type="spellStart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main</w:t>
      </w:r>
      <w:proofErr w:type="spellEnd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__’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– </w:t>
      </w:r>
      <w:r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основна функція, яку </w:t>
      </w:r>
      <w:proofErr w:type="spellStart"/>
      <w:r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>запускає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тся</w:t>
      </w:r>
      <w:proofErr w:type="spellEnd"/>
      <w:r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інтерфейс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ом</w:t>
      </w:r>
    </w:p>
    <w:p w:rsidR="00B800A4" w:rsidRDefault="00B800A4" w:rsidP="00B800A4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800A4" w:rsidRDefault="00B800A4" w:rsidP="00B800A4">
      <w:pPr>
        <w:ind w:firstLine="708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4.2.3.</w:t>
      </w:r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proofErr w:type="spellStart"/>
      <w:r w:rsidRPr="00B800A4">
        <w:rPr>
          <w:rFonts w:ascii="Times New Roman" w:eastAsia="Calibri" w:hAnsi="Times New Roman" w:cs="Times New Roman"/>
          <w:b/>
          <w:sz w:val="28"/>
          <w:szCs w:val="28"/>
          <w:lang w:val="uk-UA"/>
        </w:rPr>
        <w:t>power_calc</w:t>
      </w:r>
      <w:proofErr w:type="spellEnd"/>
    </w:p>
    <w:p w:rsidR="00B800A4" w:rsidRDefault="00B800A4" w:rsidP="00B800A4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class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PowerCalc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– </w:t>
      </w:r>
      <w:r w:rsidR="00892001"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>клас для розрахунку потужності</w:t>
      </w:r>
    </w:p>
    <w:p w:rsidR="00B800A4" w:rsidRDefault="00B800A4" w:rsidP="00B800A4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PowerCalc</w:t>
      </w:r>
      <w:proofErr w:type="spellEnd"/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.__</w:t>
      </w:r>
      <w:proofErr w:type="spellStart"/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init</w:t>
      </w:r>
      <w:proofErr w:type="spellEnd"/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__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r w:rsidR="00892001"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>конструктор функція з необхідними параметрами</w:t>
      </w:r>
    </w:p>
    <w:p w:rsidR="00B800A4" w:rsidRDefault="00B800A4" w:rsidP="00B800A4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PowerCalc.frequency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r w:rsidR="00DD0103" w:rsidRPr="00DD0103">
        <w:rPr>
          <w:rFonts w:ascii="Times New Roman" w:eastAsia="Calibri" w:hAnsi="Times New Roman" w:cs="Times New Roman"/>
          <w:sz w:val="28"/>
          <w:szCs w:val="28"/>
          <w:lang w:val="uk-UA"/>
        </w:rPr>
        <w:t>функція обчислення частоти</w:t>
      </w:r>
    </w:p>
    <w:p w:rsidR="00DD0103" w:rsidRDefault="00B800A4" w:rsidP="00B800A4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PowerCalc.conv_force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r w:rsidR="00DD0103" w:rsidRPr="00DD0103">
        <w:rPr>
          <w:rFonts w:ascii="Times New Roman" w:eastAsia="Calibri" w:hAnsi="Times New Roman" w:cs="Times New Roman"/>
          <w:sz w:val="28"/>
          <w:szCs w:val="28"/>
          <w:lang w:val="uk-UA"/>
        </w:rPr>
        <w:t>функція перетворення сили</w:t>
      </w:r>
    </w:p>
    <w:p w:rsidR="00B800A4" w:rsidRDefault="00B800A4" w:rsidP="00B800A4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PowerCalc.torque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r w:rsidR="00DD0103" w:rsidRPr="00DD0103">
        <w:rPr>
          <w:rFonts w:ascii="Times New Roman" w:eastAsia="Calibri" w:hAnsi="Times New Roman" w:cs="Times New Roman"/>
          <w:sz w:val="28"/>
          <w:szCs w:val="28"/>
          <w:lang w:val="uk-UA"/>
        </w:rPr>
        <w:t>функція для розрахунку крутного моменту</w:t>
      </w:r>
    </w:p>
    <w:p w:rsidR="00B800A4" w:rsidRDefault="00B800A4" w:rsidP="00B800A4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PowerCalc.power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r w:rsidR="00DD0103" w:rsidRPr="00DD0103">
        <w:rPr>
          <w:rFonts w:ascii="Times New Roman" w:eastAsia="Calibri" w:hAnsi="Times New Roman" w:cs="Times New Roman"/>
          <w:sz w:val="28"/>
          <w:szCs w:val="28"/>
          <w:lang w:val="uk-UA"/>
        </w:rPr>
        <w:t>функція для розрахунку потужності</w:t>
      </w:r>
    </w:p>
    <w:p w:rsidR="00892001" w:rsidRPr="00B800A4" w:rsidRDefault="00892001" w:rsidP="0089200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__</w:t>
      </w:r>
      <w:proofErr w:type="spellStart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name</w:t>
      </w:r>
      <w:proofErr w:type="spellEnd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__ == ‘__</w:t>
      </w:r>
      <w:proofErr w:type="spellStart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main</w:t>
      </w:r>
      <w:proofErr w:type="spellEnd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__’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– </w:t>
      </w:r>
      <w:r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основна функція, яку </w:t>
      </w:r>
      <w:proofErr w:type="spellStart"/>
      <w:r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>запускає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тся</w:t>
      </w:r>
      <w:proofErr w:type="spellEnd"/>
      <w:r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інтерфейс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ом</w:t>
      </w:r>
    </w:p>
    <w:p w:rsidR="002F0198" w:rsidRDefault="002F0198" w:rsidP="00B800A4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F0198" w:rsidRPr="002F0198" w:rsidRDefault="002F0198" w:rsidP="002F0198">
      <w:pPr>
        <w:ind w:firstLine="708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4.2.4. ut61b</w:t>
      </w:r>
    </w:p>
    <w:p w:rsidR="002F0198" w:rsidRDefault="002F0198" w:rsidP="002F0198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class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UT61B – </w:t>
      </w:r>
      <w:r w:rsidR="00DD0103" w:rsidRPr="00DD0103">
        <w:rPr>
          <w:rFonts w:ascii="Times New Roman" w:eastAsia="Calibri" w:hAnsi="Times New Roman" w:cs="Times New Roman"/>
          <w:sz w:val="28"/>
          <w:szCs w:val="28"/>
          <w:lang w:val="uk-UA"/>
        </w:rPr>
        <w:t>клас для підключення UT61b</w:t>
      </w:r>
    </w:p>
    <w:p w:rsidR="002F0198" w:rsidRDefault="002F0198" w:rsidP="002F0198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UT61B.__init__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r w:rsidR="00DD0103" w:rsidRPr="00DD0103">
        <w:rPr>
          <w:rFonts w:ascii="Times New Roman" w:eastAsia="Calibri" w:hAnsi="Times New Roman" w:cs="Times New Roman"/>
          <w:sz w:val="28"/>
          <w:szCs w:val="28"/>
          <w:lang w:val="uk-UA"/>
        </w:rPr>
        <w:t>конструктор функція з необхідними параметрами</w:t>
      </w:r>
    </w:p>
    <w:p w:rsidR="002F0198" w:rsidRDefault="002F0198" w:rsidP="002F0198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UT61B.read_raw_data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r w:rsidR="00DD0103" w:rsidRPr="00DD0103">
        <w:rPr>
          <w:rFonts w:ascii="Times New Roman" w:eastAsia="Calibri" w:hAnsi="Times New Roman" w:cs="Times New Roman"/>
          <w:sz w:val="28"/>
          <w:szCs w:val="28"/>
          <w:lang w:val="uk-UA"/>
        </w:rPr>
        <w:t>функція, яка зчитує пакет даних з пристрою ut61b</w:t>
      </w:r>
    </w:p>
    <w:p w:rsidR="002F0198" w:rsidRDefault="002F0198" w:rsidP="002F0198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UT61B.is_data_valid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r w:rsidR="00DD0103" w:rsidRPr="00DD0103">
        <w:rPr>
          <w:rFonts w:ascii="Times New Roman" w:eastAsia="Calibri" w:hAnsi="Times New Roman" w:cs="Times New Roman"/>
          <w:sz w:val="28"/>
          <w:szCs w:val="28"/>
          <w:lang w:val="uk-UA"/>
        </w:rPr>
        <w:t>перевіряє правильність даних</w:t>
      </w:r>
    </w:p>
    <w:p w:rsidR="002F0198" w:rsidRDefault="002F0198" w:rsidP="002F0198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UT61B.get_meas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DD0103">
        <w:rPr>
          <w:rFonts w:ascii="Times New Roman" w:eastAsia="Calibri" w:hAnsi="Times New Roman" w:cs="Times New Roman"/>
          <w:sz w:val="28"/>
          <w:szCs w:val="28"/>
          <w:lang w:val="uk-UA"/>
        </w:rPr>
        <w:t>мапить</w:t>
      </w:r>
      <w:proofErr w:type="spellEnd"/>
      <w:r w:rsidR="00DD01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отримані</w:t>
      </w:r>
      <w:r w:rsidR="00DD0103" w:rsidRPr="00DD01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дані в рядковий словник</w:t>
      </w:r>
    </w:p>
    <w:p w:rsidR="002F0198" w:rsidRPr="00B800A4" w:rsidRDefault="002F0198" w:rsidP="002F0198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0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UT61B.__del__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r w:rsidR="00DD0103" w:rsidRPr="00DD0103">
        <w:rPr>
          <w:rFonts w:ascii="Times New Roman" w:eastAsia="Calibri" w:hAnsi="Times New Roman" w:cs="Times New Roman"/>
          <w:sz w:val="28"/>
          <w:szCs w:val="28"/>
          <w:lang w:val="uk-UA"/>
        </w:rPr>
        <w:t>Деструктор для правильного закриття з'єднання</w:t>
      </w:r>
      <w:bookmarkStart w:id="0" w:name="_GoBack"/>
      <w:bookmarkEnd w:id="0"/>
    </w:p>
    <w:p w:rsidR="00892001" w:rsidRPr="00B800A4" w:rsidRDefault="00892001" w:rsidP="0089200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__</w:t>
      </w:r>
      <w:proofErr w:type="spellStart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name</w:t>
      </w:r>
      <w:proofErr w:type="spellEnd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__ == ‘__</w:t>
      </w:r>
      <w:proofErr w:type="spellStart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main</w:t>
      </w:r>
      <w:proofErr w:type="spellEnd"/>
      <w:r w:rsidRPr="00C755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__’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– </w:t>
      </w:r>
      <w:r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основна функція, яку </w:t>
      </w:r>
      <w:proofErr w:type="spellStart"/>
      <w:r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>запускає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тся</w:t>
      </w:r>
      <w:proofErr w:type="spellEnd"/>
      <w:r w:rsidRPr="008920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інтерфейс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ом</w:t>
      </w:r>
    </w:p>
    <w:p w:rsidR="00AA3442" w:rsidRDefault="00AA3442" w:rsidP="00793081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F0198" w:rsidRDefault="002F0198" w:rsidP="002F0198">
      <w:pPr>
        <w:ind w:firstLine="708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4.2.5.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Interface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TODO</w:t>
      </w:r>
    </w:p>
    <w:p w:rsidR="002F0198" w:rsidRDefault="002F0198" w:rsidP="00793081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F0198" w:rsidRPr="002F0198" w:rsidRDefault="002F0198" w:rsidP="00793081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93081" w:rsidRDefault="00793081" w:rsidP="0079308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5. USER GUIDE</w:t>
      </w:r>
    </w:p>
    <w:p w:rsidR="007B586A" w:rsidRDefault="007B586A" w:rsidP="0079308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5.1 Setting up devices</w:t>
      </w:r>
    </w:p>
    <w:p w:rsidR="00594991" w:rsidRPr="00594991" w:rsidRDefault="00594991" w:rsidP="0079308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94991">
        <w:rPr>
          <w:rFonts w:ascii="Times New Roman" w:eastAsia="Calibri" w:hAnsi="Times New Roman" w:cs="Times New Roman"/>
          <w:sz w:val="28"/>
          <w:szCs w:val="28"/>
          <w:lang w:val="en-US"/>
        </w:rPr>
        <w:t>First of all</w:t>
      </w:r>
      <w:r w:rsidR="00B96E12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5949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it’s necessary to set up the devices.</w:t>
      </w:r>
    </w:p>
    <w:p w:rsidR="00594991" w:rsidRDefault="00594991" w:rsidP="0079308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For UNI-T UT372: </w:t>
      </w:r>
    </w:p>
    <w:p w:rsidR="00594991" w:rsidRPr="00594991" w:rsidRDefault="00594991" w:rsidP="00594991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949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Turn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on the device. </w:t>
      </w:r>
    </w:p>
    <w:p w:rsidR="00594991" w:rsidRDefault="00B96E12" w:rsidP="00594991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Long press </w:t>
      </w:r>
      <w:r w:rsidRPr="00B96E12">
        <w:rPr>
          <w:rFonts w:ascii="Times New Roman" w:eastAsia="Calibri" w:hAnsi="Times New Roman" w:cs="Times New Roman"/>
          <w:b/>
          <w:sz w:val="28"/>
          <w:szCs w:val="28"/>
          <w:lang w:val="en-US"/>
        </w:rPr>
        <w:t>R/C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button, until setup menu will appear.</w:t>
      </w:r>
    </w:p>
    <w:p w:rsidR="00B96E12" w:rsidRDefault="00B96E12" w:rsidP="00594991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Turn USB mode on by pressing </w:t>
      </w:r>
      <w:r w:rsidRPr="00B96E12">
        <w:rPr>
          <w:rFonts w:ascii="Times New Roman" w:eastAsia="Calibri" w:hAnsi="Times New Roman" w:cs="Times New Roman"/>
          <w:b/>
          <w:sz w:val="28"/>
          <w:szCs w:val="28"/>
          <w:lang w:val="en-US"/>
        </w:rPr>
        <w:t>M/M/A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button. The result should look like “USB 1” in the following menu.</w:t>
      </w:r>
    </w:p>
    <w:p w:rsidR="00B96E12" w:rsidRDefault="00B96E12" w:rsidP="00B96E12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Turn back to the measurement mode by pressing </w:t>
      </w:r>
      <w:r w:rsidRPr="00B96E12">
        <w:rPr>
          <w:rFonts w:ascii="Times New Roman" w:eastAsia="Calibri" w:hAnsi="Times New Roman" w:cs="Times New Roman"/>
          <w:b/>
          <w:sz w:val="28"/>
          <w:szCs w:val="28"/>
          <w:lang w:val="en-US"/>
        </w:rPr>
        <w:t>ON/OFF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button.</w:t>
      </w:r>
    </w:p>
    <w:p w:rsidR="00DE44A2" w:rsidRDefault="00DE44A2" w:rsidP="00DE44A2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For UNI-T UT61b: </w:t>
      </w:r>
    </w:p>
    <w:p w:rsidR="00DE44A2" w:rsidRPr="00594991" w:rsidRDefault="00DE44A2" w:rsidP="00DE44A2">
      <w:pPr>
        <w:pStyle w:val="a3"/>
        <w:numPr>
          <w:ilvl w:val="0"/>
          <w:numId w:val="35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949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Turn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on the device. </w:t>
      </w:r>
    </w:p>
    <w:p w:rsidR="00DE44A2" w:rsidRDefault="00DE44A2" w:rsidP="00DE44A2">
      <w:pPr>
        <w:pStyle w:val="a3"/>
        <w:numPr>
          <w:ilvl w:val="0"/>
          <w:numId w:val="35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Long press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DE44A2">
        <w:rPr>
          <w:rFonts w:ascii="Times New Roman" w:eastAsia="Calibri" w:hAnsi="Times New Roman" w:cs="Times New Roman"/>
          <w:b/>
          <w:sz w:val="28"/>
          <w:szCs w:val="28"/>
          <w:lang w:val="uk-UA"/>
        </w:rPr>
        <w:t>rel</w:t>
      </w:r>
      <w:proofErr w:type="spellEnd"/>
      <w:r w:rsidRPr="00DE44A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∆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button,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computer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symbol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shows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up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B96E12" w:rsidRDefault="00B96E12" w:rsidP="00B96E12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For HBM WE2107:</w:t>
      </w:r>
    </w:p>
    <w:p w:rsidR="00B96E12" w:rsidRPr="00B96E12" w:rsidRDefault="00B96E12" w:rsidP="00B96E12">
      <w:pPr>
        <w:pStyle w:val="a3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96E12">
        <w:rPr>
          <w:rFonts w:ascii="Times New Roman" w:eastAsia="Calibri" w:hAnsi="Times New Roman" w:cs="Times New Roman"/>
          <w:sz w:val="28"/>
          <w:szCs w:val="28"/>
          <w:lang w:val="en-US"/>
        </w:rPr>
        <w:t>Ensure that load cell (C9C) is connected to the device.</w:t>
      </w:r>
    </w:p>
    <w:p w:rsidR="00B96E12" w:rsidRDefault="00B96E12" w:rsidP="00B96E12">
      <w:pPr>
        <w:pStyle w:val="a3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Connect WE2107 via COM port (or use COM-to-USB converter cable)</w:t>
      </w:r>
      <w:r w:rsidR="0030040C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30040C" w:rsidRDefault="0030040C" w:rsidP="00B96E12">
      <w:pPr>
        <w:pStyle w:val="a3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Check up the device settings: </w:t>
      </w:r>
    </w:p>
    <w:p w:rsidR="0030040C" w:rsidRDefault="0030040C" w:rsidP="0030040C">
      <w:pPr>
        <w:pStyle w:val="a3"/>
        <w:numPr>
          <w:ilvl w:val="1"/>
          <w:numId w:val="11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30040C">
        <w:rPr>
          <w:rFonts w:ascii="Times New Roman" w:eastAsia="Calibri" w:hAnsi="Times New Roman" w:cs="Times New Roman"/>
          <w:sz w:val="28"/>
          <w:szCs w:val="28"/>
          <w:lang w:val="en-US"/>
        </w:rPr>
        <w:t>ress ENTER and UP buttons simultaneously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 call menu.</w:t>
      </w:r>
    </w:p>
    <w:p w:rsidR="0030040C" w:rsidRDefault="0030040C" w:rsidP="0030040C">
      <w:pPr>
        <w:pStyle w:val="a3"/>
        <w:numPr>
          <w:ilvl w:val="1"/>
          <w:numId w:val="11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Press NEXT button 3 times for </w:t>
      </w:r>
      <w:r w:rsidRPr="0030040C">
        <w:rPr>
          <w:rFonts w:ascii="Times New Roman" w:eastAsia="Calibri" w:hAnsi="Times New Roman" w:cs="Times New Roman"/>
          <w:b/>
          <w:sz w:val="28"/>
          <w:szCs w:val="28"/>
          <w:lang w:val="en-US"/>
        </w:rPr>
        <w:t>UART1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 appear on the screen, press ENTER.</w:t>
      </w:r>
    </w:p>
    <w:p w:rsidR="0030040C" w:rsidRDefault="0030040C" w:rsidP="0030040C">
      <w:pPr>
        <w:pStyle w:val="a3"/>
        <w:numPr>
          <w:ilvl w:val="1"/>
          <w:numId w:val="11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Addr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is not necessary to set up, press NEXT and ENTER when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bAudr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appears. For correct working of the software it’s necessary to set baud rate to 2400 by clicking NEXT button.</w:t>
      </w:r>
    </w:p>
    <w:p w:rsidR="0030040C" w:rsidRDefault="0030040C" w:rsidP="0030040C">
      <w:pPr>
        <w:pStyle w:val="a3"/>
        <w:numPr>
          <w:ilvl w:val="1"/>
          <w:numId w:val="11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After setting the baud rate</w:t>
      </w:r>
      <w:r w:rsidR="00E035E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press CE to set PAIRITY which should be EVEN.</w:t>
      </w:r>
      <w:r w:rsidR="0069333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Go back using CE button. </w:t>
      </w:r>
    </w:p>
    <w:p w:rsidR="0069333D" w:rsidRPr="0030040C" w:rsidRDefault="0069333D" w:rsidP="0030040C">
      <w:pPr>
        <w:pStyle w:val="a3"/>
        <w:numPr>
          <w:ilvl w:val="1"/>
          <w:numId w:val="11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Press CE button 2 times to exit settings menu.</w:t>
      </w:r>
    </w:p>
    <w:p w:rsidR="002733FB" w:rsidRDefault="007B586A" w:rsidP="0079308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5.2</w:t>
      </w:r>
      <w:r w:rsidR="002733F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Using executable file</w:t>
      </w:r>
    </w:p>
    <w:p w:rsidR="002733FB" w:rsidRDefault="00867209" w:rsidP="00867209">
      <w:pPr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MeasureComplexInterface.exe – </w:t>
      </w:r>
      <w:r w:rsidRPr="00867209">
        <w:rPr>
          <w:rFonts w:ascii="Times New Roman" w:eastAsia="Calibri" w:hAnsi="Times New Roman" w:cs="Times New Roman"/>
          <w:sz w:val="28"/>
          <w:szCs w:val="28"/>
          <w:lang w:val="en-US"/>
        </w:rPr>
        <w:t>executable file which launches the interface software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in project folder</w:t>
      </w:r>
      <w:r w:rsidRPr="00867209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867209" w:rsidRDefault="00867209" w:rsidP="00867209">
      <w:pPr>
        <w:ind w:left="-1418"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F0546B2" wp14:editId="3DD4EE90">
            <wp:extent cx="5940425" cy="3379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09" w:rsidRDefault="00867209" w:rsidP="00867209">
      <w:pPr>
        <w:ind w:left="-1418"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67209" w:rsidRPr="00867209" w:rsidRDefault="00867209" w:rsidP="0086720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Execution process:</w:t>
      </w:r>
    </w:p>
    <w:p w:rsidR="00867209" w:rsidRDefault="00867209" w:rsidP="00867209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Open the program, set up the parameters in Settings block.</w:t>
      </w:r>
    </w:p>
    <w:p w:rsidR="00867209" w:rsidRDefault="00867209" w:rsidP="00867209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Set up parameters in Rotor Data block. </w:t>
      </w:r>
    </w:p>
    <w:p w:rsidR="00867209" w:rsidRDefault="00867209" w:rsidP="00867209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Optionally you can select between radio buttons which allows you to see the chart for chosen values.</w:t>
      </w:r>
    </w:p>
    <w:p w:rsidR="00867209" w:rsidRDefault="00867209" w:rsidP="00867209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Outputs are shown inside Output block.</w:t>
      </w:r>
    </w:p>
    <w:p w:rsidR="00867209" w:rsidRPr="00867209" w:rsidRDefault="00867209" w:rsidP="00867209">
      <w:pPr>
        <w:ind w:left="36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720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Data is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writing</w:t>
      </w:r>
      <w:r w:rsidRPr="0086720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then </w:t>
      </w:r>
      <w:r w:rsidRPr="0086720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in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the </w:t>
      </w:r>
      <w:r w:rsidRPr="00867209">
        <w:rPr>
          <w:rFonts w:ascii="Times New Roman" w:eastAsia="Calibri" w:hAnsi="Times New Roman" w:cs="Times New Roman"/>
          <w:sz w:val="28"/>
          <w:szCs w:val="28"/>
          <w:lang w:val="en-US"/>
        </w:rPr>
        <w:t>database.</w:t>
      </w:r>
    </w:p>
    <w:p w:rsidR="00867209" w:rsidRDefault="00867209" w:rsidP="0079308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867209" w:rsidRDefault="00867209" w:rsidP="0079308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2733FB" w:rsidRPr="00793081" w:rsidRDefault="007B586A" w:rsidP="0079308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5.3</w:t>
      </w:r>
      <w:r w:rsidR="002733F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Using Sources</w:t>
      </w:r>
    </w:p>
    <w:p w:rsidR="00793081" w:rsidRPr="00793081" w:rsidRDefault="00793081" w:rsidP="0079308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5</w:t>
      </w:r>
      <w:r w:rsidR="007B586A">
        <w:rPr>
          <w:rFonts w:ascii="Times New Roman" w:eastAsia="Calibri" w:hAnsi="Times New Roman" w:cs="Times New Roman"/>
          <w:b/>
          <w:sz w:val="28"/>
          <w:szCs w:val="28"/>
          <w:lang w:val="en-US"/>
        </w:rPr>
        <w:t>.3</w:t>
      </w: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.1 Python installation</w:t>
      </w:r>
    </w:p>
    <w:p w:rsidR="00793081" w:rsidRPr="00793081" w:rsidRDefault="00793081" w:rsidP="003004C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Before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you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start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you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will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need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Python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on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your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computer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but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you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may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not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need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to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download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it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793081" w:rsidRPr="00793081" w:rsidRDefault="00793081" w:rsidP="003004C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First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of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all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check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that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you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don't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already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have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Python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installed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by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entering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  <w:proofErr w:type="spellStart"/>
      <w:r w:rsidRPr="00793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python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in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a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command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line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window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If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you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see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a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response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from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a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Python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interpreter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it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will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include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a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version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number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in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its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initial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display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Generally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any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recent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version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will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do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as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Python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makes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every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attempt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to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maintain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backwards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compatibility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793081" w:rsidRPr="00793081" w:rsidRDefault="00793081" w:rsidP="003004C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793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For</w:t>
      </w:r>
      <w:r w:rsidRPr="00793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Windows</w:t>
      </w:r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: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the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most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stable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Windows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downloads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are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available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from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the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Python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for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Windows</w:t>
      </w:r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  <w:proofErr w:type="spellStart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page</w:t>
      </w:r>
      <w:proofErr w:type="spellEnd"/>
      <w:r w:rsidRPr="007930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793081" w:rsidRPr="00793081" w:rsidRDefault="00793081" w:rsidP="0079308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5</w:t>
      </w:r>
      <w:r w:rsidR="007B586A">
        <w:rPr>
          <w:rFonts w:ascii="Times New Roman" w:eastAsia="Calibri" w:hAnsi="Times New Roman" w:cs="Times New Roman"/>
          <w:b/>
          <w:sz w:val="28"/>
          <w:szCs w:val="28"/>
          <w:lang w:val="en-US"/>
        </w:rPr>
        <w:t>.3</w:t>
      </w: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.2 </w:t>
      </w:r>
      <w:proofErr w:type="spellStart"/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pywinusb</w:t>
      </w:r>
      <w:proofErr w:type="spellEnd"/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installation</w:t>
      </w:r>
    </w:p>
    <w:p w:rsidR="00793081" w:rsidRPr="00793081" w:rsidRDefault="00793081" w:rsidP="003004CC">
      <w:pPr>
        <w:ind w:firstLine="708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proofErr w:type="spellStart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>The</w:t>
      </w:r>
      <w:proofErr w:type="spellEnd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>most</w:t>
      </w:r>
      <w:proofErr w:type="spellEnd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>convenient</w:t>
      </w:r>
      <w:proofErr w:type="spellEnd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>way</w:t>
      </w:r>
      <w:proofErr w:type="spellEnd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>of</w:t>
      </w:r>
      <w:proofErr w:type="spellEnd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>installing</w:t>
      </w:r>
      <w:proofErr w:type="spellEnd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>is</w:t>
      </w:r>
      <w:proofErr w:type="spellEnd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>using</w:t>
      </w:r>
      <w:proofErr w:type="spellEnd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>easy_install</w:t>
      </w:r>
      <w:proofErr w:type="spellEnd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>or</w:t>
      </w:r>
      <w:proofErr w:type="spellEnd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uk-UA"/>
        </w:rPr>
        <w:t>pip</w:t>
      </w:r>
      <w:proofErr w:type="spellEnd"/>
    </w:p>
    <w:p w:rsidR="00793081" w:rsidRPr="00793081" w:rsidRDefault="00793081" w:rsidP="0079308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Run “pip install </w:t>
      </w:r>
      <w:proofErr w:type="spellStart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en-US"/>
        </w:rPr>
        <w:t>pywinusb</w:t>
      </w:r>
      <w:proofErr w:type="spellEnd"/>
      <w:r w:rsidRPr="0079308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en-US"/>
        </w:rPr>
        <w:t>” command in command line</w:t>
      </w:r>
    </w:p>
    <w:p w:rsidR="00793081" w:rsidRPr="00793081" w:rsidRDefault="00793081" w:rsidP="0079308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5</w:t>
      </w:r>
      <w:r w:rsidR="007B586A">
        <w:rPr>
          <w:rFonts w:ascii="Times New Roman" w:eastAsia="Calibri" w:hAnsi="Times New Roman" w:cs="Times New Roman"/>
          <w:b/>
          <w:sz w:val="28"/>
          <w:szCs w:val="28"/>
          <w:lang w:val="en-US"/>
        </w:rPr>
        <w:t>.3</w:t>
      </w: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.3 </w:t>
      </w:r>
      <w:proofErr w:type="spellStart"/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pySerial</w:t>
      </w:r>
      <w:proofErr w:type="spellEnd"/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installation</w:t>
      </w:r>
    </w:p>
    <w:p w:rsidR="00793081" w:rsidRPr="00793081" w:rsidRDefault="00793081" w:rsidP="0079308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pySerial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can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be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installed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from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PyPI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using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793081" w:rsidRPr="00793081" w:rsidRDefault="00793081" w:rsidP="0079308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pip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install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pyserial</w:t>
      </w:r>
      <w:proofErr w:type="spellEnd"/>
    </w:p>
    <w:p w:rsidR="00793081" w:rsidRPr="00793081" w:rsidRDefault="00793081" w:rsidP="0079308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or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793081" w:rsidRPr="00793081" w:rsidRDefault="00793081" w:rsidP="0079308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easy_install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-U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pyserial</w:t>
      </w:r>
      <w:proofErr w:type="spellEnd"/>
    </w:p>
    <w:p w:rsidR="00793081" w:rsidRPr="00793081" w:rsidRDefault="00793081" w:rsidP="0079308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in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command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line</w:t>
      </w:r>
      <w:proofErr w:type="spellEnd"/>
    </w:p>
    <w:p w:rsidR="00793081" w:rsidRPr="00793081" w:rsidRDefault="00793081" w:rsidP="0079308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5</w:t>
      </w:r>
      <w:r w:rsidR="007B586A">
        <w:rPr>
          <w:rFonts w:ascii="Times New Roman" w:eastAsia="Calibri" w:hAnsi="Times New Roman" w:cs="Times New Roman"/>
          <w:b/>
          <w:sz w:val="28"/>
          <w:szCs w:val="28"/>
          <w:lang w:val="en-US"/>
        </w:rPr>
        <w:t>.3</w:t>
      </w: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.4 </w:t>
      </w:r>
      <w:proofErr w:type="spellStart"/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pyodbc</w:t>
      </w:r>
      <w:proofErr w:type="spellEnd"/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installation</w:t>
      </w:r>
    </w:p>
    <w:p w:rsidR="00793081" w:rsidRPr="00793081" w:rsidRDefault="00793081" w:rsidP="0079308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install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use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pip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or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setuptools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run</w:t>
      </w:r>
      <w:proofErr w:type="spellEnd"/>
    </w:p>
    <w:p w:rsidR="00793081" w:rsidRPr="00793081" w:rsidRDefault="00793081" w:rsidP="0079308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pip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install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pyodbc</w:t>
      </w:r>
      <w:proofErr w:type="spellEnd"/>
    </w:p>
    <w:p w:rsidR="00793081" w:rsidRPr="00793081" w:rsidRDefault="00793081" w:rsidP="0079308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in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command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uk-UA"/>
        </w:rPr>
        <w:t>line</w:t>
      </w:r>
      <w:proofErr w:type="spellEnd"/>
    </w:p>
    <w:p w:rsidR="00793081" w:rsidRPr="00793081" w:rsidRDefault="00793081" w:rsidP="0079308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5</w:t>
      </w:r>
      <w:r w:rsidR="007B586A">
        <w:rPr>
          <w:rFonts w:ascii="Times New Roman" w:eastAsia="Calibri" w:hAnsi="Times New Roman" w:cs="Times New Roman"/>
          <w:b/>
          <w:sz w:val="28"/>
          <w:szCs w:val="28"/>
          <w:lang w:val="en-US"/>
        </w:rPr>
        <w:t>.3</w:t>
      </w:r>
      <w:r w:rsidR="00904EDC">
        <w:rPr>
          <w:rFonts w:ascii="Times New Roman" w:eastAsia="Calibri" w:hAnsi="Times New Roman" w:cs="Times New Roman"/>
          <w:b/>
          <w:sz w:val="28"/>
          <w:szCs w:val="28"/>
          <w:lang w:val="en-US"/>
        </w:rPr>
        <w:t>.5 G</w:t>
      </w: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etting software sources</w:t>
      </w:r>
    </w:p>
    <w:p w:rsidR="00793081" w:rsidRPr="00793081" w:rsidRDefault="00793081" w:rsidP="003004CC">
      <w:pPr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08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Cloning the </w:t>
      </w:r>
      <w:proofErr w:type="spellStart"/>
      <w:r w:rsidRPr="00793081">
        <w:rPr>
          <w:rFonts w:ascii="Times New Roman" w:eastAsia="Calibri" w:hAnsi="Times New Roman" w:cs="Times New Roman"/>
          <w:sz w:val="28"/>
          <w:szCs w:val="28"/>
          <w:lang w:val="en-US"/>
        </w:rPr>
        <w:t>github</w:t>
      </w:r>
      <w:proofErr w:type="spellEnd"/>
      <w:r w:rsidRPr="0079308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repository is a valid opti</w:t>
      </w:r>
      <w:r w:rsidRPr="00DE44A2">
        <w:rPr>
          <w:rFonts w:ascii="Times New Roman" w:eastAsia="Calibri" w:hAnsi="Times New Roman" w:cs="Times New Roman"/>
          <w:sz w:val="28"/>
          <w:szCs w:val="28"/>
          <w:lang w:val="en-US"/>
        </w:rPr>
        <w:t>on:</w:t>
      </w:r>
      <w:r w:rsidR="003004CC" w:rsidRPr="00DE44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="00DE44A2" w:rsidRPr="00DE44A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https://github.com/PanarinM/com_slash_usb/tree/interface</w:t>
        </w:r>
      </w:hyperlink>
      <w:r w:rsidR="003004CC" w:rsidRPr="00DE44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DE44A2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793081">
        <w:rPr>
          <w:rFonts w:ascii="Times New Roman" w:eastAsia="Calibri" w:hAnsi="Times New Roman" w:cs="Times New Roman"/>
          <w:sz w:val="28"/>
          <w:szCs w:val="28"/>
          <w:lang w:val="en-US"/>
        </w:rPr>
        <w:t>o get sources for further usage</w:t>
      </w:r>
      <w:r w:rsidR="003004CC" w:rsidRPr="003004CC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793081" w:rsidRPr="00793081" w:rsidRDefault="00793081" w:rsidP="00793081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5</w:t>
      </w:r>
      <w:r w:rsidR="007B586A">
        <w:rPr>
          <w:rFonts w:ascii="Times New Roman" w:eastAsia="Calibri" w:hAnsi="Times New Roman" w:cs="Times New Roman"/>
          <w:b/>
          <w:sz w:val="28"/>
          <w:szCs w:val="28"/>
          <w:lang w:val="en-US"/>
        </w:rPr>
        <w:t>.3</w:t>
      </w: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.6 </w:t>
      </w:r>
      <w:r w:rsidR="00904EDC">
        <w:rPr>
          <w:rFonts w:ascii="Times New Roman" w:eastAsia="Calibri" w:hAnsi="Times New Roman" w:cs="Times New Roman"/>
          <w:b/>
          <w:sz w:val="28"/>
          <w:szCs w:val="28"/>
          <w:lang w:val="en-US"/>
        </w:rPr>
        <w:t>S</w:t>
      </w:r>
      <w:r w:rsidRPr="00793081">
        <w:rPr>
          <w:rFonts w:ascii="Times New Roman" w:eastAsia="Calibri" w:hAnsi="Times New Roman" w:cs="Times New Roman"/>
          <w:b/>
          <w:sz w:val="28"/>
          <w:szCs w:val="28"/>
          <w:lang w:val="en-US"/>
        </w:rPr>
        <w:t>tarting the program</w:t>
      </w:r>
    </w:p>
    <w:p w:rsidR="00793081" w:rsidRPr="003004CC" w:rsidRDefault="00793081" w:rsidP="003004CC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004CC">
        <w:rPr>
          <w:rFonts w:ascii="Times New Roman" w:eastAsia="Calibri" w:hAnsi="Times New Roman" w:cs="Times New Roman"/>
          <w:sz w:val="28"/>
          <w:szCs w:val="28"/>
          <w:lang w:val="en-US"/>
        </w:rPr>
        <w:t>Navigate to the sources folder via “CD” command in command line</w:t>
      </w:r>
    </w:p>
    <w:p w:rsidR="00793081" w:rsidRPr="003004CC" w:rsidRDefault="00793081" w:rsidP="003004CC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004CC">
        <w:rPr>
          <w:rFonts w:ascii="Times New Roman" w:eastAsia="Calibri" w:hAnsi="Times New Roman" w:cs="Times New Roman"/>
          <w:sz w:val="28"/>
          <w:szCs w:val="28"/>
          <w:lang w:val="en-US"/>
        </w:rPr>
        <w:t>Connect devices</w:t>
      </w:r>
    </w:p>
    <w:p w:rsidR="00793081" w:rsidRDefault="00793081" w:rsidP="002733FB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004CC">
        <w:rPr>
          <w:rFonts w:ascii="Times New Roman" w:eastAsia="Calibri" w:hAnsi="Times New Roman" w:cs="Times New Roman"/>
          <w:sz w:val="28"/>
          <w:szCs w:val="28"/>
          <w:lang w:val="en-US"/>
        </w:rPr>
        <w:t>Run “python reader.py” command to start the program</w:t>
      </w:r>
    </w:p>
    <w:p w:rsidR="00075BED" w:rsidRDefault="00075BED" w:rsidP="002733FB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Follow instructions from 5.1.2</w:t>
      </w:r>
    </w:p>
    <w:p w:rsidR="00075BED" w:rsidRDefault="00075BED" w:rsidP="00075BED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75BED">
        <w:rPr>
          <w:rFonts w:ascii="Times New Roman" w:eastAsia="Calibri" w:hAnsi="Times New Roman" w:cs="Times New Roman"/>
          <w:b/>
          <w:sz w:val="28"/>
          <w:szCs w:val="28"/>
          <w:lang w:val="en-US"/>
        </w:rPr>
        <w:t>6. Code listing</w:t>
      </w:r>
    </w:p>
    <w:p w:rsidR="00075BED" w:rsidRDefault="00075BED" w:rsidP="00075BED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6.1 reader.py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from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serial_read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import we2107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from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pyodbc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import Error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from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tacho_read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import ut372device,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DeviceIsNotConnected</w:t>
      </w:r>
      <w:proofErr w:type="spellEnd"/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from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tacho_acess_db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import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AccessConnect</w:t>
      </w:r>
      <w:proofErr w:type="spellEnd"/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import </w:t>
      </w:r>
      <w:proofErr w:type="spellStart"/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serial.tools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.list_ports</w:t>
      </w:r>
      <w:proofErr w:type="spellEnd"/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from serial import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SerialException</w:t>
      </w:r>
      <w:proofErr w:type="spellEnd"/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from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os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import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listdir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, path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lastRenderedPageBreak/>
        <w:t>from sys import exit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def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__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db_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choose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"""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Lists *.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accdb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Access database files in the current folder. Then asks user to choose one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:return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: String with path to the DB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"""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counter = 0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dbfiles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[]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for file in </w:t>
      </w:r>
      <w:proofErr w:type="spellStart"/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listdir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'.'):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file.endswith</w:t>
      </w:r>
      <w:proofErr w:type="spellEnd"/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('.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accdb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'):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counter += 1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print(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'{}. {}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'.format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(counter, file))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dbfiles.append</w:t>
      </w:r>
      <w:proofErr w:type="spellEnd"/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(file)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if counter == 0: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print(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'No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Accsess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DB files found')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input(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exit(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while True: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userinput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int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input('Choose the DB file: '))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if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userinput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&gt; counter or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userinput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&lt; 0: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print(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'Wrong input!')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continue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else: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path.realpath</w:t>
      </w:r>
      <w:proofErr w:type="spellEnd"/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('.\\{}'.format(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dbfiles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[userinput-1]))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def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__</w:t>
      </w:r>
      <w:proofErr w:type="spellStart"/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comchoose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"""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Lists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availible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COM ports. Then asks user to choose one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:return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: String with com port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lastRenderedPageBreak/>
        <w:t xml:space="preserve">    """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comlist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serial.tools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.list_ports.comports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for com in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comlist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print(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'{}. {} {}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'.format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comlist.index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(com) + 1,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com.device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com.description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if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len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comlist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 == 0: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print(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'No COM devices found')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input(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exit(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while True: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userinp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int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input('Input COM number: '))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if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userinp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&gt;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len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comlist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) or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userinp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&lt; 0: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print(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'Wrong input')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exit(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else: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return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comlist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[userinp-1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].device</w:t>
      </w:r>
      <w:proofErr w:type="gramEnd"/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if __name__ == "__main__":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comnumb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str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(__</w:t>
      </w:r>
      <w:proofErr w:type="spellStart"/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comchoose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pathtodb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__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db_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choose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try: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db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AccessConnect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pathtodb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, 'table')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except Error: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print(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'Error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occured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during the database connection. Check if Microsoft Access Driver is installed and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availible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')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input(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exit(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try: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pressure = we2107(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comnumb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except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SerialException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print(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'Wrong COM port for pressure device')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input(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lastRenderedPageBreak/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exit(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try: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ut372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device(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print(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'Tachometer device was found by product ID = {} and vendor ID = {}'.format(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tacho.product_id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,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                                                                             </w:t>
      </w:r>
      <w:proofErr w:type="spellStart"/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tacho.vendor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_id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except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DeviceIsNotConnected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print(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'Tachometer device was not found by specified product ID and vendor ID')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input(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exit(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print(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'------------------------------------------')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while True: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tacho_data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tacho.receive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_package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if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tacho_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data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[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2] is None or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tacho_data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[2] == 0: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continue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db.add_record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tacho_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data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[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2], 'ut372',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tacho_data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[1],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tacho_data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[0])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c9c_data = </w:t>
      </w:r>
      <w:proofErr w:type="spellStart"/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pressure.read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_data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() if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pressure.read_data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 &lt; 3500 else print('corrupt packet')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if c9c_data is not None: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db.add_record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tacho_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data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[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2], 'c9c', c9c_data, 'gram')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elif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c9c_data is None: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c9c_data = 0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db.add_record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tacho_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data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[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2], 'c9c', c9c_data, 'gram')</w:t>
      </w:r>
    </w:p>
    <w:p w:rsidR="007B586A" w:rsidRP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output = """\rut372: {} {} | c9c: {} gram | time: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{}   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""".format(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tacho_data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[1],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tacho_data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[0], c9c_data, </w:t>
      </w:r>
      <w:proofErr w:type="spell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tacho_data</w:t>
      </w:r>
      <w:proofErr w:type="spell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[2])</w:t>
      </w:r>
    </w:p>
    <w:p w:rsidR="007B586A" w:rsidRDefault="007B586A" w:rsidP="007B586A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print(</w:t>
      </w:r>
      <w:proofErr w:type="gramEnd"/>
      <w:r w:rsidRPr="007B586A">
        <w:rPr>
          <w:rFonts w:ascii="Times New Roman" w:eastAsia="Calibri" w:hAnsi="Times New Roman" w:cs="Times New Roman"/>
          <w:i/>
          <w:sz w:val="24"/>
          <w:szCs w:val="24"/>
          <w:lang w:val="en-US"/>
        </w:rPr>
        <w:t>output, end='')</w:t>
      </w:r>
    </w:p>
    <w:p w:rsidR="004800EC" w:rsidRDefault="004800EC" w:rsidP="007B586A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4800EC">
        <w:rPr>
          <w:rFonts w:ascii="Times New Roman" w:eastAsia="Calibri" w:hAnsi="Times New Roman" w:cs="Times New Roman"/>
          <w:b/>
          <w:sz w:val="28"/>
          <w:szCs w:val="28"/>
          <w:lang w:val="en-US"/>
        </w:rPr>
        <w:t>6.2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serial_read.py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from serial import Serial, PARITY_EVEN,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SerialException</w:t>
      </w:r>
      <w:proofErr w:type="spellEnd"/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class we2107(object):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"""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class for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pySerial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c9c device, connected through we2107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lastRenderedPageBreak/>
        <w:t xml:space="preserve">    """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def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__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init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__(self,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comnumb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):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self.ser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Serial()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self.ser.baudrate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2400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self.ser.port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comnumb</w:t>
      </w:r>
      <w:proofErr w:type="spellEnd"/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self.ser.parity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PARITY_EVEN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self.ser.stopbits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1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self.ser.open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def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read_data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(self):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Sends serial command to device and then reads the output data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:return: String with output data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self.ser.write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(b';S15;')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self.ser.write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b'MSV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?;')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data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self.ser.readline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return data[0]+data[1]*255+data[2]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def __del__(self):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convenient close of serial port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:return: None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self.ser.close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if __name__ == '__main__':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comnumb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input('Input COM port number: ')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try: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device = we2107(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comnumb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except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SerialException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lastRenderedPageBreak/>
        <w:t xml:space="preserve">        print('Wrong COM port')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exit()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while True:</w:t>
      </w:r>
    </w:p>
    <w:p w:rsidR="004800EC" w:rsidRDefault="004800EC" w:rsidP="004800EC">
      <w:pPr>
        <w:rPr>
          <w:rFonts w:ascii="Times New Roman" w:eastAsia="Calibri" w:hAnsi="Times New Roman" w:cs="Times New Roman"/>
          <w:i/>
          <w:sz w:val="26"/>
          <w:szCs w:val="26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print(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device.read_data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())</w:t>
      </w:r>
    </w:p>
    <w:p w:rsidR="004800EC" w:rsidRDefault="004800EC" w:rsidP="004800EC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6.3 tacho_access_db.py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import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pyodbc</w:t>
      </w:r>
      <w:proofErr w:type="spellEnd"/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from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pyodbc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import Error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class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AccessConnect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"""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main class for data manipulations in DB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"""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def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__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init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__(self, database=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r'C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:\Users\Public\Documents\database.accdb', table=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r'table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'):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self.database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database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self.table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table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self.connstr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r'DRIVER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={Microsoft Access Driver (*.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mdb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, *.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accdb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)};DBQ=' +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self.database</w:t>
      </w:r>
      <w:proofErr w:type="spellEnd"/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self.cnxn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pyodbc.connect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self.connstr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autocommit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=True)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self.cur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self.cnxn.cursor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def __del__(self):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try: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self.cnxn.close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except Error: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pass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def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read_record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(self,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sdate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, devices):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function that read a records for a specific date and time for a specific devices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param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sdate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datetime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object. Date of the required data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param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devices: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iteratable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object of strings(list, set, dict, tuple, etc.). List of the devices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lastRenderedPageBreak/>
        <w:t xml:space="preserve">        :return: list of tuples with data from DB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strsql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"SELECT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dev_name,dev_state,dev_date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FROM [{table}] where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dev_date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&gt; #{date}# " \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     "and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dev_name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IN ({device})".format(table=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self.table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, date=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sdate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, device=','.join(["'"+j+"'" for j in devices]))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self.cur.execute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strsql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t = list(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self.cur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return t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def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add_record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(self,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sdate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, device, value,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data_type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):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function that adds a record for a specific date and time for a specific device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param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sdate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datetime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object. Date for the record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:param device: string object. Device name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:param value: float object. Data from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devic</w:t>
      </w:r>
      <w:proofErr w:type="spellEnd"/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param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data_type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: string object. Dimension of the value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:return: None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strsql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"insert into [{table}] (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dev_name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dev_state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dev_date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dev_data_type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) values('{name}', {state}, " \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     "#{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sdate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}#, '{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data_type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}')".format(table=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self.table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, name=device, state=value,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sdate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=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sdate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data_type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=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data_type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self.cnxn.execute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strsql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4800EC" w:rsidRPr="004800EC" w:rsidRDefault="004800EC" w:rsidP="004800EC">
      <w:pPr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self.cnxn.commit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Default="004800EC" w:rsidP="004800EC">
      <w:pPr>
        <w:spacing w:line="240" w:lineRule="auto"/>
        <w:rPr>
          <w:rFonts w:ascii="Times New Roman" w:eastAsia="Calibri" w:hAnsi="Times New Roman" w:cs="Times New Roman"/>
          <w:b/>
          <w:sz w:val="28"/>
          <w:szCs w:val="26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6"/>
          <w:lang w:val="en-US"/>
        </w:rPr>
        <w:t>6.4 tacho_read.py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from time import sleep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import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pywinusb.hid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as hid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from datetime import datetime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class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DeviceIsNotConnected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(Exception):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"""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lastRenderedPageBreak/>
        <w:t xml:space="preserve">    exception derived class. Meant to be raised when device is disconnected.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"""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pass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class ut372device(object):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"""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class for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tacho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ut372 device objects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"""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def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__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init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__(self,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vendor_id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=0x1a86,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product_id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=0xe008):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self.vendor_id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vendor_id</w:t>
      </w:r>
      <w:proofErr w:type="spellEnd"/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self.product_id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product_id</w:t>
      </w:r>
      <w:proofErr w:type="spellEnd"/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self.lst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[]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self.data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0, 0, 0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self.device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'will further be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overriden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with device object'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self.marker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False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self.descriptor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{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'7;': '0',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'60': '1',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'5&gt;': '2',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'7&lt;': '3',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'65': '4',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'3=': '5',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'3?': '6',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'70': '7',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'7?': '8',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'7=': '9',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'?;': '0.',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'&gt;0': '1.',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'=&gt;': '2.',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'?&lt;': '3.',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'&gt;5': '4.',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';=': '5.',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lastRenderedPageBreak/>
        <w:t xml:space="preserve">            ';?': '6.',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'?0': '7.',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'??': '8.',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'?=': '9.',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'00': '00',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'78': '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conf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'86': 'bit',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}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self.connect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def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sample_handler_count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(self, data):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Device data handler. Discards garbage and collects a full package into a global list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:param data: Data object. Data from device.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:return: None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if not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chr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(data[2]) == '\x00':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if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self.marker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self.lst.append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chr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(data[2]))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    if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len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self.lst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) == 27: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self.data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self._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positioning_count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if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chr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(data[2]) == '\n':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self.marker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True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def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_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positioning_count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(self):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Private function that parses data and forms output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:return: String of output data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deciphered_raw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[]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for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in range(1,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len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self.lst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) - 6, 2):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try: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deciphered_raw.append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self.descriptor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[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self.lst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[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] +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self.lst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[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+ 1]])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lastRenderedPageBreak/>
        <w:t xml:space="preserve">            except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KeyError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self.lst.clear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self.marker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False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    return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count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deciphered_raw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[:5]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try: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count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int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(''.join(list(reversed(count))))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mes_unit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'count'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except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ValueError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count = float(''.join(list(reversed(count))))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mes_unit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'rpm'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time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datetime.now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time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time.strftime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('%d-%m-%Y %H:%M:%S')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output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mes_unit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, count, time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self.lst.clear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return output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def connect(self):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Function that connects to a device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:return: None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devfilter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hid.HidDeviceFilter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vendor_id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=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self.vendor_id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product_id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=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self.product_id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hid_device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devfilter.get_devices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try: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self.device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hid_device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[0]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except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IndexError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raise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DeviceIsNotConnected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('Device is not connected!')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self.device.open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self.device.set_raw_data_handler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self.sample_handler_count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self._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send_init_packet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def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_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send_init_packet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(self):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lastRenderedPageBreak/>
        <w:t xml:space="preserve">        """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Private function that send initialization package to a device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:return: None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report =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self.device.find_feature_reports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buffer = [0x00] * 6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buffer[0] = 0x00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buffer[1] = 0x60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buffer[2] = 0x09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buffer[5] = 0x03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report[0].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set_raw_data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(buffer)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report[0].send()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def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receive_package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(self):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Function that waits for the package received event and handles device disconnection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:return: None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"""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if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self.device.is_plugged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():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sleep(0.02)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return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self.data</w:t>
      </w:r>
      <w:proofErr w:type="spellEnd"/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else: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    raise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DeviceIsNotConnected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('Device was unplugged')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if __name__ == '__main__':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try: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ourdevice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= ut372device()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except </w:t>
      </w:r>
      <w:proofErr w:type="spellStart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DeviceIsNotConnected</w:t>
      </w:r>
      <w:proofErr w:type="spellEnd"/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    print('Device is not connected!')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4800EC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   print(ut372device.receive_package())</w:t>
      </w:r>
    </w:p>
    <w:p w:rsidR="004800EC" w:rsidRPr="004800EC" w:rsidRDefault="004800EC" w:rsidP="004800EC">
      <w:pPr>
        <w:spacing w:line="240" w:lineRule="auto"/>
        <w:rPr>
          <w:rFonts w:ascii="Times New Roman" w:eastAsia="Calibri" w:hAnsi="Times New Roman" w:cs="Times New Roman"/>
          <w:i/>
          <w:sz w:val="26"/>
          <w:szCs w:val="26"/>
          <w:lang w:val="en-US"/>
        </w:rPr>
      </w:pPr>
    </w:p>
    <w:sectPr w:rsidR="004800EC" w:rsidRPr="00480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6802"/>
    <w:multiLevelType w:val="hybridMultilevel"/>
    <w:tmpl w:val="DEDAC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AF8"/>
    <w:multiLevelType w:val="hybridMultilevel"/>
    <w:tmpl w:val="E2461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27D36"/>
    <w:multiLevelType w:val="multilevel"/>
    <w:tmpl w:val="A162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458BB"/>
    <w:multiLevelType w:val="hybridMultilevel"/>
    <w:tmpl w:val="9C74A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02BA8"/>
    <w:multiLevelType w:val="multilevel"/>
    <w:tmpl w:val="11A2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350A0"/>
    <w:multiLevelType w:val="multilevel"/>
    <w:tmpl w:val="8344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35B1A"/>
    <w:multiLevelType w:val="multilevel"/>
    <w:tmpl w:val="9E5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20291"/>
    <w:multiLevelType w:val="hybridMultilevel"/>
    <w:tmpl w:val="578E6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1E6EDC"/>
    <w:multiLevelType w:val="hybridMultilevel"/>
    <w:tmpl w:val="489CD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B63C4"/>
    <w:multiLevelType w:val="hybridMultilevel"/>
    <w:tmpl w:val="4CD88552"/>
    <w:lvl w:ilvl="0" w:tplc="2FF2B35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1A654EFF"/>
    <w:multiLevelType w:val="multilevel"/>
    <w:tmpl w:val="98A6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15FA8"/>
    <w:multiLevelType w:val="multilevel"/>
    <w:tmpl w:val="19DC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C2E60"/>
    <w:multiLevelType w:val="multilevel"/>
    <w:tmpl w:val="FF7E1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B9B08BA"/>
    <w:multiLevelType w:val="hybridMultilevel"/>
    <w:tmpl w:val="D52C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C4892"/>
    <w:multiLevelType w:val="hybridMultilevel"/>
    <w:tmpl w:val="1D56AC74"/>
    <w:lvl w:ilvl="0" w:tplc="8754138A">
      <w:start w:val="1"/>
      <w:numFmt w:val="decimal"/>
      <w:lvlText w:val="%1."/>
      <w:lvlJc w:val="left"/>
      <w:pPr>
        <w:ind w:left="-35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70" w:hanging="360"/>
      </w:pPr>
    </w:lvl>
    <w:lvl w:ilvl="2" w:tplc="0422001B" w:tentative="1">
      <w:start w:val="1"/>
      <w:numFmt w:val="lowerRoman"/>
      <w:lvlText w:val="%3."/>
      <w:lvlJc w:val="right"/>
      <w:pPr>
        <w:ind w:left="1090" w:hanging="180"/>
      </w:pPr>
    </w:lvl>
    <w:lvl w:ilvl="3" w:tplc="0422000F" w:tentative="1">
      <w:start w:val="1"/>
      <w:numFmt w:val="decimal"/>
      <w:lvlText w:val="%4."/>
      <w:lvlJc w:val="left"/>
      <w:pPr>
        <w:ind w:left="1810" w:hanging="360"/>
      </w:pPr>
    </w:lvl>
    <w:lvl w:ilvl="4" w:tplc="04220019" w:tentative="1">
      <w:start w:val="1"/>
      <w:numFmt w:val="lowerLetter"/>
      <w:lvlText w:val="%5."/>
      <w:lvlJc w:val="left"/>
      <w:pPr>
        <w:ind w:left="2530" w:hanging="360"/>
      </w:pPr>
    </w:lvl>
    <w:lvl w:ilvl="5" w:tplc="0422001B" w:tentative="1">
      <w:start w:val="1"/>
      <w:numFmt w:val="lowerRoman"/>
      <w:lvlText w:val="%6."/>
      <w:lvlJc w:val="right"/>
      <w:pPr>
        <w:ind w:left="3250" w:hanging="180"/>
      </w:pPr>
    </w:lvl>
    <w:lvl w:ilvl="6" w:tplc="0422000F" w:tentative="1">
      <w:start w:val="1"/>
      <w:numFmt w:val="decimal"/>
      <w:lvlText w:val="%7."/>
      <w:lvlJc w:val="left"/>
      <w:pPr>
        <w:ind w:left="3970" w:hanging="360"/>
      </w:pPr>
    </w:lvl>
    <w:lvl w:ilvl="7" w:tplc="04220019" w:tentative="1">
      <w:start w:val="1"/>
      <w:numFmt w:val="lowerLetter"/>
      <w:lvlText w:val="%8."/>
      <w:lvlJc w:val="left"/>
      <w:pPr>
        <w:ind w:left="4690" w:hanging="360"/>
      </w:pPr>
    </w:lvl>
    <w:lvl w:ilvl="8" w:tplc="0422001B" w:tentative="1">
      <w:start w:val="1"/>
      <w:numFmt w:val="lowerRoman"/>
      <w:lvlText w:val="%9."/>
      <w:lvlJc w:val="right"/>
      <w:pPr>
        <w:ind w:left="5410" w:hanging="180"/>
      </w:pPr>
    </w:lvl>
  </w:abstractNum>
  <w:abstractNum w:abstractNumId="15" w15:restartNumberingAfterBreak="0">
    <w:nsid w:val="39E4209C"/>
    <w:multiLevelType w:val="multilevel"/>
    <w:tmpl w:val="5B42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E1BE2"/>
    <w:multiLevelType w:val="multilevel"/>
    <w:tmpl w:val="BCA6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65108"/>
    <w:multiLevelType w:val="multilevel"/>
    <w:tmpl w:val="D988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A4EC2"/>
    <w:multiLevelType w:val="multilevel"/>
    <w:tmpl w:val="69CC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158F0"/>
    <w:multiLevelType w:val="multilevel"/>
    <w:tmpl w:val="91FC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32C33"/>
    <w:multiLevelType w:val="multilevel"/>
    <w:tmpl w:val="C61E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6232C"/>
    <w:multiLevelType w:val="hybridMultilevel"/>
    <w:tmpl w:val="53F2C8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0CA2728"/>
    <w:multiLevelType w:val="multilevel"/>
    <w:tmpl w:val="DE68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757CED"/>
    <w:multiLevelType w:val="multilevel"/>
    <w:tmpl w:val="E5E2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A782D"/>
    <w:multiLevelType w:val="multilevel"/>
    <w:tmpl w:val="4C72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22338"/>
    <w:multiLevelType w:val="multilevel"/>
    <w:tmpl w:val="9EB2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E51539"/>
    <w:multiLevelType w:val="multilevel"/>
    <w:tmpl w:val="DAE4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155E1"/>
    <w:multiLevelType w:val="multilevel"/>
    <w:tmpl w:val="D958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846685"/>
    <w:multiLevelType w:val="hybridMultilevel"/>
    <w:tmpl w:val="489CD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9222C"/>
    <w:multiLevelType w:val="multilevel"/>
    <w:tmpl w:val="8C88C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CD5291"/>
    <w:multiLevelType w:val="multilevel"/>
    <w:tmpl w:val="BB7C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1D408F"/>
    <w:multiLevelType w:val="multilevel"/>
    <w:tmpl w:val="DCFC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A3AE0"/>
    <w:multiLevelType w:val="hybridMultilevel"/>
    <w:tmpl w:val="1C846B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B03FB"/>
    <w:multiLevelType w:val="multilevel"/>
    <w:tmpl w:val="E4E8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776A62"/>
    <w:multiLevelType w:val="hybridMultilevel"/>
    <w:tmpl w:val="F91095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9"/>
  </w:num>
  <w:num w:numId="4">
    <w:abstractNumId w:val="13"/>
  </w:num>
  <w:num w:numId="5">
    <w:abstractNumId w:val="7"/>
  </w:num>
  <w:num w:numId="6">
    <w:abstractNumId w:val="21"/>
  </w:num>
  <w:num w:numId="7">
    <w:abstractNumId w:val="3"/>
  </w:num>
  <w:num w:numId="8">
    <w:abstractNumId w:val="34"/>
  </w:num>
  <w:num w:numId="9">
    <w:abstractNumId w:val="0"/>
  </w:num>
  <w:num w:numId="10">
    <w:abstractNumId w:val="8"/>
  </w:num>
  <w:num w:numId="11">
    <w:abstractNumId w:val="12"/>
  </w:num>
  <w:num w:numId="12">
    <w:abstractNumId w:val="14"/>
  </w:num>
  <w:num w:numId="13">
    <w:abstractNumId w:val="32"/>
  </w:num>
  <w:num w:numId="14">
    <w:abstractNumId w:val="23"/>
  </w:num>
  <w:num w:numId="15">
    <w:abstractNumId w:val="4"/>
  </w:num>
  <w:num w:numId="16">
    <w:abstractNumId w:val="20"/>
  </w:num>
  <w:num w:numId="17">
    <w:abstractNumId w:val="5"/>
  </w:num>
  <w:num w:numId="18">
    <w:abstractNumId w:val="22"/>
  </w:num>
  <w:num w:numId="19">
    <w:abstractNumId w:val="18"/>
  </w:num>
  <w:num w:numId="20">
    <w:abstractNumId w:val="33"/>
  </w:num>
  <w:num w:numId="21">
    <w:abstractNumId w:val="24"/>
  </w:num>
  <w:num w:numId="22">
    <w:abstractNumId w:val="30"/>
  </w:num>
  <w:num w:numId="23">
    <w:abstractNumId w:val="16"/>
  </w:num>
  <w:num w:numId="24">
    <w:abstractNumId w:val="15"/>
  </w:num>
  <w:num w:numId="25">
    <w:abstractNumId w:val="25"/>
  </w:num>
  <w:num w:numId="26">
    <w:abstractNumId w:val="6"/>
  </w:num>
  <w:num w:numId="27">
    <w:abstractNumId w:val="2"/>
  </w:num>
  <w:num w:numId="28">
    <w:abstractNumId w:val="17"/>
  </w:num>
  <w:num w:numId="29">
    <w:abstractNumId w:val="27"/>
  </w:num>
  <w:num w:numId="30">
    <w:abstractNumId w:val="26"/>
  </w:num>
  <w:num w:numId="31">
    <w:abstractNumId w:val="10"/>
  </w:num>
  <w:num w:numId="32">
    <w:abstractNumId w:val="19"/>
  </w:num>
  <w:num w:numId="33">
    <w:abstractNumId w:val="31"/>
  </w:num>
  <w:num w:numId="34">
    <w:abstractNumId w:val="11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68"/>
    <w:rsid w:val="00061BF7"/>
    <w:rsid w:val="00075BED"/>
    <w:rsid w:val="00077FDC"/>
    <w:rsid w:val="000E6B53"/>
    <w:rsid w:val="00190091"/>
    <w:rsid w:val="001A301A"/>
    <w:rsid w:val="001D7296"/>
    <w:rsid w:val="002146D0"/>
    <w:rsid w:val="00252568"/>
    <w:rsid w:val="002732F0"/>
    <w:rsid w:val="002733FB"/>
    <w:rsid w:val="002F0198"/>
    <w:rsid w:val="0030040C"/>
    <w:rsid w:val="003004CC"/>
    <w:rsid w:val="003139F6"/>
    <w:rsid w:val="00401C33"/>
    <w:rsid w:val="004800EC"/>
    <w:rsid w:val="00594991"/>
    <w:rsid w:val="005B6CA1"/>
    <w:rsid w:val="00687760"/>
    <w:rsid w:val="0069333D"/>
    <w:rsid w:val="006A4DCD"/>
    <w:rsid w:val="00710DD8"/>
    <w:rsid w:val="00765461"/>
    <w:rsid w:val="00793081"/>
    <w:rsid w:val="007B586A"/>
    <w:rsid w:val="00805093"/>
    <w:rsid w:val="00867209"/>
    <w:rsid w:val="00892001"/>
    <w:rsid w:val="008B0C7E"/>
    <w:rsid w:val="00904EDC"/>
    <w:rsid w:val="00923118"/>
    <w:rsid w:val="009675D9"/>
    <w:rsid w:val="009C047B"/>
    <w:rsid w:val="00A16E4A"/>
    <w:rsid w:val="00A3169E"/>
    <w:rsid w:val="00AA3442"/>
    <w:rsid w:val="00B164D9"/>
    <w:rsid w:val="00B800A4"/>
    <w:rsid w:val="00B96E12"/>
    <w:rsid w:val="00BD1BE6"/>
    <w:rsid w:val="00C755DD"/>
    <w:rsid w:val="00CB4E58"/>
    <w:rsid w:val="00CF4F8A"/>
    <w:rsid w:val="00D06406"/>
    <w:rsid w:val="00D26861"/>
    <w:rsid w:val="00D276A9"/>
    <w:rsid w:val="00D33D1C"/>
    <w:rsid w:val="00DD0103"/>
    <w:rsid w:val="00DD0C03"/>
    <w:rsid w:val="00DE44A2"/>
    <w:rsid w:val="00DE4B89"/>
    <w:rsid w:val="00E035E6"/>
    <w:rsid w:val="00E37D9E"/>
    <w:rsid w:val="00EC5155"/>
    <w:rsid w:val="00F05A62"/>
    <w:rsid w:val="00F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E8D7"/>
  <w15:chartTrackingRefBased/>
  <w15:docId w15:val="{83230937-2C53-4199-810C-59485165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B89"/>
    <w:pPr>
      <w:ind w:left="720"/>
      <w:contextualSpacing/>
    </w:pPr>
  </w:style>
  <w:style w:type="table" w:styleId="a4">
    <w:name w:val="Table Grid"/>
    <w:basedOn w:val="a1"/>
    <w:uiPriority w:val="39"/>
    <w:rsid w:val="001A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E4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anarinM/com_slash_usb/tree/interf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22</Pages>
  <Words>13556</Words>
  <Characters>7728</Characters>
  <Application>Microsoft Office Word</Application>
  <DocSecurity>0</DocSecurity>
  <Lines>64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 Tretiakov</dc:creator>
  <cp:keywords/>
  <dc:description/>
  <cp:lastModifiedBy>Пользователь Windows</cp:lastModifiedBy>
  <cp:revision>14</cp:revision>
  <dcterms:created xsi:type="dcterms:W3CDTF">2017-01-10T21:18:00Z</dcterms:created>
  <dcterms:modified xsi:type="dcterms:W3CDTF">2018-01-31T22:13:00Z</dcterms:modified>
</cp:coreProperties>
</file>