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</w:t>
      </w:r>
      <w:r>
        <w:t xml:space="preserve"> </w:t>
      </w:r>
      <w:r>
        <w:t xml:space="preserve">[</w:t>
      </w:r>
      <w:r>
        <w:rPr>
          <w:bCs/>
          <w:b/>
        </w:rPr>
        <w:t xml:space="preserve">tuis?</w:t>
      </w:r>
      <w:r>
        <w:t xml:space="preserve">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архиваторов на выбор zip, bzip2 или tar. Способ использования команд архивации необходимо узнать, изучив справку.</w:t>
      </w:r>
    </w:p>
    <w:p>
      <w:pPr>
        <w:numPr>
          <w:ilvl w:val="0"/>
          <w:numId w:val="1001"/>
        </w:numPr>
        <w:pStyle w:val="Compact"/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Сперва Напишем код первой программы (рис. 1).</w:t>
      </w:r>
    </w:p>
    <w:p>
      <w:pPr>
        <w:pStyle w:val="CaptionedFigure"/>
      </w:pPr>
      <w:r>
        <w:drawing>
          <wp:inline>
            <wp:extent cx="5334000" cy="1114471"/>
            <wp:effectExtent b="0" l="0" r="0" t="0"/>
            <wp:docPr descr="Код первой программы" title="" id="23" name="Picture"/>
            <a:graphic>
              <a:graphicData uri="http://schemas.openxmlformats.org/drawingml/2006/picture">
                <pic:pic>
                  <pic:nvPicPr>
                    <pic:cNvPr descr="image/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первой программы</w:t>
      </w:r>
    </w:p>
    <w:p>
      <w:pPr>
        <w:pStyle w:val="BodyText"/>
      </w:pPr>
      <w:r>
        <w:t xml:space="preserve">И проверим работу (рис. 2).</w:t>
      </w:r>
    </w:p>
    <w:p>
      <w:pPr>
        <w:pStyle w:val="CaptionedFigure"/>
      </w:pPr>
      <w:r>
        <w:drawing>
          <wp:inline>
            <wp:extent cx="5334000" cy="2389992"/>
            <wp:effectExtent b="0" l="0" r="0" t="0"/>
            <wp:docPr descr="Проверка работы первой программы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9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первой программы</w:t>
      </w:r>
    </w:p>
    <w:p>
      <w:pPr>
        <w:pStyle w:val="BodyText"/>
      </w:pPr>
      <w:r>
        <w:t xml:space="preserve">Напишем код второй программы (рис. 3).</w:t>
      </w:r>
    </w:p>
    <w:p>
      <w:pPr>
        <w:pStyle w:val="CaptionedFigure"/>
      </w:pPr>
      <w:r>
        <w:drawing>
          <wp:inline>
            <wp:extent cx="5334000" cy="1146383"/>
            <wp:effectExtent b="0" l="0" r="0" t="0"/>
            <wp:docPr descr="Код второй программы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второй программы</w:t>
      </w:r>
    </w:p>
    <w:p>
      <w:pPr>
        <w:pStyle w:val="BodyText"/>
      </w:pPr>
      <w:r>
        <w:t xml:space="preserve">И проверим работу (рис. 4).</w:t>
      </w:r>
    </w:p>
    <w:p>
      <w:pPr>
        <w:pStyle w:val="CaptionedFigure"/>
      </w:pPr>
      <w:r>
        <w:drawing>
          <wp:inline>
            <wp:extent cx="5334000" cy="1146383"/>
            <wp:effectExtent b="0" l="0" r="0" t="0"/>
            <wp:docPr descr="Проверка работы второй программы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работы второй программы</w:t>
      </w:r>
    </w:p>
    <w:p>
      <w:pPr>
        <w:pStyle w:val="BodyText"/>
      </w:pPr>
      <w:r>
        <w:t xml:space="preserve">Напишем код третьей программы (рис. 5).</w:t>
      </w:r>
    </w:p>
    <w:p>
      <w:pPr>
        <w:pStyle w:val="CaptionedFigure"/>
      </w:pPr>
      <w:r>
        <w:drawing>
          <wp:inline>
            <wp:extent cx="5334000" cy="2141179"/>
            <wp:effectExtent b="0" l="0" r="0" t="0"/>
            <wp:docPr descr="Код третьей программы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Код третьей программы</w:t>
      </w:r>
    </w:p>
    <w:p>
      <w:pPr>
        <w:pStyle w:val="BodyText"/>
      </w:pPr>
      <w:r>
        <w:t xml:space="preserve">И теперь давайте проверим работу (рис. 6).</w:t>
      </w:r>
    </w:p>
    <w:p>
      <w:pPr>
        <w:pStyle w:val="CaptionedFigure"/>
      </w:pPr>
      <w:r>
        <w:drawing>
          <wp:inline>
            <wp:extent cx="5334000" cy="2141179"/>
            <wp:effectExtent b="0" l="0" r="0" t="0"/>
            <wp:docPr descr="Проверка работы третьей программы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работы третьей программы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написания скриптовых файлов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Коровкин Никита Михайлович</dc:creator>
  <dc:language>ru-RU</dc:language>
  <cp:keywords/>
  <dcterms:created xsi:type="dcterms:W3CDTF">2025-04-30T14:54:17Z</dcterms:created>
  <dcterms:modified xsi:type="dcterms:W3CDTF">2025-04-30T14:54:17Z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