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png" ContentType="image/png"/>
  <Override PartName="/word/media/rId4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изменению параметров GRUB и записи изменений</w:t>
      </w:r>
      <w:r>
        <w:t xml:space="preserve"> </w:t>
      </w:r>
      <w:r>
        <w:t xml:space="preserve">в файл конфигурации (см. раздел 11.4.1).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устранения неполадок при работе с GRUB (см. раздел 11.4.2).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GRUB без использования root (см. раздел 11.4.3).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открываю терминал и получаю права администратора командой su -. Затем я редактирую файл /etc/default/grub, чтобы включить показ меню загрузки. Для этого я нахожу параметр GRUB_TIMEOUT и ставлю ему значение 10, чтобы меню показывалось 10 секунд. После этого сохраняю файл и закрываю редактор.</w:t>
      </w:r>
      <w:r>
        <w:t xml:space="preserve"> </w:t>
      </w:r>
      <w:r>
        <w:t xml:space="preserve">Когда изменения готовы, я обновляю конфигурацию GRUB командой: grub2-mkconfig -o /boot/grub2/grub.cfg(рис.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876762"/>
            <wp:effectExtent b="0" l="0" r="0" t="0"/>
            <wp:docPr descr="редактиров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редактирование файла</w:t>
      </w:r>
    </w:p>
    <w:p>
      <w:pPr>
        <w:pStyle w:val="BodyText"/>
      </w:pPr>
      <w:r>
        <w:t xml:space="preserve">Теперь я перезагружаю систему и проверяю, появляется ли меню GRUB и вижу ли я процесс загрузки. 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594382"/>
            <wp:effectExtent b="0" l="0" r="0" t="0"/>
            <wp:docPr descr="процесс загрузк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процесс загрузки</w:t>
      </w:r>
    </w:p>
    <w:p>
      <w:pPr>
        <w:pStyle w:val="BodyText"/>
      </w:pPr>
      <w:r>
        <w:t xml:space="preserve">Затем я перезагружаю компьютер. Как только появляется меню GRUB, я выбираю строку с текущим ядром и нажимаю e, чтобы отредактировать параметры загрузки. 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1372120"/>
            <wp:effectExtent b="0" l="0" r="0" t="0"/>
            <wp:docPr descr="выбор ядр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ядра</w:t>
      </w:r>
    </w:p>
    <w:p>
      <w:pPr>
        <w:pStyle w:val="BodyText"/>
      </w:pPr>
      <w:r>
        <w:t xml:space="preserve">Там Я нахожу строку, которая начинается с linux — именно она отвечает за загрузку ядра. В её конец я добавляю systemd.unit=rescue.target. Это переводит систему в режим rescue — минимальную среду для восстановления. 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1129890"/>
            <wp:effectExtent b="0" l="0" r="0" t="0"/>
            <wp:docPr descr="редактируем содержимое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редактируем содержимое</w:t>
      </w:r>
    </w:p>
    <w:p>
      <w:pPr>
        <w:pStyle w:val="BodyText"/>
      </w:pPr>
      <w:r>
        <w:t xml:space="preserve">Когда появится запрос, я ввожу пароль root. После входа я могу посмотреть, какие модули системы загружены, командой:systemctl list-units(рис.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1706880"/>
            <wp:effectExtent b="0" l="0" r="0" t="0"/>
            <wp:docPr descr="редактируем содержимое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редактируем содержимое</w:t>
      </w:r>
    </w:p>
    <w:p>
      <w:pPr>
        <w:pStyle w:val="BodyText"/>
      </w:pPr>
      <w:r>
        <w:t xml:space="preserve">Чтобы посмотреть переменные окружения, я использую: systemctl show-environment(рис.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561563"/>
            <wp:effectExtent b="0" l="0" r="0" t="0"/>
            <wp:docPr descr="переменные окружения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переменные окружения</w:t>
      </w:r>
    </w:p>
    <w:p>
      <w:pPr>
        <w:pStyle w:val="BodyText"/>
      </w:pPr>
      <w:r>
        <w:t xml:space="preserve">После проверки я делаю перезагрузку</w:t>
      </w:r>
    </w:p>
    <w:p>
      <w:pPr>
        <w:pStyle w:val="BodyText"/>
      </w:pPr>
      <w:r>
        <w:t xml:space="preserve">Когда GRUB откроется снова, я снова нажимаю e на том же пункте загрузки. Теперь в конце строки с ядром я добавляю systemd.unit=emergency.target — это ещё более минимальный режим, где загружается только самое необходимое. 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496657"/>
            <wp:effectExtent b="0" l="0" r="0" t="0"/>
            <wp:docPr descr="пишем новые строки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пишем новые строки</w:t>
      </w:r>
    </w:p>
    <w:p>
      <w:pPr>
        <w:pStyle w:val="BodyText"/>
      </w:pPr>
      <w:r>
        <w:t xml:space="preserve">Нажимаю Ctrl + X, ввожу пароль root и после входа снова смотрю список загруженных модулей той же командой systemctl list-units. Теперь модулей намного меньше — это нормально для emergency-режима. После проверки я перезагружаю систему через systemctl reboot.(рис.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1171090"/>
            <wp:effectExtent b="0" l="0" r="0" t="0"/>
            <wp:docPr descr="редактируем содержимое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редактируем содержимое</w:t>
      </w:r>
    </w:p>
    <w:p>
      <w:pPr>
        <w:pStyle w:val="BodyText"/>
      </w:pPr>
      <w:r>
        <w:t xml:space="preserve">Если у меня возникла ситуация, когда пароль root утерян, мне я могу сбросить его. Для этого я перезагружаю компьютер и в меню GRUB выбираю текущую версию ядра, нажимаю e, чтобы редактировать параметры. В конце строки, которая загружает ядро, я добавляю rd.break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222780" cy="1291669"/>
            <wp:effectExtent b="0" l="0" r="0" t="0"/>
            <wp:docPr descr="редактируем содержимое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780" cy="129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редактируем содержимое</w:t>
      </w:r>
    </w:p>
    <w:p>
      <w:pPr>
        <w:pStyle w:val="BodyText"/>
      </w:pPr>
      <w:r>
        <w:t xml:space="preserve">После этого из-за особенностей виртуальной машины UTM, меня перестало пускать в операционную систему - только режим восстановления. Там тоже ничего не работало(рис.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3935083"/>
            <wp:effectExtent b="0" l="0" r="0" t="0"/>
            <wp:docPr descr="Ошибка системы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Ошибка системы</w:t>
      </w:r>
    </w:p>
    <w:bookmarkEnd w:id="52"/>
    <w:bookmarkStart w:id="53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p>
      <w:pPr>
        <w:numPr>
          <w:ilvl w:val="0"/>
          <w:numId w:val="1002"/>
        </w:numPr>
      </w:pPr>
      <w:r>
        <w:t xml:space="preserve">rd.break останавливает загрузку до монтирования системы, чтобы сбросить пароль root.</w:t>
      </w:r>
      <w:r>
        <w:t xml:space="preserve"> </w:t>
      </w:r>
      <w:r>
        <w:t xml:space="preserve">rhgb и quiet надо убрать, чтобы видеть сообщения загрузки.</w:t>
      </w:r>
    </w:p>
    <w:p>
      <w:pPr>
        <w:numPr>
          <w:ilvl w:val="0"/>
          <w:numId w:val="1002"/>
        </w:numPr>
      </w:pPr>
      <w:r>
        <w:t xml:space="preserve">Система продолжает загрузку с этими параметрами и останавливается в initramfs.</w:t>
      </w:r>
    </w:p>
    <w:p>
      <w:pPr>
        <w:numPr>
          <w:ilvl w:val="0"/>
          <w:numId w:val="1002"/>
        </w:numPr>
      </w:pPr>
      <w:r>
        <w:t xml:space="preserve">Это минимальная среда перед основной системой. Остановка нужна, чтобы изменить root-пароль до монтирования /.</w:t>
      </w:r>
    </w:p>
    <w:p>
      <w:pPr>
        <w:numPr>
          <w:ilvl w:val="0"/>
          <w:numId w:val="1002"/>
        </w:numPr>
      </w:pPr>
      <w:r>
        <w:t xml:space="preserve">Чтобы перевести системный раздел в режим чтения/записи и иметь возможность менять файлы.</w:t>
      </w:r>
    </w:p>
    <w:p>
      <w:pPr>
        <w:numPr>
          <w:ilvl w:val="0"/>
          <w:numId w:val="1002"/>
        </w:numPr>
      </w:pPr>
      <w:r>
        <w:t xml:space="preserve">Чтобы перейти в установленную систему и выполнять команды как будто она запущена.</w:t>
      </w:r>
    </w:p>
    <w:p>
      <w:pPr>
        <w:numPr>
          <w:ilvl w:val="0"/>
          <w:numId w:val="1002"/>
        </w:numPr>
      </w:pPr>
      <w:r>
        <w:t xml:space="preserve">Устанавливает новый пароль пользователя root.</w:t>
      </w:r>
    </w:p>
    <w:p>
      <w:pPr>
        <w:numPr>
          <w:ilvl w:val="0"/>
          <w:numId w:val="1002"/>
        </w:numPr>
      </w:pPr>
      <w:r>
        <w:t xml:space="preserve">SELinux ещё не включён, контекст файлов неправильный. Команда загружает политику, чтобы исправить контекст.</w:t>
      </w:r>
    </w:p>
    <w:p>
      <w:pPr>
        <w:numPr>
          <w:ilvl w:val="0"/>
          <w:numId w:val="1002"/>
        </w:numPr>
      </w:pPr>
      <w:r>
        <w:t xml:space="preserve">Чтобы установить правильный SELinux-контекст для /etc/shadow, иначе вход не сработает.</w:t>
      </w:r>
    </w:p>
    <w:p>
      <w:pPr>
        <w:numPr>
          <w:ilvl w:val="0"/>
          <w:numId w:val="1002"/>
        </w:numPr>
      </w:pPr>
      <w:r>
        <w:t xml:space="preserve">Чтобы принудительно и сразу перезагрузить систему из initramfs, где обычный reboot может не работать.</w:t>
      </w:r>
    </w:p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получены навыки работы с grub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Коровкин Никита Михайлович</dc:creator>
  <dc:language>ru-RU</dc:language>
  <cp:keywords/>
  <dcterms:created xsi:type="dcterms:W3CDTF">2025-11-14T10:44:42Z</dcterms:created>
  <dcterms:modified xsi:type="dcterms:W3CDTF">2025-11-14T10:44:42Z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