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22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25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работы с журналом мониторинга событий в реальном</w:t>
      </w:r>
      <w:r>
        <w:t xml:space="preserve"> </w:t>
      </w:r>
      <w:r>
        <w:t xml:space="preserve">времени (см. раздел 7.4.1).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создания и настройки отдельного файла конфигурации</w:t>
      </w:r>
      <w:r>
        <w:t xml:space="preserve"> </w:t>
      </w:r>
      <w:r>
        <w:t xml:space="preserve">мониторинга отслеживания событий веб-службы (см. раздел 7.4.2).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работы с journalctl (см. раздел 7.4.3).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работы с journald (см. раздел 7.4.4).</w:t>
      </w:r>
    </w:p>
    <w:bookmarkEnd w:id="21"/>
    <w:bookmarkStart w:id="9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Сперва я запустил три вкладки терминала и в каждой получил полномочия администратора, введя команду su -. Во второй вкладке я запустил мониторинг системных событий в реальном времени с помощью команды tail -f /var/log/messages.(рис.</w:t>
      </w:r>
      <w:r>
        <w:t xml:space="preserve"> </w:t>
      </w:r>
      <w:r>
        <w:rPr>
          <w:bCs/>
          <w:b/>
        </w:rPr>
        <w:t xml:space="preserve">¿fig:001?</w:t>
      </w:r>
      <w:r>
        <w:t xml:space="preserve">)</w:t>
      </w:r>
    </w:p>
    <w:p>
      <w:pPr>
        <w:pStyle w:val="CaptionedFigure"/>
      </w:pPr>
      <w:r>
        <w:drawing>
          <wp:inline>
            <wp:extent cx="3733800" cy="1207548"/>
            <wp:effectExtent b="0" l="0" r="0" t="0"/>
            <wp:docPr descr="запускаем мониторинг" title="" id="23" name="Picture"/>
            <a:graphic>
              <a:graphicData uri="http://schemas.openxmlformats.org/drawingml/2006/picture">
                <pic:pic>
                  <pic:nvPicPr>
                    <pic:cNvPr descr="image/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7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запускаем мониторинг</w:t>
      </w:r>
    </w:p>
    <w:p>
      <w:pPr>
        <w:pStyle w:val="BodyText"/>
      </w:pPr>
      <w:r>
        <w:t xml:space="preserve">В третьей вкладке я вернулся к своей пользовательской учётной записи, нажав Ctrl + D, и попытался снова получить полномочия администратора, но специально ввёл неправильный пароль. (рис.</w:t>
      </w:r>
      <w:r>
        <w:t xml:space="preserve"> </w:t>
      </w:r>
      <w:r>
        <w:rPr>
          <w:bCs/>
          <w:b/>
        </w:rPr>
        <w:t xml:space="preserve">¿fig:002?</w:t>
      </w:r>
      <w:r>
        <w:t xml:space="preserve">)</w:t>
      </w:r>
    </w:p>
    <w:p>
      <w:pPr>
        <w:pStyle w:val="CaptionedFigure"/>
      </w:pPr>
      <w:r>
        <w:drawing>
          <wp:inline>
            <wp:extent cx="3619233" cy="1227725"/>
            <wp:effectExtent b="0" l="0" r="0" t="0"/>
            <wp:docPr descr="Вводим неверный пароль" title="" id="26" name="Picture"/>
            <a:graphic>
              <a:graphicData uri="http://schemas.openxmlformats.org/drawingml/2006/picture">
                <pic:pic>
                  <pic:nvPicPr>
                    <pic:cNvPr descr="image/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233" cy="1227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Вводим неверный пароль</w:t>
      </w:r>
    </w:p>
    <w:p>
      <w:pPr>
        <w:pStyle w:val="BodyText"/>
      </w:pPr>
      <w:r>
        <w:t xml:space="preserve">После этого я остановил мониторинг во второй вкладке, нажав Ctrl + C, и вывел последние двадцать строк журнала безопасности с помощью команды tail -n 20 /var/log/secure. Там я увидел записи о неудачных попытках авторизации.(рис.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</w:t>
      </w:r>
    </w:p>
    <w:p>
      <w:pPr>
        <w:pStyle w:val="CaptionedFigure"/>
      </w:pPr>
      <w:r>
        <w:drawing>
          <wp:inline>
            <wp:extent cx="3733800" cy="1367422"/>
            <wp:effectExtent b="0" l="0" r="0" t="0"/>
            <wp:docPr descr="ошибка авторизации" title="" id="29" name="Picture"/>
            <a:graphic>
              <a:graphicData uri="http://schemas.openxmlformats.org/drawingml/2006/picture">
                <pic:pic>
                  <pic:nvPicPr>
                    <pic:cNvPr descr="image/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7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ошибка авторизации</w:t>
      </w:r>
    </w:p>
    <w:p>
      <w:pPr>
        <w:pStyle w:val="BodyText"/>
      </w:pPr>
      <w:r>
        <w:t xml:space="preserve">Далее я установил веб-сервер Apache, выполнив команду dnf -y install httpd. (рис.</w:t>
      </w:r>
      <w:r>
        <w:t xml:space="preserve"> </w:t>
      </w:r>
      <w:r>
        <w:rPr>
          <w:bCs/>
          <w:b/>
        </w:rPr>
        <w:t xml:space="preserve">¿fig:004?</w:t>
      </w:r>
      <w:r>
        <w:t xml:space="preserve">)</w:t>
      </w:r>
    </w:p>
    <w:p>
      <w:pPr>
        <w:pStyle w:val="CaptionedFigure"/>
      </w:pPr>
      <w:r>
        <w:drawing>
          <wp:inline>
            <wp:extent cx="3733800" cy="482521"/>
            <wp:effectExtent b="0" l="0" r="0" t="0"/>
            <wp:docPr descr="установка сервис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2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сервиса</w:t>
      </w:r>
    </w:p>
    <w:p>
      <w:pPr>
        <w:pStyle w:val="BodyText"/>
      </w:pPr>
      <w:r>
        <w:t xml:space="preserve">После завершения установки я запустил веб-службу и включил её автозапуск при старте системы командами - systemctl start httpd и systemctl enable httpd (рис.</w:t>
      </w:r>
      <w:r>
        <w:t xml:space="preserve"> </w:t>
      </w:r>
      <w:r>
        <w:rPr>
          <w:bCs/>
          <w:b/>
        </w:rPr>
        <w:t xml:space="preserve">¿fig:005?</w:t>
      </w:r>
      <w:r>
        <w:t xml:space="preserve">)</w:t>
      </w:r>
    </w:p>
    <w:p>
      <w:pPr>
        <w:pStyle w:val="CaptionedFigure"/>
      </w:pPr>
      <w:r>
        <w:drawing>
          <wp:inline>
            <wp:extent cx="3733800" cy="264753"/>
            <wp:effectExtent b="0" l="0" r="0" t="0"/>
            <wp:docPr descr="запуск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</w:t>
      </w:r>
    </w:p>
    <w:p>
      <w:pPr>
        <w:pStyle w:val="BodyText"/>
      </w:pPr>
      <w:r>
        <w:t xml:space="preserve">Во второй вкладке я открыл просмотр журнала ошибок веб-службы в реальном времени через tail -f /var/log/httpd/error_log. После проверки остановил просмотр сочетанием клавиш Ctrl + C.(рис.</w:t>
      </w:r>
      <w:r>
        <w:t xml:space="preserve"> </w:t>
      </w:r>
      <w:r>
        <w:rPr>
          <w:bCs/>
          <w:b/>
        </w:rPr>
        <w:t xml:space="preserve">¿fig:006?</w:t>
      </w:r>
      <w:r>
        <w:t xml:space="preserve">)</w:t>
      </w:r>
    </w:p>
    <w:p>
      <w:pPr>
        <w:pStyle w:val="CaptionedFigure"/>
      </w:pPr>
      <w:r>
        <w:drawing>
          <wp:inline>
            <wp:extent cx="3733800" cy="477712"/>
            <wp:effectExtent b="0" l="0" r="0" t="0"/>
            <wp:docPr descr="просмотр журнала ошибок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7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просмотр журнала ошибок</w:t>
      </w:r>
    </w:p>
    <w:p>
      <w:pPr>
        <w:pStyle w:val="BodyText"/>
      </w:pPr>
      <w:r>
        <w:t xml:space="preserve">Затем я получил права администратора, открыл файл /etc/httpd/conf/httpd.conf и в конце добавил строку ErrorLog syslog:local1, чтобы перенаправить сообщения веб-сервера через syslog.(рис.</w:t>
      </w:r>
      <w:r>
        <w:t xml:space="preserve"> </w:t>
      </w:r>
      <w:r>
        <w:rPr>
          <w:bCs/>
          <w:b/>
        </w:rPr>
        <w:t xml:space="preserve">¿fig:007?</w:t>
      </w:r>
      <w:r>
        <w:t xml:space="preserve">)</w:t>
      </w:r>
    </w:p>
    <w:p>
      <w:pPr>
        <w:pStyle w:val="CaptionedFigure"/>
      </w:pPr>
      <w:r>
        <w:drawing>
          <wp:inline>
            <wp:extent cx="3733800" cy="1021882"/>
            <wp:effectExtent b="0" l="0" r="0" t="0"/>
            <wp:docPr descr="добавляем строку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1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добавляем строку</w:t>
      </w:r>
    </w:p>
    <w:p>
      <w:pPr>
        <w:pStyle w:val="BodyText"/>
      </w:pPr>
      <w:r>
        <w:t xml:space="preserve">После этого я перешёл в каталог /etc/rsyslog.d, создал новый файл конфигурации httpd.conf и вписал туда строку local1.* -/var/log/httpd-error.log. Теперь все сообщения, отправленные через объект local1, записываются в отдельный лог-файл /var/log/httpd-error.log.(рис.</w:t>
      </w:r>
      <w:r>
        <w:t xml:space="preserve"> </w:t>
      </w:r>
      <w:r>
        <w:rPr>
          <w:bCs/>
          <w:b/>
        </w:rPr>
        <w:t xml:space="preserve">¿fig:008?</w:t>
      </w:r>
      <w:r>
        <w:t xml:space="preserve">)</w:t>
      </w:r>
    </w:p>
    <w:p>
      <w:pPr>
        <w:pStyle w:val="CaptionedFigure"/>
      </w:pPr>
      <w:r>
        <w:drawing>
          <wp:inline>
            <wp:extent cx="3733800" cy="1170663"/>
            <wp:effectExtent b="0" l="0" r="0" t="0"/>
            <wp:docPr descr="строк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0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строка</w:t>
      </w:r>
    </w:p>
    <w:p>
      <w:pPr>
        <w:pStyle w:val="BodyText"/>
      </w:pPr>
      <w:r>
        <w:t xml:space="preserve">Затем я перезапустил службы rsyslog и httpd командами</w:t>
      </w:r>
      <w:r>
        <w:t xml:space="preserve"> </w:t>
      </w:r>
      <w:r>
        <w:t xml:space="preserve">systemctl restart rsyslog.service</w:t>
      </w:r>
      <w:r>
        <w:t xml:space="preserve"> </w:t>
      </w:r>
      <w:r>
        <w:t xml:space="preserve">systemctl restart httpd(рис.</w:t>
      </w:r>
      <w:r>
        <w:t xml:space="preserve"> </w:t>
      </w:r>
      <w:r>
        <w:rPr>
          <w:bCs/>
          <w:b/>
        </w:rPr>
        <w:t xml:space="preserve">¿fig:009?</w:t>
      </w:r>
      <w:r>
        <w:t xml:space="preserve">)</w:t>
      </w:r>
    </w:p>
    <w:p>
      <w:pPr>
        <w:pStyle w:val="CaptionedFigure"/>
      </w:pPr>
      <w:r>
        <w:drawing>
          <wp:inline>
            <wp:extent cx="3733800" cy="388202"/>
            <wp:effectExtent b="0" l="0" r="0" t="0"/>
            <wp:docPr descr="перезапуск службы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перезапуск службы</w:t>
      </w:r>
    </w:p>
    <w:p>
      <w:pPr>
        <w:pStyle w:val="BodyText"/>
      </w:pPr>
      <w:r>
        <w:t xml:space="preserve">После этого все ошибки веб-службы начали записываться в указанный файл, что я проверил с помощью команды tail.</w:t>
      </w:r>
      <w:r>
        <w:t xml:space="preserve"> </w:t>
      </w:r>
      <w:r>
        <w:t xml:space="preserve">Чтобы настроить запись отладочной информации, я создал в каталоге /etc/rsyslog.d новый файл debug.conf и добавил в него строку *.debug /var/log/messages-debug. (рис.</w:t>
      </w:r>
      <w:r>
        <w:t xml:space="preserve"> </w:t>
      </w:r>
      <w:r>
        <w:rPr>
          <w:bCs/>
          <w:b/>
        </w:rPr>
        <w:t xml:space="preserve">¿fig:010?</w:t>
      </w:r>
      <w:r>
        <w:t xml:space="preserve">)</w:t>
      </w:r>
    </w:p>
    <w:p>
      <w:pPr>
        <w:pStyle w:val="CaptionedFigure"/>
      </w:pPr>
      <w:r>
        <w:drawing>
          <wp:inline>
            <wp:extent cx="3733800" cy="297006"/>
            <wp:effectExtent b="0" l="0" r="0" t="0"/>
            <wp:docPr descr="настраиваем запись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настраиваем запись</w:t>
      </w:r>
    </w:p>
    <w:p>
      <w:pPr>
        <w:pStyle w:val="BodyText"/>
      </w:pPr>
      <w:r>
        <w:t xml:space="preserve">После этого снова перезапустил службу rsyslog (systemctl restart rsyslog.service). (рис.</w:t>
      </w:r>
      <w:r>
        <w:t xml:space="preserve"> </w:t>
      </w:r>
      <w:r>
        <w:rPr>
          <w:bCs/>
          <w:b/>
        </w:rPr>
        <w:t xml:space="preserve">¿fig:011?</w:t>
      </w:r>
      <w:r>
        <w:t xml:space="preserve">)</w:t>
      </w:r>
    </w:p>
    <w:p>
      <w:pPr>
        <w:pStyle w:val="CaptionedFigure"/>
      </w:pPr>
      <w:r>
        <w:drawing>
          <wp:inline>
            <wp:extent cx="3733800" cy="252173"/>
            <wp:effectExtent b="0" l="0" r="0" t="0"/>
            <wp:docPr descr="перезапускаем службу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перезапускаем службу</w:t>
      </w:r>
    </w:p>
    <w:p>
      <w:pPr>
        <w:pStyle w:val="BodyText"/>
      </w:pPr>
      <w:r>
        <w:t xml:space="preserve">Во второй вкладке я запустил мониторинг отладочных сообщений через tail -f /var/log/messages-debug,(рис.</w:t>
      </w:r>
      <w:r>
        <w:t xml:space="preserve"> </w:t>
      </w:r>
      <w:r>
        <w:rPr>
          <w:bCs/>
          <w:b/>
        </w:rPr>
        <w:t xml:space="preserve">¿fig:012?</w:t>
      </w:r>
      <w:r>
        <w:t xml:space="preserve">)</w:t>
      </w:r>
    </w:p>
    <w:p>
      <w:pPr>
        <w:pStyle w:val="CaptionedFigure"/>
      </w:pPr>
      <w:r>
        <w:drawing>
          <wp:inline>
            <wp:extent cx="3733800" cy="1109317"/>
            <wp:effectExtent b="0" l="0" r="0" t="0"/>
            <wp:docPr descr="запускаем мониторинг" title="" id="56" name="Picture"/>
            <a:graphic>
              <a:graphicData uri="http://schemas.openxmlformats.org/drawingml/2006/picture">
                <pic:pic>
                  <pic:nvPicPr>
                    <pic:cNvPr descr="image/1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9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запускаем мониторинг</w:t>
      </w:r>
    </w:p>
    <w:p>
      <w:pPr>
        <w:pStyle w:val="BodyText"/>
      </w:pPr>
      <w:r>
        <w:t xml:space="preserve">В третьей создал тестовое сообщение командой logger -p daemon.debug</w:t>
      </w:r>
      <w:r>
        <w:t xml:space="preserve"> </w:t>
      </w:r>
      <w:r>
        <w:t xml:space="preserve">“</w:t>
      </w:r>
      <w:r>
        <w:t xml:space="preserve">Daemon Debug Message</w:t>
      </w:r>
      <w:r>
        <w:t xml:space="preserve">”</w:t>
      </w:r>
      <w:r>
        <w:t xml:space="preserve">.(рис.</w:t>
      </w:r>
      <w:r>
        <w:t xml:space="preserve"> </w:t>
      </w:r>
      <w:r>
        <w:rPr>
          <w:bCs/>
          <w:b/>
        </w:rPr>
        <w:t xml:space="preserve">¿fig:013?</w:t>
      </w:r>
      <w:r>
        <w:t xml:space="preserve">)</w:t>
      </w:r>
    </w:p>
    <w:p>
      <w:pPr>
        <w:pStyle w:val="CaptionedFigure"/>
      </w:pPr>
      <w:r>
        <w:drawing>
          <wp:inline>
            <wp:extent cx="3733800" cy="204591"/>
            <wp:effectExtent b="0" l="0" r="0" t="0"/>
            <wp:docPr descr="создаем сообщение" title="" id="59" name="Picture"/>
            <a:graphic>
              <a:graphicData uri="http://schemas.openxmlformats.org/drawingml/2006/picture">
                <pic:pic>
                  <pic:nvPicPr>
                    <pic:cNvPr descr="image/1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создаем сообщение</w:t>
      </w:r>
    </w:p>
    <w:p>
      <w:pPr>
        <w:pStyle w:val="BodyText"/>
      </w:pPr>
      <w:r>
        <w:t xml:space="preserve">В окне с мониторингом я увидел отправленное сообщение, после чего остановил наблюдение с помощью Ctrl + C.</w:t>
      </w:r>
      <w:r>
        <w:t xml:space="preserve"> </w:t>
      </w:r>
      <w:r>
        <w:t xml:space="preserve">Затем я просмотрел системный журнал с момента последнего запуска системы с помощью команды journalctl. Для пролистывания использовал клавиши Enter и пробел, а для выхода — q. (рис.</w:t>
      </w:r>
      <w:r>
        <w:t xml:space="preserve"> </w:t>
      </w:r>
      <w:r>
        <w:rPr>
          <w:bCs/>
          <w:b/>
        </w:rPr>
        <w:t xml:space="preserve">¿fig:014?</w:t>
      </w:r>
      <w:r>
        <w:t xml:space="preserve">)</w:t>
      </w:r>
    </w:p>
    <w:p>
      <w:pPr>
        <w:pStyle w:val="CaptionedFigure"/>
      </w:pPr>
      <w:r>
        <w:drawing>
          <wp:inline>
            <wp:extent cx="3733800" cy="1934611"/>
            <wp:effectExtent b="0" l="0" r="0" t="0"/>
            <wp:docPr descr="смотрим системный журнал" title="" id="62" name="Picture"/>
            <a:graphic>
              <a:graphicData uri="http://schemas.openxmlformats.org/drawingml/2006/picture">
                <pic:pic>
                  <pic:nvPicPr>
                    <pic:cNvPr descr="image/15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4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смотрим системный журнал</w:t>
      </w:r>
    </w:p>
    <w:p>
      <w:pPr>
        <w:pStyle w:val="BodyText"/>
      </w:pPr>
      <w:r>
        <w:t xml:space="preserve">После этого вывел журнал без пейджера командой journalctl –no-pager.(рис.</w:t>
      </w:r>
      <w:r>
        <w:t xml:space="preserve"> </w:t>
      </w:r>
      <w:r>
        <w:rPr>
          <w:bCs/>
          <w:b/>
        </w:rPr>
        <w:t xml:space="preserve">¿fig:015?</w:t>
      </w:r>
      <w:r>
        <w:t xml:space="preserve">)</w:t>
      </w:r>
    </w:p>
    <w:p>
      <w:pPr>
        <w:pStyle w:val="CaptionedFigure"/>
      </w:pPr>
      <w:r>
        <w:drawing>
          <wp:inline>
            <wp:extent cx="3733800" cy="846288"/>
            <wp:effectExtent b="0" l="0" r="0" t="0"/>
            <wp:docPr descr="запускаем мониторинг" title="" id="65" name="Picture"/>
            <a:graphic>
              <a:graphicData uri="http://schemas.openxmlformats.org/drawingml/2006/picture">
                <pic:pic>
                  <pic:nvPicPr>
                    <pic:cNvPr descr="image/16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6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запускаем мониторинг</w:t>
      </w:r>
    </w:p>
    <w:p>
      <w:pPr>
        <w:pStyle w:val="BodyText"/>
      </w:pPr>
      <w:r>
        <w:t xml:space="preserve">Для просмотра событий в реальном времени запустил journalctl -f и прервал просмотр Ctrl + C.(рис.</w:t>
      </w:r>
      <w:r>
        <w:t xml:space="preserve"> </w:t>
      </w:r>
      <w:r>
        <w:rPr>
          <w:bCs/>
          <w:b/>
        </w:rPr>
        <w:t xml:space="preserve">¿fig:016?</w:t>
      </w:r>
      <w:r>
        <w:t xml:space="preserve">)</w:t>
      </w:r>
    </w:p>
    <w:p>
      <w:pPr>
        <w:pStyle w:val="CaptionedFigure"/>
      </w:pPr>
      <w:r>
        <w:drawing>
          <wp:inline>
            <wp:extent cx="3733800" cy="611268"/>
            <wp:effectExtent b="0" l="0" r="0" t="0"/>
            <wp:docPr descr="запускаем мониторинг" title="" id="68" name="Picture"/>
            <a:graphic>
              <a:graphicData uri="http://schemas.openxmlformats.org/drawingml/2006/picture">
                <pic:pic>
                  <pic:nvPicPr>
                    <pic:cNvPr descr="image/17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1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запускаем мониторинг</w:t>
      </w:r>
    </w:p>
    <w:p>
      <w:pPr>
        <w:pStyle w:val="BodyText"/>
      </w:pPr>
      <w:r>
        <w:t xml:space="preserve">Чтобы посмотреть доступные параметры фильтрации, я ввёл journalctl и дважды нажал Tab. (рис.</w:t>
      </w:r>
      <w:r>
        <w:t xml:space="preserve"> </w:t>
      </w:r>
      <w:r>
        <w:rPr>
          <w:bCs/>
          <w:b/>
        </w:rPr>
        <w:t xml:space="preserve">¿fig:017?</w:t>
      </w:r>
      <w:r>
        <w:t xml:space="preserve">)</w:t>
      </w:r>
    </w:p>
    <w:p>
      <w:pPr>
        <w:pStyle w:val="CaptionedFigure"/>
      </w:pPr>
      <w:r>
        <w:drawing>
          <wp:inline>
            <wp:extent cx="3197202" cy="613862"/>
            <wp:effectExtent b="0" l="0" r="0" t="0"/>
            <wp:docPr descr="смотрим параметры" title="" id="71" name="Picture"/>
            <a:graphic>
              <a:graphicData uri="http://schemas.openxmlformats.org/drawingml/2006/picture">
                <pic:pic>
                  <pic:nvPicPr>
                    <pic:cNvPr descr="image/18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202" cy="613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смотрим параметры</w:t>
      </w:r>
    </w:p>
    <w:p>
      <w:pPr>
        <w:pStyle w:val="BodyText"/>
      </w:pPr>
      <w:r>
        <w:t xml:space="preserve">После этого просмотрел события для пользователя с UID 0 командой journalctl _UID=0. (рис.</w:t>
      </w:r>
      <w:r>
        <w:t xml:space="preserve"> </w:t>
      </w:r>
      <w:r>
        <w:rPr>
          <w:bCs/>
          <w:b/>
        </w:rPr>
        <w:t xml:space="preserve">¿fig:018?</w:t>
      </w:r>
      <w:r>
        <w:t xml:space="preserve">)</w:t>
      </w:r>
    </w:p>
    <w:p>
      <w:pPr>
        <w:pStyle w:val="CaptionedFigure"/>
      </w:pPr>
      <w:r>
        <w:drawing>
          <wp:inline>
            <wp:extent cx="3733800" cy="244839"/>
            <wp:effectExtent b="0" l="0" r="0" t="0"/>
            <wp:docPr descr="запускаем мониторинг" title="" id="74" name="Picture"/>
            <a:graphic>
              <a:graphicData uri="http://schemas.openxmlformats.org/drawingml/2006/picture">
                <pic:pic>
                  <pic:nvPicPr>
                    <pic:cNvPr descr="image/19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запускаем мониторинг</w:t>
      </w:r>
    </w:p>
    <w:p>
      <w:pPr>
        <w:pStyle w:val="BodyText"/>
      </w:pPr>
      <w:r>
        <w:t xml:space="preserve">Затем вывел последние двадцать строк журнала (journalctl -n 20)(рис.</w:t>
      </w:r>
      <w:r>
        <w:t xml:space="preserve"> </w:t>
      </w:r>
      <w:r>
        <w:rPr>
          <w:bCs/>
          <w:b/>
        </w:rPr>
        <w:t xml:space="preserve">¿fig:019?</w:t>
      </w:r>
      <w:r>
        <w:t xml:space="preserve">)</w:t>
      </w:r>
    </w:p>
    <w:p>
      <w:pPr>
        <w:pStyle w:val="CaptionedFigure"/>
      </w:pPr>
      <w:r>
        <w:drawing>
          <wp:inline>
            <wp:extent cx="3733800" cy="370049"/>
            <wp:effectExtent b="0" l="0" r="0" t="0"/>
            <wp:docPr descr="20 строк" title="" id="77" name="Picture"/>
            <a:graphic>
              <a:graphicData uri="http://schemas.openxmlformats.org/drawingml/2006/picture">
                <pic:pic>
                  <pic:nvPicPr>
                    <pic:cNvPr descr="image/20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0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20 строк</w:t>
      </w:r>
    </w:p>
    <w:p>
      <w:pPr>
        <w:pStyle w:val="BodyText"/>
      </w:pPr>
      <w:r>
        <w:t xml:space="preserve">И сообщения об ошибках (journalctl -p err).(рис.</w:t>
      </w:r>
      <w:r>
        <w:t xml:space="preserve"> </w:t>
      </w:r>
      <w:r>
        <w:rPr>
          <w:bCs/>
          <w:b/>
        </w:rPr>
        <w:t xml:space="preserve">¿fig:020?</w:t>
      </w:r>
      <w:r>
        <w:t xml:space="preserve">)</w:t>
      </w:r>
    </w:p>
    <w:p>
      <w:pPr>
        <w:pStyle w:val="CaptionedFigure"/>
      </w:pPr>
      <w:r>
        <w:drawing>
          <wp:inline>
            <wp:extent cx="3733800" cy="487221"/>
            <wp:effectExtent b="0" l="0" r="0" t="0"/>
            <wp:docPr descr="ошибки" title="" id="80" name="Picture"/>
            <a:graphic>
              <a:graphicData uri="http://schemas.openxmlformats.org/drawingml/2006/picture">
                <pic:pic>
                  <pic:nvPicPr>
                    <pic:cNvPr descr="image/2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7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ошибки</w:t>
      </w:r>
    </w:p>
    <w:p>
      <w:pPr>
        <w:pStyle w:val="BodyText"/>
      </w:pPr>
      <w:r>
        <w:t xml:space="preserve">Я также проверил фильтрацию по времени: вывел все сообщения со вчерашнего дня командой journalctl –since yesterday(рис.</w:t>
      </w:r>
      <w:r>
        <w:t xml:space="preserve"> </w:t>
      </w:r>
      <w:r>
        <w:rPr>
          <w:bCs/>
          <w:b/>
        </w:rPr>
        <w:t xml:space="preserve">¿fig:021?</w:t>
      </w:r>
      <w:r>
        <w:t xml:space="preserve">)</w:t>
      </w:r>
    </w:p>
    <w:p>
      <w:pPr>
        <w:pStyle w:val="CaptionedFigure"/>
      </w:pPr>
      <w:r>
        <w:drawing>
          <wp:inline>
            <wp:extent cx="3733800" cy="832536"/>
            <wp:effectExtent b="0" l="0" r="0" t="0"/>
            <wp:docPr descr="ошибки" title="" id="83" name="Picture"/>
            <a:graphic>
              <a:graphicData uri="http://schemas.openxmlformats.org/drawingml/2006/picture">
                <pic:pic>
                  <pic:nvPicPr>
                    <pic:cNvPr descr="image/2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ошибки</w:t>
      </w:r>
    </w:p>
    <w:p>
      <w:pPr>
        <w:pStyle w:val="BodyText"/>
      </w:pPr>
      <w:r>
        <w:t xml:space="preserve">и только ошибки за тот же период — journalctl –since yesterday -p err.(рис.</w:t>
      </w:r>
      <w:r>
        <w:t xml:space="preserve"> </w:t>
      </w:r>
      <w:r>
        <w:rPr>
          <w:bCs/>
          <w:b/>
        </w:rPr>
        <w:t xml:space="preserve">¿fig:022?</w:t>
      </w:r>
      <w:r>
        <w:t xml:space="preserve">)</w:t>
      </w:r>
    </w:p>
    <w:p>
      <w:pPr>
        <w:pStyle w:val="CaptionedFigure"/>
      </w:pPr>
      <w:r>
        <w:drawing>
          <wp:inline>
            <wp:extent cx="3733800" cy="403180"/>
            <wp:effectExtent b="0" l="0" r="0" t="0"/>
            <wp:docPr descr="запускаем мониторинг" title="" id="86" name="Picture"/>
            <a:graphic>
              <a:graphicData uri="http://schemas.openxmlformats.org/drawingml/2006/picture">
                <pic:pic>
                  <pic:nvPicPr>
                    <pic:cNvPr descr="image/2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запускаем мониторинг</w:t>
      </w:r>
    </w:p>
    <w:p>
      <w:pPr>
        <w:pStyle w:val="BodyText"/>
      </w:pPr>
      <w:r>
        <w:t xml:space="preserve">Для получения детальной информации использовал формат вывода journalctl -o verbose. В завершение просмотрел сообщения, относящиеся к модулю SSHD, с помощью journalctl _SYSTEMD_UNIT=sshd.service.(рис.</w:t>
      </w:r>
      <w:r>
        <w:t xml:space="preserve"> </w:t>
      </w:r>
      <w:r>
        <w:rPr>
          <w:bCs/>
          <w:b/>
        </w:rPr>
        <w:t xml:space="preserve">¿fig:023?</w:t>
      </w:r>
      <w:r>
        <w:t xml:space="preserve">)</w:t>
      </w:r>
    </w:p>
    <w:p>
      <w:pPr>
        <w:pStyle w:val="CaptionedFigure"/>
      </w:pPr>
      <w:r>
        <w:drawing>
          <wp:inline>
            <wp:extent cx="3733800" cy="1586762"/>
            <wp:effectExtent b="0" l="0" r="0" t="0"/>
            <wp:docPr descr="журнал" title="" id="89" name="Picture"/>
            <a:graphic>
              <a:graphicData uri="http://schemas.openxmlformats.org/drawingml/2006/picture">
                <pic:pic>
                  <pic:nvPicPr>
                    <pic:cNvPr descr="image/24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6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журнал</w:t>
      </w:r>
    </w:p>
    <w:p>
      <w:pPr>
        <w:pStyle w:val="BodyText"/>
      </w:pPr>
      <w:r>
        <w:t xml:space="preserve">Чтобы сделать журнал journald постоянным, я открыл терминал, получил права администратора и создал каталог для хранения записей: mkdir -p /var/log/journal. Затем изменил права доступа, чтобы служба journald могла записывать в него данные:</w:t>
      </w:r>
      <w:r>
        <w:t xml:space="preserve"> </w:t>
      </w:r>
      <w:r>
        <w:t xml:space="preserve">chown root:systemd-journal /var/log/journal</w:t>
      </w:r>
      <w:r>
        <w:t xml:space="preserve"> </w:t>
      </w:r>
      <w:r>
        <w:t xml:space="preserve">chmod 2755 /var/log/journal</w:t>
      </w:r>
      <w:r>
        <w:t xml:space="preserve"> </w:t>
      </w:r>
      <w:r>
        <w:t xml:space="preserve">Чтобы изменения вступили в силу, я выполнил команду killall -USR1 systemd-journald. После этого журнал journald стал постоянным, и я смог просмотреть сообщения, записанные с момента последней перезагрузки, командой journalctl -b.(рис.</w:t>
      </w:r>
      <w:r>
        <w:t xml:space="preserve"> </w:t>
      </w:r>
      <w:r>
        <w:rPr>
          <w:bCs/>
          <w:b/>
        </w:rPr>
        <w:t xml:space="preserve">¿fig:024?</w:t>
      </w:r>
      <w:r>
        <w:t xml:space="preserve">)</w:t>
      </w:r>
    </w:p>
    <w:p>
      <w:pPr>
        <w:pStyle w:val="CaptionedFigure"/>
      </w:pPr>
      <w:r>
        <w:drawing>
          <wp:inline>
            <wp:extent cx="3733800" cy="1441698"/>
            <wp:effectExtent b="0" l="0" r="0" t="0"/>
            <wp:docPr descr="конец" title="" id="92" name="Picture"/>
            <a:graphic>
              <a:graphicData uri="http://schemas.openxmlformats.org/drawingml/2006/picture">
                <pic:pic>
                  <pic:nvPicPr>
                    <pic:cNvPr descr="image/25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1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конец</w:t>
      </w:r>
    </w:p>
    <w:bookmarkEnd w:id="94"/>
    <w:bookmarkStart w:id="95" w:name="ответ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 на контрольные вопросы</w:t>
      </w:r>
    </w:p>
    <w:p>
      <w:pPr>
        <w:numPr>
          <w:ilvl w:val="0"/>
          <w:numId w:val="1002"/>
        </w:numPr>
      </w:pPr>
      <w:r>
        <w:t xml:space="preserve">Для настройки rsyslogd используется файл /etc/rsyslog.conf</w:t>
      </w:r>
    </w:p>
    <w:p>
      <w:pPr>
        <w:numPr>
          <w:ilvl w:val="0"/>
          <w:numId w:val="1002"/>
        </w:numPr>
      </w:pPr>
      <w:r>
        <w:t xml:space="preserve">Сообщения, связанные с аутентификацией, находятся в файле /var/log/secure</w:t>
      </w:r>
    </w:p>
    <w:p>
      <w:pPr>
        <w:numPr>
          <w:ilvl w:val="0"/>
          <w:numId w:val="1002"/>
        </w:numPr>
      </w:pPr>
      <w:r>
        <w:t xml:space="preserve">Если ничего не настраивать, ротация файлов журналов выполняется</w:t>
      </w:r>
      <w:r>
        <w:t xml:space="preserve"> </w:t>
      </w:r>
      <w:r>
        <w:t xml:space="preserve">ежедневно</w:t>
      </w:r>
    </w:p>
    <w:p>
      <w:pPr>
        <w:numPr>
          <w:ilvl w:val="0"/>
          <w:numId w:val="1002"/>
        </w:numPr>
      </w:pPr>
      <w:r>
        <w:t xml:space="preserve">В конфигурацию нужно добавить строку:</w:t>
      </w:r>
      <w:r>
        <w:t xml:space="preserve"> </w:t>
      </w:r>
      <w:r>
        <w:t xml:space="preserve">*.info /var/log/messages.info</w:t>
      </w:r>
    </w:p>
    <w:p>
      <w:pPr>
        <w:numPr>
          <w:ilvl w:val="0"/>
          <w:numId w:val="1002"/>
        </w:numPr>
      </w:pPr>
      <w:r>
        <w:t xml:space="preserve">Для просмотра сообщений журнала в реальном времени используется команда:</w:t>
      </w:r>
      <w:r>
        <w:t xml:space="preserve"> </w:t>
      </w:r>
      <w:r>
        <w:t xml:space="preserve">tail -f /var/log/messages</w:t>
      </w:r>
    </w:p>
    <w:p>
      <w:pPr>
        <w:numPr>
          <w:ilvl w:val="0"/>
          <w:numId w:val="1002"/>
        </w:numPr>
      </w:pPr>
      <w:r>
        <w:t xml:space="preserve">Чтобы увидеть все сообщения для PID 1 между 9:00 и 15:00, выполняю:</w:t>
      </w:r>
      <w:r>
        <w:t xml:space="preserve"> </w:t>
      </w:r>
      <w:r>
        <w:t xml:space="preserve">journalctl _PID=1 –since 09:00 –until 15:00</w:t>
      </w:r>
    </w:p>
    <w:p>
      <w:pPr>
        <w:numPr>
          <w:ilvl w:val="0"/>
          <w:numId w:val="1002"/>
        </w:numPr>
      </w:pPr>
      <w:r>
        <w:t xml:space="preserve">Сообщения journald после последней перезагрузки системы показываются командой: journalctl -b</w:t>
      </w:r>
    </w:p>
    <w:p>
      <w:pPr>
        <w:numPr>
          <w:ilvl w:val="0"/>
          <w:numId w:val="1002"/>
        </w:numPr>
      </w:pPr>
      <w:r>
        <w:t xml:space="preserve">Чтобы сделать журнал journald постоянным, я создаю каталог</w:t>
      </w:r>
      <w:r>
        <w:t xml:space="preserve"> </w:t>
      </w:r>
      <w:r>
        <w:rPr>
          <w:bCs/>
          <w:b/>
        </w:rPr>
        <w:t xml:space="preserve">/var/log/journal</w:t>
      </w:r>
      <w:r>
        <w:t xml:space="preserve">, задаю ему права с помощью команд</w:t>
      </w:r>
      <w:r>
        <w:t xml:space="preserve"> </w:t>
      </w:r>
      <w:r>
        <w:t xml:space="preserve">chown root:systemd-journal /var/log/journal</w:t>
      </w:r>
      <w:r>
        <w:t xml:space="preserve"> </w:t>
      </w:r>
      <w:r>
        <w:t xml:space="preserve">chmod 2755 /var/log/journal</w:t>
      </w:r>
    </w:p>
    <w:p>
      <w:pPr>
        <w:numPr>
          <w:ilvl w:val="0"/>
          <w:numId w:val="1000"/>
        </w:numPr>
      </w:pPr>
      <w:r>
        <w:t xml:space="preserve">затем перезапускаю journald командой killall -USR1 systemd-journald.</w:t>
      </w:r>
    </w:p>
    <w:bookmarkEnd w:id="95"/>
    <w:bookmarkStart w:id="9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мы научились работать с журналами и управлять ими</w:t>
      </w:r>
    </w:p>
    <w:bookmarkEnd w:id="96"/>
    <w:bookmarkStart w:id="98" w:name="список-литературы"/>
    <w:p>
      <w:pPr>
        <w:pStyle w:val="Heading1"/>
      </w:pPr>
      <w:r>
        <w:t xml:space="preserve">Список литературы</w:t>
      </w:r>
    </w:p>
    <w:bookmarkStart w:id="97" w:name="refs"/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22" Target="media/rId22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Коровкин Никита Михайлович</dc:creator>
  <dc:language>ru-RU</dc:language>
  <cp:keywords/>
  <dcterms:created xsi:type="dcterms:W3CDTF">2025-10-17T08:50:51Z</dcterms:created>
  <dcterms:modified xsi:type="dcterms:W3CDTF">2025-10-17T08:50:51Z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