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CEC96" w14:textId="77777777" w:rsidR="001C7913" w:rsidRPr="00A37348" w:rsidRDefault="001617E3" w:rsidP="00A37348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KISI –KISI PENILAIAN AKHIR</w:t>
      </w:r>
      <w:r w:rsidR="001232C5" w:rsidRPr="00A37348">
        <w:rPr>
          <w:rFonts w:ascii="Times New Roman" w:hAnsi="Times New Roman" w:cs="Times New Roman"/>
          <w:b/>
          <w:sz w:val="24"/>
          <w:szCs w:val="24"/>
        </w:rPr>
        <w:t xml:space="preserve"> SEMESTER G</w:t>
      </w:r>
      <w:r w:rsidR="00707A07">
        <w:rPr>
          <w:rFonts w:ascii="Times New Roman" w:hAnsi="Times New Roman" w:cs="Times New Roman"/>
          <w:b/>
          <w:sz w:val="24"/>
          <w:szCs w:val="24"/>
        </w:rPr>
        <w:t>ASAL</w:t>
      </w:r>
    </w:p>
    <w:p w14:paraId="3AAD0564" w14:textId="77777777" w:rsidR="001232C5" w:rsidRPr="00A37348" w:rsidRDefault="001617E3" w:rsidP="00A37348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PELAJARAN 2020/2021</w:t>
      </w:r>
    </w:p>
    <w:p w14:paraId="1AB4B16F" w14:textId="77777777" w:rsidR="001232C5" w:rsidRPr="00A37348" w:rsidRDefault="001232C5" w:rsidP="00A37348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7348">
        <w:rPr>
          <w:rFonts w:ascii="Times New Roman" w:hAnsi="Times New Roman" w:cs="Times New Roman"/>
          <w:b/>
          <w:sz w:val="24"/>
          <w:szCs w:val="24"/>
        </w:rPr>
        <w:t>(UTAMA K-2013)</w:t>
      </w:r>
    </w:p>
    <w:p w14:paraId="2107BC94" w14:textId="77777777" w:rsidR="001232C5" w:rsidRPr="00A37348" w:rsidRDefault="001232C5" w:rsidP="00A37348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14:paraId="40DA37A8" w14:textId="77777777" w:rsidR="001232C5" w:rsidRPr="00A37348" w:rsidRDefault="001617E3" w:rsidP="00A37348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Mata Pelajaran </w:t>
      </w:r>
      <w:r>
        <w:rPr>
          <w:rFonts w:ascii="Times New Roman" w:hAnsi="Times New Roman" w:cs="Times New Roman"/>
          <w:sz w:val="24"/>
          <w:szCs w:val="24"/>
        </w:rPr>
        <w:tab/>
        <w:t>: BIOLOGI</w:t>
      </w:r>
      <w:r w:rsidR="00AA4957" w:rsidRPr="00A37348">
        <w:rPr>
          <w:rFonts w:ascii="Times New Roman" w:hAnsi="Times New Roman" w:cs="Times New Roman"/>
          <w:sz w:val="24"/>
          <w:szCs w:val="24"/>
        </w:rPr>
        <w:tab/>
      </w:r>
      <w:r w:rsidR="00AA4957" w:rsidRPr="00A37348">
        <w:rPr>
          <w:rFonts w:ascii="Times New Roman" w:hAnsi="Times New Roman" w:cs="Times New Roman"/>
          <w:sz w:val="24"/>
          <w:szCs w:val="24"/>
        </w:rPr>
        <w:tab/>
      </w:r>
      <w:r w:rsidR="00AA4957" w:rsidRPr="00A37348">
        <w:rPr>
          <w:rFonts w:ascii="Times New Roman" w:hAnsi="Times New Roman" w:cs="Times New Roman"/>
          <w:sz w:val="24"/>
          <w:szCs w:val="24"/>
        </w:rPr>
        <w:tab/>
      </w:r>
      <w:r w:rsidR="00AA4957" w:rsidRPr="00A37348">
        <w:rPr>
          <w:rFonts w:ascii="Times New Roman" w:hAnsi="Times New Roman" w:cs="Times New Roman"/>
          <w:sz w:val="24"/>
          <w:szCs w:val="24"/>
        </w:rPr>
        <w:tab/>
      </w:r>
      <w:r w:rsidR="00AA4957" w:rsidRPr="00A37348">
        <w:rPr>
          <w:rFonts w:ascii="Times New Roman" w:hAnsi="Times New Roman" w:cs="Times New Roman"/>
          <w:sz w:val="24"/>
          <w:szCs w:val="24"/>
        </w:rPr>
        <w:tab/>
      </w:r>
      <w:r w:rsidR="00AA4957" w:rsidRPr="00A37348">
        <w:rPr>
          <w:rFonts w:ascii="Times New Roman" w:hAnsi="Times New Roman" w:cs="Times New Roman"/>
          <w:sz w:val="24"/>
          <w:szCs w:val="24"/>
        </w:rPr>
        <w:tab/>
      </w:r>
      <w:r w:rsidR="00707A0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37348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A3734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MAN 1 Kota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Pekalongan</w:t>
      </w:r>
      <w:proofErr w:type="spellEnd"/>
    </w:p>
    <w:p w14:paraId="0E960339" w14:textId="644F2940" w:rsidR="001232C5" w:rsidRPr="00A37348" w:rsidRDefault="001617E3" w:rsidP="00A37348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Kelas/ Semester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X MIPA</w:t>
      </w:r>
      <w:r w:rsidR="0011266B">
        <w:rPr>
          <w:rFonts w:ascii="Times New Roman" w:hAnsi="Times New Roman" w:cs="Times New Roman"/>
          <w:sz w:val="24"/>
          <w:szCs w:val="24"/>
        </w:rPr>
        <w:t>/ 1</w:t>
      </w:r>
      <w:r w:rsidR="001232C5" w:rsidRPr="00A37348">
        <w:rPr>
          <w:rFonts w:ascii="Times New Roman" w:hAnsi="Times New Roman" w:cs="Times New Roman"/>
          <w:sz w:val="24"/>
          <w:szCs w:val="24"/>
        </w:rPr>
        <w:t xml:space="preserve"> </w:t>
      </w:r>
      <w:r w:rsidR="00AA4957" w:rsidRPr="00A37348">
        <w:rPr>
          <w:rFonts w:ascii="Times New Roman" w:hAnsi="Times New Roman" w:cs="Times New Roman"/>
          <w:sz w:val="24"/>
          <w:szCs w:val="24"/>
        </w:rPr>
        <w:tab/>
      </w:r>
      <w:r w:rsidR="00AA4957" w:rsidRPr="00A37348">
        <w:rPr>
          <w:rFonts w:ascii="Times New Roman" w:hAnsi="Times New Roman" w:cs="Times New Roman"/>
          <w:sz w:val="24"/>
          <w:szCs w:val="24"/>
        </w:rPr>
        <w:tab/>
      </w:r>
      <w:r w:rsidR="00AA4957" w:rsidRPr="00A37348">
        <w:rPr>
          <w:rFonts w:ascii="Times New Roman" w:hAnsi="Times New Roman" w:cs="Times New Roman"/>
          <w:sz w:val="24"/>
          <w:szCs w:val="24"/>
        </w:rPr>
        <w:tab/>
      </w:r>
      <w:r w:rsidR="00AA4957" w:rsidRPr="00A37348">
        <w:rPr>
          <w:rFonts w:ascii="Times New Roman" w:hAnsi="Times New Roman" w:cs="Times New Roman"/>
          <w:sz w:val="24"/>
          <w:szCs w:val="24"/>
        </w:rPr>
        <w:tab/>
      </w:r>
      <w:r w:rsidR="00AA4957" w:rsidRPr="00A37348">
        <w:rPr>
          <w:rFonts w:ascii="Times New Roman" w:hAnsi="Times New Roman" w:cs="Times New Roman"/>
          <w:sz w:val="24"/>
          <w:szCs w:val="24"/>
        </w:rPr>
        <w:tab/>
      </w:r>
      <w:r w:rsidR="00AA4957" w:rsidRPr="00A37348">
        <w:rPr>
          <w:rFonts w:ascii="Times New Roman" w:hAnsi="Times New Roman" w:cs="Times New Roman"/>
          <w:sz w:val="24"/>
          <w:szCs w:val="24"/>
        </w:rPr>
        <w:tab/>
      </w:r>
      <w:r w:rsidR="00707A0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A4957" w:rsidRPr="00A37348"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 w:rsidR="00AA4957" w:rsidRPr="00A37348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CA47B2">
        <w:rPr>
          <w:rFonts w:ascii="Times New Roman" w:hAnsi="Times New Roman" w:cs="Times New Roman"/>
          <w:sz w:val="24"/>
          <w:szCs w:val="24"/>
        </w:rPr>
        <w:t>Sholahudin</w:t>
      </w:r>
      <w:proofErr w:type="spellEnd"/>
      <w:r w:rsidR="00CA47B2">
        <w:rPr>
          <w:rFonts w:ascii="Times New Roman" w:hAnsi="Times New Roman" w:cs="Times New Roman"/>
          <w:sz w:val="24"/>
          <w:szCs w:val="24"/>
        </w:rPr>
        <w:t>,</w:t>
      </w:r>
      <w:r w:rsidR="00AA4957" w:rsidRPr="00A37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4957" w:rsidRPr="00A37348">
        <w:rPr>
          <w:rFonts w:ascii="Times New Roman" w:hAnsi="Times New Roman" w:cs="Times New Roman"/>
          <w:sz w:val="24"/>
          <w:szCs w:val="24"/>
        </w:rPr>
        <w:t>S.Pd</w:t>
      </w:r>
      <w:proofErr w:type="spellEnd"/>
    </w:p>
    <w:p w14:paraId="2C06575B" w14:textId="77777777" w:rsidR="001232C5" w:rsidRPr="00A37348" w:rsidRDefault="001232C5" w:rsidP="00A37348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0A521A00" w14:textId="77777777" w:rsidR="001232C5" w:rsidRPr="00A37348" w:rsidRDefault="001232C5" w:rsidP="00A3734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7348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A3734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37348">
        <w:rPr>
          <w:rFonts w:ascii="Times New Roman" w:hAnsi="Times New Roman" w:cs="Times New Roman"/>
          <w:sz w:val="24"/>
          <w:szCs w:val="24"/>
        </w:rPr>
        <w:t>Inti :</w:t>
      </w:r>
      <w:proofErr w:type="gramEnd"/>
    </w:p>
    <w:p w14:paraId="0ABC209C" w14:textId="77777777" w:rsidR="001232C5" w:rsidRPr="00A37348" w:rsidRDefault="001232C5" w:rsidP="002F5F1C">
      <w:pPr>
        <w:tabs>
          <w:tab w:val="left" w:pos="709"/>
        </w:tabs>
        <w:spacing w:after="120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A37348">
        <w:rPr>
          <w:rFonts w:ascii="Times New Roman" w:hAnsi="Times New Roman" w:cs="Times New Roman"/>
          <w:sz w:val="24"/>
          <w:szCs w:val="24"/>
        </w:rPr>
        <w:t>KI 3</w:t>
      </w:r>
      <w:r w:rsidRPr="00A37348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A37348">
        <w:rPr>
          <w:rFonts w:ascii="Times New Roman" w:hAnsi="Times New Roman" w:cs="Times New Roman"/>
          <w:sz w:val="24"/>
          <w:szCs w:val="24"/>
        </w:rPr>
        <w:t>Memaha</w:t>
      </w:r>
      <w:r w:rsidR="001617E3">
        <w:rPr>
          <w:rFonts w:ascii="Times New Roman" w:hAnsi="Times New Roman" w:cs="Times New Roman"/>
          <w:sz w:val="24"/>
          <w:szCs w:val="24"/>
        </w:rPr>
        <w:t>mi</w:t>
      </w:r>
      <w:proofErr w:type="spellEnd"/>
      <w:r w:rsidR="001617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617E3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1617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617E3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="001617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617E3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1617E3">
        <w:rPr>
          <w:rFonts w:ascii="Times New Roman" w:hAnsi="Times New Roman" w:cs="Times New Roman"/>
          <w:sz w:val="24"/>
          <w:szCs w:val="24"/>
        </w:rPr>
        <w:t xml:space="preserve"> factual, </w:t>
      </w:r>
      <w:proofErr w:type="spellStart"/>
      <w:r w:rsidR="001617E3">
        <w:rPr>
          <w:rFonts w:ascii="Times New Roman" w:hAnsi="Times New Roman" w:cs="Times New Roman"/>
          <w:sz w:val="24"/>
          <w:szCs w:val="24"/>
        </w:rPr>
        <w:t>konseptual</w:t>
      </w:r>
      <w:proofErr w:type="spellEnd"/>
      <w:r w:rsidR="001617E3">
        <w:rPr>
          <w:rFonts w:ascii="Times New Roman" w:hAnsi="Times New Roman" w:cs="Times New Roman"/>
          <w:sz w:val="24"/>
          <w:szCs w:val="24"/>
        </w:rPr>
        <w:t xml:space="preserve">, procedural, </w:t>
      </w:r>
      <w:proofErr w:type="spellStart"/>
      <w:r w:rsidR="001617E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1617E3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="001617E3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1617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7E3">
        <w:rPr>
          <w:rFonts w:ascii="Times New Roman" w:hAnsi="Times New Roman" w:cs="Times New Roman"/>
          <w:sz w:val="24"/>
          <w:szCs w:val="24"/>
        </w:rPr>
        <w:t>tahunya</w:t>
      </w:r>
      <w:proofErr w:type="spellEnd"/>
      <w:r w:rsidR="001617E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1617E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1617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7E3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1617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7E3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1617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617E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1617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617E3">
        <w:rPr>
          <w:rFonts w:ascii="Times New Roman" w:hAnsi="Times New Roman" w:cs="Times New Roman"/>
          <w:sz w:val="24"/>
          <w:szCs w:val="24"/>
        </w:rPr>
        <w:t>seni</w:t>
      </w:r>
      <w:proofErr w:type="spellEnd"/>
      <w:r w:rsidR="001617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617E3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="001617E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617E3">
        <w:rPr>
          <w:rFonts w:ascii="Times New Roman" w:hAnsi="Times New Roman" w:cs="Times New Roman"/>
          <w:sz w:val="24"/>
          <w:szCs w:val="24"/>
        </w:rPr>
        <w:t>humaniora</w:t>
      </w:r>
      <w:proofErr w:type="spellEnd"/>
      <w:r w:rsidR="001617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7E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617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7E3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="001617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7E3">
        <w:rPr>
          <w:rFonts w:ascii="Times New Roman" w:hAnsi="Times New Roman" w:cs="Times New Roman"/>
          <w:sz w:val="24"/>
          <w:szCs w:val="24"/>
        </w:rPr>
        <w:t>kemanusiaan</w:t>
      </w:r>
      <w:proofErr w:type="spellEnd"/>
      <w:r w:rsidR="001617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617E3">
        <w:rPr>
          <w:rFonts w:ascii="Times New Roman" w:hAnsi="Times New Roman" w:cs="Times New Roman"/>
          <w:sz w:val="24"/>
          <w:szCs w:val="24"/>
        </w:rPr>
        <w:t>kebangsaan</w:t>
      </w:r>
      <w:proofErr w:type="spellEnd"/>
      <w:r w:rsidR="001617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617E3">
        <w:rPr>
          <w:rFonts w:ascii="Times New Roman" w:hAnsi="Times New Roman" w:cs="Times New Roman"/>
          <w:sz w:val="24"/>
          <w:szCs w:val="24"/>
        </w:rPr>
        <w:t>kenegaraan</w:t>
      </w:r>
      <w:proofErr w:type="spellEnd"/>
      <w:r w:rsidR="001617E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1617E3">
        <w:rPr>
          <w:rFonts w:ascii="Times New Roman" w:hAnsi="Times New Roman" w:cs="Times New Roman"/>
          <w:sz w:val="24"/>
          <w:szCs w:val="24"/>
        </w:rPr>
        <w:t>peradaban</w:t>
      </w:r>
      <w:proofErr w:type="spellEnd"/>
      <w:r w:rsidR="001617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7E3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1617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7E3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="001617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7E3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="001617E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617E3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="001617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617E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1617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7E3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1617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7E3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1617E3">
        <w:rPr>
          <w:rFonts w:ascii="Times New Roman" w:hAnsi="Times New Roman" w:cs="Times New Roman"/>
          <w:sz w:val="24"/>
          <w:szCs w:val="24"/>
        </w:rPr>
        <w:t xml:space="preserve"> procedural pada </w:t>
      </w:r>
      <w:proofErr w:type="spellStart"/>
      <w:r w:rsidR="001617E3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1617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7E3">
        <w:rPr>
          <w:rFonts w:ascii="Times New Roman" w:hAnsi="Times New Roman" w:cs="Times New Roman"/>
          <w:sz w:val="24"/>
          <w:szCs w:val="24"/>
        </w:rPr>
        <w:t>kajian</w:t>
      </w:r>
      <w:proofErr w:type="spellEnd"/>
      <w:r w:rsidR="001617E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617E3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="001617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7E3">
        <w:rPr>
          <w:rFonts w:ascii="Times New Roman" w:hAnsi="Times New Roman" w:cs="Times New Roman"/>
          <w:sz w:val="24"/>
          <w:szCs w:val="24"/>
        </w:rPr>
        <w:t>seusai</w:t>
      </w:r>
      <w:proofErr w:type="spellEnd"/>
      <w:r w:rsidR="001617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7E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617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7E3">
        <w:rPr>
          <w:rFonts w:ascii="Times New Roman" w:hAnsi="Times New Roman" w:cs="Times New Roman"/>
          <w:sz w:val="24"/>
          <w:szCs w:val="24"/>
        </w:rPr>
        <w:t>bakat</w:t>
      </w:r>
      <w:proofErr w:type="spellEnd"/>
      <w:r w:rsidR="001617E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617E3">
        <w:rPr>
          <w:rFonts w:ascii="Times New Roman" w:hAnsi="Times New Roman" w:cs="Times New Roman"/>
          <w:sz w:val="24"/>
          <w:szCs w:val="24"/>
        </w:rPr>
        <w:t>minatnya</w:t>
      </w:r>
      <w:proofErr w:type="spellEnd"/>
      <w:r w:rsidR="001617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7E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617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7E3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="001617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7E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1617E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3BB365" w14:textId="77777777" w:rsidR="00503FF0" w:rsidRPr="00A37348" w:rsidRDefault="002F5F1C" w:rsidP="00707A07">
      <w:pPr>
        <w:tabs>
          <w:tab w:val="left" w:pos="709"/>
        </w:tabs>
        <w:spacing w:after="120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 4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1617E3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="001617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617E3">
        <w:rPr>
          <w:rFonts w:ascii="Times New Roman" w:hAnsi="Times New Roman" w:cs="Times New Roman"/>
          <w:sz w:val="24"/>
          <w:szCs w:val="24"/>
        </w:rPr>
        <w:t>menalar</w:t>
      </w:r>
      <w:proofErr w:type="spellEnd"/>
      <w:r w:rsidR="001617E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1617E3">
        <w:rPr>
          <w:rFonts w:ascii="Times New Roman" w:hAnsi="Times New Roman" w:cs="Times New Roman"/>
          <w:sz w:val="24"/>
          <w:szCs w:val="24"/>
        </w:rPr>
        <w:t>menyaji</w:t>
      </w:r>
      <w:proofErr w:type="spellEnd"/>
      <w:r w:rsidR="001617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7E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617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7E3">
        <w:rPr>
          <w:rFonts w:ascii="Times New Roman" w:hAnsi="Times New Roman" w:cs="Times New Roman"/>
          <w:sz w:val="24"/>
          <w:szCs w:val="24"/>
        </w:rPr>
        <w:t>ranah</w:t>
      </w:r>
      <w:proofErr w:type="spellEnd"/>
      <w:r w:rsidR="001617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7E3">
        <w:rPr>
          <w:rFonts w:ascii="Times New Roman" w:hAnsi="Times New Roman" w:cs="Times New Roman"/>
          <w:sz w:val="24"/>
          <w:szCs w:val="24"/>
        </w:rPr>
        <w:t>konkret</w:t>
      </w:r>
      <w:proofErr w:type="spellEnd"/>
      <w:r w:rsidR="001617E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617E3">
        <w:rPr>
          <w:rFonts w:ascii="Times New Roman" w:hAnsi="Times New Roman" w:cs="Times New Roman"/>
          <w:sz w:val="24"/>
          <w:szCs w:val="24"/>
        </w:rPr>
        <w:t>ranah</w:t>
      </w:r>
      <w:proofErr w:type="spellEnd"/>
      <w:r w:rsidR="001617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7E3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="001617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7E3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1617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7E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617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7E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1617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7E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617E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617E3">
        <w:rPr>
          <w:rFonts w:ascii="Times New Roman" w:hAnsi="Times New Roman" w:cs="Times New Roman"/>
          <w:sz w:val="24"/>
          <w:szCs w:val="24"/>
        </w:rPr>
        <w:t>dipelajarinya</w:t>
      </w:r>
      <w:proofErr w:type="spellEnd"/>
      <w:r w:rsidR="001617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7E3">
        <w:rPr>
          <w:rFonts w:ascii="Times New Roman" w:hAnsi="Times New Roman" w:cs="Times New Roman"/>
          <w:sz w:val="24"/>
          <w:szCs w:val="24"/>
        </w:rPr>
        <w:t>disekolah</w:t>
      </w:r>
      <w:proofErr w:type="spellEnd"/>
      <w:r w:rsidR="001617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7E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1617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7E3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="001617E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617E3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1617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7E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617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7E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1617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7E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1617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7E3">
        <w:rPr>
          <w:rFonts w:ascii="Times New Roman" w:hAnsi="Times New Roman" w:cs="Times New Roman"/>
          <w:sz w:val="24"/>
          <w:szCs w:val="24"/>
        </w:rPr>
        <w:t>kaidah</w:t>
      </w:r>
      <w:proofErr w:type="spellEnd"/>
      <w:r w:rsidR="001617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7E3">
        <w:rPr>
          <w:rFonts w:ascii="Times New Roman" w:hAnsi="Times New Roman" w:cs="Times New Roman"/>
          <w:sz w:val="24"/>
          <w:szCs w:val="24"/>
        </w:rPr>
        <w:t>keilmuan</w:t>
      </w:r>
      <w:proofErr w:type="spellEnd"/>
      <w:r w:rsidR="001617E3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14652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539"/>
        <w:gridCol w:w="5467"/>
        <w:gridCol w:w="1559"/>
        <w:gridCol w:w="4253"/>
        <w:gridCol w:w="850"/>
        <w:gridCol w:w="1134"/>
        <w:gridCol w:w="850"/>
      </w:tblGrid>
      <w:tr w:rsidR="00707A07" w:rsidRPr="00A37348" w14:paraId="0BD0ED4C" w14:textId="77777777" w:rsidTr="00707A07">
        <w:tc>
          <w:tcPr>
            <w:tcW w:w="539" w:type="dxa"/>
            <w:vMerge w:val="restart"/>
          </w:tcPr>
          <w:p w14:paraId="035E28C6" w14:textId="77777777" w:rsidR="00AA4957" w:rsidRPr="00A37348" w:rsidRDefault="00AA4957" w:rsidP="00A37348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7348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467" w:type="dxa"/>
            <w:vMerge w:val="restart"/>
          </w:tcPr>
          <w:p w14:paraId="4E4EE9CD" w14:textId="77777777" w:rsidR="00AA4957" w:rsidRPr="00A37348" w:rsidRDefault="00AA4957" w:rsidP="00A37348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7348">
              <w:rPr>
                <w:rFonts w:ascii="Times New Roman" w:hAnsi="Times New Roman" w:cs="Times New Roman"/>
                <w:sz w:val="24"/>
                <w:szCs w:val="24"/>
              </w:rPr>
              <w:t>KD</w:t>
            </w:r>
          </w:p>
        </w:tc>
        <w:tc>
          <w:tcPr>
            <w:tcW w:w="1559" w:type="dxa"/>
            <w:vMerge w:val="restart"/>
          </w:tcPr>
          <w:p w14:paraId="446C4E51" w14:textId="77777777" w:rsidR="00AA4957" w:rsidRPr="00A37348" w:rsidRDefault="00AA4957" w:rsidP="00A37348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7348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</w:p>
        </w:tc>
        <w:tc>
          <w:tcPr>
            <w:tcW w:w="4253" w:type="dxa"/>
            <w:vMerge w:val="restart"/>
          </w:tcPr>
          <w:p w14:paraId="0A054209" w14:textId="77777777" w:rsidR="00AA4957" w:rsidRPr="00A37348" w:rsidRDefault="00AA4957" w:rsidP="00A37348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7348">
              <w:rPr>
                <w:rFonts w:ascii="Times New Roman" w:hAnsi="Times New Roman" w:cs="Times New Roman"/>
                <w:sz w:val="24"/>
                <w:szCs w:val="24"/>
              </w:rPr>
              <w:t>Indikator</w:t>
            </w:r>
            <w:proofErr w:type="spellEnd"/>
          </w:p>
        </w:tc>
        <w:tc>
          <w:tcPr>
            <w:tcW w:w="850" w:type="dxa"/>
            <w:vMerge w:val="restart"/>
          </w:tcPr>
          <w:p w14:paraId="06C30720" w14:textId="77777777" w:rsidR="00AA4957" w:rsidRPr="00A37348" w:rsidRDefault="00AA4957" w:rsidP="00A37348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7348">
              <w:rPr>
                <w:rFonts w:ascii="Times New Roman" w:hAnsi="Times New Roman" w:cs="Times New Roman"/>
                <w:sz w:val="24"/>
                <w:szCs w:val="24"/>
              </w:rPr>
              <w:t>Aspek</w:t>
            </w:r>
            <w:proofErr w:type="spellEnd"/>
          </w:p>
        </w:tc>
        <w:tc>
          <w:tcPr>
            <w:tcW w:w="1984" w:type="dxa"/>
            <w:gridSpan w:val="2"/>
          </w:tcPr>
          <w:p w14:paraId="02F4FE6A" w14:textId="77777777" w:rsidR="00AA4957" w:rsidRPr="00A37348" w:rsidRDefault="00AA4957" w:rsidP="00A37348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7348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A373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7348"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  <w:proofErr w:type="spellEnd"/>
          </w:p>
        </w:tc>
      </w:tr>
      <w:tr w:rsidR="00707A07" w:rsidRPr="00A37348" w14:paraId="5FCD7763" w14:textId="77777777" w:rsidTr="00707A07">
        <w:tc>
          <w:tcPr>
            <w:tcW w:w="539" w:type="dxa"/>
            <w:vMerge/>
          </w:tcPr>
          <w:p w14:paraId="692C2658" w14:textId="77777777" w:rsidR="00880608" w:rsidRPr="00A37348" w:rsidRDefault="00880608" w:rsidP="00A37348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7" w:type="dxa"/>
            <w:vMerge/>
          </w:tcPr>
          <w:p w14:paraId="5DC7F578" w14:textId="77777777" w:rsidR="00880608" w:rsidRPr="00A37348" w:rsidRDefault="00880608" w:rsidP="00A37348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14:paraId="5B20E2A5" w14:textId="77777777" w:rsidR="00880608" w:rsidRPr="00A37348" w:rsidRDefault="00880608" w:rsidP="00A37348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vMerge/>
          </w:tcPr>
          <w:p w14:paraId="17A3BCEB" w14:textId="77777777" w:rsidR="00880608" w:rsidRPr="00A37348" w:rsidRDefault="00880608" w:rsidP="00A37348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14:paraId="7F934933" w14:textId="77777777" w:rsidR="00880608" w:rsidRPr="00A37348" w:rsidRDefault="00880608" w:rsidP="00A37348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06C34D2" w14:textId="77777777" w:rsidR="00880608" w:rsidRPr="00A37348" w:rsidRDefault="00880608" w:rsidP="00A37348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7348">
              <w:rPr>
                <w:rFonts w:ascii="Times New Roman" w:hAnsi="Times New Roman" w:cs="Times New Roman"/>
                <w:sz w:val="24"/>
                <w:szCs w:val="24"/>
              </w:rPr>
              <w:t>PG</w:t>
            </w:r>
          </w:p>
        </w:tc>
        <w:tc>
          <w:tcPr>
            <w:tcW w:w="850" w:type="dxa"/>
          </w:tcPr>
          <w:p w14:paraId="6233298A" w14:textId="77777777" w:rsidR="00880608" w:rsidRPr="00A37348" w:rsidRDefault="00880608" w:rsidP="00A37348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7348">
              <w:rPr>
                <w:rFonts w:ascii="Times New Roman" w:hAnsi="Times New Roman" w:cs="Times New Roman"/>
                <w:sz w:val="24"/>
                <w:szCs w:val="24"/>
              </w:rPr>
              <w:t>Essay</w:t>
            </w:r>
          </w:p>
        </w:tc>
      </w:tr>
      <w:tr w:rsidR="00707A07" w:rsidRPr="00A37348" w14:paraId="5CBA6616" w14:textId="77777777" w:rsidTr="00707A07">
        <w:tc>
          <w:tcPr>
            <w:tcW w:w="539" w:type="dxa"/>
            <w:vMerge w:val="restart"/>
          </w:tcPr>
          <w:p w14:paraId="6869EC27" w14:textId="77777777" w:rsidR="00880608" w:rsidRPr="00A37348" w:rsidRDefault="00880608" w:rsidP="00A37348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734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467" w:type="dxa"/>
            <w:vMerge w:val="restart"/>
          </w:tcPr>
          <w:p w14:paraId="4295702E" w14:textId="77777777" w:rsidR="00725CEE" w:rsidRPr="00725CEE" w:rsidRDefault="00725CEE" w:rsidP="00F22F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lingkup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5CEE">
              <w:rPr>
                <w:rFonts w:ascii="Times New Roman" w:hAnsi="Times New Roman" w:cs="Times New Roman"/>
                <w:sz w:val="24"/>
                <w:szCs w:val="24"/>
              </w:rPr>
              <w:t>biologi</w:t>
            </w:r>
            <w:proofErr w:type="spellEnd"/>
            <w:r w:rsidRPr="00725CE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25CEE">
              <w:rPr>
                <w:rFonts w:ascii="Times New Roman" w:hAnsi="Times New Roman" w:cs="Times New Roman"/>
                <w:sz w:val="24"/>
                <w:szCs w:val="24"/>
              </w:rPr>
              <w:t>permasalahan</w:t>
            </w:r>
            <w:proofErr w:type="spellEnd"/>
            <w:r w:rsidRPr="00725CEE">
              <w:rPr>
                <w:rFonts w:ascii="Times New Roman" w:hAnsi="Times New Roman" w:cs="Times New Roman"/>
                <w:sz w:val="24"/>
                <w:szCs w:val="24"/>
              </w:rPr>
              <w:t xml:space="preserve"> pada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5CEE">
              <w:rPr>
                <w:rFonts w:ascii="Times New Roman" w:hAnsi="Times New Roman" w:cs="Times New Roman"/>
                <w:sz w:val="24"/>
                <w:szCs w:val="24"/>
              </w:rPr>
              <w:t>berbagai</w:t>
            </w:r>
            <w:proofErr w:type="spellEnd"/>
            <w:r w:rsidRPr="00725C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5CEE">
              <w:rPr>
                <w:rFonts w:ascii="Times New Roman" w:hAnsi="Times New Roman" w:cs="Times New Roman"/>
                <w:sz w:val="24"/>
                <w:szCs w:val="24"/>
              </w:rPr>
              <w:t>obyek</w:t>
            </w:r>
            <w:proofErr w:type="spellEnd"/>
            <w:r w:rsidRPr="00725C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5CEE">
              <w:rPr>
                <w:rFonts w:ascii="Times New Roman" w:hAnsi="Times New Roman" w:cs="Times New Roman"/>
                <w:sz w:val="24"/>
                <w:szCs w:val="24"/>
              </w:rPr>
              <w:t>biologi</w:t>
            </w:r>
            <w:proofErr w:type="spellEnd"/>
            <w:r w:rsidRPr="00725CEE">
              <w:rPr>
                <w:rFonts w:ascii="Times New Roman" w:hAnsi="Times New Roman" w:cs="Times New Roman"/>
                <w:sz w:val="24"/>
                <w:szCs w:val="24"/>
              </w:rPr>
              <w:t xml:space="preserve"> dan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5CEE">
              <w:rPr>
                <w:rFonts w:ascii="Times New Roman" w:hAnsi="Times New Roman" w:cs="Times New Roman"/>
                <w:sz w:val="24"/>
                <w:szCs w:val="24"/>
              </w:rPr>
              <w:t>tingkat</w:t>
            </w:r>
            <w:proofErr w:type="spellEnd"/>
            <w:r w:rsidRPr="00725C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5CEE">
              <w:rPr>
                <w:rFonts w:ascii="Times New Roman" w:hAnsi="Times New Roman" w:cs="Times New Roman"/>
                <w:sz w:val="24"/>
                <w:szCs w:val="24"/>
              </w:rPr>
              <w:t>organisasi</w:t>
            </w:r>
            <w:proofErr w:type="spellEnd"/>
            <w:r w:rsidRPr="00725C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5CEE">
              <w:rPr>
                <w:rFonts w:ascii="Times New Roman" w:hAnsi="Times New Roman" w:cs="Times New Roman"/>
                <w:sz w:val="24"/>
                <w:szCs w:val="24"/>
              </w:rPr>
              <w:t>kehidupan</w:t>
            </w:r>
            <w:proofErr w:type="spellEnd"/>
            <w:r w:rsidRPr="00725CEE"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5CEE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725C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5CEE">
              <w:rPr>
                <w:rFonts w:ascii="Times New Roman" w:hAnsi="Times New Roman" w:cs="Times New Roman"/>
                <w:sz w:val="24"/>
                <w:szCs w:val="24"/>
              </w:rPr>
              <w:t>penerapan</w:t>
            </w:r>
            <w:proofErr w:type="spellEnd"/>
            <w:r w:rsidRPr="00725C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5CEE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</w:p>
          <w:p w14:paraId="79FD70A5" w14:textId="77777777" w:rsidR="00725CEE" w:rsidRDefault="00725CEE" w:rsidP="00F22F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ilmiah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5CEE"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proofErr w:type="spellStart"/>
            <w:r w:rsidRPr="00725CEE">
              <w:rPr>
                <w:rFonts w:ascii="Times New Roman" w:hAnsi="Times New Roman" w:cs="Times New Roman"/>
                <w:sz w:val="24"/>
                <w:szCs w:val="24"/>
              </w:rPr>
              <w:t>prinsip</w:t>
            </w:r>
            <w:proofErr w:type="spellEnd"/>
            <w:r w:rsidRPr="00725C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5CEE">
              <w:rPr>
                <w:rFonts w:ascii="Times New Roman" w:hAnsi="Times New Roman" w:cs="Times New Roman"/>
                <w:sz w:val="24"/>
                <w:szCs w:val="24"/>
              </w:rPr>
              <w:t>keselamatan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5CEE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</w:p>
          <w:p w14:paraId="0AD76547" w14:textId="77777777" w:rsidR="00F22F07" w:rsidRPr="00725CEE" w:rsidRDefault="00F22F07" w:rsidP="00F22F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5507AC" w14:textId="77777777" w:rsidR="00725CEE" w:rsidRPr="00725CEE" w:rsidRDefault="00725CEE" w:rsidP="00F22F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5CEE">
              <w:rPr>
                <w:rFonts w:ascii="Times New Roman" w:hAnsi="Times New Roman" w:cs="Times New Roman"/>
                <w:sz w:val="24"/>
                <w:szCs w:val="24"/>
              </w:rPr>
              <w:t xml:space="preserve">4.1 </w:t>
            </w:r>
            <w:proofErr w:type="spellStart"/>
            <w:r w:rsidRPr="00725CEE">
              <w:rPr>
                <w:rFonts w:ascii="Times New Roman" w:hAnsi="Times New Roman" w:cs="Times New Roman"/>
                <w:sz w:val="24"/>
                <w:szCs w:val="24"/>
              </w:rPr>
              <w:t>Menyajikan</w:t>
            </w:r>
            <w:proofErr w:type="spellEnd"/>
            <w:r w:rsidRPr="00725CEE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725CEE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</w:p>
          <w:p w14:paraId="4D1411C6" w14:textId="77777777" w:rsidR="00725CEE" w:rsidRPr="00725CEE" w:rsidRDefault="00725CEE" w:rsidP="00F22F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5CEE">
              <w:rPr>
                <w:rFonts w:ascii="Times New Roman" w:hAnsi="Times New Roman" w:cs="Times New Roman"/>
                <w:sz w:val="24"/>
                <w:szCs w:val="24"/>
              </w:rPr>
              <w:t>penerapan</w:t>
            </w:r>
            <w:proofErr w:type="spellEnd"/>
            <w:r w:rsidRPr="00725C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5CEE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725C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5CEE">
              <w:rPr>
                <w:rFonts w:ascii="Times New Roman" w:hAnsi="Times New Roman" w:cs="Times New Roman"/>
                <w:sz w:val="24"/>
                <w:szCs w:val="24"/>
              </w:rPr>
              <w:t>ilmiah</w:t>
            </w:r>
            <w:proofErr w:type="spellEnd"/>
          </w:p>
          <w:p w14:paraId="15FAACED" w14:textId="77777777" w:rsidR="00880608" w:rsidRPr="00A37348" w:rsidRDefault="00725CEE" w:rsidP="00F22F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5CEE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725C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5CEE">
              <w:rPr>
                <w:rFonts w:ascii="Times New Roman" w:hAnsi="Times New Roman" w:cs="Times New Roman"/>
                <w:sz w:val="24"/>
                <w:szCs w:val="24"/>
              </w:rPr>
              <w:t>permasalahan</w:t>
            </w:r>
            <w:proofErr w:type="spellEnd"/>
            <w:r w:rsidRPr="00725CEE">
              <w:rPr>
                <w:rFonts w:ascii="Times New Roman" w:hAnsi="Times New Roman" w:cs="Times New Roman"/>
                <w:sz w:val="24"/>
                <w:szCs w:val="24"/>
              </w:rPr>
              <w:t xml:space="preserve"> pada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5CEE">
              <w:rPr>
                <w:rFonts w:ascii="Times New Roman" w:hAnsi="Times New Roman" w:cs="Times New Roman"/>
                <w:sz w:val="24"/>
                <w:szCs w:val="24"/>
              </w:rPr>
              <w:t>berbagai</w:t>
            </w:r>
            <w:proofErr w:type="spellEnd"/>
            <w:r w:rsidRPr="00725C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5CEE">
              <w:rPr>
                <w:rFonts w:ascii="Times New Roman" w:hAnsi="Times New Roman" w:cs="Times New Roman"/>
                <w:sz w:val="24"/>
                <w:szCs w:val="24"/>
              </w:rPr>
              <w:t>obyek</w:t>
            </w:r>
            <w:proofErr w:type="spellEnd"/>
            <w:r w:rsidRPr="00725C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5CEE">
              <w:rPr>
                <w:rFonts w:ascii="Times New Roman" w:hAnsi="Times New Roman" w:cs="Times New Roman"/>
                <w:sz w:val="24"/>
                <w:szCs w:val="24"/>
              </w:rPr>
              <w:t>biologi</w:t>
            </w:r>
            <w:proofErr w:type="spellEnd"/>
            <w:r w:rsidRPr="00725CEE">
              <w:rPr>
                <w:rFonts w:ascii="Times New Roman" w:hAnsi="Times New Roman" w:cs="Times New Roman"/>
                <w:sz w:val="24"/>
                <w:szCs w:val="24"/>
              </w:rPr>
              <w:t xml:space="preserve"> dan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5CEE">
              <w:rPr>
                <w:rFonts w:ascii="Times New Roman" w:hAnsi="Times New Roman" w:cs="Times New Roman"/>
                <w:sz w:val="24"/>
                <w:szCs w:val="24"/>
              </w:rPr>
              <w:t>tingkat</w:t>
            </w:r>
            <w:proofErr w:type="spellEnd"/>
            <w:r w:rsidRPr="00725C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5CEE">
              <w:rPr>
                <w:rFonts w:ascii="Times New Roman" w:hAnsi="Times New Roman" w:cs="Times New Roman"/>
                <w:sz w:val="24"/>
                <w:szCs w:val="24"/>
              </w:rPr>
              <w:t>organisasi</w:t>
            </w:r>
            <w:proofErr w:type="spellEnd"/>
            <w:r w:rsidRPr="00725C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5CEE">
              <w:rPr>
                <w:rFonts w:ascii="Times New Roman" w:hAnsi="Times New Roman" w:cs="Times New Roman"/>
                <w:sz w:val="24"/>
                <w:szCs w:val="24"/>
              </w:rPr>
              <w:t>kehidupan</w:t>
            </w:r>
            <w:proofErr w:type="spellEnd"/>
          </w:p>
          <w:p w14:paraId="4CC8CB53" w14:textId="77777777" w:rsidR="00880608" w:rsidRPr="00A37348" w:rsidRDefault="00880608" w:rsidP="001617E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 w:val="restart"/>
          </w:tcPr>
          <w:p w14:paraId="4E2D1714" w14:textId="77777777" w:rsidR="00880608" w:rsidRPr="00A37348" w:rsidRDefault="002F5F1C" w:rsidP="007A6C7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Ruang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Lingkup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Biologi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2DB31A2" w14:textId="77777777" w:rsidR="00880608" w:rsidRPr="00A37348" w:rsidRDefault="00880608" w:rsidP="00A37348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</w:tcPr>
          <w:p w14:paraId="1E0BE5C0" w14:textId="77777777" w:rsidR="00880608" w:rsidRPr="00A37348" w:rsidRDefault="00880608" w:rsidP="0016579B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7348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A373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7348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Pr="00A373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7348"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0A373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6579B">
              <w:rPr>
                <w:rFonts w:ascii="Times New Roman" w:hAnsi="Times New Roman" w:cs="Times New Roman"/>
                <w:sz w:val="24"/>
                <w:szCs w:val="24"/>
              </w:rPr>
              <w:t>menganalisis</w:t>
            </w:r>
            <w:proofErr w:type="spellEnd"/>
            <w:r w:rsidR="001657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6579B">
              <w:rPr>
                <w:rFonts w:ascii="Times New Roman" w:hAnsi="Times New Roman" w:cs="Times New Roman"/>
                <w:sz w:val="24"/>
                <w:szCs w:val="24"/>
              </w:rPr>
              <w:t>tingkatan</w:t>
            </w:r>
            <w:proofErr w:type="spellEnd"/>
            <w:r w:rsidR="001657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6579B">
              <w:rPr>
                <w:rFonts w:ascii="Times New Roman" w:hAnsi="Times New Roman" w:cs="Times New Roman"/>
                <w:sz w:val="24"/>
                <w:szCs w:val="24"/>
              </w:rPr>
              <w:t>organisasi</w:t>
            </w:r>
            <w:proofErr w:type="spellEnd"/>
            <w:r w:rsidR="001657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6579B">
              <w:rPr>
                <w:rFonts w:ascii="Times New Roman" w:hAnsi="Times New Roman" w:cs="Times New Roman"/>
                <w:sz w:val="24"/>
                <w:szCs w:val="24"/>
              </w:rPr>
              <w:t>kehidupan</w:t>
            </w:r>
            <w:proofErr w:type="spellEnd"/>
            <w:r w:rsidR="001657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50" w:type="dxa"/>
          </w:tcPr>
          <w:p w14:paraId="4979BEAE" w14:textId="77777777" w:rsidR="00880608" w:rsidRPr="00A37348" w:rsidRDefault="00880608" w:rsidP="00A37348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7348">
              <w:rPr>
                <w:rFonts w:ascii="Times New Roman" w:hAnsi="Times New Roman" w:cs="Times New Roman"/>
                <w:sz w:val="24"/>
                <w:szCs w:val="24"/>
              </w:rPr>
              <w:t>C4</w:t>
            </w:r>
          </w:p>
        </w:tc>
        <w:tc>
          <w:tcPr>
            <w:tcW w:w="1134" w:type="dxa"/>
          </w:tcPr>
          <w:p w14:paraId="5E95016F" w14:textId="77777777" w:rsidR="00880608" w:rsidRPr="00A37348" w:rsidRDefault="001F5235" w:rsidP="00A37348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1564F291" w14:textId="77777777" w:rsidR="00880608" w:rsidRPr="00A37348" w:rsidRDefault="00880608" w:rsidP="00A37348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7A07" w:rsidRPr="00A37348" w14:paraId="54115654" w14:textId="77777777" w:rsidTr="00707A07">
        <w:tc>
          <w:tcPr>
            <w:tcW w:w="539" w:type="dxa"/>
            <w:vMerge/>
          </w:tcPr>
          <w:p w14:paraId="75EB49C8" w14:textId="77777777" w:rsidR="00880608" w:rsidRPr="00A37348" w:rsidRDefault="00880608" w:rsidP="00A37348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7" w:type="dxa"/>
            <w:vMerge/>
          </w:tcPr>
          <w:p w14:paraId="5E7A7E28" w14:textId="77777777" w:rsidR="00880608" w:rsidRPr="00A37348" w:rsidRDefault="00880608" w:rsidP="00A37348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14:paraId="1C46B227" w14:textId="77777777" w:rsidR="00880608" w:rsidRPr="00A37348" w:rsidRDefault="00880608" w:rsidP="00A37348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</w:tcPr>
          <w:p w14:paraId="5F2D520A" w14:textId="77777777" w:rsidR="00880608" w:rsidRPr="00A37348" w:rsidRDefault="00880608" w:rsidP="001617E3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7348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A373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7348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Pr="00A373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7348"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0A373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617E3">
              <w:rPr>
                <w:rFonts w:ascii="Times New Roman" w:hAnsi="Times New Roman" w:cs="Times New Roman"/>
                <w:sz w:val="24"/>
                <w:szCs w:val="24"/>
              </w:rPr>
              <w:t>men</w:t>
            </w:r>
            <w:r w:rsidR="0016579B">
              <w:rPr>
                <w:rFonts w:ascii="Times New Roman" w:hAnsi="Times New Roman" w:cs="Times New Roman"/>
                <w:sz w:val="24"/>
                <w:szCs w:val="24"/>
              </w:rPr>
              <w:t>gidentifikasi</w:t>
            </w:r>
            <w:proofErr w:type="spellEnd"/>
            <w:r w:rsidR="0016579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16579B">
              <w:rPr>
                <w:rFonts w:ascii="Times New Roman" w:hAnsi="Times New Roman" w:cs="Times New Roman"/>
                <w:sz w:val="24"/>
                <w:szCs w:val="24"/>
              </w:rPr>
              <w:t>cabang</w:t>
            </w:r>
            <w:proofErr w:type="spellEnd"/>
            <w:r w:rsidR="001657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6579B">
              <w:rPr>
                <w:rFonts w:ascii="Times New Roman" w:hAnsi="Times New Roman" w:cs="Times New Roman"/>
                <w:sz w:val="24"/>
                <w:szCs w:val="24"/>
              </w:rPr>
              <w:t>ilmu</w:t>
            </w:r>
            <w:proofErr w:type="spellEnd"/>
            <w:r w:rsidR="001657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6579B">
              <w:rPr>
                <w:rFonts w:ascii="Times New Roman" w:hAnsi="Times New Roman" w:cs="Times New Roman"/>
                <w:sz w:val="24"/>
                <w:szCs w:val="24"/>
              </w:rPr>
              <w:t>biologi</w:t>
            </w:r>
            <w:proofErr w:type="spellEnd"/>
            <w:r w:rsidR="001657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50" w:type="dxa"/>
          </w:tcPr>
          <w:p w14:paraId="68B13B99" w14:textId="77777777" w:rsidR="00880608" w:rsidRPr="00A37348" w:rsidRDefault="0016579B" w:rsidP="00A37348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C3</w:t>
            </w:r>
          </w:p>
        </w:tc>
        <w:tc>
          <w:tcPr>
            <w:tcW w:w="1134" w:type="dxa"/>
          </w:tcPr>
          <w:p w14:paraId="724840FC" w14:textId="77777777" w:rsidR="00880608" w:rsidRPr="00A37348" w:rsidRDefault="00707A07" w:rsidP="00A37348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14:paraId="58F1ECAC" w14:textId="77777777" w:rsidR="00880608" w:rsidRPr="00A37348" w:rsidRDefault="00880608" w:rsidP="00A37348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7A07" w:rsidRPr="00A37348" w14:paraId="24B07968" w14:textId="77777777" w:rsidTr="00707A07">
        <w:trPr>
          <w:trHeight w:val="1332"/>
        </w:trPr>
        <w:tc>
          <w:tcPr>
            <w:tcW w:w="539" w:type="dxa"/>
            <w:vMerge/>
          </w:tcPr>
          <w:p w14:paraId="3829B82C" w14:textId="77777777" w:rsidR="00F22F07" w:rsidRPr="00A37348" w:rsidRDefault="00F22F07" w:rsidP="00A37348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7" w:type="dxa"/>
            <w:vMerge/>
          </w:tcPr>
          <w:p w14:paraId="338B39CA" w14:textId="77777777" w:rsidR="00F22F07" w:rsidRPr="00A37348" w:rsidRDefault="00F22F07" w:rsidP="00A37348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14:paraId="7F34D0FF" w14:textId="77777777" w:rsidR="00F22F07" w:rsidRPr="00A37348" w:rsidRDefault="00F22F07" w:rsidP="00A37348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7" w:type="dxa"/>
            <w:gridSpan w:val="4"/>
          </w:tcPr>
          <w:p w14:paraId="2842C5F1" w14:textId="77777777" w:rsidR="00F22F07" w:rsidRPr="00A37348" w:rsidRDefault="00F22F07" w:rsidP="00A37348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7A07" w:rsidRPr="00A37348" w14:paraId="7D20867C" w14:textId="77777777" w:rsidTr="00707A07">
        <w:tc>
          <w:tcPr>
            <w:tcW w:w="539" w:type="dxa"/>
            <w:vMerge w:val="restart"/>
          </w:tcPr>
          <w:p w14:paraId="212E4FDE" w14:textId="77777777" w:rsidR="00503FF0" w:rsidRPr="00A37348" w:rsidRDefault="00503FF0" w:rsidP="00A37348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734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  <w:p w14:paraId="08BABD43" w14:textId="77777777" w:rsidR="00503FF0" w:rsidRPr="00A37348" w:rsidRDefault="00503FF0" w:rsidP="00A3734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373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467" w:type="dxa"/>
            <w:vMerge w:val="restart"/>
          </w:tcPr>
          <w:p w14:paraId="7EFB5CFF" w14:textId="77777777" w:rsidR="00725CEE" w:rsidRDefault="00725CEE" w:rsidP="00725CEE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5CEE">
              <w:rPr>
                <w:rFonts w:ascii="Times New Roman" w:hAnsi="Times New Roman" w:cs="Times New Roman"/>
                <w:sz w:val="24"/>
                <w:szCs w:val="24"/>
              </w:rPr>
              <w:t xml:space="preserve">3.2 </w:t>
            </w:r>
            <w:proofErr w:type="spellStart"/>
            <w:r w:rsidRPr="00725CEE">
              <w:rPr>
                <w:rFonts w:ascii="Times New Roman" w:hAnsi="Times New Roman" w:cs="Times New Roman"/>
                <w:sz w:val="24"/>
                <w:szCs w:val="24"/>
              </w:rPr>
              <w:t>Menganalisis</w:t>
            </w:r>
            <w:proofErr w:type="spellEnd"/>
            <w:r w:rsidRPr="00725C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5CEE">
              <w:rPr>
                <w:rFonts w:ascii="Times New Roman" w:hAnsi="Times New Roman" w:cs="Times New Roman"/>
                <w:sz w:val="24"/>
                <w:szCs w:val="24"/>
              </w:rPr>
              <w:t>berbagai</w:t>
            </w:r>
            <w:proofErr w:type="spellEnd"/>
            <w:r w:rsidRPr="00725C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5CEE">
              <w:rPr>
                <w:rFonts w:ascii="Times New Roman" w:hAnsi="Times New Roman" w:cs="Times New Roman"/>
                <w:sz w:val="24"/>
                <w:szCs w:val="24"/>
              </w:rPr>
              <w:t>tingkat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5CEE">
              <w:rPr>
                <w:rFonts w:ascii="Times New Roman" w:hAnsi="Times New Roman" w:cs="Times New Roman"/>
                <w:sz w:val="24"/>
                <w:szCs w:val="24"/>
              </w:rPr>
              <w:t>keanekaragaman</w:t>
            </w:r>
            <w:proofErr w:type="spellEnd"/>
            <w:r w:rsidRPr="00725C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5CEE">
              <w:rPr>
                <w:rFonts w:ascii="Times New Roman" w:hAnsi="Times New Roman" w:cs="Times New Roman"/>
                <w:sz w:val="24"/>
                <w:szCs w:val="24"/>
              </w:rPr>
              <w:t>hayati</w:t>
            </w:r>
            <w:proofErr w:type="spellEnd"/>
            <w:r w:rsidRPr="00725CEE">
              <w:rPr>
                <w:rFonts w:ascii="Times New Roman" w:hAnsi="Times New Roman" w:cs="Times New Roman"/>
                <w:sz w:val="24"/>
                <w:szCs w:val="24"/>
              </w:rPr>
              <w:t xml:space="preserve"> di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5CEE">
              <w:rPr>
                <w:rFonts w:ascii="Times New Roman" w:hAnsi="Times New Roman" w:cs="Times New Roman"/>
                <w:sz w:val="24"/>
                <w:szCs w:val="24"/>
              </w:rPr>
              <w:t xml:space="preserve">Indonesia </w:t>
            </w:r>
            <w:proofErr w:type="spellStart"/>
            <w:r w:rsidRPr="00725CEE">
              <w:rPr>
                <w:rFonts w:ascii="Times New Roman" w:hAnsi="Times New Roman" w:cs="Times New Roman"/>
                <w:sz w:val="24"/>
                <w:szCs w:val="24"/>
              </w:rPr>
              <w:t>beserta</w:t>
            </w:r>
            <w:proofErr w:type="spellEnd"/>
            <w:r w:rsidRPr="00725C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5CEE">
              <w:rPr>
                <w:rFonts w:ascii="Times New Roman" w:hAnsi="Times New Roman" w:cs="Times New Roman"/>
                <w:sz w:val="24"/>
                <w:szCs w:val="24"/>
              </w:rPr>
              <w:t>ancaman</w:t>
            </w:r>
            <w:proofErr w:type="spellEnd"/>
            <w:r w:rsidRPr="00725CEE">
              <w:rPr>
                <w:rFonts w:ascii="Times New Roman" w:hAnsi="Times New Roman" w:cs="Times New Roman"/>
                <w:sz w:val="24"/>
                <w:szCs w:val="24"/>
              </w:rPr>
              <w:t xml:space="preserve"> dan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pelestariannya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5CEE">
              <w:rPr>
                <w:rFonts w:ascii="Times New Roman" w:hAnsi="Times New Roman" w:cs="Times New Roman"/>
                <w:sz w:val="24"/>
                <w:szCs w:val="24"/>
              </w:rPr>
              <w:t>ancaman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5CEE"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proofErr w:type="spellStart"/>
            <w:r w:rsidRPr="00725CEE">
              <w:rPr>
                <w:rFonts w:ascii="Times New Roman" w:hAnsi="Times New Roman" w:cs="Times New Roman"/>
                <w:sz w:val="24"/>
                <w:szCs w:val="24"/>
              </w:rPr>
              <w:t>pelestariannya</w:t>
            </w:r>
            <w:proofErr w:type="spellEnd"/>
          </w:p>
          <w:p w14:paraId="0C2BA28B" w14:textId="77777777" w:rsidR="00725CEE" w:rsidRPr="00725CEE" w:rsidRDefault="00725CEE" w:rsidP="00725CEE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076460" w14:textId="77777777" w:rsidR="00725CEE" w:rsidRPr="00725CEE" w:rsidRDefault="00725CEE" w:rsidP="00F22F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5CEE">
              <w:rPr>
                <w:rFonts w:ascii="Times New Roman" w:hAnsi="Times New Roman" w:cs="Times New Roman"/>
                <w:sz w:val="24"/>
                <w:szCs w:val="24"/>
              </w:rPr>
              <w:t xml:space="preserve">4.2 </w:t>
            </w:r>
            <w:proofErr w:type="spellStart"/>
            <w:r w:rsidRPr="00725CEE">
              <w:rPr>
                <w:rFonts w:ascii="Times New Roman" w:hAnsi="Times New Roman" w:cs="Times New Roman"/>
                <w:sz w:val="24"/>
                <w:szCs w:val="24"/>
              </w:rPr>
              <w:t>Menyajikan</w:t>
            </w:r>
            <w:proofErr w:type="spellEnd"/>
            <w:r w:rsidRPr="00725C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5CEE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725C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5CEE">
              <w:rPr>
                <w:rFonts w:ascii="Times New Roman" w:hAnsi="Times New Roman" w:cs="Times New Roman"/>
                <w:sz w:val="24"/>
                <w:szCs w:val="24"/>
              </w:rPr>
              <w:t>observasi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5CEE">
              <w:rPr>
                <w:rFonts w:ascii="Times New Roman" w:hAnsi="Times New Roman" w:cs="Times New Roman"/>
                <w:sz w:val="24"/>
                <w:szCs w:val="24"/>
              </w:rPr>
              <w:t>berbagai</w:t>
            </w:r>
            <w:proofErr w:type="spellEnd"/>
            <w:r w:rsidRPr="00725C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5CEE">
              <w:rPr>
                <w:rFonts w:ascii="Times New Roman" w:hAnsi="Times New Roman" w:cs="Times New Roman"/>
                <w:sz w:val="24"/>
                <w:szCs w:val="24"/>
              </w:rPr>
              <w:t>tingkat</w:t>
            </w:r>
            <w:proofErr w:type="spellEnd"/>
          </w:p>
          <w:p w14:paraId="13A25AFE" w14:textId="77777777" w:rsidR="00725CEE" w:rsidRPr="00725CEE" w:rsidRDefault="00725CEE" w:rsidP="00F22F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5CEE">
              <w:rPr>
                <w:rFonts w:ascii="Times New Roman" w:hAnsi="Times New Roman" w:cs="Times New Roman"/>
                <w:sz w:val="24"/>
                <w:szCs w:val="24"/>
              </w:rPr>
              <w:t>keanekaragaman</w:t>
            </w:r>
            <w:proofErr w:type="spellEnd"/>
            <w:r w:rsidRPr="00725C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5CEE">
              <w:rPr>
                <w:rFonts w:ascii="Times New Roman" w:hAnsi="Times New Roman" w:cs="Times New Roman"/>
                <w:sz w:val="24"/>
                <w:szCs w:val="24"/>
              </w:rPr>
              <w:t>hayati</w:t>
            </w:r>
            <w:proofErr w:type="spellEnd"/>
            <w:r w:rsidRPr="00725CEE">
              <w:rPr>
                <w:rFonts w:ascii="Times New Roman" w:hAnsi="Times New Roman" w:cs="Times New Roman"/>
                <w:sz w:val="24"/>
                <w:szCs w:val="24"/>
              </w:rPr>
              <w:t xml:space="preserve"> di</w:t>
            </w:r>
          </w:p>
          <w:p w14:paraId="56898AE1" w14:textId="77777777" w:rsidR="00503FF0" w:rsidRPr="00A37348" w:rsidRDefault="00725CEE" w:rsidP="00F22F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5CEE">
              <w:rPr>
                <w:rFonts w:ascii="Times New Roman" w:hAnsi="Times New Roman" w:cs="Times New Roman"/>
                <w:sz w:val="24"/>
                <w:szCs w:val="24"/>
              </w:rPr>
              <w:t xml:space="preserve">Indonesia dan </w:t>
            </w:r>
            <w:proofErr w:type="spellStart"/>
            <w:r w:rsidRPr="00725CEE">
              <w:rPr>
                <w:rFonts w:ascii="Times New Roman" w:hAnsi="Times New Roman" w:cs="Times New Roman"/>
                <w:sz w:val="24"/>
                <w:szCs w:val="24"/>
              </w:rPr>
              <w:t>usulan</w:t>
            </w:r>
            <w:proofErr w:type="spellEnd"/>
            <w:r w:rsidRPr="00725C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5CEE">
              <w:rPr>
                <w:rFonts w:ascii="Times New Roman" w:hAnsi="Times New Roman" w:cs="Times New Roman"/>
                <w:sz w:val="24"/>
                <w:szCs w:val="24"/>
              </w:rPr>
              <w:t>upaya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5CEE">
              <w:rPr>
                <w:rFonts w:ascii="Times New Roman" w:hAnsi="Times New Roman" w:cs="Times New Roman"/>
                <w:sz w:val="24"/>
                <w:szCs w:val="24"/>
              </w:rPr>
              <w:t>pelestariannya</w:t>
            </w:r>
            <w:proofErr w:type="spellEnd"/>
          </w:p>
        </w:tc>
        <w:tc>
          <w:tcPr>
            <w:tcW w:w="1559" w:type="dxa"/>
            <w:vMerge w:val="restart"/>
          </w:tcPr>
          <w:p w14:paraId="75A1BF73" w14:textId="77777777" w:rsidR="00503FF0" w:rsidRPr="00A37348" w:rsidRDefault="002F5F1C" w:rsidP="00707A07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Biodiversitas</w:t>
            </w:r>
            <w:proofErr w:type="spellEnd"/>
          </w:p>
        </w:tc>
        <w:tc>
          <w:tcPr>
            <w:tcW w:w="4253" w:type="dxa"/>
          </w:tcPr>
          <w:p w14:paraId="593AA1E7" w14:textId="77777777" w:rsidR="00503FF0" w:rsidRPr="00A37348" w:rsidRDefault="00503FF0" w:rsidP="001F523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7348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A373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7348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Pr="00A373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7348"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0A373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6579B">
              <w:rPr>
                <w:rFonts w:ascii="Times New Roman" w:hAnsi="Times New Roman" w:cs="Times New Roman"/>
                <w:sz w:val="24"/>
                <w:szCs w:val="24"/>
              </w:rPr>
              <w:t>keanekaragamn</w:t>
            </w:r>
            <w:proofErr w:type="spellEnd"/>
            <w:r w:rsidR="001657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6579B">
              <w:rPr>
                <w:rFonts w:ascii="Times New Roman" w:hAnsi="Times New Roman" w:cs="Times New Roman"/>
                <w:sz w:val="24"/>
                <w:szCs w:val="24"/>
              </w:rPr>
              <w:t>tingkat</w:t>
            </w:r>
            <w:proofErr w:type="spellEnd"/>
            <w:r w:rsidR="001657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6579B">
              <w:rPr>
                <w:rFonts w:ascii="Times New Roman" w:hAnsi="Times New Roman" w:cs="Times New Roman"/>
                <w:sz w:val="24"/>
                <w:szCs w:val="24"/>
              </w:rPr>
              <w:t>ekosistem</w:t>
            </w:r>
            <w:proofErr w:type="spellEnd"/>
            <w:r w:rsidR="001657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50" w:type="dxa"/>
          </w:tcPr>
          <w:p w14:paraId="3961EFF6" w14:textId="77777777" w:rsidR="00503FF0" w:rsidRPr="00A37348" w:rsidRDefault="0016579B" w:rsidP="00A37348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C2</w:t>
            </w:r>
          </w:p>
        </w:tc>
        <w:tc>
          <w:tcPr>
            <w:tcW w:w="1134" w:type="dxa"/>
          </w:tcPr>
          <w:p w14:paraId="7D3F906C" w14:textId="77777777" w:rsidR="00503FF0" w:rsidRPr="00A37348" w:rsidRDefault="0016579B" w:rsidP="00A37348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0" w:type="dxa"/>
          </w:tcPr>
          <w:p w14:paraId="0A947A32" w14:textId="77777777" w:rsidR="00503FF0" w:rsidRPr="00A37348" w:rsidRDefault="00503FF0" w:rsidP="00A37348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7A07" w:rsidRPr="00A37348" w14:paraId="4C60EAC1" w14:textId="77777777" w:rsidTr="00707A07">
        <w:tc>
          <w:tcPr>
            <w:tcW w:w="539" w:type="dxa"/>
            <w:vMerge/>
          </w:tcPr>
          <w:p w14:paraId="63D43755" w14:textId="77777777" w:rsidR="00503FF0" w:rsidRPr="00A37348" w:rsidRDefault="00503FF0" w:rsidP="00A3734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7" w:type="dxa"/>
            <w:vMerge/>
          </w:tcPr>
          <w:p w14:paraId="5F5BB47C" w14:textId="77777777" w:rsidR="00503FF0" w:rsidRPr="00A37348" w:rsidRDefault="00503FF0" w:rsidP="00A37348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14:paraId="5C27D582" w14:textId="77777777" w:rsidR="00503FF0" w:rsidRPr="00A37348" w:rsidRDefault="00503FF0" w:rsidP="00A37348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</w:tcPr>
          <w:p w14:paraId="7F36BB9B" w14:textId="77777777" w:rsidR="00503FF0" w:rsidRPr="00A37348" w:rsidRDefault="00503FF0" w:rsidP="001F5235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7348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A373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7348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Pr="00A373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7348"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0A373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mengidentifikasi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14BAE">
              <w:rPr>
                <w:rFonts w:ascii="Times New Roman" w:hAnsi="Times New Roman" w:cs="Times New Roman"/>
                <w:sz w:val="24"/>
                <w:szCs w:val="24"/>
              </w:rPr>
              <w:t>persebaran</w:t>
            </w:r>
            <w:proofErr w:type="spellEnd"/>
            <w:r w:rsidR="00214BAE">
              <w:rPr>
                <w:rFonts w:ascii="Times New Roman" w:hAnsi="Times New Roman" w:cs="Times New Roman"/>
                <w:sz w:val="24"/>
                <w:szCs w:val="24"/>
              </w:rPr>
              <w:t xml:space="preserve"> fauna </w:t>
            </w:r>
            <w:proofErr w:type="spellStart"/>
            <w:r w:rsidR="00214BAE">
              <w:rPr>
                <w:rFonts w:ascii="Times New Roman" w:hAnsi="Times New Roman" w:cs="Times New Roman"/>
                <w:sz w:val="24"/>
                <w:szCs w:val="24"/>
              </w:rPr>
              <w:t>menurut</w:t>
            </w:r>
            <w:proofErr w:type="spellEnd"/>
            <w:r w:rsidR="00214BAE">
              <w:rPr>
                <w:rFonts w:ascii="Times New Roman" w:hAnsi="Times New Roman" w:cs="Times New Roman"/>
                <w:sz w:val="24"/>
                <w:szCs w:val="24"/>
              </w:rPr>
              <w:t xml:space="preserve"> Alfred R. Wallace dan Weber</w:t>
            </w:r>
          </w:p>
        </w:tc>
        <w:tc>
          <w:tcPr>
            <w:tcW w:w="850" w:type="dxa"/>
          </w:tcPr>
          <w:p w14:paraId="71C83246" w14:textId="77777777" w:rsidR="00503FF0" w:rsidRPr="00A37348" w:rsidRDefault="00214BAE" w:rsidP="00A37348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C3</w:t>
            </w:r>
          </w:p>
        </w:tc>
        <w:tc>
          <w:tcPr>
            <w:tcW w:w="1134" w:type="dxa"/>
          </w:tcPr>
          <w:p w14:paraId="283DA922" w14:textId="77777777" w:rsidR="00503FF0" w:rsidRPr="00A37348" w:rsidRDefault="00214BAE" w:rsidP="00A37348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</w:tcPr>
          <w:p w14:paraId="608E4103" w14:textId="77777777" w:rsidR="00503FF0" w:rsidRPr="00A37348" w:rsidRDefault="00503FF0" w:rsidP="00A37348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2F07" w:rsidRPr="00A37348" w14:paraId="6E1A92E1" w14:textId="77777777" w:rsidTr="00707A07">
        <w:trPr>
          <w:trHeight w:val="1121"/>
        </w:trPr>
        <w:tc>
          <w:tcPr>
            <w:tcW w:w="539" w:type="dxa"/>
            <w:vMerge/>
          </w:tcPr>
          <w:p w14:paraId="3D1ABFB6" w14:textId="77777777" w:rsidR="00F22F07" w:rsidRPr="00A37348" w:rsidRDefault="00F22F07" w:rsidP="00A3734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7" w:type="dxa"/>
            <w:vMerge/>
          </w:tcPr>
          <w:p w14:paraId="46397B8A" w14:textId="77777777" w:rsidR="00F22F07" w:rsidRPr="00A37348" w:rsidRDefault="00F22F07" w:rsidP="00A37348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14:paraId="26452F7B" w14:textId="77777777" w:rsidR="00F22F07" w:rsidRPr="00A37348" w:rsidRDefault="00F22F07" w:rsidP="00A37348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</w:tcPr>
          <w:p w14:paraId="473B4D10" w14:textId="77777777" w:rsidR="00F22F07" w:rsidRPr="00A37348" w:rsidRDefault="00F22F07" w:rsidP="003F35E9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7348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A373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7348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Pr="00A373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7348"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0A373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menyebutkan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manusia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menurunkan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keanekaragaman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hayati</w:t>
            </w:r>
            <w:proofErr w:type="spellEnd"/>
          </w:p>
        </w:tc>
        <w:tc>
          <w:tcPr>
            <w:tcW w:w="850" w:type="dxa"/>
          </w:tcPr>
          <w:p w14:paraId="49082E50" w14:textId="77777777" w:rsidR="00F22F07" w:rsidRPr="00A37348" w:rsidRDefault="00F22F07" w:rsidP="00A37348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C2</w:t>
            </w:r>
          </w:p>
        </w:tc>
        <w:tc>
          <w:tcPr>
            <w:tcW w:w="1134" w:type="dxa"/>
          </w:tcPr>
          <w:p w14:paraId="59E5822F" w14:textId="77777777" w:rsidR="00F22F07" w:rsidRPr="00A37348" w:rsidRDefault="00F22F07" w:rsidP="00A37348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0" w:type="dxa"/>
          </w:tcPr>
          <w:p w14:paraId="54C03E15" w14:textId="77777777" w:rsidR="00F22F07" w:rsidRPr="00A37348" w:rsidRDefault="00F22F07" w:rsidP="00A37348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7A07" w:rsidRPr="00A37348" w14:paraId="79E573C5" w14:textId="77777777" w:rsidTr="00707A07">
        <w:tc>
          <w:tcPr>
            <w:tcW w:w="539" w:type="dxa"/>
            <w:vMerge w:val="restart"/>
          </w:tcPr>
          <w:p w14:paraId="0C81A71F" w14:textId="77777777" w:rsidR="00115AC3" w:rsidRPr="00A37348" w:rsidRDefault="00115AC3" w:rsidP="00A3734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467" w:type="dxa"/>
            <w:vMerge w:val="restart"/>
          </w:tcPr>
          <w:p w14:paraId="64F4FA98" w14:textId="77777777" w:rsidR="00725CEE" w:rsidRDefault="00725CEE" w:rsidP="00725CE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prinsip-prinsip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5CEE">
              <w:rPr>
                <w:rFonts w:ascii="Times New Roman" w:hAnsi="Times New Roman" w:cs="Times New Roman"/>
                <w:sz w:val="24"/>
                <w:szCs w:val="24"/>
              </w:rPr>
              <w:t>klasifikasi</w:t>
            </w:r>
            <w:proofErr w:type="spellEnd"/>
            <w:r w:rsidRPr="00725C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5CEE">
              <w:rPr>
                <w:rFonts w:ascii="Times New Roman" w:hAnsi="Times New Roman" w:cs="Times New Roman"/>
                <w:sz w:val="24"/>
                <w:szCs w:val="24"/>
              </w:rPr>
              <w:t>makhluk</w:t>
            </w:r>
            <w:proofErr w:type="spellEnd"/>
            <w:r w:rsidRPr="00725C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5CEE">
              <w:rPr>
                <w:rFonts w:ascii="Times New Roman" w:hAnsi="Times New Roman" w:cs="Times New Roman"/>
                <w:sz w:val="24"/>
                <w:szCs w:val="24"/>
              </w:rPr>
              <w:t>hidup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5CEE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725CEE">
              <w:rPr>
                <w:rFonts w:ascii="Times New Roman" w:hAnsi="Times New Roman" w:cs="Times New Roman"/>
                <w:sz w:val="24"/>
                <w:szCs w:val="24"/>
              </w:rPr>
              <w:t xml:space="preserve"> lima kingdom</w:t>
            </w:r>
          </w:p>
          <w:p w14:paraId="253E8B1D" w14:textId="77777777" w:rsidR="00725CEE" w:rsidRPr="00725CEE" w:rsidRDefault="00725CEE" w:rsidP="00725CE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6B8E9B" w14:textId="77777777" w:rsidR="00725CEE" w:rsidRPr="00725CEE" w:rsidRDefault="00725CEE" w:rsidP="00F22F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5CEE">
              <w:rPr>
                <w:rFonts w:ascii="Times New Roman" w:hAnsi="Times New Roman" w:cs="Times New Roman"/>
                <w:sz w:val="24"/>
                <w:szCs w:val="24"/>
              </w:rPr>
              <w:t xml:space="preserve">4.3 Menyusun </w:t>
            </w:r>
            <w:proofErr w:type="spellStart"/>
            <w:r w:rsidRPr="00725CEE">
              <w:rPr>
                <w:rFonts w:ascii="Times New Roman" w:hAnsi="Times New Roman" w:cs="Times New Roman"/>
                <w:sz w:val="24"/>
                <w:szCs w:val="24"/>
              </w:rPr>
              <w:t>kladogram</w:t>
            </w:r>
            <w:proofErr w:type="spellEnd"/>
          </w:p>
          <w:p w14:paraId="184ABD8F" w14:textId="77777777" w:rsidR="00115AC3" w:rsidRPr="00A37348" w:rsidRDefault="002F5F1C" w:rsidP="00F22F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prinsip-prinsip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5CEE" w:rsidRPr="00725CEE">
              <w:rPr>
                <w:rFonts w:ascii="Times New Roman" w:hAnsi="Times New Roman" w:cs="Times New Roman"/>
                <w:sz w:val="24"/>
                <w:szCs w:val="24"/>
              </w:rPr>
              <w:t>klasifikasi</w:t>
            </w:r>
            <w:proofErr w:type="spellEnd"/>
            <w:r w:rsidR="00725CEE" w:rsidRPr="00725C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5CEE" w:rsidRPr="00725CEE">
              <w:rPr>
                <w:rFonts w:ascii="Times New Roman" w:hAnsi="Times New Roman" w:cs="Times New Roman"/>
                <w:sz w:val="24"/>
                <w:szCs w:val="24"/>
              </w:rPr>
              <w:t>makhluk</w:t>
            </w:r>
            <w:proofErr w:type="spellEnd"/>
            <w:r w:rsidR="00725CEE" w:rsidRPr="00725C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5CEE" w:rsidRPr="00725CEE">
              <w:rPr>
                <w:rFonts w:ascii="Times New Roman" w:hAnsi="Times New Roman" w:cs="Times New Roman"/>
                <w:sz w:val="24"/>
                <w:szCs w:val="24"/>
              </w:rPr>
              <w:t>hidup</w:t>
            </w:r>
            <w:proofErr w:type="spellEnd"/>
            <w:r w:rsidR="00115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Merge w:val="restart"/>
          </w:tcPr>
          <w:p w14:paraId="0656C423" w14:textId="77777777" w:rsidR="00115AC3" w:rsidRPr="00A37348" w:rsidRDefault="002F5F1C" w:rsidP="00707A07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Klasifikasi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Makhluk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Hidup</w:t>
            </w:r>
            <w:proofErr w:type="spellEnd"/>
          </w:p>
        </w:tc>
        <w:tc>
          <w:tcPr>
            <w:tcW w:w="4253" w:type="dxa"/>
          </w:tcPr>
          <w:p w14:paraId="49AF1422" w14:textId="77777777" w:rsidR="00115AC3" w:rsidRPr="00A37348" w:rsidRDefault="00115AC3" w:rsidP="00A37348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16579B">
              <w:rPr>
                <w:rFonts w:ascii="Times New Roman" w:hAnsi="Times New Roman" w:cs="Times New Roman"/>
                <w:sz w:val="24"/>
                <w:szCs w:val="24"/>
              </w:rPr>
              <w:t>engurutkan</w:t>
            </w:r>
            <w:proofErr w:type="spellEnd"/>
            <w:r w:rsidR="001657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6579B">
              <w:rPr>
                <w:rFonts w:ascii="Times New Roman" w:hAnsi="Times New Roman" w:cs="Times New Roman"/>
                <w:sz w:val="24"/>
                <w:szCs w:val="24"/>
              </w:rPr>
              <w:t>takson</w:t>
            </w:r>
            <w:proofErr w:type="spellEnd"/>
            <w:r w:rsidR="001657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6579B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1657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6579B">
              <w:rPr>
                <w:rFonts w:ascii="Times New Roman" w:hAnsi="Times New Roman" w:cs="Times New Roman"/>
                <w:sz w:val="24"/>
                <w:szCs w:val="24"/>
              </w:rPr>
              <w:t>urutan</w:t>
            </w:r>
            <w:proofErr w:type="spellEnd"/>
            <w:r w:rsidR="001657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6579B">
              <w:rPr>
                <w:rFonts w:ascii="Times New Roman" w:hAnsi="Times New Roman" w:cs="Times New Roman"/>
                <w:sz w:val="24"/>
                <w:szCs w:val="24"/>
              </w:rPr>
              <w:t>tertinggi</w:t>
            </w:r>
            <w:proofErr w:type="spellEnd"/>
            <w:r w:rsidR="001657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6579B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="001657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6579B">
              <w:rPr>
                <w:rFonts w:ascii="Times New Roman" w:hAnsi="Times New Roman" w:cs="Times New Roman"/>
                <w:sz w:val="24"/>
                <w:szCs w:val="24"/>
              </w:rPr>
              <w:t>terendah</w:t>
            </w:r>
            <w:proofErr w:type="spellEnd"/>
          </w:p>
        </w:tc>
        <w:tc>
          <w:tcPr>
            <w:tcW w:w="850" w:type="dxa"/>
          </w:tcPr>
          <w:p w14:paraId="5CA436A4" w14:textId="77777777" w:rsidR="00115AC3" w:rsidRPr="00A37348" w:rsidRDefault="00115AC3" w:rsidP="00296E33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C3</w:t>
            </w:r>
          </w:p>
        </w:tc>
        <w:tc>
          <w:tcPr>
            <w:tcW w:w="1134" w:type="dxa"/>
          </w:tcPr>
          <w:p w14:paraId="22D106B3" w14:textId="77777777" w:rsidR="00115AC3" w:rsidRPr="00A37348" w:rsidRDefault="0016579B" w:rsidP="00A37348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0" w:type="dxa"/>
          </w:tcPr>
          <w:p w14:paraId="47FAC1B1" w14:textId="77777777" w:rsidR="00115AC3" w:rsidRPr="00A37348" w:rsidRDefault="00115AC3" w:rsidP="00A3734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7A07" w:rsidRPr="00A37348" w14:paraId="7497A665" w14:textId="77777777" w:rsidTr="00707A07">
        <w:tc>
          <w:tcPr>
            <w:tcW w:w="539" w:type="dxa"/>
            <w:vMerge/>
          </w:tcPr>
          <w:p w14:paraId="72974FEA" w14:textId="77777777" w:rsidR="00115AC3" w:rsidRPr="00A37348" w:rsidRDefault="00115AC3" w:rsidP="00A3734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7" w:type="dxa"/>
            <w:vMerge/>
          </w:tcPr>
          <w:p w14:paraId="31E1ADE2" w14:textId="77777777" w:rsidR="00115AC3" w:rsidRPr="00A37348" w:rsidRDefault="00115AC3" w:rsidP="00A3734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14:paraId="39D883E7" w14:textId="77777777" w:rsidR="00115AC3" w:rsidRPr="00A37348" w:rsidRDefault="00115AC3" w:rsidP="00A3734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</w:tcPr>
          <w:p w14:paraId="424915BA" w14:textId="77777777" w:rsidR="00115AC3" w:rsidRPr="00A37348" w:rsidRDefault="00115AC3" w:rsidP="0016579B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</w:t>
            </w:r>
            <w:r w:rsidR="0016579B">
              <w:rPr>
                <w:rFonts w:ascii="Times New Roman" w:hAnsi="Times New Roman" w:cs="Times New Roman"/>
                <w:sz w:val="24"/>
                <w:szCs w:val="24"/>
              </w:rPr>
              <w:t>uliskan</w:t>
            </w:r>
            <w:proofErr w:type="spellEnd"/>
            <w:r w:rsidR="0016579B">
              <w:rPr>
                <w:rFonts w:ascii="Times New Roman" w:hAnsi="Times New Roman" w:cs="Times New Roman"/>
                <w:sz w:val="24"/>
                <w:szCs w:val="24"/>
              </w:rPr>
              <w:t xml:space="preserve"> tata</w:t>
            </w:r>
            <w:r w:rsidR="00A053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6579B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="001657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6579B">
              <w:rPr>
                <w:rFonts w:ascii="Times New Roman" w:hAnsi="Times New Roman" w:cs="Times New Roman"/>
                <w:sz w:val="24"/>
                <w:szCs w:val="24"/>
              </w:rPr>
              <w:t>ilmiah</w:t>
            </w:r>
            <w:proofErr w:type="spellEnd"/>
            <w:r w:rsidR="001657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6579B">
              <w:rPr>
                <w:rFonts w:ascii="Times New Roman" w:hAnsi="Times New Roman" w:cs="Times New Roman"/>
                <w:sz w:val="24"/>
                <w:szCs w:val="24"/>
              </w:rPr>
              <w:t>menurut</w:t>
            </w:r>
            <w:proofErr w:type="spellEnd"/>
            <w:r w:rsidR="001657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6579B">
              <w:rPr>
                <w:rFonts w:ascii="Times New Roman" w:hAnsi="Times New Roman" w:cs="Times New Roman"/>
                <w:sz w:val="24"/>
                <w:szCs w:val="24"/>
              </w:rPr>
              <w:t>kaidah</w:t>
            </w:r>
            <w:proofErr w:type="spellEnd"/>
            <w:r w:rsidR="0016579B">
              <w:rPr>
                <w:rFonts w:ascii="Times New Roman" w:hAnsi="Times New Roman" w:cs="Times New Roman"/>
                <w:sz w:val="24"/>
                <w:szCs w:val="24"/>
              </w:rPr>
              <w:t xml:space="preserve"> Binomial </w:t>
            </w:r>
            <w:proofErr w:type="spellStart"/>
            <w:r w:rsidR="0016579B">
              <w:rPr>
                <w:rFonts w:ascii="Times New Roman" w:hAnsi="Times New Roman" w:cs="Times New Roman"/>
                <w:sz w:val="24"/>
                <w:szCs w:val="24"/>
              </w:rPr>
              <w:t>Nomenklatur</w:t>
            </w:r>
            <w:proofErr w:type="spellEnd"/>
            <w:r w:rsidR="001657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50" w:type="dxa"/>
          </w:tcPr>
          <w:p w14:paraId="08D34E20" w14:textId="77777777" w:rsidR="00115AC3" w:rsidRPr="00A37348" w:rsidRDefault="00115AC3" w:rsidP="00296E33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C3</w:t>
            </w:r>
          </w:p>
        </w:tc>
        <w:tc>
          <w:tcPr>
            <w:tcW w:w="1134" w:type="dxa"/>
          </w:tcPr>
          <w:p w14:paraId="2D68D507" w14:textId="77777777" w:rsidR="00115AC3" w:rsidRPr="00A37348" w:rsidRDefault="0016579B" w:rsidP="00A37348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4,6</w:t>
            </w:r>
          </w:p>
        </w:tc>
        <w:tc>
          <w:tcPr>
            <w:tcW w:w="850" w:type="dxa"/>
          </w:tcPr>
          <w:p w14:paraId="29C13840" w14:textId="77777777" w:rsidR="00115AC3" w:rsidRPr="00A37348" w:rsidRDefault="00115AC3" w:rsidP="00A3734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7A07" w:rsidRPr="00A37348" w14:paraId="3F42E1ED" w14:textId="77777777" w:rsidTr="007B5743">
        <w:trPr>
          <w:trHeight w:val="948"/>
        </w:trPr>
        <w:tc>
          <w:tcPr>
            <w:tcW w:w="539" w:type="dxa"/>
            <w:vMerge/>
          </w:tcPr>
          <w:p w14:paraId="78D764E7" w14:textId="77777777" w:rsidR="00707A07" w:rsidRPr="00A37348" w:rsidRDefault="00707A07" w:rsidP="00A3734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7" w:type="dxa"/>
            <w:vMerge/>
          </w:tcPr>
          <w:p w14:paraId="7A46E7A1" w14:textId="77777777" w:rsidR="00707A07" w:rsidRPr="00A37348" w:rsidRDefault="00707A07" w:rsidP="00A3734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14:paraId="0D30F31E" w14:textId="77777777" w:rsidR="00707A07" w:rsidRPr="00A37348" w:rsidRDefault="00707A07" w:rsidP="00A3734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</w:tcPr>
          <w:p w14:paraId="29EB8178" w14:textId="77777777" w:rsidR="00707A07" w:rsidRPr="00A37348" w:rsidRDefault="00707A07" w:rsidP="00A37348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menyebutkan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tokoh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berperan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pengklasifikasian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makhluk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hidup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50" w:type="dxa"/>
          </w:tcPr>
          <w:p w14:paraId="4AD29B94" w14:textId="77777777" w:rsidR="00707A07" w:rsidRPr="00A37348" w:rsidRDefault="00707A07" w:rsidP="00296E33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C2</w:t>
            </w:r>
          </w:p>
        </w:tc>
        <w:tc>
          <w:tcPr>
            <w:tcW w:w="1134" w:type="dxa"/>
          </w:tcPr>
          <w:p w14:paraId="0CA76572" w14:textId="77777777" w:rsidR="00707A07" w:rsidRPr="00A37348" w:rsidRDefault="00707A07" w:rsidP="00A37348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0" w:type="dxa"/>
          </w:tcPr>
          <w:p w14:paraId="0CEB7061" w14:textId="77777777" w:rsidR="00707A07" w:rsidRPr="00A37348" w:rsidRDefault="00707A07" w:rsidP="00A3734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2F07" w:rsidRPr="00A37348" w14:paraId="268E062A" w14:textId="77777777" w:rsidTr="00707A07">
        <w:trPr>
          <w:trHeight w:val="2210"/>
        </w:trPr>
        <w:tc>
          <w:tcPr>
            <w:tcW w:w="539" w:type="dxa"/>
          </w:tcPr>
          <w:p w14:paraId="03E20CC7" w14:textId="77777777" w:rsidR="00F22F07" w:rsidRPr="00A37348" w:rsidRDefault="00F22F07" w:rsidP="00A3734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</w:p>
        </w:tc>
        <w:tc>
          <w:tcPr>
            <w:tcW w:w="5467" w:type="dxa"/>
          </w:tcPr>
          <w:p w14:paraId="1210F34E" w14:textId="77777777" w:rsidR="00F22F07" w:rsidRDefault="00F22F07" w:rsidP="00725CE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25CEE">
              <w:rPr>
                <w:rFonts w:ascii="Times New Roman" w:hAnsi="Times New Roman" w:cs="Times New Roman"/>
                <w:sz w:val="24"/>
                <w:szCs w:val="24"/>
              </w:rPr>
              <w:t xml:space="preserve">3.4 </w:t>
            </w:r>
            <w:proofErr w:type="spellStart"/>
            <w:r w:rsidRPr="00725CE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enganalisis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5CEE"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proofErr w:type="spellStart"/>
            <w:r w:rsidRPr="00725CEE">
              <w:rPr>
                <w:rFonts w:ascii="Times New Roman" w:hAnsi="Times New Roman" w:cs="Times New Roman"/>
                <w:sz w:val="24"/>
                <w:szCs w:val="24"/>
              </w:rPr>
              <w:t>peran</w:t>
            </w:r>
            <w:proofErr w:type="spellEnd"/>
            <w:r w:rsidRPr="00725CEE">
              <w:rPr>
                <w:rFonts w:ascii="Times New Roman" w:hAnsi="Times New Roman" w:cs="Times New Roman"/>
                <w:sz w:val="24"/>
                <w:szCs w:val="24"/>
              </w:rPr>
              <w:t xml:space="preserve"> virus </w:t>
            </w:r>
            <w:proofErr w:type="spellStart"/>
            <w:r w:rsidRPr="00725CEE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5CEE">
              <w:rPr>
                <w:rFonts w:ascii="Times New Roman" w:hAnsi="Times New Roman" w:cs="Times New Roman"/>
                <w:sz w:val="24"/>
                <w:szCs w:val="24"/>
              </w:rPr>
              <w:t>kehidupan</w:t>
            </w:r>
            <w:proofErr w:type="spellEnd"/>
          </w:p>
          <w:p w14:paraId="2F52B5FA" w14:textId="77777777" w:rsidR="00707A07" w:rsidRPr="00725CEE" w:rsidRDefault="00707A07" w:rsidP="00725CE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1C0BF8" w14:textId="77777777" w:rsidR="00F22F07" w:rsidRPr="00A37348" w:rsidRDefault="00F22F07" w:rsidP="00725CE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kampanye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5CEE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5CEE">
              <w:rPr>
                <w:rFonts w:ascii="Times New Roman" w:hAnsi="Times New Roman" w:cs="Times New Roman"/>
                <w:sz w:val="24"/>
                <w:szCs w:val="24"/>
              </w:rPr>
              <w:t>bahaya</w:t>
            </w:r>
            <w:proofErr w:type="spellEnd"/>
            <w:r w:rsidRPr="00725CEE">
              <w:rPr>
                <w:rFonts w:ascii="Times New Roman" w:hAnsi="Times New Roman" w:cs="Times New Roman"/>
                <w:sz w:val="24"/>
                <w:szCs w:val="24"/>
              </w:rPr>
              <w:t xml:space="preserve"> virus </w:t>
            </w:r>
            <w:proofErr w:type="spellStart"/>
            <w:r w:rsidRPr="00725CEE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725C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5CEE">
              <w:rPr>
                <w:rFonts w:ascii="Times New Roman" w:hAnsi="Times New Roman" w:cs="Times New Roman"/>
                <w:sz w:val="24"/>
                <w:szCs w:val="24"/>
              </w:rPr>
              <w:t>kehidupan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terutama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AIDS </w:t>
            </w:r>
            <w:proofErr w:type="spellStart"/>
            <w:r w:rsidRPr="00725CEE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725C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5CEE">
              <w:rPr>
                <w:rFonts w:ascii="Times New Roman" w:hAnsi="Times New Roman" w:cs="Times New Roman"/>
                <w:sz w:val="24"/>
                <w:szCs w:val="24"/>
              </w:rPr>
              <w:t>tingkat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5CEE">
              <w:rPr>
                <w:rFonts w:ascii="Times New Roman" w:hAnsi="Times New Roman" w:cs="Times New Roman"/>
                <w:sz w:val="24"/>
                <w:szCs w:val="24"/>
              </w:rPr>
              <w:t>virulensinya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</w:tcPr>
          <w:p w14:paraId="3603DBE5" w14:textId="77777777" w:rsidR="00F22F07" w:rsidRPr="00A37348" w:rsidRDefault="00F22F07" w:rsidP="00707A07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Virus</w:t>
            </w:r>
          </w:p>
        </w:tc>
        <w:tc>
          <w:tcPr>
            <w:tcW w:w="4253" w:type="dxa"/>
          </w:tcPr>
          <w:p w14:paraId="4D17BFE0" w14:textId="77777777" w:rsidR="00F22F07" w:rsidRPr="00A37348" w:rsidRDefault="00F22F07" w:rsidP="00A37348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mengidentifikasi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reproduksi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virus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lisogenik</w:t>
            </w:r>
            <w:proofErr w:type="spellEnd"/>
          </w:p>
        </w:tc>
        <w:tc>
          <w:tcPr>
            <w:tcW w:w="850" w:type="dxa"/>
          </w:tcPr>
          <w:p w14:paraId="2328CC7E" w14:textId="77777777" w:rsidR="00F22F07" w:rsidRPr="00A37348" w:rsidRDefault="00F22F07" w:rsidP="003D4BF2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C3</w:t>
            </w:r>
          </w:p>
        </w:tc>
        <w:tc>
          <w:tcPr>
            <w:tcW w:w="1134" w:type="dxa"/>
          </w:tcPr>
          <w:p w14:paraId="6F39C8A0" w14:textId="77777777" w:rsidR="00F22F07" w:rsidRPr="00A37348" w:rsidRDefault="00F22F07" w:rsidP="003D4BF2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12,13</w:t>
            </w:r>
          </w:p>
        </w:tc>
        <w:tc>
          <w:tcPr>
            <w:tcW w:w="850" w:type="dxa"/>
          </w:tcPr>
          <w:p w14:paraId="16D28D93" w14:textId="77777777" w:rsidR="00F22F07" w:rsidRPr="00A37348" w:rsidRDefault="00F22F07" w:rsidP="00A3734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7A07" w:rsidRPr="00A37348" w14:paraId="777B375B" w14:textId="77777777" w:rsidTr="00707A07">
        <w:tc>
          <w:tcPr>
            <w:tcW w:w="539" w:type="dxa"/>
            <w:vMerge w:val="restart"/>
          </w:tcPr>
          <w:p w14:paraId="318F30DB" w14:textId="77777777" w:rsidR="00725CEE" w:rsidRPr="00A37348" w:rsidRDefault="00725CEE" w:rsidP="00A3734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467" w:type="dxa"/>
            <w:vMerge w:val="restart"/>
          </w:tcPr>
          <w:p w14:paraId="5D5212DB" w14:textId="77777777" w:rsidR="002F5F1C" w:rsidRPr="002F5F1C" w:rsidRDefault="002F5F1C" w:rsidP="00F22F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5F1C">
              <w:rPr>
                <w:rFonts w:ascii="Times New Roman" w:hAnsi="Times New Roman" w:cs="Times New Roman"/>
                <w:sz w:val="24"/>
                <w:szCs w:val="24"/>
              </w:rPr>
              <w:t xml:space="preserve">3.5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Mengidentifikasi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5F1C">
              <w:rPr>
                <w:rFonts w:ascii="Times New Roman" w:hAnsi="Times New Roman" w:cs="Times New Roman"/>
                <w:sz w:val="24"/>
                <w:szCs w:val="24"/>
              </w:rPr>
              <w:t>hidup</w:t>
            </w:r>
            <w:proofErr w:type="spellEnd"/>
            <w:r w:rsidRPr="002F5F1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F5F1C">
              <w:rPr>
                <w:rFonts w:ascii="Times New Roman" w:hAnsi="Times New Roman" w:cs="Times New Roman"/>
                <w:sz w:val="24"/>
                <w:szCs w:val="24"/>
              </w:rPr>
              <w:t>reproduksi</w:t>
            </w:r>
            <w:proofErr w:type="spellEnd"/>
            <w:r w:rsidRPr="002F5F1C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F5F1C">
              <w:rPr>
                <w:rFonts w:ascii="Times New Roman" w:hAnsi="Times New Roman" w:cs="Times New Roman"/>
                <w:sz w:val="24"/>
                <w:szCs w:val="24"/>
              </w:rPr>
              <w:t>peran</w:t>
            </w:r>
            <w:proofErr w:type="spellEnd"/>
          </w:p>
          <w:p w14:paraId="30AA3879" w14:textId="77777777" w:rsidR="002F5F1C" w:rsidRPr="002F5F1C" w:rsidRDefault="002F5F1C" w:rsidP="00F22F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5F1C">
              <w:rPr>
                <w:rFonts w:ascii="Times New Roman" w:hAnsi="Times New Roman" w:cs="Times New Roman"/>
                <w:sz w:val="24"/>
                <w:szCs w:val="24"/>
              </w:rPr>
              <w:t>bakteri</w:t>
            </w:r>
            <w:proofErr w:type="spellEnd"/>
            <w:r w:rsidRPr="002F5F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5F1C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F5F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5F1C">
              <w:rPr>
                <w:rFonts w:ascii="Times New Roman" w:hAnsi="Times New Roman" w:cs="Times New Roman"/>
                <w:sz w:val="24"/>
                <w:szCs w:val="24"/>
              </w:rPr>
              <w:t>kehidupan</w:t>
            </w:r>
            <w:proofErr w:type="spellEnd"/>
          </w:p>
          <w:p w14:paraId="0D45366D" w14:textId="77777777" w:rsidR="002F5F1C" w:rsidRPr="002F5F1C" w:rsidRDefault="002F5F1C" w:rsidP="002F5F1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45BD7A" w14:textId="77777777" w:rsidR="00725CEE" w:rsidRPr="00A37348" w:rsidRDefault="002F5F1C" w:rsidP="002F5F1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F5F1C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Menyajikan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ciri-</w:t>
            </w:r>
            <w:r w:rsidRPr="002F5F1C">
              <w:rPr>
                <w:rFonts w:ascii="Times New Roman" w:hAnsi="Times New Roman" w:cs="Times New Roman"/>
                <w:sz w:val="24"/>
                <w:szCs w:val="24"/>
              </w:rPr>
              <w:t>ciri</w:t>
            </w:r>
            <w:proofErr w:type="spellEnd"/>
            <w:r w:rsidRPr="002F5F1C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F5F1C">
              <w:rPr>
                <w:rFonts w:ascii="Times New Roman" w:hAnsi="Times New Roman" w:cs="Times New Roman"/>
                <w:sz w:val="24"/>
                <w:szCs w:val="24"/>
              </w:rPr>
              <w:t>peran</w:t>
            </w:r>
            <w:proofErr w:type="spellEnd"/>
            <w:r w:rsidRPr="002F5F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5F1C">
              <w:rPr>
                <w:rFonts w:ascii="Times New Roman" w:hAnsi="Times New Roman" w:cs="Times New Roman"/>
                <w:sz w:val="24"/>
                <w:szCs w:val="24"/>
              </w:rPr>
              <w:t>bakteri</w:t>
            </w:r>
            <w:proofErr w:type="spellEnd"/>
            <w:r w:rsidRPr="002F5F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5F1C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5F1C">
              <w:rPr>
                <w:rFonts w:ascii="Times New Roman" w:hAnsi="Times New Roman" w:cs="Times New Roman"/>
                <w:sz w:val="24"/>
                <w:szCs w:val="24"/>
              </w:rPr>
              <w:t>kehidupan</w:t>
            </w:r>
            <w:proofErr w:type="spellEnd"/>
          </w:p>
        </w:tc>
        <w:tc>
          <w:tcPr>
            <w:tcW w:w="1559" w:type="dxa"/>
            <w:vMerge w:val="restart"/>
          </w:tcPr>
          <w:p w14:paraId="1582CEE9" w14:textId="77777777" w:rsidR="00725CEE" w:rsidRPr="00A37348" w:rsidRDefault="002F5F1C" w:rsidP="00707A07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Bakteri</w:t>
            </w:r>
            <w:proofErr w:type="spellEnd"/>
          </w:p>
        </w:tc>
        <w:tc>
          <w:tcPr>
            <w:tcW w:w="4253" w:type="dxa"/>
          </w:tcPr>
          <w:p w14:paraId="56486F19" w14:textId="77777777" w:rsidR="00725CEE" w:rsidRDefault="00214BAE" w:rsidP="00214BAE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menyebutkan</w:t>
            </w:r>
            <w:proofErr w:type="spellEnd"/>
            <w:r w:rsidR="00725C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5CEE">
              <w:rPr>
                <w:rFonts w:ascii="Times New Roman" w:hAnsi="Times New Roman" w:cs="Times New Roman"/>
                <w:sz w:val="24"/>
                <w:szCs w:val="24"/>
              </w:rPr>
              <w:t>macam-macam</w:t>
            </w:r>
            <w:proofErr w:type="spellEnd"/>
            <w:r w:rsidR="00725C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bakteri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menguntungkan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merugikan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50" w:type="dxa"/>
          </w:tcPr>
          <w:p w14:paraId="33DB0399" w14:textId="77777777" w:rsidR="00725CEE" w:rsidRPr="00A37348" w:rsidRDefault="00725CEE" w:rsidP="003D4BF2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C2</w:t>
            </w:r>
          </w:p>
        </w:tc>
        <w:tc>
          <w:tcPr>
            <w:tcW w:w="1134" w:type="dxa"/>
          </w:tcPr>
          <w:p w14:paraId="7425E589" w14:textId="77777777" w:rsidR="00725CEE" w:rsidRPr="00A37348" w:rsidRDefault="00214BAE" w:rsidP="00A37348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</w:tcPr>
          <w:p w14:paraId="6CE3BA9E" w14:textId="77777777" w:rsidR="00725CEE" w:rsidRPr="00A37348" w:rsidRDefault="00725CEE" w:rsidP="00A3734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7A07" w:rsidRPr="00A37348" w14:paraId="20FB6398" w14:textId="77777777" w:rsidTr="00707A07">
        <w:tc>
          <w:tcPr>
            <w:tcW w:w="539" w:type="dxa"/>
            <w:vMerge/>
          </w:tcPr>
          <w:p w14:paraId="4D0796EB" w14:textId="77777777" w:rsidR="00725CEE" w:rsidRPr="00A37348" w:rsidRDefault="00725CEE" w:rsidP="00A3734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7" w:type="dxa"/>
            <w:vMerge/>
          </w:tcPr>
          <w:p w14:paraId="37358EC3" w14:textId="77777777" w:rsidR="00725CEE" w:rsidRPr="00A37348" w:rsidRDefault="00725CEE" w:rsidP="00A3734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14:paraId="1CB29D11" w14:textId="77777777" w:rsidR="00725CEE" w:rsidRPr="00A37348" w:rsidRDefault="00725CEE" w:rsidP="00A3734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</w:tcPr>
          <w:p w14:paraId="0B4060EF" w14:textId="77777777" w:rsidR="00725CEE" w:rsidRDefault="00214BAE" w:rsidP="00214BAE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menganalisis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bakteri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kehidupan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manusia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5C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50" w:type="dxa"/>
          </w:tcPr>
          <w:p w14:paraId="3FD35670" w14:textId="77777777" w:rsidR="00725CEE" w:rsidRPr="00A37348" w:rsidRDefault="00725CEE" w:rsidP="003D4BF2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A053F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14:paraId="29A7E792" w14:textId="77777777" w:rsidR="00725CEE" w:rsidRPr="00A37348" w:rsidRDefault="00725CEE" w:rsidP="00A37348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296BA08F" w14:textId="77777777" w:rsidR="00725CEE" w:rsidRPr="00A37348" w:rsidRDefault="00214BAE" w:rsidP="00A3734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22F07" w:rsidRPr="00A37348" w14:paraId="02A135CA" w14:textId="77777777" w:rsidTr="00707A07">
        <w:trPr>
          <w:trHeight w:val="1224"/>
        </w:trPr>
        <w:tc>
          <w:tcPr>
            <w:tcW w:w="539" w:type="dxa"/>
            <w:vMerge/>
          </w:tcPr>
          <w:p w14:paraId="6728894B" w14:textId="77777777" w:rsidR="00F22F07" w:rsidRPr="00A37348" w:rsidRDefault="00F22F07" w:rsidP="00A3734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7" w:type="dxa"/>
            <w:vMerge/>
          </w:tcPr>
          <w:p w14:paraId="1928029A" w14:textId="77777777" w:rsidR="00F22F07" w:rsidRPr="00A37348" w:rsidRDefault="00F22F07" w:rsidP="00A3734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14:paraId="2EF88731" w14:textId="77777777" w:rsidR="00F22F07" w:rsidRPr="00A37348" w:rsidRDefault="00F22F07" w:rsidP="00A3734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</w:tcPr>
          <w:p w14:paraId="0F6733F4" w14:textId="77777777" w:rsidR="00F22F07" w:rsidRDefault="00F22F07" w:rsidP="00214BAE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mengidentifikasi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klasifikasi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bakteri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keberadaan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flagelnya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50" w:type="dxa"/>
          </w:tcPr>
          <w:p w14:paraId="0540C041" w14:textId="77777777" w:rsidR="00F22F07" w:rsidRPr="00A37348" w:rsidRDefault="00F22F07" w:rsidP="003D4BF2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C3</w:t>
            </w:r>
          </w:p>
        </w:tc>
        <w:tc>
          <w:tcPr>
            <w:tcW w:w="1134" w:type="dxa"/>
          </w:tcPr>
          <w:p w14:paraId="201C4253" w14:textId="77777777" w:rsidR="00F22F07" w:rsidRPr="00A37348" w:rsidRDefault="00F22F07" w:rsidP="00A37348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50" w:type="dxa"/>
          </w:tcPr>
          <w:p w14:paraId="77293348" w14:textId="77777777" w:rsidR="00F22F07" w:rsidRPr="00A37348" w:rsidRDefault="00F22F07" w:rsidP="00115AC3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7A07" w:rsidRPr="00A37348" w14:paraId="000AE72B" w14:textId="77777777" w:rsidTr="00707A07">
        <w:tc>
          <w:tcPr>
            <w:tcW w:w="539" w:type="dxa"/>
            <w:vMerge w:val="restart"/>
          </w:tcPr>
          <w:p w14:paraId="7D9937C2" w14:textId="77777777" w:rsidR="002F5F1C" w:rsidRPr="00A37348" w:rsidRDefault="002F5F1C" w:rsidP="0011266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467" w:type="dxa"/>
            <w:vMerge w:val="restart"/>
          </w:tcPr>
          <w:p w14:paraId="79FD0237" w14:textId="77777777" w:rsidR="002F5F1C" w:rsidRDefault="002F5F1C" w:rsidP="002F5F1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Mengelompokkan</w:t>
            </w:r>
            <w:proofErr w:type="spellEnd"/>
            <w:r w:rsidRPr="00A053F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A053F3">
              <w:rPr>
                <w:rFonts w:ascii="Times New Roman" w:hAnsi="Times New Roman" w:cs="Times New Roman"/>
                <w:i/>
                <w:sz w:val="24"/>
                <w:szCs w:val="24"/>
              </w:rPr>
              <w:t>protista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5F1C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2F5F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5F1C">
              <w:rPr>
                <w:rFonts w:ascii="Times New Roman" w:hAnsi="Times New Roman" w:cs="Times New Roman"/>
                <w:sz w:val="24"/>
                <w:szCs w:val="24"/>
              </w:rPr>
              <w:t>ciri-ciri</w:t>
            </w:r>
            <w:proofErr w:type="spellEnd"/>
            <w:r w:rsidRPr="002F5F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5F1C"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5F1C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2F5F1C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F5F1C">
              <w:rPr>
                <w:rFonts w:ascii="Times New Roman" w:hAnsi="Times New Roman" w:cs="Times New Roman"/>
                <w:sz w:val="24"/>
                <w:szCs w:val="24"/>
              </w:rPr>
              <w:t>mengaitkan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5F1C">
              <w:rPr>
                <w:rFonts w:ascii="Times New Roman" w:hAnsi="Times New Roman" w:cs="Times New Roman"/>
                <w:sz w:val="24"/>
                <w:szCs w:val="24"/>
              </w:rPr>
              <w:t>peranannya</w:t>
            </w:r>
            <w:proofErr w:type="spellEnd"/>
            <w:r w:rsidRPr="002F5F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5F1C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F5F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5F1C">
              <w:rPr>
                <w:rFonts w:ascii="Times New Roman" w:hAnsi="Times New Roman" w:cs="Times New Roman"/>
                <w:sz w:val="24"/>
                <w:szCs w:val="24"/>
              </w:rPr>
              <w:t>kehidupan</w:t>
            </w:r>
            <w:proofErr w:type="spellEnd"/>
          </w:p>
          <w:p w14:paraId="7A4AE8BF" w14:textId="77777777" w:rsidR="002F5F1C" w:rsidRPr="002F5F1C" w:rsidRDefault="002F5F1C" w:rsidP="002F5F1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CFCF77" w14:textId="77777777" w:rsidR="002F5F1C" w:rsidRPr="00A37348" w:rsidRDefault="002F5F1C" w:rsidP="002F5F1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Menyajikan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5F1C">
              <w:rPr>
                <w:rFonts w:ascii="Times New Roman" w:hAnsi="Times New Roman" w:cs="Times New Roman"/>
                <w:sz w:val="24"/>
                <w:szCs w:val="24"/>
              </w:rPr>
              <w:t>investigasi</w:t>
            </w:r>
            <w:proofErr w:type="spellEnd"/>
            <w:r w:rsidRPr="002F5F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5F1C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2F5F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5F1C">
              <w:rPr>
                <w:rFonts w:ascii="Times New Roman" w:hAnsi="Times New Roman" w:cs="Times New Roman"/>
                <w:sz w:val="24"/>
                <w:szCs w:val="24"/>
              </w:rPr>
              <w:t>berbagai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5F1C">
              <w:rPr>
                <w:rFonts w:ascii="Times New Roman" w:hAnsi="Times New Roman" w:cs="Times New Roman"/>
                <w:sz w:val="24"/>
                <w:szCs w:val="24"/>
              </w:rPr>
              <w:t>peran</w:t>
            </w:r>
            <w:proofErr w:type="spellEnd"/>
            <w:r w:rsidRPr="002F5F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5F1C">
              <w:rPr>
                <w:rFonts w:ascii="Times New Roman" w:hAnsi="Times New Roman" w:cs="Times New Roman"/>
                <w:sz w:val="24"/>
                <w:szCs w:val="24"/>
              </w:rPr>
              <w:t>protista</w:t>
            </w:r>
            <w:proofErr w:type="spellEnd"/>
            <w:r w:rsidRPr="002F5F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5F1C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F5F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5F1C">
              <w:rPr>
                <w:rFonts w:ascii="Times New Roman" w:hAnsi="Times New Roman" w:cs="Times New Roman"/>
                <w:sz w:val="24"/>
                <w:szCs w:val="24"/>
              </w:rPr>
              <w:t>kehidupan</w:t>
            </w:r>
            <w:proofErr w:type="spellEnd"/>
          </w:p>
        </w:tc>
        <w:tc>
          <w:tcPr>
            <w:tcW w:w="1559" w:type="dxa"/>
            <w:vMerge w:val="restart"/>
          </w:tcPr>
          <w:p w14:paraId="0D56C740" w14:textId="77777777" w:rsidR="002F5F1C" w:rsidRPr="00A053F3" w:rsidRDefault="002F5F1C" w:rsidP="0011266B">
            <w:pPr>
              <w:spacing w:after="12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053F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Protista </w:t>
            </w:r>
          </w:p>
        </w:tc>
        <w:tc>
          <w:tcPr>
            <w:tcW w:w="4253" w:type="dxa"/>
          </w:tcPr>
          <w:p w14:paraId="55268C82" w14:textId="77777777" w:rsidR="002F5F1C" w:rsidRDefault="002F5F1C" w:rsidP="00E25EFF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</w:t>
            </w:r>
            <w:r w:rsidR="00E25EFF">
              <w:rPr>
                <w:rFonts w:ascii="Times New Roman" w:hAnsi="Times New Roman" w:cs="Times New Roman"/>
                <w:sz w:val="24"/>
                <w:szCs w:val="24"/>
              </w:rPr>
              <w:t>gidentifikasi</w:t>
            </w:r>
            <w:proofErr w:type="spellEnd"/>
            <w:r w:rsidR="00E25E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5EFF">
              <w:rPr>
                <w:rFonts w:ascii="Times New Roman" w:hAnsi="Times New Roman" w:cs="Times New Roman"/>
                <w:sz w:val="24"/>
                <w:szCs w:val="24"/>
              </w:rPr>
              <w:t>karakteristik</w:t>
            </w:r>
            <w:proofErr w:type="spellEnd"/>
            <w:r w:rsidR="00E25E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25EFF" w:rsidRPr="00A053F3">
              <w:rPr>
                <w:rFonts w:ascii="Times New Roman" w:hAnsi="Times New Roman" w:cs="Times New Roman"/>
                <w:i/>
                <w:sz w:val="24"/>
                <w:szCs w:val="24"/>
              </w:rPr>
              <w:t>Protista</w:t>
            </w:r>
            <w:r w:rsidR="00E25E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5EFF">
              <w:rPr>
                <w:rFonts w:ascii="Times New Roman" w:hAnsi="Times New Roman" w:cs="Times New Roman"/>
                <w:sz w:val="24"/>
                <w:szCs w:val="24"/>
              </w:rPr>
              <w:t>mirip</w:t>
            </w:r>
            <w:proofErr w:type="spellEnd"/>
            <w:r w:rsidR="00E25E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5EFF">
              <w:rPr>
                <w:rFonts w:ascii="Times New Roman" w:hAnsi="Times New Roman" w:cs="Times New Roman"/>
                <w:sz w:val="24"/>
                <w:szCs w:val="24"/>
              </w:rPr>
              <w:t>hewan</w:t>
            </w:r>
            <w:proofErr w:type="spellEnd"/>
            <w:r w:rsidR="00E25E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25EFF" w:rsidRPr="00A053F3">
              <w:rPr>
                <w:rFonts w:ascii="Times New Roman" w:hAnsi="Times New Roman" w:cs="Times New Roman"/>
                <w:i/>
                <w:sz w:val="24"/>
                <w:szCs w:val="24"/>
              </w:rPr>
              <w:t>(protozoa</w:t>
            </w:r>
            <w:r w:rsidR="00E25EF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50" w:type="dxa"/>
          </w:tcPr>
          <w:p w14:paraId="42E94226" w14:textId="77777777" w:rsidR="002F5F1C" w:rsidRPr="00A37348" w:rsidRDefault="002F5F1C" w:rsidP="0011266B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C2</w:t>
            </w:r>
          </w:p>
        </w:tc>
        <w:tc>
          <w:tcPr>
            <w:tcW w:w="1134" w:type="dxa"/>
          </w:tcPr>
          <w:p w14:paraId="099B8D5D" w14:textId="77777777" w:rsidR="002F5F1C" w:rsidRPr="00A37348" w:rsidRDefault="00E25EFF" w:rsidP="0011266B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14,17,20</w:t>
            </w:r>
          </w:p>
        </w:tc>
        <w:tc>
          <w:tcPr>
            <w:tcW w:w="850" w:type="dxa"/>
          </w:tcPr>
          <w:p w14:paraId="2F8AEF4B" w14:textId="77777777" w:rsidR="002F5F1C" w:rsidRPr="00A37348" w:rsidRDefault="002F5F1C" w:rsidP="0011266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7A07" w:rsidRPr="00A37348" w14:paraId="789D1B1D" w14:textId="77777777" w:rsidTr="00707A07">
        <w:tc>
          <w:tcPr>
            <w:tcW w:w="539" w:type="dxa"/>
            <w:vMerge/>
          </w:tcPr>
          <w:p w14:paraId="3D5304B5" w14:textId="77777777" w:rsidR="002F5F1C" w:rsidRPr="00A37348" w:rsidRDefault="002F5F1C" w:rsidP="0011266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7" w:type="dxa"/>
            <w:vMerge/>
          </w:tcPr>
          <w:p w14:paraId="34E8746A" w14:textId="77777777" w:rsidR="002F5F1C" w:rsidRPr="00A37348" w:rsidRDefault="002F5F1C" w:rsidP="0011266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14:paraId="54C6D3C2" w14:textId="77777777" w:rsidR="002F5F1C" w:rsidRPr="00A37348" w:rsidRDefault="002F5F1C" w:rsidP="0011266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</w:tcPr>
          <w:p w14:paraId="6AB69DBA" w14:textId="77777777" w:rsidR="002F5F1C" w:rsidRDefault="002F5F1C" w:rsidP="00E25EFF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5EFF">
              <w:rPr>
                <w:rFonts w:ascii="Times New Roman" w:hAnsi="Times New Roman" w:cs="Times New Roman"/>
                <w:sz w:val="24"/>
                <w:szCs w:val="24"/>
              </w:rPr>
              <w:t>mengidentifikasi</w:t>
            </w:r>
            <w:proofErr w:type="spellEnd"/>
            <w:r w:rsidR="00E25E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5EFF">
              <w:rPr>
                <w:rFonts w:ascii="Times New Roman" w:hAnsi="Times New Roman" w:cs="Times New Roman"/>
                <w:sz w:val="24"/>
                <w:szCs w:val="24"/>
              </w:rPr>
              <w:t>peranan</w:t>
            </w:r>
            <w:proofErr w:type="spellEnd"/>
            <w:r w:rsidR="00E25EFF">
              <w:rPr>
                <w:rFonts w:ascii="Times New Roman" w:hAnsi="Times New Roman" w:cs="Times New Roman"/>
                <w:sz w:val="24"/>
                <w:szCs w:val="24"/>
              </w:rPr>
              <w:t xml:space="preserve"> Alga (</w:t>
            </w:r>
            <w:proofErr w:type="spellStart"/>
            <w:r w:rsidR="00E25EFF" w:rsidRPr="00A053F3">
              <w:rPr>
                <w:rFonts w:ascii="Times New Roman" w:hAnsi="Times New Roman" w:cs="Times New Roman"/>
                <w:i/>
                <w:sz w:val="24"/>
                <w:szCs w:val="24"/>
              </w:rPr>
              <w:t>protista</w:t>
            </w:r>
            <w:proofErr w:type="spellEnd"/>
            <w:r w:rsidR="00E25E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5EFF">
              <w:rPr>
                <w:rFonts w:ascii="Times New Roman" w:hAnsi="Times New Roman" w:cs="Times New Roman"/>
                <w:sz w:val="24"/>
                <w:szCs w:val="24"/>
              </w:rPr>
              <w:t>mirip</w:t>
            </w:r>
            <w:proofErr w:type="spellEnd"/>
            <w:r w:rsidR="00E25E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5EFF">
              <w:rPr>
                <w:rFonts w:ascii="Times New Roman" w:hAnsi="Times New Roman" w:cs="Times New Roman"/>
                <w:sz w:val="24"/>
                <w:szCs w:val="24"/>
              </w:rPr>
              <w:t>jamur</w:t>
            </w:r>
            <w:proofErr w:type="spellEnd"/>
            <w:r w:rsidR="00E25E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5EFF">
              <w:rPr>
                <w:rFonts w:ascii="Times New Roman" w:hAnsi="Times New Roman" w:cs="Times New Roman"/>
                <w:sz w:val="24"/>
                <w:szCs w:val="24"/>
              </w:rPr>
              <w:t>tumbuhan</w:t>
            </w:r>
            <w:proofErr w:type="spellEnd"/>
            <w:r w:rsidR="00E25EFF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="00E25EF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E25E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5EFF">
              <w:rPr>
                <w:rFonts w:ascii="Times New Roman" w:hAnsi="Times New Roman" w:cs="Times New Roman"/>
                <w:sz w:val="24"/>
                <w:szCs w:val="24"/>
              </w:rPr>
              <w:t>kehidupan</w:t>
            </w:r>
            <w:proofErr w:type="spellEnd"/>
            <w:r w:rsidR="00E25E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5EFF">
              <w:rPr>
                <w:rFonts w:ascii="Times New Roman" w:hAnsi="Times New Roman" w:cs="Times New Roman"/>
                <w:sz w:val="24"/>
                <w:szCs w:val="24"/>
              </w:rPr>
              <w:t>sehari-hari</w:t>
            </w:r>
            <w:proofErr w:type="spellEnd"/>
          </w:p>
        </w:tc>
        <w:tc>
          <w:tcPr>
            <w:tcW w:w="850" w:type="dxa"/>
          </w:tcPr>
          <w:p w14:paraId="7ACDEA1E" w14:textId="77777777" w:rsidR="002F5F1C" w:rsidRPr="00A37348" w:rsidRDefault="002F5F1C" w:rsidP="0011266B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E25EF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489B8346" w14:textId="77777777" w:rsidR="002F5F1C" w:rsidRPr="00A37348" w:rsidRDefault="00E25EFF" w:rsidP="0011266B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15,16,19</w:t>
            </w:r>
          </w:p>
        </w:tc>
        <w:tc>
          <w:tcPr>
            <w:tcW w:w="850" w:type="dxa"/>
          </w:tcPr>
          <w:p w14:paraId="1107F05F" w14:textId="77777777" w:rsidR="002F5F1C" w:rsidRPr="00A37348" w:rsidRDefault="002F5F1C" w:rsidP="0011266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7A07" w:rsidRPr="00A37348" w14:paraId="694CC1D5" w14:textId="77777777" w:rsidTr="00707A07">
        <w:tc>
          <w:tcPr>
            <w:tcW w:w="539" w:type="dxa"/>
            <w:vMerge/>
          </w:tcPr>
          <w:p w14:paraId="3E2626FD" w14:textId="77777777" w:rsidR="002F5F1C" w:rsidRPr="00A37348" w:rsidRDefault="002F5F1C" w:rsidP="0011266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7" w:type="dxa"/>
            <w:vMerge/>
          </w:tcPr>
          <w:p w14:paraId="58B290B3" w14:textId="77777777" w:rsidR="002F5F1C" w:rsidRPr="00A37348" w:rsidRDefault="002F5F1C" w:rsidP="0011266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14:paraId="5566063B" w14:textId="77777777" w:rsidR="002F5F1C" w:rsidRPr="00A37348" w:rsidRDefault="002F5F1C" w:rsidP="0011266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</w:tcPr>
          <w:p w14:paraId="4609F228" w14:textId="77777777" w:rsidR="002F5F1C" w:rsidRDefault="00E25EFF" w:rsidP="00E25EFF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mengidentifikasi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karakteristik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Protista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mirip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jamur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tumbuhan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ganggang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/alga)</w:t>
            </w:r>
          </w:p>
        </w:tc>
        <w:tc>
          <w:tcPr>
            <w:tcW w:w="850" w:type="dxa"/>
          </w:tcPr>
          <w:p w14:paraId="069BB184" w14:textId="77777777" w:rsidR="002F5F1C" w:rsidRPr="00A37348" w:rsidRDefault="002F5F1C" w:rsidP="0011266B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C2</w:t>
            </w:r>
          </w:p>
        </w:tc>
        <w:tc>
          <w:tcPr>
            <w:tcW w:w="1134" w:type="dxa"/>
          </w:tcPr>
          <w:p w14:paraId="1DF5C549" w14:textId="77777777" w:rsidR="002F5F1C" w:rsidRPr="00A37348" w:rsidRDefault="00E25EFF" w:rsidP="0011266B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850" w:type="dxa"/>
          </w:tcPr>
          <w:p w14:paraId="789E3B10" w14:textId="77777777" w:rsidR="002F5F1C" w:rsidRPr="00A37348" w:rsidRDefault="002F5F1C" w:rsidP="0011266B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7A07" w:rsidRPr="00A37348" w14:paraId="7A46D3FC" w14:textId="77777777" w:rsidTr="00707A07">
        <w:tc>
          <w:tcPr>
            <w:tcW w:w="539" w:type="dxa"/>
            <w:vMerge/>
          </w:tcPr>
          <w:p w14:paraId="40B4ED4F" w14:textId="77777777" w:rsidR="002F5F1C" w:rsidRPr="00A37348" w:rsidRDefault="002F5F1C" w:rsidP="0011266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7" w:type="dxa"/>
            <w:vMerge/>
          </w:tcPr>
          <w:p w14:paraId="7800BCDF" w14:textId="77777777" w:rsidR="002F5F1C" w:rsidRPr="00A37348" w:rsidRDefault="002F5F1C" w:rsidP="0011266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14:paraId="4F5ABAA9" w14:textId="77777777" w:rsidR="002F5F1C" w:rsidRPr="00A37348" w:rsidRDefault="002F5F1C" w:rsidP="0011266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</w:tcPr>
          <w:p w14:paraId="66B7C4C7" w14:textId="77777777" w:rsidR="002F5F1C" w:rsidRDefault="00E25EFF" w:rsidP="0011266B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menganalisis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2F07">
              <w:rPr>
                <w:rFonts w:ascii="Times New Roman" w:hAnsi="Times New Roman" w:cs="Times New Roman"/>
                <w:sz w:val="24"/>
                <w:szCs w:val="24"/>
              </w:rPr>
              <w:t>jenis-jenis</w:t>
            </w:r>
            <w:proofErr w:type="spellEnd"/>
            <w:r w:rsidR="00F22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22F07" w:rsidRPr="00A053F3">
              <w:rPr>
                <w:rFonts w:ascii="Times New Roman" w:hAnsi="Times New Roman" w:cs="Times New Roman"/>
                <w:i/>
                <w:sz w:val="24"/>
                <w:szCs w:val="24"/>
              </w:rPr>
              <w:t>protozoa</w:t>
            </w:r>
            <w:r w:rsidR="00F22F07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F22F07">
              <w:rPr>
                <w:rFonts w:ascii="Times New Roman" w:hAnsi="Times New Roman" w:cs="Times New Roman"/>
                <w:sz w:val="24"/>
                <w:szCs w:val="24"/>
              </w:rPr>
              <w:t>peranannya</w:t>
            </w:r>
            <w:proofErr w:type="spellEnd"/>
            <w:r w:rsidR="00F22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2F07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F22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2F07">
              <w:rPr>
                <w:rFonts w:ascii="Times New Roman" w:hAnsi="Times New Roman" w:cs="Times New Roman"/>
                <w:sz w:val="24"/>
                <w:szCs w:val="24"/>
              </w:rPr>
              <w:t>kehidupan</w:t>
            </w:r>
            <w:proofErr w:type="spellEnd"/>
            <w:r w:rsidR="00F22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50" w:type="dxa"/>
          </w:tcPr>
          <w:p w14:paraId="3304E8E6" w14:textId="77777777" w:rsidR="002F5F1C" w:rsidRPr="00A37348" w:rsidRDefault="00F22F07" w:rsidP="0011266B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C6</w:t>
            </w:r>
          </w:p>
        </w:tc>
        <w:tc>
          <w:tcPr>
            <w:tcW w:w="1134" w:type="dxa"/>
          </w:tcPr>
          <w:p w14:paraId="5E679AE4" w14:textId="77777777" w:rsidR="002F5F1C" w:rsidRPr="00A37348" w:rsidRDefault="002F5F1C" w:rsidP="0011266B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47AE06C7" w14:textId="77777777" w:rsidR="002F5F1C" w:rsidRPr="00A37348" w:rsidRDefault="00F22F07" w:rsidP="0011266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0A3F66A2" w14:textId="77777777" w:rsidR="001232C5" w:rsidRDefault="001232C5" w:rsidP="00A37348">
      <w:pPr>
        <w:spacing w:after="120"/>
        <w:ind w:left="900" w:hanging="900"/>
        <w:rPr>
          <w:rFonts w:ascii="Times New Roman" w:hAnsi="Times New Roman" w:cs="Times New Roman"/>
          <w:b/>
          <w:sz w:val="24"/>
          <w:szCs w:val="24"/>
        </w:rPr>
      </w:pPr>
    </w:p>
    <w:p w14:paraId="3D510089" w14:textId="77777777" w:rsidR="00880608" w:rsidRDefault="00880608" w:rsidP="00707A07">
      <w:pPr>
        <w:spacing w:after="120" w:line="240" w:lineRule="auto"/>
        <w:ind w:left="900" w:hanging="90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678E5DA3" w14:textId="77777777" w:rsidR="00880608" w:rsidRDefault="00F22F07" w:rsidP="00707A07">
      <w:pPr>
        <w:spacing w:after="120" w:line="240" w:lineRule="auto"/>
        <w:ind w:left="900" w:hanging="90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Ganda @3,5 x 20= 70</w:t>
      </w:r>
    </w:p>
    <w:p w14:paraId="5BAB1632" w14:textId="77777777" w:rsidR="00880608" w:rsidRDefault="00F22F07" w:rsidP="00707A07">
      <w:pPr>
        <w:spacing w:after="120" w:line="240" w:lineRule="auto"/>
        <w:ind w:left="900" w:hanging="9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Essay @15x2 = 30</w:t>
      </w:r>
    </w:p>
    <w:p w14:paraId="4D7F7027" w14:textId="77777777" w:rsidR="00880608" w:rsidRDefault="00F22F07" w:rsidP="00707A07">
      <w:pPr>
        <w:spacing w:after="120" w:line="240" w:lineRule="auto"/>
        <w:ind w:left="900" w:hanging="9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Total = PG+ESSAY= 70+3</w:t>
      </w:r>
      <w:r w:rsidR="00880608">
        <w:rPr>
          <w:rFonts w:ascii="Times New Roman" w:hAnsi="Times New Roman" w:cs="Times New Roman"/>
          <w:b/>
          <w:sz w:val="24"/>
          <w:szCs w:val="24"/>
        </w:rPr>
        <w:t>0= 100</w:t>
      </w:r>
    </w:p>
    <w:p w14:paraId="2CFE68E7" w14:textId="77777777" w:rsidR="00707A07" w:rsidRDefault="00707A07" w:rsidP="00707A07">
      <w:pPr>
        <w:spacing w:after="120" w:line="240" w:lineRule="auto"/>
        <w:ind w:left="900" w:hanging="900"/>
        <w:rPr>
          <w:rFonts w:ascii="Times New Roman" w:hAnsi="Times New Roman" w:cs="Times New Roman"/>
          <w:b/>
          <w:sz w:val="24"/>
          <w:szCs w:val="24"/>
        </w:rPr>
      </w:pPr>
    </w:p>
    <w:p w14:paraId="370B2C80" w14:textId="7640A64C" w:rsidR="00880608" w:rsidRDefault="00F22F07" w:rsidP="00880608">
      <w:pPr>
        <w:spacing w:after="120"/>
        <w:ind w:left="900" w:hanging="9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="00CA47B2">
        <w:rPr>
          <w:rFonts w:ascii="Times New Roman" w:hAnsi="Times New Roman" w:cs="Times New Roman"/>
          <w:b/>
          <w:sz w:val="24"/>
          <w:szCs w:val="24"/>
        </w:rPr>
        <w:t>Bumiayu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  </w:t>
      </w:r>
      <w:proofErr w:type="spellStart"/>
      <w:proofErr w:type="gramEnd"/>
      <w:r>
        <w:rPr>
          <w:rFonts w:ascii="Times New Roman" w:hAnsi="Times New Roman" w:cs="Times New Roman"/>
          <w:b/>
          <w:sz w:val="24"/>
          <w:szCs w:val="24"/>
        </w:rPr>
        <w:t>Oktober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2021</w:t>
      </w:r>
    </w:p>
    <w:p w14:paraId="42B70863" w14:textId="77777777" w:rsidR="00880608" w:rsidRDefault="00F22F07" w:rsidP="00880608">
      <w:pPr>
        <w:spacing w:after="120"/>
        <w:ind w:left="900" w:hanging="9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Guru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Mapel</w:t>
      </w:r>
      <w:proofErr w:type="spellEnd"/>
    </w:p>
    <w:p w14:paraId="02C9884C" w14:textId="77777777" w:rsidR="00F22F07" w:rsidRDefault="00F22F07" w:rsidP="00880608">
      <w:pPr>
        <w:spacing w:after="120"/>
        <w:ind w:left="900" w:hanging="900"/>
        <w:rPr>
          <w:rFonts w:ascii="Times New Roman" w:hAnsi="Times New Roman" w:cs="Times New Roman"/>
          <w:b/>
          <w:sz w:val="24"/>
          <w:szCs w:val="24"/>
        </w:rPr>
      </w:pPr>
    </w:p>
    <w:p w14:paraId="087E8648" w14:textId="77777777" w:rsidR="00F22F07" w:rsidRDefault="00F22F07" w:rsidP="00880608">
      <w:pPr>
        <w:spacing w:after="120"/>
        <w:ind w:left="900" w:hanging="900"/>
        <w:rPr>
          <w:rFonts w:ascii="Times New Roman" w:hAnsi="Times New Roman" w:cs="Times New Roman"/>
          <w:b/>
          <w:sz w:val="24"/>
          <w:szCs w:val="24"/>
        </w:rPr>
      </w:pPr>
    </w:p>
    <w:p w14:paraId="78F2343F" w14:textId="1281FB9A" w:rsidR="00F22F07" w:rsidRDefault="00F22F07" w:rsidP="00880608">
      <w:pPr>
        <w:spacing w:after="120"/>
        <w:ind w:left="900" w:hanging="9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CA47B2">
        <w:rPr>
          <w:rFonts w:ascii="Times New Roman" w:hAnsi="Times New Roman" w:cs="Times New Roman"/>
          <w:b/>
          <w:sz w:val="24"/>
          <w:szCs w:val="24"/>
        </w:rPr>
        <w:t>Sholahudin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S.Pd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ECB5FA4" w14:textId="77777777" w:rsidR="00880608" w:rsidRPr="00880608" w:rsidRDefault="00880608" w:rsidP="00880608">
      <w:pPr>
        <w:spacing w:after="120"/>
        <w:ind w:left="900" w:hanging="900"/>
        <w:rPr>
          <w:rFonts w:ascii="Times New Roman" w:hAnsi="Times New Roman" w:cs="Times New Roman"/>
          <w:b/>
          <w:sz w:val="24"/>
          <w:szCs w:val="24"/>
        </w:rPr>
      </w:pPr>
    </w:p>
    <w:sectPr w:rsidR="00880608" w:rsidRPr="00880608" w:rsidSect="00707A07">
      <w:pgSz w:w="16839" w:h="11907" w:orient="landscape" w:code="9"/>
      <w:pgMar w:top="1021" w:right="1134" w:bottom="102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D3055"/>
    <w:multiLevelType w:val="hybridMultilevel"/>
    <w:tmpl w:val="CFE62BB2"/>
    <w:lvl w:ilvl="0" w:tplc="466E45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32C5"/>
    <w:rsid w:val="0006306A"/>
    <w:rsid w:val="000B02B3"/>
    <w:rsid w:val="000B3612"/>
    <w:rsid w:val="000B380E"/>
    <w:rsid w:val="0011266B"/>
    <w:rsid w:val="00115AC3"/>
    <w:rsid w:val="001232C5"/>
    <w:rsid w:val="001617E3"/>
    <w:rsid w:val="0016579B"/>
    <w:rsid w:val="001C7913"/>
    <w:rsid w:val="001F5235"/>
    <w:rsid w:val="00214BAE"/>
    <w:rsid w:val="002622E3"/>
    <w:rsid w:val="00296E33"/>
    <w:rsid w:val="002A60B8"/>
    <w:rsid w:val="002F5F1C"/>
    <w:rsid w:val="00384B0D"/>
    <w:rsid w:val="003D165C"/>
    <w:rsid w:val="003D4BF2"/>
    <w:rsid w:val="003F35E9"/>
    <w:rsid w:val="00463D14"/>
    <w:rsid w:val="004A02DA"/>
    <w:rsid w:val="004A614D"/>
    <w:rsid w:val="00503FF0"/>
    <w:rsid w:val="006A40AD"/>
    <w:rsid w:val="00707A07"/>
    <w:rsid w:val="00713D6F"/>
    <w:rsid w:val="00725CEE"/>
    <w:rsid w:val="007A6C7E"/>
    <w:rsid w:val="00880608"/>
    <w:rsid w:val="0091001C"/>
    <w:rsid w:val="00925F54"/>
    <w:rsid w:val="00987F2E"/>
    <w:rsid w:val="00995B6C"/>
    <w:rsid w:val="00A00CBD"/>
    <w:rsid w:val="00A053F3"/>
    <w:rsid w:val="00A12B2B"/>
    <w:rsid w:val="00A37348"/>
    <w:rsid w:val="00A84684"/>
    <w:rsid w:val="00AA4957"/>
    <w:rsid w:val="00B11E23"/>
    <w:rsid w:val="00B53D4D"/>
    <w:rsid w:val="00CA47B2"/>
    <w:rsid w:val="00CE3D9F"/>
    <w:rsid w:val="00D05045"/>
    <w:rsid w:val="00D507D6"/>
    <w:rsid w:val="00D7158D"/>
    <w:rsid w:val="00D95576"/>
    <w:rsid w:val="00DC30F2"/>
    <w:rsid w:val="00DE08A2"/>
    <w:rsid w:val="00DF420A"/>
    <w:rsid w:val="00E25EFF"/>
    <w:rsid w:val="00E87EF5"/>
    <w:rsid w:val="00F22F07"/>
    <w:rsid w:val="00F429E0"/>
    <w:rsid w:val="00F46770"/>
    <w:rsid w:val="00F51EE5"/>
    <w:rsid w:val="00FA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98826"/>
  <w15:docId w15:val="{8CD92496-3E95-46BD-A7C1-DC638440E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01C"/>
    <w:rPr>
      <w:rFonts w:cstheme="minorBidi"/>
    </w:rPr>
  </w:style>
  <w:style w:type="paragraph" w:styleId="Heading3">
    <w:name w:val="heading 3"/>
    <w:basedOn w:val="Normal"/>
    <w:link w:val="Heading3Char"/>
    <w:uiPriority w:val="9"/>
    <w:qFormat/>
    <w:rsid w:val="0091001C"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1001C"/>
    <w:rPr>
      <w:rFonts w:ascii="Times New Roman" w:hAnsi="Times New Roman" w:cs="Times New Roman"/>
      <w:b/>
      <w:bCs/>
      <w:sz w:val="27"/>
      <w:szCs w:val="27"/>
    </w:rPr>
  </w:style>
  <w:style w:type="paragraph" w:styleId="BodyText">
    <w:name w:val="Body Text"/>
    <w:basedOn w:val="Normal"/>
    <w:link w:val="BodyTextChar"/>
    <w:uiPriority w:val="1"/>
    <w:unhideWhenUsed/>
    <w:qFormat/>
    <w:rsid w:val="0091001C"/>
    <w:pPr>
      <w:widowControl w:val="0"/>
      <w:autoSpaceDE w:val="0"/>
      <w:autoSpaceDN w:val="0"/>
      <w:spacing w:after="0" w:line="240" w:lineRule="auto"/>
    </w:pPr>
    <w:rPr>
      <w:rFonts w:ascii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91001C"/>
    <w:rPr>
      <w:rFonts w:ascii="Times New Roman" w:hAnsi="Times New Roman" w:cs="Times New Roman"/>
    </w:rPr>
  </w:style>
  <w:style w:type="paragraph" w:styleId="ListParagraph">
    <w:name w:val="List Paragraph"/>
    <w:aliases w:val="Body of text,List Paragraph1,Body of text+1,Body of text+2,Body of text+3,List Paragraph11"/>
    <w:basedOn w:val="Normal"/>
    <w:link w:val="ListParagraphChar"/>
    <w:uiPriority w:val="34"/>
    <w:qFormat/>
    <w:rsid w:val="0091001C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+1 Char,Body of text+2 Char,Body of text+3 Char,List Paragraph11 Char"/>
    <w:link w:val="ListParagraph"/>
    <w:uiPriority w:val="34"/>
    <w:locked/>
    <w:rsid w:val="0091001C"/>
    <w:rPr>
      <w:rFonts w:cstheme="minorBidi"/>
    </w:rPr>
  </w:style>
  <w:style w:type="table" w:styleId="TableGrid">
    <w:name w:val="Table Grid"/>
    <w:basedOn w:val="TableNormal"/>
    <w:uiPriority w:val="59"/>
    <w:rsid w:val="001232C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1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shola hudin</cp:lastModifiedBy>
  <cp:revision>4</cp:revision>
  <dcterms:created xsi:type="dcterms:W3CDTF">2021-10-26T21:48:00Z</dcterms:created>
  <dcterms:modified xsi:type="dcterms:W3CDTF">2021-11-13T07:25:00Z</dcterms:modified>
</cp:coreProperties>
</file>