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556" w:rsidRPr="007123D0" w:rsidRDefault="00FE3556" w:rsidP="00FE3556">
      <w:pPr>
        <w:jc w:val="center"/>
        <w:rPr>
          <w:rFonts w:ascii="Times New Roman" w:eastAsia="Times New Roman" w:hAnsi="Times New Roman" w:cs="Times New Roman"/>
          <w:b/>
          <w:sz w:val="22"/>
          <w:lang w:val="id-ID"/>
        </w:rPr>
      </w:pPr>
      <w:r w:rsidRPr="007123D0">
        <w:rPr>
          <w:rFonts w:ascii="Times New Roman" w:eastAsia="Times New Roman" w:hAnsi="Times New Roman" w:cs="Times New Roman"/>
          <w:b/>
          <w:sz w:val="22"/>
          <w:lang w:val="id-ID"/>
        </w:rPr>
        <w:t xml:space="preserve">KISI – KISI </w:t>
      </w:r>
      <w:r w:rsidR="00953BA8">
        <w:rPr>
          <w:rFonts w:ascii="Times New Roman" w:eastAsia="Times New Roman" w:hAnsi="Times New Roman" w:cs="Times New Roman"/>
          <w:b/>
          <w:sz w:val="22"/>
          <w:lang w:val="id-ID"/>
        </w:rPr>
        <w:t xml:space="preserve"> </w:t>
      </w:r>
      <w:r w:rsidRPr="007123D0">
        <w:rPr>
          <w:rFonts w:ascii="Times New Roman" w:eastAsia="Times New Roman" w:hAnsi="Times New Roman" w:cs="Times New Roman"/>
          <w:b/>
          <w:sz w:val="22"/>
          <w:lang w:val="id-ID"/>
        </w:rPr>
        <w:t xml:space="preserve">SOAL </w:t>
      </w:r>
    </w:p>
    <w:p w:rsidR="00FE3556" w:rsidRDefault="00FE3556" w:rsidP="00FE3556">
      <w:pPr>
        <w:jc w:val="center"/>
        <w:rPr>
          <w:rFonts w:ascii="Times New Roman" w:hAnsi="Times New Roman" w:cs="Times New Roman"/>
          <w:b/>
          <w:sz w:val="22"/>
          <w:lang w:val="id-ID"/>
        </w:rPr>
      </w:pPr>
      <w:r w:rsidRPr="007123D0">
        <w:rPr>
          <w:rFonts w:ascii="Times New Roman" w:eastAsia="Times New Roman" w:hAnsi="Times New Roman" w:cs="Times New Roman"/>
          <w:b/>
          <w:sz w:val="22"/>
          <w:lang w:val="id-ID"/>
        </w:rPr>
        <w:t xml:space="preserve">ULANGAN </w:t>
      </w:r>
      <w:r w:rsidRPr="007123D0">
        <w:rPr>
          <w:rFonts w:ascii="Times New Roman" w:hAnsi="Times New Roman" w:cs="Times New Roman"/>
          <w:b/>
          <w:sz w:val="22"/>
        </w:rPr>
        <w:t>AKHIR SEMESTER GASAL</w:t>
      </w:r>
    </w:p>
    <w:p w:rsidR="007123D0" w:rsidRDefault="007123D0" w:rsidP="00B46CD4">
      <w:pPr>
        <w:jc w:val="center"/>
        <w:rPr>
          <w:rFonts w:ascii="Times New Roman" w:hAnsi="Times New Roman" w:cs="Times New Roman"/>
          <w:b/>
          <w:sz w:val="22"/>
          <w:lang w:val="id-ID"/>
        </w:rPr>
      </w:pPr>
      <w:r>
        <w:rPr>
          <w:rFonts w:ascii="Times New Roman" w:hAnsi="Times New Roman" w:cs="Times New Roman"/>
          <w:b/>
          <w:sz w:val="22"/>
          <w:lang w:val="id-ID"/>
        </w:rPr>
        <w:t>KARESIDENAN PEKALONGAN</w:t>
      </w:r>
    </w:p>
    <w:p w:rsidR="00953BA8" w:rsidRDefault="00A40BE3" w:rsidP="00B46CD4">
      <w:pPr>
        <w:jc w:val="center"/>
        <w:rPr>
          <w:rFonts w:ascii="Times New Roman" w:hAnsi="Times New Roman" w:cs="Times New Roman"/>
          <w:b/>
          <w:sz w:val="22"/>
          <w:lang w:val="id-ID"/>
        </w:rPr>
      </w:pPr>
      <w:r>
        <w:rPr>
          <w:rFonts w:ascii="Times New Roman" w:hAnsi="Times New Roman" w:cs="Times New Roman"/>
          <w:b/>
          <w:sz w:val="22"/>
          <w:lang w:val="id-ID"/>
        </w:rPr>
        <w:t>TAHUN PELAJARAN 2022/2023</w:t>
      </w:r>
    </w:p>
    <w:p w:rsidR="007123D0" w:rsidRPr="007123D0" w:rsidRDefault="007123D0" w:rsidP="00FE3556">
      <w:pPr>
        <w:jc w:val="center"/>
        <w:rPr>
          <w:rFonts w:ascii="Times New Roman" w:hAnsi="Times New Roman" w:cs="Times New Roman"/>
          <w:b/>
          <w:sz w:val="22"/>
          <w:lang w:val="id-ID"/>
        </w:rPr>
      </w:pPr>
    </w:p>
    <w:p w:rsidR="00FE3556" w:rsidRPr="00B46CD4" w:rsidRDefault="007123D0" w:rsidP="00FE3556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lang w:val="id-ID"/>
        </w:rPr>
        <w:tab/>
      </w:r>
      <w:r w:rsidR="00171B04">
        <w:rPr>
          <w:rFonts w:ascii="Times New Roman" w:eastAsia="Times New Roman" w:hAnsi="Times New Roman" w:cs="Times New Roman"/>
          <w:lang w:val="id-ID"/>
        </w:rPr>
        <w:tab/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>Mata Pelajaran</w:t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  <w:t>:  Bahasa Inggris</w:t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>Semester</w:t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  <w:t>:  G</w:t>
      </w:r>
      <w:r w:rsidR="00FE3556" w:rsidRPr="00B46CD4">
        <w:rPr>
          <w:rFonts w:ascii="Times New Roman" w:eastAsia="Times New Roman" w:hAnsi="Times New Roman" w:cs="Times New Roman"/>
          <w:sz w:val="22"/>
          <w:szCs w:val="22"/>
        </w:rPr>
        <w:t>ASAL</w:t>
      </w:r>
    </w:p>
    <w:p w:rsidR="00FE3556" w:rsidRPr="00B46CD4" w:rsidRDefault="007123D0" w:rsidP="00FE3556">
      <w:pPr>
        <w:jc w:val="both"/>
        <w:rPr>
          <w:rFonts w:ascii="Times New Roman" w:eastAsia="Times New Roman" w:hAnsi="Times New Roman" w:cs="Times New Roman"/>
          <w:sz w:val="22"/>
          <w:szCs w:val="22"/>
          <w:lang w:val="id-ID"/>
        </w:rPr>
      </w:pPr>
      <w:r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171B0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>Kelas / Program</w:t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  <w:t>:  XI</w:t>
      </w:r>
      <w:r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 xml:space="preserve"> MIPA/IIS/KEAGAMAAN</w:t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FE3556" w:rsidRPr="00B46CD4">
        <w:rPr>
          <w:rFonts w:ascii="Times New Roman" w:eastAsia="Times New Roman" w:hAnsi="Times New Roman" w:cs="Times New Roman"/>
          <w:sz w:val="22"/>
          <w:szCs w:val="22"/>
          <w:lang w:val="id-ID"/>
        </w:rPr>
        <w:t>Tahun Pelajaran</w:t>
      </w:r>
      <w:r w:rsidR="00A40BE3">
        <w:rPr>
          <w:rFonts w:ascii="Times New Roman" w:eastAsia="Times New Roman" w:hAnsi="Times New Roman" w:cs="Times New Roman"/>
          <w:sz w:val="22"/>
          <w:szCs w:val="22"/>
          <w:lang w:val="id-ID"/>
        </w:rPr>
        <w:tab/>
      </w:r>
      <w:r w:rsidR="00A40BE3">
        <w:rPr>
          <w:rFonts w:ascii="Times New Roman" w:eastAsia="Times New Roman" w:hAnsi="Times New Roman" w:cs="Times New Roman"/>
          <w:sz w:val="22"/>
          <w:szCs w:val="22"/>
          <w:lang w:val="id-ID"/>
        </w:rPr>
        <w:tab/>
        <w:t>:  2022/2023</w:t>
      </w:r>
    </w:p>
    <w:p w:rsidR="00FE3556" w:rsidRDefault="00FE3556" w:rsidP="00FE3556">
      <w:pPr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3661"/>
        <w:gridCol w:w="3661"/>
        <w:gridCol w:w="3274"/>
        <w:gridCol w:w="1061"/>
        <w:gridCol w:w="1098"/>
        <w:gridCol w:w="1083"/>
      </w:tblGrid>
      <w:tr w:rsidR="00FA58E6" w:rsidTr="00171B04">
        <w:trPr>
          <w:trHeight w:val="340"/>
        </w:trPr>
        <w:tc>
          <w:tcPr>
            <w:tcW w:w="567" w:type="dxa"/>
            <w:vAlign w:val="center"/>
          </w:tcPr>
          <w:p w:rsidR="00FA58E6" w:rsidRPr="00953BA8" w:rsidRDefault="00FA58E6" w:rsidP="000B1E1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</w:pPr>
            <w:r w:rsidRPr="00953BA8"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  <w:t>NO.</w:t>
            </w:r>
          </w:p>
        </w:tc>
        <w:tc>
          <w:tcPr>
            <w:tcW w:w="3661" w:type="dxa"/>
            <w:vAlign w:val="center"/>
          </w:tcPr>
          <w:p w:rsidR="00FA58E6" w:rsidRPr="00953BA8" w:rsidRDefault="00FA58E6" w:rsidP="000B1E1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</w:pPr>
          </w:p>
          <w:p w:rsidR="00FA58E6" w:rsidRPr="00953BA8" w:rsidRDefault="00FA58E6" w:rsidP="000B1E1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</w:pPr>
            <w:r w:rsidRPr="00953BA8"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  <w:t>KOMPETENSI DASAR</w:t>
            </w:r>
          </w:p>
          <w:p w:rsidR="00FA58E6" w:rsidRPr="00953BA8" w:rsidRDefault="00FA58E6" w:rsidP="000B1E1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</w:pPr>
          </w:p>
        </w:tc>
        <w:tc>
          <w:tcPr>
            <w:tcW w:w="3661" w:type="dxa"/>
            <w:vAlign w:val="center"/>
          </w:tcPr>
          <w:p w:rsidR="00FA58E6" w:rsidRPr="00953BA8" w:rsidRDefault="00FA58E6" w:rsidP="000B1E1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</w:pPr>
            <w:r w:rsidRPr="00953BA8"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  <w:t>MATERI</w:t>
            </w:r>
          </w:p>
        </w:tc>
        <w:tc>
          <w:tcPr>
            <w:tcW w:w="3274" w:type="dxa"/>
            <w:vAlign w:val="center"/>
          </w:tcPr>
          <w:p w:rsidR="00FA58E6" w:rsidRPr="00953BA8" w:rsidRDefault="00FA58E6" w:rsidP="000B1E1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</w:pPr>
            <w:r w:rsidRPr="00953BA8"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  <w:t>INDIKATOR</w:t>
            </w:r>
          </w:p>
        </w:tc>
        <w:tc>
          <w:tcPr>
            <w:tcW w:w="1048" w:type="dxa"/>
            <w:vAlign w:val="center"/>
          </w:tcPr>
          <w:p w:rsidR="00FA58E6" w:rsidRPr="00953BA8" w:rsidRDefault="00FA58E6" w:rsidP="000B66E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</w:pPr>
            <w:r w:rsidRPr="00953BA8"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  <w:t>BENTUK</w:t>
            </w:r>
          </w:p>
          <w:p w:rsidR="00FA58E6" w:rsidRPr="00953BA8" w:rsidRDefault="00FA58E6" w:rsidP="000B66E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</w:pPr>
            <w:r w:rsidRPr="00953BA8"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  <w:t>SOAL</w:t>
            </w:r>
          </w:p>
        </w:tc>
        <w:tc>
          <w:tcPr>
            <w:tcW w:w="1098" w:type="dxa"/>
            <w:vAlign w:val="center"/>
          </w:tcPr>
          <w:p w:rsidR="00FA58E6" w:rsidRPr="00953BA8" w:rsidRDefault="00FA58E6" w:rsidP="000B66E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</w:pPr>
            <w:r w:rsidRPr="00953BA8"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  <w:t>NOMOR</w:t>
            </w:r>
          </w:p>
          <w:p w:rsidR="00FA58E6" w:rsidRPr="00953BA8" w:rsidRDefault="00FA58E6" w:rsidP="000B66E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</w:pPr>
            <w:r w:rsidRPr="00953BA8"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  <w:t>SOAL</w:t>
            </w:r>
          </w:p>
        </w:tc>
        <w:tc>
          <w:tcPr>
            <w:tcW w:w="1028" w:type="dxa"/>
            <w:vAlign w:val="center"/>
          </w:tcPr>
          <w:p w:rsidR="00FA58E6" w:rsidRPr="00953BA8" w:rsidRDefault="00FA58E6" w:rsidP="000B66E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</w:pPr>
            <w:r w:rsidRPr="00953BA8"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  <w:t>JUMLAH</w:t>
            </w:r>
          </w:p>
          <w:p w:rsidR="00FA58E6" w:rsidRPr="00953BA8" w:rsidRDefault="00FA58E6" w:rsidP="000B66E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</w:pPr>
            <w:r w:rsidRPr="00953BA8">
              <w:rPr>
                <w:rFonts w:ascii="Times New Roman" w:eastAsia="Times New Roman" w:hAnsi="Times New Roman" w:cs="Times New Roman"/>
                <w:b/>
                <w:sz w:val="20"/>
                <w:lang w:val="id-ID"/>
              </w:rPr>
              <w:t>SOAL</w:t>
            </w:r>
          </w:p>
        </w:tc>
      </w:tr>
      <w:tr w:rsidR="00FA58E6" w:rsidTr="00171B04">
        <w:trPr>
          <w:trHeight w:val="340"/>
        </w:trPr>
        <w:tc>
          <w:tcPr>
            <w:tcW w:w="567" w:type="dxa"/>
            <w:vAlign w:val="center"/>
          </w:tcPr>
          <w:p w:rsidR="00FA58E6" w:rsidRPr="000D1899" w:rsidRDefault="000D1899" w:rsidP="000D1899">
            <w:pPr>
              <w:jc w:val="center"/>
              <w:rPr>
                <w:rFonts w:ascii="Times New Roman" w:eastAsia="Times New Roman" w:hAnsi="Times New Roman" w:cs="Times New Roman"/>
                <w:sz w:val="22"/>
                <w:lang w:val="id-ID"/>
              </w:rPr>
            </w:pPr>
            <w:r w:rsidRPr="000D1899">
              <w:rPr>
                <w:rFonts w:ascii="Times New Roman" w:eastAsia="Times New Roman" w:hAnsi="Times New Roman" w:cs="Times New Roman"/>
                <w:sz w:val="22"/>
                <w:lang w:val="id-ID"/>
              </w:rPr>
              <w:t>1</w:t>
            </w:r>
            <w:r>
              <w:rPr>
                <w:rFonts w:ascii="Times New Roman" w:eastAsia="Times New Roman" w:hAnsi="Times New Roman" w:cs="Times New Roman"/>
                <w:sz w:val="22"/>
                <w:lang w:val="id-ID"/>
              </w:rPr>
              <w:t>.</w:t>
            </w:r>
          </w:p>
        </w:tc>
        <w:tc>
          <w:tcPr>
            <w:tcW w:w="3661" w:type="dxa"/>
          </w:tcPr>
          <w:p w:rsidR="00171B04" w:rsidRDefault="00171B04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lang w:val="id-ID"/>
              </w:rPr>
            </w:pPr>
          </w:p>
          <w:p w:rsidR="00FA58E6" w:rsidRPr="009F04DC" w:rsidRDefault="009F04DC" w:rsidP="00FE355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9F04DC">
              <w:rPr>
                <w:rFonts w:ascii="Times New Roman" w:eastAsia="Times New Roman" w:hAnsi="Times New Roman" w:cs="Times New Roman"/>
                <w:sz w:val="22"/>
                <w:szCs w:val="20"/>
                <w:lang w:val="id-ID"/>
              </w:rPr>
              <w:t>Menerapkan fungsi sosial, struktur teks, dan unsur kebahasaan teks interaksi transaksional lisan dan tulis yang melibatkan tindakan memberi dan m</w:t>
            </w:r>
            <w:r w:rsidR="00860D8C">
              <w:rPr>
                <w:rFonts w:ascii="Times New Roman" w:eastAsia="Times New Roman" w:hAnsi="Times New Roman" w:cs="Times New Roman"/>
                <w:sz w:val="22"/>
                <w:szCs w:val="20"/>
                <w:lang w:val="id-ID"/>
              </w:rPr>
              <w:t>eminta informasi terkait saran d</w:t>
            </w:r>
            <w:r w:rsidRPr="009F04DC">
              <w:rPr>
                <w:rFonts w:ascii="Times New Roman" w:eastAsia="Times New Roman" w:hAnsi="Times New Roman" w:cs="Times New Roman"/>
                <w:sz w:val="22"/>
                <w:szCs w:val="20"/>
                <w:lang w:val="id-ID"/>
              </w:rPr>
              <w:t>an tawaran, sesuai</w:t>
            </w:r>
            <w:r w:rsidR="00E374F4">
              <w:rPr>
                <w:rFonts w:ascii="Times New Roman" w:eastAsia="Times New Roman" w:hAnsi="Times New Roman" w:cs="Times New Roman"/>
                <w:sz w:val="22"/>
                <w:szCs w:val="20"/>
                <w:lang w:val="id-ID"/>
              </w:rPr>
              <w:t xml:space="preserve"> dengan konteks penggunaannya (P</w:t>
            </w:r>
            <w:r w:rsidRPr="009F04DC">
              <w:rPr>
                <w:rFonts w:ascii="Times New Roman" w:eastAsia="Times New Roman" w:hAnsi="Times New Roman" w:cs="Times New Roman"/>
                <w:sz w:val="22"/>
                <w:szCs w:val="20"/>
                <w:lang w:val="id-ID"/>
              </w:rPr>
              <w:t xml:space="preserve">erhatikan unsur kebahasaan </w:t>
            </w:r>
            <w:r w:rsidRPr="007C23DC">
              <w:rPr>
                <w:rFonts w:ascii="Times New Roman" w:eastAsia="Times New Roman" w:hAnsi="Times New Roman" w:cs="Times New Roman"/>
                <w:i/>
                <w:sz w:val="22"/>
                <w:szCs w:val="20"/>
                <w:lang w:val="id-ID"/>
              </w:rPr>
              <w:t>should, can</w:t>
            </w:r>
            <w:r w:rsidRPr="009F04DC">
              <w:rPr>
                <w:rFonts w:ascii="Times New Roman" w:eastAsia="Times New Roman" w:hAnsi="Times New Roman" w:cs="Times New Roman"/>
                <w:sz w:val="22"/>
                <w:szCs w:val="20"/>
                <w:lang w:val="id-ID"/>
              </w:rPr>
              <w:t>)</w:t>
            </w:r>
          </w:p>
        </w:tc>
        <w:tc>
          <w:tcPr>
            <w:tcW w:w="3661" w:type="dxa"/>
          </w:tcPr>
          <w:p w:rsidR="00DA73A4" w:rsidRDefault="00DA73A4" w:rsidP="00B46CD4">
            <w:pPr>
              <w:ind w:left="34"/>
              <w:jc w:val="both"/>
              <w:rPr>
                <w:rFonts w:asciiTheme="minorBidi" w:eastAsia="Times New Roman" w:hAnsiTheme="minorBidi"/>
                <w:sz w:val="22"/>
                <w:szCs w:val="22"/>
                <w:lang w:val="id-ID"/>
              </w:rPr>
            </w:pPr>
          </w:p>
          <w:p w:rsidR="00FA58E6" w:rsidRPr="00532A45" w:rsidRDefault="00860D8C" w:rsidP="00B46CD4">
            <w:pPr>
              <w:ind w:left="34"/>
              <w:jc w:val="both"/>
              <w:rPr>
                <w:rFonts w:asciiTheme="minorBidi" w:eastAsia="Times New Roman" w:hAnsiTheme="minorBidi"/>
                <w:sz w:val="22"/>
                <w:szCs w:val="22"/>
                <w:lang w:val="id-ID"/>
              </w:rPr>
            </w:pPr>
            <w:r>
              <w:rPr>
                <w:rFonts w:asciiTheme="minorBidi" w:eastAsia="Times New Roman" w:hAnsiTheme="minorBidi"/>
                <w:sz w:val="22"/>
                <w:szCs w:val="22"/>
                <w:lang w:val="id-ID"/>
              </w:rPr>
              <w:t>Teks transaksional tulis yang melibatkan tindakan memberi dan meminta saran dan tawaran</w:t>
            </w:r>
          </w:p>
          <w:p w:rsidR="00FA58E6" w:rsidRDefault="00FA58E6" w:rsidP="00FE3556">
            <w:pPr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</w:p>
          <w:p w:rsidR="000B66E6" w:rsidRDefault="000B66E6" w:rsidP="00FE3556">
            <w:pPr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</w:p>
          <w:p w:rsidR="000B66E6" w:rsidRDefault="000B66E6" w:rsidP="00FE3556">
            <w:pPr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</w:p>
          <w:p w:rsidR="000B66E6" w:rsidRDefault="000B66E6" w:rsidP="00FE3556">
            <w:pPr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  <w:tc>
          <w:tcPr>
            <w:tcW w:w="3274" w:type="dxa"/>
          </w:tcPr>
          <w:p w:rsidR="00FA58E6" w:rsidRPr="00860D8C" w:rsidRDefault="00860D8C" w:rsidP="00DA73A4">
            <w:pPr>
              <w:ind w:left="366" w:hanging="366"/>
              <w:rPr>
                <w:rFonts w:asciiTheme="minorBidi" w:eastAsia="Times New Roman" w:hAnsiTheme="minorBidi"/>
                <w:lang w:val="id-ID"/>
              </w:rPr>
            </w:pPr>
            <w:r w:rsidRPr="00860D8C">
              <w:rPr>
                <w:rFonts w:asciiTheme="minorBidi" w:eastAsia="Times New Roman" w:hAnsiTheme="minorBidi"/>
                <w:lang w:val="id-ID"/>
              </w:rPr>
              <w:t xml:space="preserve">   </w:t>
            </w:r>
          </w:p>
          <w:p w:rsidR="00FA58E6" w:rsidRDefault="00860D8C" w:rsidP="00DA73A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6" w:hanging="283"/>
              <w:rPr>
                <w:rFonts w:ascii="Times New Roman" w:eastAsia="Times New Roman" w:hAnsi="Times New Roman"/>
                <w:lang w:val="id-ID"/>
              </w:rPr>
            </w:pPr>
            <w:r>
              <w:rPr>
                <w:rFonts w:ascii="Times New Roman" w:eastAsia="Times New Roman" w:hAnsi="Times New Roman"/>
                <w:lang w:val="id-ID"/>
              </w:rPr>
              <w:t>Ungkapan memberi saran</w:t>
            </w:r>
          </w:p>
          <w:p w:rsidR="00DA73A4" w:rsidRDefault="00DA73A4" w:rsidP="009D30AD">
            <w:pPr>
              <w:pStyle w:val="ListParagraph"/>
              <w:spacing w:after="0" w:line="240" w:lineRule="auto"/>
              <w:ind w:left="83"/>
              <w:rPr>
                <w:rFonts w:ascii="Times New Roman" w:eastAsia="Times New Roman" w:hAnsi="Times New Roman"/>
                <w:i/>
                <w:lang w:val="id-ID"/>
              </w:rPr>
            </w:pPr>
            <w:r>
              <w:rPr>
                <w:rFonts w:ascii="Times New Roman" w:eastAsia="Times New Roman" w:hAnsi="Times New Roman"/>
                <w:lang w:val="id-ID"/>
              </w:rPr>
              <w:t xml:space="preserve">     </w:t>
            </w:r>
            <w:r w:rsidR="00860D8C">
              <w:rPr>
                <w:rFonts w:ascii="Times New Roman" w:eastAsia="Times New Roman" w:hAnsi="Times New Roman"/>
                <w:lang w:val="id-ID"/>
              </w:rPr>
              <w:t xml:space="preserve">dengan modal </w:t>
            </w:r>
            <w:r w:rsidR="00860D8C" w:rsidRPr="00860D8C">
              <w:rPr>
                <w:rFonts w:ascii="Times New Roman" w:eastAsia="Times New Roman" w:hAnsi="Times New Roman"/>
                <w:i/>
                <w:lang w:val="id-ID"/>
              </w:rPr>
              <w:t>should</w:t>
            </w:r>
            <w:r w:rsidR="00860D8C">
              <w:rPr>
                <w:rFonts w:ascii="Times New Roman" w:eastAsia="Times New Roman" w:hAnsi="Times New Roman"/>
                <w:lang w:val="id-ID"/>
              </w:rPr>
              <w:t xml:space="preserve"> dan </w:t>
            </w:r>
            <w:r w:rsidR="00860D8C" w:rsidRPr="00860D8C">
              <w:rPr>
                <w:rFonts w:ascii="Times New Roman" w:eastAsia="Times New Roman" w:hAnsi="Times New Roman"/>
                <w:i/>
                <w:lang w:val="id-ID"/>
              </w:rPr>
              <w:t>why</w:t>
            </w:r>
          </w:p>
          <w:p w:rsidR="00860D8C" w:rsidRDefault="00860D8C" w:rsidP="009D30AD">
            <w:pPr>
              <w:pStyle w:val="ListParagraph"/>
              <w:spacing w:after="0" w:line="240" w:lineRule="auto"/>
              <w:ind w:left="83"/>
              <w:rPr>
                <w:rFonts w:ascii="Times New Roman" w:eastAsia="Times New Roman" w:hAnsi="Times New Roman"/>
                <w:i/>
                <w:lang w:val="id-ID"/>
              </w:rPr>
            </w:pPr>
            <w:r w:rsidRPr="00860D8C">
              <w:rPr>
                <w:rFonts w:ascii="Times New Roman" w:eastAsia="Times New Roman" w:hAnsi="Times New Roman"/>
                <w:i/>
                <w:lang w:val="id-ID"/>
              </w:rPr>
              <w:t xml:space="preserve"> </w:t>
            </w:r>
            <w:r w:rsidR="00DA73A4">
              <w:rPr>
                <w:rFonts w:ascii="Times New Roman" w:eastAsia="Times New Roman" w:hAnsi="Times New Roman"/>
                <w:i/>
                <w:lang w:val="id-ID"/>
              </w:rPr>
              <w:t xml:space="preserve">    </w:t>
            </w:r>
            <w:r w:rsidRPr="00860D8C">
              <w:rPr>
                <w:rFonts w:ascii="Times New Roman" w:eastAsia="Times New Roman" w:hAnsi="Times New Roman"/>
                <w:i/>
                <w:lang w:val="id-ID"/>
              </w:rPr>
              <w:t>don’t you</w:t>
            </w:r>
          </w:p>
          <w:p w:rsidR="00D258E9" w:rsidRDefault="00D258E9" w:rsidP="00D258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6" w:hanging="283"/>
              <w:rPr>
                <w:rFonts w:ascii="Times New Roman" w:eastAsia="Times New Roman" w:hAnsi="Times New Roman"/>
                <w:lang w:val="id-ID"/>
              </w:rPr>
            </w:pPr>
            <w:r>
              <w:rPr>
                <w:rFonts w:ascii="Times New Roman" w:eastAsia="Times New Roman" w:hAnsi="Times New Roman"/>
                <w:lang w:val="id-ID"/>
              </w:rPr>
              <w:t xml:space="preserve">Menentukan gambaran umum, informasi rinci tersurat dan tersirat </w:t>
            </w:r>
          </w:p>
          <w:p w:rsidR="006A23F4" w:rsidRPr="00171B04" w:rsidRDefault="000B66E6" w:rsidP="00171B0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6" w:hanging="283"/>
              <w:rPr>
                <w:rFonts w:ascii="Times New Roman" w:eastAsia="Times New Roman" w:hAnsi="Times New Roman"/>
                <w:lang w:val="id-ID"/>
              </w:rPr>
            </w:pPr>
            <w:r>
              <w:rPr>
                <w:rFonts w:ascii="Times New Roman" w:eastAsia="Times New Roman" w:hAnsi="Times New Roman"/>
                <w:lang w:val="id-ID"/>
              </w:rPr>
              <w:t xml:space="preserve">Ungkapan menawarkan </w:t>
            </w:r>
            <w:r w:rsidR="00171B04">
              <w:rPr>
                <w:rFonts w:ascii="Times New Roman" w:eastAsia="Times New Roman" w:hAnsi="Times New Roman"/>
                <w:lang w:val="id-ID"/>
              </w:rPr>
              <w:t>dan merespon tawaran</w:t>
            </w:r>
          </w:p>
          <w:p w:rsidR="00F92EC3" w:rsidRDefault="00F92EC3" w:rsidP="00F92EC3">
            <w:pPr>
              <w:pStyle w:val="ListParagraph"/>
              <w:spacing w:after="0" w:line="240" w:lineRule="auto"/>
              <w:ind w:left="366"/>
              <w:rPr>
                <w:rFonts w:ascii="Times New Roman" w:eastAsia="Times New Roman" w:hAnsi="Times New Roman"/>
                <w:lang w:val="id-ID"/>
              </w:rPr>
            </w:pPr>
          </w:p>
          <w:p w:rsidR="00F92EC3" w:rsidRPr="006A23F4" w:rsidRDefault="00F92EC3" w:rsidP="00D258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6" w:hanging="283"/>
              <w:rPr>
                <w:rFonts w:ascii="Times New Roman" w:eastAsia="Times New Roman" w:hAnsi="Times New Roman"/>
                <w:lang w:val="id-ID"/>
              </w:rPr>
            </w:pPr>
            <w:r>
              <w:rPr>
                <w:rFonts w:ascii="Times New Roman" w:eastAsia="Times New Roman" w:hAnsi="Times New Roman"/>
                <w:lang w:val="id-ID"/>
              </w:rPr>
              <w:t>Menentukan tag question yang tepat dari statemen positif</w:t>
            </w:r>
          </w:p>
          <w:p w:rsidR="00860D8C" w:rsidRPr="00860D8C" w:rsidRDefault="00860D8C" w:rsidP="000B66E6">
            <w:pPr>
              <w:pStyle w:val="ListParagraph"/>
              <w:spacing w:line="240" w:lineRule="auto"/>
              <w:rPr>
                <w:rFonts w:ascii="Times New Roman" w:eastAsia="Times New Roman" w:hAnsi="Times New Roman"/>
                <w:lang w:val="id-ID"/>
              </w:rPr>
            </w:pPr>
          </w:p>
        </w:tc>
        <w:tc>
          <w:tcPr>
            <w:tcW w:w="1048" w:type="dxa"/>
          </w:tcPr>
          <w:p w:rsidR="00FA58E6" w:rsidRDefault="00FA58E6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860D8C" w:rsidRDefault="00860D8C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PG</w:t>
            </w:r>
          </w:p>
          <w:p w:rsidR="000B66E6" w:rsidRDefault="000B66E6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F40C8F" w:rsidRDefault="00F40C8F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D258E9" w:rsidRDefault="009E789D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PG</w:t>
            </w:r>
          </w:p>
          <w:p w:rsidR="009E789D" w:rsidRDefault="009E789D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PG</w:t>
            </w:r>
          </w:p>
          <w:p w:rsidR="00D258E9" w:rsidRDefault="00D258E9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6A23F4" w:rsidRDefault="000B66E6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PG</w:t>
            </w:r>
          </w:p>
          <w:p w:rsidR="005B3992" w:rsidRDefault="005B3992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6A23F4" w:rsidRDefault="006A23F4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Essay</w:t>
            </w:r>
          </w:p>
          <w:p w:rsidR="00D258E9" w:rsidRDefault="00D258E9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D258E9" w:rsidRPr="000B1E11" w:rsidRDefault="00D258E9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PG</w:t>
            </w:r>
          </w:p>
        </w:tc>
        <w:tc>
          <w:tcPr>
            <w:tcW w:w="1098" w:type="dxa"/>
          </w:tcPr>
          <w:p w:rsidR="00FA58E6" w:rsidRDefault="00FA58E6" w:rsidP="009E789D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860D8C" w:rsidRDefault="00860D8C" w:rsidP="009E789D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1, 2</w:t>
            </w:r>
          </w:p>
          <w:p w:rsidR="000B66E6" w:rsidRDefault="000B66E6" w:rsidP="009E789D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0B66E6" w:rsidRDefault="000B66E6" w:rsidP="009E789D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D258E9" w:rsidRDefault="009E789D" w:rsidP="009E789D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35, 38</w:t>
            </w:r>
          </w:p>
          <w:p w:rsidR="009E789D" w:rsidRDefault="009E789D" w:rsidP="009E789D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38, 39 40</w:t>
            </w:r>
          </w:p>
          <w:p w:rsidR="00171B04" w:rsidRDefault="000B66E6" w:rsidP="009E789D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3,4</w:t>
            </w:r>
            <w:r w:rsidR="00171B04">
              <w:rPr>
                <w:rFonts w:asciiTheme="minorBidi" w:eastAsia="Times New Roman" w:hAnsiTheme="minorBidi"/>
                <w:lang w:val="id-ID"/>
              </w:rPr>
              <w:t>,</w:t>
            </w:r>
            <w:r w:rsidR="00F40C8F">
              <w:rPr>
                <w:rFonts w:asciiTheme="minorBidi" w:eastAsia="Times New Roman" w:hAnsiTheme="minorBidi"/>
                <w:lang w:val="id-ID"/>
              </w:rPr>
              <w:t>16</w:t>
            </w:r>
          </w:p>
          <w:p w:rsidR="00F33CA4" w:rsidRDefault="00F33CA4" w:rsidP="009E789D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6A23F4" w:rsidRDefault="006A23F4" w:rsidP="009E789D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42</w:t>
            </w:r>
          </w:p>
          <w:p w:rsidR="00171B04" w:rsidRDefault="00171B04" w:rsidP="009E789D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D258E9" w:rsidRPr="000B1E11" w:rsidRDefault="00D258E9" w:rsidP="009E789D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17</w:t>
            </w:r>
          </w:p>
        </w:tc>
        <w:tc>
          <w:tcPr>
            <w:tcW w:w="1028" w:type="dxa"/>
          </w:tcPr>
          <w:p w:rsidR="00FA58E6" w:rsidRDefault="00FA58E6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860D8C" w:rsidRDefault="00860D8C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2</w:t>
            </w:r>
          </w:p>
          <w:p w:rsidR="000B66E6" w:rsidRDefault="000B66E6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0B66E6" w:rsidRDefault="000B66E6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D258E9" w:rsidRDefault="009E789D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5</w:t>
            </w:r>
          </w:p>
          <w:p w:rsidR="00D258E9" w:rsidRDefault="00D258E9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171B04" w:rsidRDefault="00171B04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0B66E6" w:rsidRDefault="00F33CA4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3</w:t>
            </w:r>
          </w:p>
          <w:p w:rsidR="00F40C8F" w:rsidRDefault="00F40C8F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6A23F4" w:rsidRDefault="006A23F4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1</w:t>
            </w:r>
          </w:p>
          <w:p w:rsidR="00D258E9" w:rsidRDefault="00D258E9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</w:p>
          <w:p w:rsidR="00D258E9" w:rsidRPr="000B1E11" w:rsidRDefault="00D258E9" w:rsidP="000B66E6">
            <w:pPr>
              <w:pStyle w:val="ListParagraph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1</w:t>
            </w:r>
          </w:p>
        </w:tc>
      </w:tr>
      <w:tr w:rsidR="00FA58E6" w:rsidTr="00171B04">
        <w:trPr>
          <w:trHeight w:val="340"/>
        </w:trPr>
        <w:tc>
          <w:tcPr>
            <w:tcW w:w="567" w:type="dxa"/>
            <w:vAlign w:val="center"/>
          </w:tcPr>
          <w:p w:rsidR="00FA58E6" w:rsidRPr="000D1899" w:rsidRDefault="000D1899" w:rsidP="00B46CD4">
            <w:pPr>
              <w:jc w:val="center"/>
              <w:rPr>
                <w:rFonts w:ascii="Times New Roman" w:eastAsia="Times New Roman" w:hAnsi="Times New Roman" w:cs="Times New Roman"/>
                <w:sz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id-ID"/>
              </w:rPr>
              <w:t>2.</w:t>
            </w:r>
          </w:p>
        </w:tc>
        <w:tc>
          <w:tcPr>
            <w:tcW w:w="3661" w:type="dxa"/>
          </w:tcPr>
          <w:p w:rsidR="00FA58E6" w:rsidRPr="009F04DC" w:rsidRDefault="009F04DC" w:rsidP="000B66E6">
            <w:pPr>
              <w:pStyle w:val="ListParagraph"/>
              <w:spacing w:before="120" w:after="120" w:line="240" w:lineRule="auto"/>
              <w:ind w:left="34"/>
              <w:contextualSpacing w:val="0"/>
              <w:jc w:val="both"/>
              <w:rPr>
                <w:rFonts w:ascii="Times New Roman" w:hAnsi="Times New Roman"/>
                <w:szCs w:val="20"/>
                <w:lang w:val="id-ID"/>
              </w:rPr>
            </w:pPr>
            <w:r>
              <w:rPr>
                <w:rFonts w:ascii="Times New Roman" w:hAnsi="Times New Roman"/>
                <w:szCs w:val="20"/>
                <w:lang w:val="id-ID"/>
              </w:rPr>
              <w:t>Menerapkan fungsi sosial, struktur teks, dan unsur kebahasaan teks interaksi transaksional</w:t>
            </w:r>
            <w:r w:rsidR="007C23DC">
              <w:rPr>
                <w:rFonts w:ascii="Times New Roman" w:hAnsi="Times New Roman"/>
                <w:szCs w:val="20"/>
                <w:lang w:val="id-ID"/>
              </w:rPr>
              <w:t xml:space="preserve"> lisan dan tulis yang melibatkan tindakan memberi dan meminta informasi terkait pendapat dan pikiran, sesuai dengan konteks penggunaannya. (Perhatikan unsur kebahasaan </w:t>
            </w:r>
            <w:r w:rsidR="007C23DC" w:rsidRPr="007C23DC">
              <w:rPr>
                <w:rFonts w:ascii="Times New Roman" w:hAnsi="Times New Roman"/>
                <w:i/>
                <w:szCs w:val="20"/>
                <w:lang w:val="id-ID"/>
              </w:rPr>
              <w:t>I think, I suppose, in my opinion</w:t>
            </w:r>
            <w:r w:rsidR="007C23DC">
              <w:rPr>
                <w:rFonts w:ascii="Times New Roman" w:hAnsi="Times New Roman"/>
                <w:szCs w:val="20"/>
                <w:lang w:val="id-ID"/>
              </w:rPr>
              <w:t>)</w:t>
            </w:r>
          </w:p>
        </w:tc>
        <w:tc>
          <w:tcPr>
            <w:tcW w:w="3661" w:type="dxa"/>
          </w:tcPr>
          <w:p w:rsidR="00FA58E6" w:rsidRDefault="000B66E6" w:rsidP="000B66E6">
            <w:pPr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Teks transaksional tulis yang melibatkan tindakan memberi dan meminta pendapat </w:t>
            </w:r>
          </w:p>
        </w:tc>
        <w:tc>
          <w:tcPr>
            <w:tcW w:w="3274" w:type="dxa"/>
          </w:tcPr>
          <w:p w:rsidR="00FA58E6" w:rsidRDefault="000B66E6" w:rsidP="00DA73A4">
            <w:pPr>
              <w:pStyle w:val="ListParagraph"/>
              <w:numPr>
                <w:ilvl w:val="0"/>
                <w:numId w:val="8"/>
              </w:numPr>
              <w:ind w:left="366" w:hanging="283"/>
              <w:jc w:val="both"/>
              <w:rPr>
                <w:rFonts w:asciiTheme="minorBidi" w:eastAsia="Times New Roman" w:hAnsiTheme="minorBidi"/>
                <w:lang w:val="id-ID"/>
              </w:rPr>
            </w:pPr>
            <w:r w:rsidRPr="004A7C9D">
              <w:rPr>
                <w:rFonts w:asciiTheme="minorBidi" w:eastAsia="Times New Roman" w:hAnsiTheme="minorBidi"/>
                <w:lang w:val="id-ID"/>
              </w:rPr>
              <w:t>M</w:t>
            </w:r>
            <w:r w:rsidR="00D258E9">
              <w:rPr>
                <w:rFonts w:asciiTheme="minorBidi" w:eastAsia="Times New Roman" w:hAnsiTheme="minorBidi"/>
                <w:lang w:val="id-ID"/>
              </w:rPr>
              <w:t>enentukan gambaran umum, informasi rinci tersurat dan tersirat, rujukan, padanan dan atau lawan kata/frase tertentu</w:t>
            </w:r>
          </w:p>
          <w:p w:rsidR="00D258E9" w:rsidRDefault="00D258E9" w:rsidP="009E789D">
            <w:pPr>
              <w:pStyle w:val="ListParagraph"/>
              <w:ind w:left="366"/>
              <w:jc w:val="both"/>
              <w:rPr>
                <w:rFonts w:asciiTheme="minorBidi" w:eastAsia="Times New Roman" w:hAnsiTheme="minorBidi"/>
                <w:lang w:val="id-ID"/>
              </w:rPr>
            </w:pPr>
          </w:p>
          <w:p w:rsidR="006A23F4" w:rsidRPr="004A7C9D" w:rsidRDefault="006A23F4" w:rsidP="006A23F4">
            <w:pPr>
              <w:pStyle w:val="ListParagraph"/>
              <w:jc w:val="both"/>
              <w:rPr>
                <w:rFonts w:asciiTheme="minorBidi" w:eastAsia="Times New Roman" w:hAnsiTheme="minorBidi"/>
                <w:lang w:val="id-ID"/>
              </w:rPr>
            </w:pPr>
          </w:p>
          <w:p w:rsidR="00FA58E6" w:rsidRDefault="00FA58E6" w:rsidP="000B66E6">
            <w:pPr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  <w:tc>
          <w:tcPr>
            <w:tcW w:w="1048" w:type="dxa"/>
          </w:tcPr>
          <w:p w:rsidR="00FA58E6" w:rsidRDefault="000B66E6" w:rsidP="00FA58E6">
            <w:pPr>
              <w:ind w:left="360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PG</w:t>
            </w:r>
          </w:p>
          <w:p w:rsidR="00D258E9" w:rsidRDefault="00D258E9" w:rsidP="00FA58E6">
            <w:pPr>
              <w:ind w:left="360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:rsidR="006A23F4" w:rsidRDefault="006A23F4" w:rsidP="00FA58E6">
            <w:pPr>
              <w:ind w:left="360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:rsidR="006A23F4" w:rsidRDefault="009E789D" w:rsidP="009E789D">
            <w:pPr>
              <w:ind w:left="69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  </w:t>
            </w:r>
            <w:r w:rsidR="006A23F4">
              <w:rPr>
                <w:rFonts w:ascii="Times New Roman" w:hAnsi="Times New Roman"/>
                <w:sz w:val="22"/>
                <w:szCs w:val="22"/>
                <w:lang w:val="id-ID"/>
              </w:rPr>
              <w:t>Essay</w:t>
            </w:r>
          </w:p>
        </w:tc>
        <w:tc>
          <w:tcPr>
            <w:tcW w:w="1098" w:type="dxa"/>
          </w:tcPr>
          <w:p w:rsidR="00FA58E6" w:rsidRDefault="009E789D" w:rsidP="009E789D">
            <w:pPr>
              <w:ind w:left="360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5, 6,</w:t>
            </w:r>
            <w:r w:rsidR="00D258E9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36,37</w:t>
            </w:r>
          </w:p>
          <w:p w:rsidR="006A23F4" w:rsidRDefault="006A23F4" w:rsidP="009E789D">
            <w:pPr>
              <w:ind w:left="360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:rsidR="006A23F4" w:rsidRDefault="006A23F4" w:rsidP="009E789D">
            <w:pPr>
              <w:ind w:left="360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41</w:t>
            </w:r>
          </w:p>
        </w:tc>
        <w:tc>
          <w:tcPr>
            <w:tcW w:w="1028" w:type="dxa"/>
          </w:tcPr>
          <w:p w:rsidR="00FA58E6" w:rsidRDefault="00D258E9" w:rsidP="00FA58E6">
            <w:pPr>
              <w:ind w:left="360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5</w:t>
            </w:r>
          </w:p>
          <w:p w:rsidR="00D258E9" w:rsidRDefault="00D258E9" w:rsidP="00FA58E6">
            <w:pPr>
              <w:ind w:left="360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:rsidR="006A23F4" w:rsidRDefault="006A23F4" w:rsidP="00FA58E6">
            <w:pPr>
              <w:ind w:left="360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:rsidR="006A23F4" w:rsidRDefault="006A23F4" w:rsidP="00FA58E6">
            <w:pPr>
              <w:ind w:left="360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1</w:t>
            </w:r>
          </w:p>
        </w:tc>
      </w:tr>
      <w:tr w:rsidR="00FA58E6" w:rsidTr="00171B04">
        <w:trPr>
          <w:trHeight w:val="340"/>
        </w:trPr>
        <w:tc>
          <w:tcPr>
            <w:tcW w:w="567" w:type="dxa"/>
            <w:vAlign w:val="center"/>
          </w:tcPr>
          <w:p w:rsidR="00FA58E6" w:rsidRPr="000D1899" w:rsidRDefault="000D1899" w:rsidP="000D1899">
            <w:pPr>
              <w:jc w:val="center"/>
              <w:rPr>
                <w:rFonts w:ascii="Times New Roman" w:eastAsia="Times New Roman" w:hAnsi="Times New Roman" w:cs="Times New Roman"/>
                <w:sz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id-ID"/>
              </w:rPr>
              <w:t>3.</w:t>
            </w:r>
          </w:p>
        </w:tc>
        <w:tc>
          <w:tcPr>
            <w:tcW w:w="3661" w:type="dxa"/>
          </w:tcPr>
          <w:p w:rsidR="00FA58E6" w:rsidRPr="009F04DC" w:rsidRDefault="007C23DC" w:rsidP="00FE3556">
            <w:pPr>
              <w:jc w:val="both"/>
              <w:rPr>
                <w:rFonts w:ascii="Times New Roman" w:hAnsi="Times New Roman"/>
                <w:sz w:val="22"/>
                <w:szCs w:val="20"/>
                <w:lang w:val="id-ID"/>
              </w:rPr>
            </w:pPr>
            <w:r>
              <w:rPr>
                <w:rFonts w:ascii="Times New Roman" w:hAnsi="Times New Roman"/>
                <w:sz w:val="22"/>
                <w:szCs w:val="20"/>
                <w:lang w:val="id-ID"/>
              </w:rPr>
              <w:t xml:space="preserve">Membedakan fungsi sosial, struktur teks, dan unsur kebahasaan beberapa teks khusus dalam bentuk undangan resmi dengan memberi dan meminta </w:t>
            </w:r>
            <w:r>
              <w:rPr>
                <w:rFonts w:ascii="Times New Roman" w:hAnsi="Times New Roman"/>
                <w:sz w:val="22"/>
                <w:szCs w:val="20"/>
                <w:lang w:val="id-ID"/>
              </w:rPr>
              <w:lastRenderedPageBreak/>
              <w:t>informasi terkait kegiatan sekolah / tempat kerja sesuai dengan konteks penggunaannya.</w:t>
            </w:r>
          </w:p>
        </w:tc>
        <w:tc>
          <w:tcPr>
            <w:tcW w:w="3661" w:type="dxa"/>
          </w:tcPr>
          <w:p w:rsidR="009D30AD" w:rsidRPr="005C77F6" w:rsidRDefault="009D30AD" w:rsidP="009D30AD">
            <w:pPr>
              <w:pStyle w:val="ListParagraph"/>
              <w:spacing w:line="240" w:lineRule="auto"/>
              <w:ind w:left="58"/>
              <w:jc w:val="both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lastRenderedPageBreak/>
              <w:t>Menganalisa struktur teks dan unsur kebahasaan undangan resmi</w:t>
            </w:r>
          </w:p>
          <w:p w:rsidR="00FA58E6" w:rsidRDefault="00FA58E6" w:rsidP="00FE3556">
            <w:pPr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  <w:tc>
          <w:tcPr>
            <w:tcW w:w="3274" w:type="dxa"/>
          </w:tcPr>
          <w:p w:rsidR="006A23F4" w:rsidRDefault="009D30AD" w:rsidP="009D30AD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66" w:hanging="283"/>
              <w:jc w:val="both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 xml:space="preserve">Menentukan gambaran umum, informasi tertentu, padanan dan atau lawan kata/frase tertentu  teks tulis </w:t>
            </w:r>
            <w:r>
              <w:rPr>
                <w:rFonts w:asciiTheme="minorBidi" w:eastAsia="Times New Roman" w:hAnsiTheme="minorBidi"/>
                <w:lang w:val="id-ID"/>
              </w:rPr>
              <w:lastRenderedPageBreak/>
              <w:t>berbentuk surat undangan resmi</w:t>
            </w:r>
          </w:p>
          <w:p w:rsidR="00FA58E6" w:rsidRPr="005C77F6" w:rsidRDefault="00FA58E6" w:rsidP="009D30AD">
            <w:pPr>
              <w:pStyle w:val="ListParagraph"/>
              <w:spacing w:line="240" w:lineRule="auto"/>
              <w:ind w:left="83"/>
              <w:jc w:val="both"/>
              <w:rPr>
                <w:rFonts w:asciiTheme="minorBidi" w:eastAsia="Times New Roman" w:hAnsiTheme="minorBidi"/>
                <w:lang w:val="id-ID"/>
              </w:rPr>
            </w:pPr>
          </w:p>
          <w:p w:rsidR="00FA58E6" w:rsidRDefault="00FA58E6" w:rsidP="00FE3556">
            <w:pPr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  <w:tc>
          <w:tcPr>
            <w:tcW w:w="1048" w:type="dxa"/>
          </w:tcPr>
          <w:p w:rsidR="00FA58E6" w:rsidRDefault="009D30AD" w:rsidP="006A23F4">
            <w:pPr>
              <w:pStyle w:val="ListParagraph"/>
              <w:spacing w:line="360" w:lineRule="auto"/>
              <w:ind w:left="318"/>
              <w:jc w:val="both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lastRenderedPageBreak/>
              <w:t>PG</w:t>
            </w:r>
          </w:p>
          <w:p w:rsidR="009D30AD" w:rsidRDefault="009D30AD" w:rsidP="006A23F4">
            <w:pPr>
              <w:pStyle w:val="ListParagraph"/>
              <w:spacing w:line="360" w:lineRule="auto"/>
              <w:ind w:left="318"/>
              <w:jc w:val="both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PG</w:t>
            </w:r>
          </w:p>
          <w:p w:rsidR="009D30AD" w:rsidRDefault="009D30AD" w:rsidP="006A23F4">
            <w:pPr>
              <w:pStyle w:val="ListParagraph"/>
              <w:spacing w:line="360" w:lineRule="auto"/>
              <w:ind w:left="318"/>
              <w:jc w:val="both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lastRenderedPageBreak/>
              <w:t>PG</w:t>
            </w:r>
          </w:p>
          <w:p w:rsidR="006A23F4" w:rsidRDefault="006A23F4" w:rsidP="009E789D">
            <w:pPr>
              <w:pStyle w:val="ListParagraph"/>
              <w:spacing w:line="360" w:lineRule="auto"/>
              <w:ind w:left="69"/>
              <w:jc w:val="center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Essay</w:t>
            </w:r>
          </w:p>
          <w:p w:rsidR="006A23F4" w:rsidRDefault="006A23F4" w:rsidP="006A23F4">
            <w:pPr>
              <w:pStyle w:val="ListParagraph"/>
              <w:spacing w:line="360" w:lineRule="auto"/>
              <w:ind w:left="318"/>
              <w:jc w:val="both"/>
              <w:rPr>
                <w:rFonts w:asciiTheme="minorBidi" w:eastAsia="Times New Roman" w:hAnsiTheme="minorBidi"/>
                <w:lang w:val="id-ID"/>
              </w:rPr>
            </w:pPr>
          </w:p>
        </w:tc>
        <w:tc>
          <w:tcPr>
            <w:tcW w:w="1098" w:type="dxa"/>
          </w:tcPr>
          <w:p w:rsidR="00FA58E6" w:rsidRDefault="009D30AD" w:rsidP="009E789D">
            <w:pPr>
              <w:pStyle w:val="ListParagraph"/>
              <w:spacing w:line="360" w:lineRule="auto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lastRenderedPageBreak/>
              <w:t>21</w:t>
            </w:r>
          </w:p>
          <w:p w:rsidR="009D30AD" w:rsidRDefault="009D30AD" w:rsidP="009E789D">
            <w:pPr>
              <w:pStyle w:val="ListParagraph"/>
              <w:spacing w:line="360" w:lineRule="auto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22</w:t>
            </w:r>
          </w:p>
          <w:p w:rsidR="009D30AD" w:rsidRDefault="009D30AD" w:rsidP="009E789D">
            <w:pPr>
              <w:pStyle w:val="ListParagraph"/>
              <w:spacing w:line="360" w:lineRule="auto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lastRenderedPageBreak/>
              <w:t>23</w:t>
            </w:r>
          </w:p>
          <w:p w:rsidR="006A23F4" w:rsidRDefault="006A23F4" w:rsidP="009E789D">
            <w:pPr>
              <w:pStyle w:val="ListParagraph"/>
              <w:spacing w:line="360" w:lineRule="auto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43,44</w:t>
            </w:r>
          </w:p>
        </w:tc>
        <w:tc>
          <w:tcPr>
            <w:tcW w:w="1028" w:type="dxa"/>
          </w:tcPr>
          <w:p w:rsidR="009D30AD" w:rsidRDefault="00F92EC3" w:rsidP="00FA58E6">
            <w:pPr>
              <w:pStyle w:val="ListParagraph"/>
              <w:spacing w:line="360" w:lineRule="auto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lastRenderedPageBreak/>
              <w:t>6</w:t>
            </w:r>
          </w:p>
        </w:tc>
      </w:tr>
      <w:tr w:rsidR="00FA58E6" w:rsidTr="00171B04">
        <w:trPr>
          <w:trHeight w:val="340"/>
        </w:trPr>
        <w:tc>
          <w:tcPr>
            <w:tcW w:w="567" w:type="dxa"/>
            <w:vAlign w:val="center"/>
          </w:tcPr>
          <w:p w:rsidR="00FA58E6" w:rsidRPr="000D1899" w:rsidRDefault="000D1899" w:rsidP="000D1899">
            <w:pPr>
              <w:jc w:val="center"/>
              <w:rPr>
                <w:rFonts w:ascii="Times New Roman" w:eastAsia="Times New Roman" w:hAnsi="Times New Roman" w:cs="Times New Roman"/>
                <w:sz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id-ID"/>
              </w:rPr>
              <w:lastRenderedPageBreak/>
              <w:t>4.</w:t>
            </w:r>
          </w:p>
        </w:tc>
        <w:tc>
          <w:tcPr>
            <w:tcW w:w="3661" w:type="dxa"/>
          </w:tcPr>
          <w:p w:rsidR="00FA58E6" w:rsidRPr="009F04DC" w:rsidRDefault="000D1899" w:rsidP="000D1899">
            <w:pPr>
              <w:pStyle w:val="ListParagraph"/>
              <w:spacing w:before="120" w:after="120" w:line="240" w:lineRule="auto"/>
              <w:ind w:left="34"/>
              <w:contextualSpacing w:val="0"/>
              <w:jc w:val="both"/>
              <w:rPr>
                <w:rFonts w:ascii="Times New Roman" w:hAnsi="Times New Roman"/>
                <w:szCs w:val="20"/>
                <w:lang w:val="id-ID"/>
              </w:rPr>
            </w:pPr>
            <w:r>
              <w:rPr>
                <w:rFonts w:ascii="Times New Roman" w:hAnsi="Times New Roman"/>
                <w:szCs w:val="20"/>
                <w:lang w:val="id-ID"/>
              </w:rPr>
              <w:t xml:space="preserve">Membedakan fungsi sosial, struktur teks, dan unsur kebahasaan </w:t>
            </w:r>
            <w:r w:rsidR="00F92EC3">
              <w:rPr>
                <w:rFonts w:ascii="Times New Roman" w:hAnsi="Times New Roman"/>
                <w:szCs w:val="20"/>
                <w:lang w:val="id-ID"/>
              </w:rPr>
              <w:t>beberapa teks surat pribadi</w:t>
            </w:r>
            <w:r>
              <w:rPr>
                <w:rFonts w:ascii="Times New Roman" w:hAnsi="Times New Roman"/>
                <w:szCs w:val="20"/>
                <w:lang w:val="id-ID"/>
              </w:rPr>
              <w:t xml:space="preserve"> lisan dan tulis dengan memberi dan meminta informasi terkait isu aktual, sesuai dengan konteks penggunaannya.</w:t>
            </w:r>
          </w:p>
        </w:tc>
        <w:tc>
          <w:tcPr>
            <w:tcW w:w="3661" w:type="dxa"/>
          </w:tcPr>
          <w:p w:rsidR="00F92EC3" w:rsidRPr="00532A45" w:rsidRDefault="00F92EC3" w:rsidP="00F92EC3">
            <w:pPr>
              <w:ind w:left="34"/>
              <w:rPr>
                <w:rFonts w:asciiTheme="minorBidi" w:eastAsia="Times New Roman" w:hAnsiTheme="minorBidi"/>
                <w:sz w:val="22"/>
                <w:szCs w:val="22"/>
                <w:lang w:val="id-ID"/>
              </w:rPr>
            </w:pPr>
            <w:r>
              <w:rPr>
                <w:rFonts w:asciiTheme="minorBidi" w:eastAsia="Times New Roman" w:hAnsiTheme="minorBidi"/>
                <w:sz w:val="22"/>
                <w:szCs w:val="22"/>
                <w:lang w:val="id-ID"/>
              </w:rPr>
              <w:t>Menganalisa struktur teks dan unsur kebahasaan teks berbentuk surat pribadi</w:t>
            </w:r>
          </w:p>
          <w:p w:rsidR="00FA58E6" w:rsidRDefault="00FA58E6" w:rsidP="00FE3556">
            <w:pPr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  <w:tc>
          <w:tcPr>
            <w:tcW w:w="3274" w:type="dxa"/>
          </w:tcPr>
          <w:p w:rsidR="00FA58E6" w:rsidRDefault="00F92EC3" w:rsidP="00F92EC3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66" w:hanging="283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Menentukan gambaran umum, informasi rinci tersurat dan tersirat, dan kosa kata dan atau frase tertentu</w:t>
            </w:r>
          </w:p>
          <w:p w:rsidR="00FA58E6" w:rsidRDefault="00FA58E6" w:rsidP="00FE3556">
            <w:pPr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  <w:tc>
          <w:tcPr>
            <w:tcW w:w="1048" w:type="dxa"/>
          </w:tcPr>
          <w:p w:rsidR="00FA58E6" w:rsidRPr="005B3992" w:rsidRDefault="00F92EC3" w:rsidP="00FA58E6">
            <w:pPr>
              <w:pStyle w:val="ListParagraph"/>
              <w:spacing w:line="240" w:lineRule="auto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PG</w:t>
            </w:r>
          </w:p>
        </w:tc>
        <w:tc>
          <w:tcPr>
            <w:tcW w:w="1098" w:type="dxa"/>
          </w:tcPr>
          <w:p w:rsidR="00FA58E6" w:rsidRPr="005B3992" w:rsidRDefault="00F92EC3" w:rsidP="00F92EC3">
            <w:pPr>
              <w:pStyle w:val="ListParagraph"/>
              <w:spacing w:line="240" w:lineRule="auto"/>
              <w:ind w:left="13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 xml:space="preserve">24,25,26, 27, 28 </w:t>
            </w:r>
          </w:p>
        </w:tc>
        <w:tc>
          <w:tcPr>
            <w:tcW w:w="1028" w:type="dxa"/>
          </w:tcPr>
          <w:p w:rsidR="00FA58E6" w:rsidRPr="005B3992" w:rsidRDefault="00F92EC3" w:rsidP="00FA58E6">
            <w:pPr>
              <w:pStyle w:val="ListParagraph"/>
              <w:spacing w:line="240" w:lineRule="auto"/>
              <w:ind w:left="318"/>
              <w:rPr>
                <w:rFonts w:asciiTheme="minorBidi" w:eastAsia="Times New Roman" w:hAnsiTheme="minorBidi"/>
                <w:lang w:val="id-ID"/>
              </w:rPr>
            </w:pPr>
            <w:r>
              <w:rPr>
                <w:rFonts w:asciiTheme="minorBidi" w:eastAsia="Times New Roman" w:hAnsiTheme="minorBidi"/>
                <w:lang w:val="id-ID"/>
              </w:rPr>
              <w:t>5</w:t>
            </w:r>
          </w:p>
        </w:tc>
      </w:tr>
      <w:tr w:rsidR="00FA58E6" w:rsidTr="00171B04">
        <w:trPr>
          <w:trHeight w:val="340"/>
        </w:trPr>
        <w:tc>
          <w:tcPr>
            <w:tcW w:w="567" w:type="dxa"/>
            <w:vAlign w:val="center"/>
          </w:tcPr>
          <w:p w:rsidR="00FA58E6" w:rsidRDefault="000D1899" w:rsidP="000D1899">
            <w:pPr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5.</w:t>
            </w:r>
          </w:p>
        </w:tc>
        <w:tc>
          <w:tcPr>
            <w:tcW w:w="3661" w:type="dxa"/>
          </w:tcPr>
          <w:p w:rsidR="00FA58E6" w:rsidRPr="000D1899" w:rsidRDefault="000D1899" w:rsidP="006A23F4">
            <w:pPr>
              <w:pStyle w:val="ListParagraph"/>
              <w:spacing w:before="120" w:after="120" w:line="240" w:lineRule="auto"/>
              <w:ind w:left="34"/>
              <w:contextualSpacing w:val="0"/>
              <w:jc w:val="both"/>
              <w:rPr>
                <w:rFonts w:ascii="Times New Roman" w:hAnsi="Times New Roman"/>
                <w:szCs w:val="20"/>
                <w:lang w:val="id-ID"/>
              </w:rPr>
            </w:pPr>
            <w:r>
              <w:rPr>
                <w:rFonts w:ascii="Times New Roman" w:hAnsi="Times New Roman"/>
                <w:szCs w:val="20"/>
                <w:lang w:val="id-ID"/>
              </w:rPr>
              <w:t>Menangkap makna secara kontekstual terkait fungsi sosial, struktur teks, dan unsur kebahasaan teks eksposisi analitis lisan dan tulis, terkait isu aktual</w:t>
            </w:r>
          </w:p>
        </w:tc>
        <w:tc>
          <w:tcPr>
            <w:tcW w:w="3661" w:type="dxa"/>
          </w:tcPr>
          <w:p w:rsidR="00DA73A4" w:rsidRDefault="00DA73A4" w:rsidP="00FD006F">
            <w:pPr>
              <w:pStyle w:val="ListParagraph"/>
              <w:ind w:left="58"/>
              <w:jc w:val="both"/>
              <w:rPr>
                <w:rFonts w:ascii="Times New Roman" w:eastAsia="Times New Roman" w:hAnsi="Times New Roman"/>
                <w:lang w:val="id-ID"/>
              </w:rPr>
            </w:pPr>
          </w:p>
          <w:p w:rsidR="00FA58E6" w:rsidRPr="006A23F4" w:rsidRDefault="00FD006F" w:rsidP="00FD006F">
            <w:pPr>
              <w:pStyle w:val="ListParagraph"/>
              <w:ind w:left="58"/>
              <w:jc w:val="both"/>
              <w:rPr>
                <w:rFonts w:ascii="Times New Roman" w:eastAsia="Times New Roman" w:hAnsi="Times New Roman"/>
                <w:lang w:val="id-ID"/>
              </w:rPr>
            </w:pPr>
            <w:r>
              <w:rPr>
                <w:rFonts w:ascii="Times New Roman" w:eastAsia="Times New Roman" w:hAnsi="Times New Roman"/>
                <w:lang w:val="id-ID"/>
              </w:rPr>
              <w:t>Teks eksposisi analitis tulis terkait isu aktual</w:t>
            </w:r>
          </w:p>
        </w:tc>
        <w:tc>
          <w:tcPr>
            <w:tcW w:w="3274" w:type="dxa"/>
          </w:tcPr>
          <w:p w:rsidR="00DA73A4" w:rsidRDefault="00DA73A4" w:rsidP="00DA73A4">
            <w:pPr>
              <w:pStyle w:val="ListParagraph"/>
              <w:spacing w:line="240" w:lineRule="auto"/>
              <w:ind w:left="366"/>
              <w:jc w:val="both"/>
              <w:rPr>
                <w:rFonts w:ascii="Times New Roman" w:eastAsia="Times New Roman" w:hAnsi="Times New Roman"/>
                <w:lang w:val="id-ID"/>
              </w:rPr>
            </w:pPr>
          </w:p>
          <w:p w:rsidR="00FA58E6" w:rsidRDefault="00FD006F" w:rsidP="00DA73A4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66" w:hanging="283"/>
              <w:jc w:val="both"/>
              <w:rPr>
                <w:rFonts w:ascii="Times New Roman" w:eastAsia="Times New Roman" w:hAnsi="Times New Roman"/>
                <w:lang w:val="id-ID"/>
              </w:rPr>
            </w:pPr>
            <w:r>
              <w:rPr>
                <w:rFonts w:ascii="Times New Roman" w:eastAsia="Times New Roman" w:hAnsi="Times New Roman"/>
                <w:lang w:val="id-ID"/>
              </w:rPr>
              <w:t>Menentukan gambaran umum, informasi rinci, rujukan, sinonim dan atau antonim kata dan atau frase tertentu</w:t>
            </w:r>
          </w:p>
          <w:p w:rsidR="00FD006F" w:rsidRPr="00FD006F" w:rsidRDefault="00FD006F" w:rsidP="00FD006F">
            <w:pPr>
              <w:pStyle w:val="ListParagraph"/>
              <w:spacing w:line="240" w:lineRule="auto"/>
              <w:jc w:val="both"/>
              <w:rPr>
                <w:rFonts w:ascii="Times New Roman" w:eastAsia="Times New Roman" w:hAnsi="Times New Roman"/>
                <w:lang w:val="id-ID"/>
              </w:rPr>
            </w:pPr>
          </w:p>
        </w:tc>
        <w:tc>
          <w:tcPr>
            <w:tcW w:w="1048" w:type="dxa"/>
          </w:tcPr>
          <w:p w:rsidR="00DA73A4" w:rsidRDefault="00DA73A4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</w:p>
          <w:p w:rsidR="00FA58E6" w:rsidRPr="005B3992" w:rsidRDefault="00FD006F" w:rsidP="009E789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PG</w:t>
            </w:r>
          </w:p>
        </w:tc>
        <w:tc>
          <w:tcPr>
            <w:tcW w:w="1098" w:type="dxa"/>
          </w:tcPr>
          <w:p w:rsidR="00DA73A4" w:rsidRDefault="00DA73A4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</w:p>
          <w:p w:rsidR="00FA58E6" w:rsidRPr="005B3992" w:rsidRDefault="00FD006F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11,</w:t>
            </w:r>
            <w:r w:rsidR="009D30AD"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12, 13,</w:t>
            </w:r>
            <w:r w:rsidR="00D258E9"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30,</w:t>
            </w:r>
            <w:r w:rsidR="009D30AD"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 xml:space="preserve"> 31</w:t>
            </w:r>
            <w:r w:rsidR="009D30AD"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,32,33, 34,35</w:t>
            </w:r>
          </w:p>
        </w:tc>
        <w:tc>
          <w:tcPr>
            <w:tcW w:w="1028" w:type="dxa"/>
          </w:tcPr>
          <w:p w:rsidR="00DA73A4" w:rsidRDefault="00DA73A4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</w:p>
          <w:p w:rsidR="00FA58E6" w:rsidRPr="005B3992" w:rsidRDefault="00D258E9" w:rsidP="009E789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9</w:t>
            </w:r>
          </w:p>
        </w:tc>
      </w:tr>
      <w:tr w:rsidR="00FA58E6" w:rsidTr="00171B04">
        <w:trPr>
          <w:trHeight w:val="340"/>
        </w:trPr>
        <w:tc>
          <w:tcPr>
            <w:tcW w:w="567" w:type="dxa"/>
            <w:vAlign w:val="center"/>
          </w:tcPr>
          <w:p w:rsidR="00FA58E6" w:rsidRDefault="000B66E6" w:rsidP="000B66E6">
            <w:pPr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6.</w:t>
            </w:r>
          </w:p>
        </w:tc>
        <w:tc>
          <w:tcPr>
            <w:tcW w:w="3661" w:type="dxa"/>
            <w:vAlign w:val="center"/>
          </w:tcPr>
          <w:p w:rsidR="00FA58E6" w:rsidRPr="00EA11C5" w:rsidRDefault="000D1899" w:rsidP="00B46CD4">
            <w:pPr>
              <w:pStyle w:val="ListParagraph"/>
              <w:spacing w:before="120" w:after="120" w:line="240" w:lineRule="auto"/>
              <w:ind w:left="34"/>
              <w:contextualSpacing w:val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Menerapkan fungsi sosial, struktur teks, dan unsur kebahasaan teks interaksi transakasional lisan dan tulis yang melibatkan</w:t>
            </w:r>
            <w:r w:rsidR="00B46CD4">
              <w:rPr>
                <w:rFonts w:ascii="Times New Roman" w:hAnsi="Times New Roman"/>
                <w:lang w:val="id-ID"/>
              </w:rPr>
              <w:t xml:space="preserve"> tindakan memberi dan meminta informasi terkait keadaan/tindakan/kegiatan/kejadian tanpa perlu menyebutkan pelakunya dalam teks ilmiah, sesuai dengan konteks penggunaannya. (Perhatian unsur kebahasaan </w:t>
            </w:r>
            <w:r w:rsidR="00B46CD4" w:rsidRPr="00B46CD4">
              <w:rPr>
                <w:rFonts w:ascii="Times New Roman" w:hAnsi="Times New Roman"/>
                <w:i/>
                <w:lang w:val="id-ID"/>
              </w:rPr>
              <w:t>passive voice</w:t>
            </w:r>
            <w:r w:rsidR="00B46CD4">
              <w:rPr>
                <w:rFonts w:ascii="Times New Roman" w:hAnsi="Times New Roman"/>
                <w:lang w:val="id-ID"/>
              </w:rPr>
              <w:t>)</w:t>
            </w:r>
          </w:p>
        </w:tc>
        <w:tc>
          <w:tcPr>
            <w:tcW w:w="3661" w:type="dxa"/>
          </w:tcPr>
          <w:p w:rsidR="00B46CD4" w:rsidRDefault="005B3992" w:rsidP="005B3992">
            <w:pPr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Menganalisa unsur kebahasaan teks interaksi transaksional lisan dan tulis terkait keadaan/tindakan/ kegiatan/kejadian tanpa menyebut- kan pelakunya. (</w:t>
            </w:r>
            <w:r w:rsidRPr="005B3992">
              <w:rPr>
                <w:rFonts w:ascii="Times New Roman" w:eastAsia="Times New Roman" w:hAnsi="Times New Roman" w:cs="Times New Roman"/>
                <w:i/>
                <w:lang w:val="id-ID"/>
              </w:rPr>
              <w:t>Simple present, future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)</w:t>
            </w:r>
          </w:p>
          <w:p w:rsidR="005B3992" w:rsidRDefault="005B3992" w:rsidP="00B46CD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  <w:tc>
          <w:tcPr>
            <w:tcW w:w="3274" w:type="dxa"/>
          </w:tcPr>
          <w:p w:rsidR="00FA58E6" w:rsidRDefault="005B3992" w:rsidP="00DA73A4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66" w:hanging="283"/>
              <w:jc w:val="both"/>
              <w:rPr>
                <w:rFonts w:ascii="Times New Roman" w:eastAsia="Times New Roman" w:hAnsi="Times New Roman"/>
                <w:lang w:val="id-ID"/>
              </w:rPr>
            </w:pPr>
            <w:r>
              <w:rPr>
                <w:rFonts w:ascii="Times New Roman" w:eastAsia="Times New Roman" w:hAnsi="Times New Roman"/>
                <w:lang w:val="id-ID"/>
              </w:rPr>
              <w:t xml:space="preserve">Passive voice dengan auxiliary </w:t>
            </w:r>
            <w:r w:rsidRPr="005B3992">
              <w:rPr>
                <w:rFonts w:ascii="Times New Roman" w:eastAsia="Times New Roman" w:hAnsi="Times New Roman"/>
                <w:i/>
                <w:lang w:val="id-ID"/>
              </w:rPr>
              <w:t>will</w:t>
            </w:r>
            <w:r w:rsidR="006A23F4">
              <w:rPr>
                <w:rFonts w:ascii="Times New Roman" w:eastAsia="Times New Roman" w:hAnsi="Times New Roman"/>
                <w:i/>
                <w:lang w:val="id-ID"/>
              </w:rPr>
              <w:t>, should</w:t>
            </w:r>
          </w:p>
          <w:p w:rsidR="005B3992" w:rsidRPr="006A23F4" w:rsidRDefault="005B3992" w:rsidP="00DA73A4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66" w:hanging="283"/>
              <w:jc w:val="both"/>
              <w:rPr>
                <w:rFonts w:ascii="Times New Roman" w:eastAsia="Times New Roman" w:hAnsi="Times New Roman"/>
                <w:lang w:val="id-ID"/>
              </w:rPr>
            </w:pPr>
            <w:r>
              <w:rPr>
                <w:rFonts w:ascii="Times New Roman" w:eastAsia="Times New Roman" w:hAnsi="Times New Roman"/>
                <w:lang w:val="id-ID"/>
              </w:rPr>
              <w:t xml:space="preserve">Passive voice </w:t>
            </w:r>
            <w:r w:rsidRPr="006A23F4">
              <w:rPr>
                <w:rFonts w:ascii="Times New Roman" w:eastAsia="Times New Roman" w:hAnsi="Times New Roman"/>
                <w:i/>
                <w:lang w:val="id-ID"/>
              </w:rPr>
              <w:t>simple present</w:t>
            </w:r>
            <w:r w:rsidR="006A23F4" w:rsidRPr="006A23F4">
              <w:rPr>
                <w:rFonts w:ascii="Times New Roman" w:eastAsia="Times New Roman" w:hAnsi="Times New Roman"/>
                <w:i/>
                <w:lang w:val="id-ID"/>
              </w:rPr>
              <w:t>, present cotinuous</w:t>
            </w:r>
          </w:p>
          <w:p w:rsidR="006A23F4" w:rsidRDefault="006A23F4" w:rsidP="006A23F4">
            <w:pPr>
              <w:pStyle w:val="ListParagraph"/>
              <w:spacing w:line="240" w:lineRule="auto"/>
              <w:jc w:val="both"/>
              <w:rPr>
                <w:rFonts w:ascii="Times New Roman" w:eastAsia="Times New Roman" w:hAnsi="Times New Roman"/>
                <w:lang w:val="id-ID"/>
              </w:rPr>
            </w:pPr>
          </w:p>
          <w:p w:rsidR="00F40C8F" w:rsidRPr="005B3992" w:rsidRDefault="00F40C8F" w:rsidP="00DA73A4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66" w:hanging="283"/>
              <w:jc w:val="both"/>
              <w:rPr>
                <w:rFonts w:ascii="Times New Roman" w:eastAsia="Times New Roman" w:hAnsi="Times New Roman"/>
                <w:lang w:val="id-ID"/>
              </w:rPr>
            </w:pPr>
            <w:r>
              <w:rPr>
                <w:rFonts w:ascii="Times New Roman" w:eastAsia="Times New Roman" w:hAnsi="Times New Roman"/>
                <w:lang w:val="id-ID"/>
              </w:rPr>
              <w:t>Penggunaan</w:t>
            </w:r>
            <w:r w:rsidR="00DA73A4">
              <w:rPr>
                <w:rFonts w:ascii="Times New Roman" w:eastAsia="Times New Roman" w:hAnsi="Times New Roman"/>
                <w:lang w:val="id-ID"/>
              </w:rPr>
              <w:t xml:space="preserve"> kata sambung/ konjungsi</w:t>
            </w:r>
            <w:r>
              <w:rPr>
                <w:rFonts w:ascii="Times New Roman" w:eastAsia="Times New Roman" w:hAnsi="Times New Roman"/>
                <w:lang w:val="id-ID"/>
              </w:rPr>
              <w:t xml:space="preserve"> </w:t>
            </w:r>
            <w:r w:rsidRPr="0085220D">
              <w:rPr>
                <w:rFonts w:ascii="Times New Roman" w:eastAsia="Times New Roman" w:hAnsi="Times New Roman"/>
                <w:i/>
                <w:lang w:val="id-ID"/>
              </w:rPr>
              <w:t>because, because</w:t>
            </w:r>
            <w:r w:rsidR="0085220D" w:rsidRPr="0085220D">
              <w:rPr>
                <w:rFonts w:ascii="Times New Roman" w:eastAsia="Times New Roman" w:hAnsi="Times New Roman"/>
                <w:i/>
                <w:lang w:val="id-ID"/>
              </w:rPr>
              <w:t xml:space="preserve"> </w:t>
            </w:r>
            <w:r w:rsidRPr="0085220D">
              <w:rPr>
                <w:rFonts w:ascii="Times New Roman" w:eastAsia="Times New Roman" w:hAnsi="Times New Roman"/>
                <w:i/>
                <w:lang w:val="id-ID"/>
              </w:rPr>
              <w:t>of, due to</w:t>
            </w:r>
            <w:r w:rsidR="004A7C9D">
              <w:rPr>
                <w:rFonts w:ascii="Times New Roman" w:eastAsia="Times New Roman" w:hAnsi="Times New Roman"/>
                <w:i/>
                <w:lang w:val="id-ID"/>
              </w:rPr>
              <w:t xml:space="preserve"> </w:t>
            </w:r>
          </w:p>
        </w:tc>
        <w:tc>
          <w:tcPr>
            <w:tcW w:w="1048" w:type="dxa"/>
          </w:tcPr>
          <w:p w:rsidR="00FA58E6" w:rsidRPr="005B3992" w:rsidRDefault="005B3992" w:rsidP="009E789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 w:rsidRPr="005B3992"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PG</w:t>
            </w:r>
          </w:p>
          <w:p w:rsidR="005B3992" w:rsidRPr="005B3992" w:rsidRDefault="005B3992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</w:p>
          <w:p w:rsidR="006A23F4" w:rsidRDefault="005B3992" w:rsidP="009E789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 w:rsidRPr="005B3992"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PG</w:t>
            </w:r>
          </w:p>
          <w:p w:rsidR="006A23F4" w:rsidRDefault="006A23F4" w:rsidP="009E789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Essay</w:t>
            </w:r>
          </w:p>
          <w:p w:rsidR="006A23F4" w:rsidRDefault="006A23F4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</w:p>
          <w:p w:rsidR="00F40C8F" w:rsidRPr="005B3992" w:rsidRDefault="0085220D" w:rsidP="009E789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PG</w:t>
            </w:r>
          </w:p>
        </w:tc>
        <w:tc>
          <w:tcPr>
            <w:tcW w:w="1098" w:type="dxa"/>
          </w:tcPr>
          <w:p w:rsidR="00FA58E6" w:rsidRPr="005B3992" w:rsidRDefault="005B3992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 w:rsidRPr="005B3992"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8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,18</w:t>
            </w:r>
          </w:p>
          <w:p w:rsidR="005B3992" w:rsidRPr="005B3992" w:rsidRDefault="005B3992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</w:p>
          <w:p w:rsidR="005B3992" w:rsidRDefault="005B3992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 w:rsidRPr="005B3992"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9</w:t>
            </w:r>
          </w:p>
          <w:p w:rsidR="006A23F4" w:rsidRDefault="006A23F4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45</w:t>
            </w:r>
          </w:p>
          <w:p w:rsidR="006A23F4" w:rsidRDefault="006A23F4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</w:p>
          <w:p w:rsidR="0085220D" w:rsidRPr="005B3992" w:rsidRDefault="0085220D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19,20,29</w:t>
            </w:r>
          </w:p>
        </w:tc>
        <w:tc>
          <w:tcPr>
            <w:tcW w:w="1028" w:type="dxa"/>
          </w:tcPr>
          <w:p w:rsidR="00FA58E6" w:rsidRPr="005B3992" w:rsidRDefault="005B3992" w:rsidP="009E789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2</w:t>
            </w:r>
          </w:p>
          <w:p w:rsidR="005B3992" w:rsidRPr="005B3992" w:rsidRDefault="005B3992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</w:p>
          <w:p w:rsidR="005B3992" w:rsidRDefault="005B3992" w:rsidP="009E789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 w:rsidRPr="005B3992"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1</w:t>
            </w:r>
          </w:p>
          <w:p w:rsidR="006A23F4" w:rsidRDefault="006A23F4" w:rsidP="009E789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1</w:t>
            </w:r>
          </w:p>
          <w:p w:rsidR="006A23F4" w:rsidRDefault="006A23F4" w:rsidP="00FE3556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</w:p>
          <w:p w:rsidR="0085220D" w:rsidRPr="005B3992" w:rsidRDefault="0085220D" w:rsidP="009E789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3</w:t>
            </w:r>
          </w:p>
        </w:tc>
      </w:tr>
      <w:tr w:rsidR="00171B04" w:rsidTr="00953BA8">
        <w:trPr>
          <w:trHeight w:val="340"/>
        </w:trPr>
        <w:tc>
          <w:tcPr>
            <w:tcW w:w="567" w:type="dxa"/>
          </w:tcPr>
          <w:p w:rsidR="00171B04" w:rsidRDefault="00171B04" w:rsidP="00FE3556">
            <w:pPr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  <w:tc>
          <w:tcPr>
            <w:tcW w:w="12742" w:type="dxa"/>
            <w:gridSpan w:val="5"/>
            <w:vAlign w:val="center"/>
          </w:tcPr>
          <w:p w:rsidR="00171B04" w:rsidRPr="00171B04" w:rsidRDefault="00171B04" w:rsidP="00953B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  <w:lang w:val="id-ID"/>
              </w:rPr>
            </w:pPr>
            <w:r w:rsidRPr="00171B04">
              <w:rPr>
                <w:rFonts w:ascii="Times New Roman" w:eastAsia="Times New Roman" w:hAnsi="Times New Roman" w:cs="Times New Roman"/>
                <w:b/>
                <w:i/>
                <w:sz w:val="22"/>
                <w:lang w:val="id-ID"/>
              </w:rPr>
              <w:t>JUMLAH</w:t>
            </w:r>
          </w:p>
        </w:tc>
        <w:tc>
          <w:tcPr>
            <w:tcW w:w="1028" w:type="dxa"/>
            <w:vAlign w:val="center"/>
          </w:tcPr>
          <w:p w:rsidR="00171B04" w:rsidRPr="00171B04" w:rsidRDefault="00171B04" w:rsidP="00953B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lang w:val="id-ID"/>
              </w:rPr>
            </w:pPr>
            <w:r w:rsidRPr="00171B04">
              <w:rPr>
                <w:rFonts w:ascii="Times New Roman" w:eastAsia="Times New Roman" w:hAnsi="Times New Roman" w:cs="Times New Roman"/>
                <w:b/>
                <w:i/>
                <w:sz w:val="22"/>
                <w:lang w:val="id-ID"/>
              </w:rPr>
              <w:t>45</w:t>
            </w:r>
          </w:p>
        </w:tc>
      </w:tr>
    </w:tbl>
    <w:p w:rsidR="00FE3556" w:rsidRPr="00171B04" w:rsidRDefault="00171B04" w:rsidP="00FE3556">
      <w:pPr>
        <w:jc w:val="both"/>
        <w:rPr>
          <w:rFonts w:ascii="Times New Roman" w:eastAsia="Times New Roman" w:hAnsi="Times New Roman" w:cs="Times New Roman"/>
          <w:sz w:val="22"/>
          <w:lang w:val="id-ID"/>
        </w:rPr>
      </w:pP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 w:rsidR="00A40BE3">
        <w:rPr>
          <w:rFonts w:ascii="Times New Roman" w:eastAsia="Times New Roman" w:hAnsi="Times New Roman" w:cs="Times New Roman"/>
          <w:sz w:val="22"/>
          <w:lang w:val="id-ID"/>
        </w:rPr>
        <w:t>Pekalongan, 25 Agustus</w:t>
      </w:r>
      <w:r w:rsidRPr="00171B04">
        <w:rPr>
          <w:rFonts w:ascii="Times New Roman" w:eastAsia="Times New Roman" w:hAnsi="Times New Roman" w:cs="Times New Roman"/>
          <w:sz w:val="22"/>
          <w:lang w:val="id-ID"/>
        </w:rPr>
        <w:t xml:space="preserve"> </w:t>
      </w:r>
      <w:r w:rsidR="00A40BE3">
        <w:rPr>
          <w:rFonts w:ascii="Times New Roman" w:eastAsia="Times New Roman" w:hAnsi="Times New Roman" w:cs="Times New Roman"/>
          <w:sz w:val="22"/>
          <w:lang w:val="id-ID"/>
        </w:rPr>
        <w:t>2022</w:t>
      </w:r>
    </w:p>
    <w:p w:rsidR="00171B04" w:rsidRPr="00171B04" w:rsidRDefault="00171B04" w:rsidP="00FE3556">
      <w:pPr>
        <w:jc w:val="both"/>
        <w:rPr>
          <w:rFonts w:ascii="Times New Roman" w:eastAsia="Times New Roman" w:hAnsi="Times New Roman" w:cs="Times New Roman"/>
          <w:sz w:val="22"/>
          <w:lang w:val="id-ID"/>
        </w:rPr>
      </w:pPr>
    </w:p>
    <w:p w:rsidR="00171B04" w:rsidRPr="00171B04" w:rsidRDefault="00171B04" w:rsidP="00FE3556">
      <w:pPr>
        <w:jc w:val="both"/>
        <w:rPr>
          <w:rFonts w:ascii="Times New Roman" w:eastAsia="Times New Roman" w:hAnsi="Times New Roman" w:cs="Times New Roman"/>
          <w:sz w:val="22"/>
          <w:lang w:val="id-ID"/>
        </w:rPr>
      </w:pPr>
    </w:p>
    <w:p w:rsidR="00171B04" w:rsidRPr="00171B04" w:rsidRDefault="00171B04" w:rsidP="00FE3556">
      <w:pPr>
        <w:jc w:val="both"/>
        <w:rPr>
          <w:rFonts w:ascii="Times New Roman" w:eastAsia="Times New Roman" w:hAnsi="Times New Roman" w:cs="Times New Roman"/>
          <w:sz w:val="22"/>
          <w:lang w:val="id-ID"/>
        </w:rPr>
      </w:pP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 w:rsidR="00A40BE3">
        <w:rPr>
          <w:rFonts w:ascii="Times New Roman" w:eastAsia="Times New Roman" w:hAnsi="Times New Roman" w:cs="Times New Roman"/>
          <w:sz w:val="22"/>
          <w:lang w:val="id-ID"/>
        </w:rPr>
        <w:t xml:space="preserve"> Dra. Enie Tri Purwaningsih</w:t>
      </w:r>
    </w:p>
    <w:p w:rsidR="00171B04" w:rsidRDefault="00171B04" w:rsidP="00FE3556">
      <w:pPr>
        <w:jc w:val="both"/>
        <w:rPr>
          <w:rFonts w:ascii="Times New Roman" w:eastAsia="Times New Roman" w:hAnsi="Times New Roman" w:cs="Times New Roman"/>
          <w:sz w:val="22"/>
          <w:lang w:val="id-ID"/>
        </w:rPr>
      </w:pP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>
        <w:rPr>
          <w:rFonts w:ascii="Times New Roman" w:eastAsia="Times New Roman" w:hAnsi="Times New Roman" w:cs="Times New Roman"/>
          <w:sz w:val="22"/>
          <w:lang w:val="id-ID"/>
        </w:rPr>
        <w:tab/>
      </w:r>
      <w:r w:rsidR="00A40BE3">
        <w:rPr>
          <w:rFonts w:ascii="Times New Roman" w:eastAsia="Times New Roman" w:hAnsi="Times New Roman" w:cs="Times New Roman"/>
          <w:sz w:val="22"/>
          <w:lang w:val="id-ID"/>
        </w:rPr>
        <w:t xml:space="preserve"> </w:t>
      </w:r>
      <w:bookmarkStart w:id="0" w:name="_GoBack"/>
      <w:bookmarkEnd w:id="0"/>
      <w:r w:rsidR="00A40BE3">
        <w:rPr>
          <w:rFonts w:ascii="Times New Roman" w:eastAsia="Times New Roman" w:hAnsi="Times New Roman" w:cs="Times New Roman"/>
          <w:sz w:val="22"/>
          <w:lang w:val="id-ID"/>
        </w:rPr>
        <w:t>NIP.196804022005012001</w:t>
      </w:r>
    </w:p>
    <w:p w:rsidR="00E374F4" w:rsidRDefault="00E374F4" w:rsidP="00FE3556">
      <w:pPr>
        <w:jc w:val="both"/>
        <w:rPr>
          <w:rFonts w:ascii="Times New Roman" w:eastAsia="Times New Roman" w:hAnsi="Times New Roman" w:cs="Times New Roman"/>
          <w:sz w:val="22"/>
          <w:lang w:val="id-ID"/>
        </w:rPr>
      </w:pPr>
    </w:p>
    <w:p w:rsidR="00E374F4" w:rsidRDefault="00E374F4" w:rsidP="00FE3556">
      <w:pPr>
        <w:jc w:val="both"/>
        <w:rPr>
          <w:rFonts w:ascii="Times New Roman" w:eastAsia="Times New Roman" w:hAnsi="Times New Roman" w:cs="Times New Roman"/>
          <w:sz w:val="22"/>
          <w:lang w:val="id-ID"/>
        </w:rPr>
      </w:pPr>
    </w:p>
    <w:sectPr w:rsidR="00E374F4" w:rsidSect="00953BA8">
      <w:headerReference w:type="even" r:id="rId7"/>
      <w:headerReference w:type="default" r:id="rId8"/>
      <w:headerReference w:type="first" r:id="rId9"/>
      <w:pgSz w:w="16838" w:h="11906" w:orient="landscape" w:code="9"/>
      <w:pgMar w:top="680" w:right="794" w:bottom="79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67C" w:rsidRDefault="00A9267C" w:rsidP="007123D0">
      <w:r>
        <w:separator/>
      </w:r>
    </w:p>
  </w:endnote>
  <w:endnote w:type="continuationSeparator" w:id="0">
    <w:p w:rsidR="00A9267C" w:rsidRDefault="00A9267C" w:rsidP="007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67C" w:rsidRDefault="00A9267C" w:rsidP="007123D0">
      <w:r>
        <w:separator/>
      </w:r>
    </w:p>
  </w:footnote>
  <w:footnote w:type="continuationSeparator" w:id="0">
    <w:p w:rsidR="00A9267C" w:rsidRDefault="00A9267C" w:rsidP="00712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3D0" w:rsidRDefault="00A40B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2334" o:spid="_x0000_s2050" type="#_x0000_t136" style="position:absolute;margin-left:0;margin-top:0;width:651.15pt;height:52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sto MT&quot;;font-size:1pt" string="KISI-KISI PAS GAS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3D0" w:rsidRDefault="00A40B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2335" o:spid="_x0000_s2051" type="#_x0000_t136" style="position:absolute;margin-left:0;margin-top:0;width:651.15pt;height:52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sto MT&quot;;font-size:1pt" string="KISI-KISI PAS GAS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3D0" w:rsidRDefault="00A40B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2333" o:spid="_x0000_s2049" type="#_x0000_t136" style="position:absolute;margin-left:0;margin-top:0;width:651.15pt;height:52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sto MT&quot;;font-size:1pt" string="KISI-KISI PAS GAS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088A"/>
    <w:multiLevelType w:val="hybridMultilevel"/>
    <w:tmpl w:val="7E7A7FF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E2132"/>
    <w:multiLevelType w:val="hybridMultilevel"/>
    <w:tmpl w:val="950EA73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E3275"/>
    <w:multiLevelType w:val="multilevel"/>
    <w:tmpl w:val="B5F62E9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E7A0981"/>
    <w:multiLevelType w:val="hybridMultilevel"/>
    <w:tmpl w:val="8E5C062C"/>
    <w:lvl w:ilvl="0" w:tplc="04210009">
      <w:start w:val="1"/>
      <w:numFmt w:val="bullet"/>
      <w:lvlText w:val=""/>
      <w:lvlJc w:val="left"/>
      <w:pPr>
        <w:ind w:left="175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4">
    <w:nsid w:val="57BD491A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BDE0D5C"/>
    <w:multiLevelType w:val="hybridMultilevel"/>
    <w:tmpl w:val="45763280"/>
    <w:lvl w:ilvl="0" w:tplc="04210009">
      <w:start w:val="1"/>
      <w:numFmt w:val="bullet"/>
      <w:lvlText w:val=""/>
      <w:lvlJc w:val="left"/>
      <w:pPr>
        <w:ind w:left="103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>
    <w:nsid w:val="70CE4E73"/>
    <w:multiLevelType w:val="hybridMultilevel"/>
    <w:tmpl w:val="94C60DE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93E5F"/>
    <w:multiLevelType w:val="hybridMultilevel"/>
    <w:tmpl w:val="D5628E32"/>
    <w:lvl w:ilvl="0" w:tplc="0421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56"/>
    <w:rsid w:val="000317BD"/>
    <w:rsid w:val="000B1E11"/>
    <w:rsid w:val="000B66E6"/>
    <w:rsid w:val="000D1899"/>
    <w:rsid w:val="00171B04"/>
    <w:rsid w:val="00193729"/>
    <w:rsid w:val="002B586C"/>
    <w:rsid w:val="004838F8"/>
    <w:rsid w:val="004A7C9D"/>
    <w:rsid w:val="005B3992"/>
    <w:rsid w:val="006A23F4"/>
    <w:rsid w:val="007123D0"/>
    <w:rsid w:val="007214CD"/>
    <w:rsid w:val="007C23DC"/>
    <w:rsid w:val="0085220D"/>
    <w:rsid w:val="00860D8C"/>
    <w:rsid w:val="008A6E55"/>
    <w:rsid w:val="00934E27"/>
    <w:rsid w:val="00953BA8"/>
    <w:rsid w:val="009D30AD"/>
    <w:rsid w:val="009E789D"/>
    <w:rsid w:val="009F04DC"/>
    <w:rsid w:val="00A40BE3"/>
    <w:rsid w:val="00A5650F"/>
    <w:rsid w:val="00A9267C"/>
    <w:rsid w:val="00B46CD4"/>
    <w:rsid w:val="00B758B6"/>
    <w:rsid w:val="00BB64E0"/>
    <w:rsid w:val="00CB7D8B"/>
    <w:rsid w:val="00D258E9"/>
    <w:rsid w:val="00DA73A4"/>
    <w:rsid w:val="00E03D57"/>
    <w:rsid w:val="00E374F4"/>
    <w:rsid w:val="00F11576"/>
    <w:rsid w:val="00F33CA4"/>
    <w:rsid w:val="00F40C8F"/>
    <w:rsid w:val="00F9279E"/>
    <w:rsid w:val="00F92EC3"/>
    <w:rsid w:val="00FA58E6"/>
    <w:rsid w:val="00FD006F"/>
    <w:rsid w:val="00FE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D01EC4D-94C5-4D23-82BF-F4840E9B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55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3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FE355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locked/>
    <w:rsid w:val="00FE3556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23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3D0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23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3D0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Asikin</dc:creator>
  <cp:lastModifiedBy>Admin</cp:lastModifiedBy>
  <cp:revision>44</cp:revision>
  <dcterms:created xsi:type="dcterms:W3CDTF">2017-10-23T14:33:00Z</dcterms:created>
  <dcterms:modified xsi:type="dcterms:W3CDTF">2022-08-29T01:06:00Z</dcterms:modified>
</cp:coreProperties>
</file>