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76E3" w:rsidRDefault="000976E3" w:rsidP="00F72245">
      <w:pPr>
        <w:jc w:val="center"/>
      </w:pPr>
      <w:r>
        <w:t xml:space="preserve">SI </w:t>
      </w:r>
      <w:r w:rsidRPr="00616718">
        <w:t>LATTICE ANSWERS</w:t>
      </w:r>
    </w:p>
    <w:p w:rsidR="000976E3" w:rsidRDefault="006E08B2" w:rsidP="00F72245">
      <w:pPr>
        <w:jc w:val="both"/>
      </w:pPr>
      <w:r>
        <w:t>PG (1, 2, 3, 4, 5, 6, 8, 9, 10)</w:t>
      </w:r>
    </w:p>
    <w:p w:rsidR="006E08B2" w:rsidRDefault="006E08B2" w:rsidP="00F72245">
      <w:pPr>
        <w:jc w:val="both"/>
      </w:pPr>
      <w:proofErr w:type="spellStart"/>
      <w:r>
        <w:t>Masuknya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Indonesia</w:t>
      </w:r>
    </w:p>
    <w:p w:rsidR="00B72937" w:rsidRDefault="006E08B2" w:rsidP="00F72245">
      <w:pPr>
        <w:pStyle w:val="DaftarParagraf"/>
        <w:numPr>
          <w:ilvl w:val="0"/>
          <w:numId w:val="2"/>
        </w:numPr>
        <w:jc w:val="both"/>
      </w:pPr>
      <w:proofErr w:type="spellStart"/>
      <w:r>
        <w:t>Mendeskripsikan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Indonesia</w:t>
      </w:r>
    </w:p>
    <w:p w:rsidR="00821577" w:rsidRDefault="00821577" w:rsidP="00821577">
      <w:pPr>
        <w:pStyle w:val="DaftarParagraf"/>
        <w:ind w:firstLine="720"/>
        <w:jc w:val="both"/>
      </w:pPr>
      <w:r>
        <w:t xml:space="preserve">Pada </w:t>
      </w:r>
      <w:proofErr w:type="spellStart"/>
      <w:r>
        <w:t>tanggal</w:t>
      </w:r>
      <w:proofErr w:type="spellEnd"/>
      <w:r>
        <w:t xml:space="preserve"> 1 </w:t>
      </w:r>
      <w:proofErr w:type="spellStart"/>
      <w:r>
        <w:t>maret</w:t>
      </w:r>
      <w:proofErr w:type="spellEnd"/>
      <w:r>
        <w:t xml:space="preserve"> 1942,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proofErr w:type="gramStart"/>
      <w:r>
        <w:t>terbit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mendarat</w:t>
      </w:r>
      <w:proofErr w:type="spellEnd"/>
      <w:r>
        <w:t xml:space="preserve"> di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dipulau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, </w:t>
      </w:r>
      <w:proofErr w:type="spellStart"/>
      <w:r>
        <w:t>banten</w:t>
      </w:r>
      <w:proofErr w:type="spellEnd"/>
      <w:r>
        <w:t xml:space="preserve">, </w:t>
      </w:r>
      <w:proofErr w:type="spellStart"/>
      <w:r>
        <w:t>indramayu</w:t>
      </w:r>
      <w:proofErr w:type="spellEnd"/>
      <w:r>
        <w:t xml:space="preserve"> dan </w:t>
      </w:r>
      <w:proofErr w:type="spellStart"/>
      <w:r>
        <w:t>rembang</w:t>
      </w:r>
      <w:proofErr w:type="spellEnd"/>
      <w:r>
        <w:t xml:space="preserve">,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divisi. Pada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pendaratan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. </w:t>
      </w:r>
      <w:proofErr w:type="spellStart"/>
      <w:r>
        <w:t>Keadatangan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disambut</w:t>
      </w:r>
      <w:proofErr w:type="spellEnd"/>
      <w:r>
        <w:t xml:space="preserve"> </w:t>
      </w:r>
      <w:proofErr w:type="spellStart"/>
      <w:r>
        <w:t>antusias</w:t>
      </w:r>
      <w:proofErr w:type="spellEnd"/>
      <w:r>
        <w:t xml:space="preserve"> oleh rakyat Indonesia. </w:t>
      </w:r>
      <w:proofErr w:type="spellStart"/>
      <w:r>
        <w:t>Kedatangan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rakyat Indonesia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menaruh</w:t>
      </w:r>
      <w:proofErr w:type="spellEnd"/>
      <w:r>
        <w:t xml:space="preserve"> </w:t>
      </w:r>
      <w:proofErr w:type="spellStart"/>
      <w:r>
        <w:t>kebencian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belanda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penjagaan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ketat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belanda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pendaratan</w:t>
      </w:r>
      <w:proofErr w:type="spellEnd"/>
      <w:r>
        <w:t xml:space="preserve"> tantara </w:t>
      </w:r>
      <w:proofErr w:type="spellStart"/>
      <w:r>
        <w:t>jepang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merebut</w:t>
      </w:r>
      <w:proofErr w:type="spellEnd"/>
      <w:r>
        <w:t xml:space="preserve"> </w:t>
      </w:r>
      <w:proofErr w:type="spellStart"/>
      <w:r>
        <w:t>pangkalan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kalijati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dipersiapkan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pangkalan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.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9 </w:t>
      </w:r>
      <w:proofErr w:type="spellStart"/>
      <w:r>
        <w:t>maret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Showa 17, </w:t>
      </w:r>
      <w:proofErr w:type="spellStart"/>
      <w:r>
        <w:t>upacara</w:t>
      </w:r>
      <w:proofErr w:type="spellEnd"/>
      <w:r>
        <w:t xml:space="preserve">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dan </w:t>
      </w:r>
      <w:proofErr w:type="spellStart"/>
      <w:r>
        <w:t>belanda</w:t>
      </w:r>
      <w:proofErr w:type="spellEnd"/>
      <w:r>
        <w:t xml:space="preserve"> di </w:t>
      </w:r>
      <w:proofErr w:type="spellStart"/>
      <w:r>
        <w:t>kalijati</w:t>
      </w:r>
      <w:proofErr w:type="spellEnd"/>
      <w:r>
        <w:t>.</w:t>
      </w:r>
    </w:p>
    <w:p w:rsidR="00821577" w:rsidRDefault="00821577" w:rsidP="00821577">
      <w:pPr>
        <w:pStyle w:val="DaftarParagraf"/>
        <w:jc w:val="both"/>
      </w:pPr>
      <w:r>
        <w:tab/>
      </w:r>
      <w:proofErr w:type="spellStart"/>
      <w:r>
        <w:t>Sikap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kedatangannya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simpati</w:t>
      </w:r>
      <w:proofErr w:type="spellEnd"/>
      <w:r>
        <w:t xml:space="preserve"> rakyat Indonesia. Dan </w:t>
      </w:r>
      <w:proofErr w:type="spellStart"/>
      <w:r>
        <w:t>kemenangan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pasifik</w:t>
      </w:r>
      <w:proofErr w:type="spellEnd"/>
      <w:r>
        <w:t xml:space="preserve"> </w:t>
      </w:r>
      <w:proofErr w:type="spellStart"/>
      <w:r>
        <w:t>digembor-gemborkan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kemengan</w:t>
      </w:r>
      <w:proofErr w:type="spellEnd"/>
      <w:r>
        <w:t xml:space="preserve"> Bersama,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kemengan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asia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tantara </w:t>
      </w:r>
      <w:proofErr w:type="spellStart"/>
      <w:r>
        <w:t>jepang</w:t>
      </w:r>
      <w:proofErr w:type="spellEnd"/>
      <w:r>
        <w:t xml:space="preserve"> </w:t>
      </w:r>
      <w:proofErr w:type="spellStart"/>
      <w:r w:rsidR="00EB5DCF">
        <w:t>hendak</w:t>
      </w:r>
      <w:proofErr w:type="spellEnd"/>
      <w:r w:rsidR="00EB5DCF">
        <w:t xml:space="preserve"> </w:t>
      </w:r>
      <w:proofErr w:type="spellStart"/>
      <w:r w:rsidR="00EB5DCF">
        <w:t>mendarat</w:t>
      </w:r>
      <w:proofErr w:type="spellEnd"/>
      <w:r w:rsidR="00EB5DCF">
        <w:t xml:space="preserve"> di Indonesia, </w:t>
      </w:r>
      <w:proofErr w:type="spellStart"/>
      <w:r w:rsidR="00EB5DCF">
        <w:t>pemerintah</w:t>
      </w:r>
      <w:proofErr w:type="spellEnd"/>
      <w:r w:rsidR="00EB5DCF">
        <w:t xml:space="preserve"> </w:t>
      </w:r>
      <w:proofErr w:type="spellStart"/>
      <w:r w:rsidR="00EB5DCF">
        <w:t>jepang</w:t>
      </w:r>
      <w:proofErr w:type="spellEnd"/>
      <w:r w:rsidR="00EB5DCF">
        <w:t xml:space="preserve"> </w:t>
      </w:r>
      <w:proofErr w:type="spellStart"/>
      <w:r w:rsidR="00EB5DCF">
        <w:t>mengeluarkan</w:t>
      </w:r>
      <w:proofErr w:type="spellEnd"/>
      <w:r w:rsidR="00EB5DCF">
        <w:t xml:space="preserve"> </w:t>
      </w:r>
      <w:proofErr w:type="spellStart"/>
      <w:r w:rsidR="00EB5DCF">
        <w:t>slogam</w:t>
      </w:r>
      <w:proofErr w:type="spellEnd"/>
      <w:r w:rsidR="00EB5DCF">
        <w:t>-slogan “</w:t>
      </w:r>
      <w:proofErr w:type="spellStart"/>
      <w:r w:rsidR="00EB5DCF">
        <w:t>india</w:t>
      </w:r>
      <w:proofErr w:type="spellEnd"/>
      <w:r w:rsidR="00EB5DCF">
        <w:t xml:space="preserve"> </w:t>
      </w:r>
      <w:proofErr w:type="spellStart"/>
      <w:r w:rsidR="00EB5DCF">
        <w:t>untuk</w:t>
      </w:r>
      <w:proofErr w:type="spellEnd"/>
      <w:r w:rsidR="00EB5DCF">
        <w:t xml:space="preserve"> orang </w:t>
      </w:r>
      <w:proofErr w:type="spellStart"/>
      <w:r w:rsidR="00EB5DCF">
        <w:t>india</w:t>
      </w:r>
      <w:proofErr w:type="spellEnd"/>
      <w:r w:rsidR="00EB5DCF">
        <w:t xml:space="preserve">, </w:t>
      </w:r>
      <w:proofErr w:type="spellStart"/>
      <w:r w:rsidR="00EB5DCF">
        <w:t>birma</w:t>
      </w:r>
      <w:proofErr w:type="spellEnd"/>
      <w:r w:rsidR="00EB5DCF">
        <w:t xml:space="preserve"> </w:t>
      </w:r>
      <w:proofErr w:type="spellStart"/>
      <w:r w:rsidR="00EB5DCF">
        <w:t>untuk</w:t>
      </w:r>
      <w:proofErr w:type="spellEnd"/>
      <w:r w:rsidR="00EB5DCF">
        <w:t xml:space="preserve"> orang </w:t>
      </w:r>
      <w:proofErr w:type="spellStart"/>
      <w:r w:rsidR="00EB5DCF">
        <w:t>birma</w:t>
      </w:r>
      <w:proofErr w:type="spellEnd"/>
      <w:r w:rsidR="00EB5DCF">
        <w:t xml:space="preserve">, </w:t>
      </w:r>
      <w:proofErr w:type="spellStart"/>
      <w:r w:rsidR="00EB5DCF">
        <w:t>indonesia</w:t>
      </w:r>
      <w:proofErr w:type="spellEnd"/>
      <w:r w:rsidR="00EB5DCF">
        <w:t xml:space="preserve"> </w:t>
      </w:r>
      <w:proofErr w:type="spellStart"/>
      <w:r w:rsidR="00EB5DCF">
        <w:t>untuk</w:t>
      </w:r>
      <w:proofErr w:type="spellEnd"/>
      <w:r w:rsidR="00EB5DCF">
        <w:t xml:space="preserve"> orang </w:t>
      </w:r>
      <w:proofErr w:type="spellStart"/>
      <w:r w:rsidR="00EB5DCF">
        <w:t>indonesia</w:t>
      </w:r>
      <w:proofErr w:type="spellEnd"/>
      <w:r w:rsidR="00EB5DCF">
        <w:t xml:space="preserve">” </w:t>
      </w:r>
      <w:proofErr w:type="spellStart"/>
      <w:r w:rsidR="00EB5DCF">
        <w:t>jepang</w:t>
      </w:r>
      <w:proofErr w:type="spellEnd"/>
      <w:r w:rsidR="00EB5DCF">
        <w:t xml:space="preserve"> juga </w:t>
      </w:r>
      <w:proofErr w:type="spellStart"/>
      <w:r w:rsidR="00EB5DCF">
        <w:t>menjanjikan</w:t>
      </w:r>
      <w:proofErr w:type="spellEnd"/>
      <w:r w:rsidR="00EB5DCF">
        <w:t xml:space="preserve"> </w:t>
      </w:r>
      <w:proofErr w:type="spellStart"/>
      <w:r w:rsidR="00EB5DCF">
        <w:t>kemerdekaan</w:t>
      </w:r>
      <w:proofErr w:type="spellEnd"/>
      <w:r w:rsidR="00EB5DCF">
        <w:t xml:space="preserve"> “Indonesia </w:t>
      </w:r>
      <w:proofErr w:type="spellStart"/>
      <w:r w:rsidR="00EB5DCF">
        <w:t>shorai</w:t>
      </w:r>
      <w:proofErr w:type="spellEnd"/>
      <w:r w:rsidR="00EB5DCF">
        <w:t xml:space="preserve"> </w:t>
      </w:r>
      <w:proofErr w:type="spellStart"/>
      <w:r w:rsidR="00EB5DCF">
        <w:t>dokuritsu</w:t>
      </w:r>
      <w:proofErr w:type="spellEnd"/>
      <w:r w:rsidR="00EB5DCF">
        <w:t xml:space="preserve">” dan </w:t>
      </w:r>
      <w:proofErr w:type="spellStart"/>
      <w:r w:rsidR="00EB5DCF">
        <w:t>membiarkan</w:t>
      </w:r>
      <w:proofErr w:type="spellEnd"/>
      <w:r w:rsidR="00EB5DCF">
        <w:t xml:space="preserve"> </w:t>
      </w:r>
      <w:proofErr w:type="spellStart"/>
      <w:r w:rsidR="00EB5DCF">
        <w:t>bendera</w:t>
      </w:r>
      <w:proofErr w:type="spellEnd"/>
      <w:r w:rsidR="00EB5DCF">
        <w:t xml:space="preserve"> Indonesia </w:t>
      </w:r>
      <w:proofErr w:type="spellStart"/>
      <w:r w:rsidR="00EB5DCF">
        <w:t>dikibarkan</w:t>
      </w:r>
      <w:proofErr w:type="spellEnd"/>
      <w:r w:rsidR="00EB5DCF">
        <w:t>.</w:t>
      </w:r>
    </w:p>
    <w:p w:rsidR="00033E62" w:rsidRDefault="00033E62" w:rsidP="00821577">
      <w:pPr>
        <w:pStyle w:val="DaftarParagraf"/>
        <w:jc w:val="both"/>
      </w:pPr>
    </w:p>
    <w:p w:rsidR="004C4754" w:rsidRDefault="00EB5DCF" w:rsidP="004C4754">
      <w:pPr>
        <w:pStyle w:val="DaftarParagraf"/>
        <w:numPr>
          <w:ilvl w:val="0"/>
          <w:numId w:val="2"/>
        </w:numPr>
        <w:jc w:val="both"/>
      </w:pPr>
      <w:proofErr w:type="spellStart"/>
      <w:r>
        <w:t>Mendeskripsikan</w:t>
      </w:r>
      <w:proofErr w:type="spellEnd"/>
      <w:r>
        <w:t xml:space="preserve"> propaganda </w:t>
      </w:r>
      <w:proofErr w:type="spellStart"/>
      <w:r>
        <w:t>jepang</w:t>
      </w:r>
      <w:proofErr w:type="spellEnd"/>
    </w:p>
    <w:p w:rsidR="00EB5DCF" w:rsidRDefault="004C4754" w:rsidP="004C4754">
      <w:pPr>
        <w:pStyle w:val="DaftarParagraf"/>
        <w:ind w:firstLine="720"/>
        <w:jc w:val="both"/>
      </w:pPr>
      <w:proofErr w:type="spellStart"/>
      <w:r>
        <w:t>Kedatangan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indo</w:t>
      </w:r>
      <w:proofErr w:type="spellEnd"/>
      <w:r>
        <w:t xml:space="preserve"> </w:t>
      </w:r>
      <w:proofErr w:type="spellStart"/>
      <w:r>
        <w:t>disambut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oleh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indo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propaganda yang </w:t>
      </w:r>
      <w:proofErr w:type="spellStart"/>
      <w:r>
        <w:t>dilancarkan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simpati</w:t>
      </w:r>
      <w:proofErr w:type="spellEnd"/>
      <w:r>
        <w:t xml:space="preserve"> rakyat </w:t>
      </w:r>
      <w:proofErr w:type="spellStart"/>
      <w:r>
        <w:t>indo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propaganda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Gerakan 3A. Gerakan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“</w:t>
      </w:r>
      <w:proofErr w:type="spellStart"/>
      <w:r>
        <w:t>nippon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asia</w:t>
      </w:r>
      <w:proofErr w:type="spellEnd"/>
      <w:r>
        <w:t xml:space="preserve">, </w:t>
      </w:r>
      <w:proofErr w:type="spellStart"/>
      <w:r>
        <w:t>nipppon</w:t>
      </w:r>
      <w:proofErr w:type="spellEnd"/>
      <w:r>
        <w:t xml:space="preserve"> </w:t>
      </w:r>
      <w:proofErr w:type="spellStart"/>
      <w:r>
        <w:t>pelindung</w:t>
      </w:r>
      <w:proofErr w:type="spellEnd"/>
      <w:r>
        <w:t xml:space="preserve"> </w:t>
      </w:r>
      <w:proofErr w:type="spellStart"/>
      <w:r>
        <w:t>asia</w:t>
      </w:r>
      <w:proofErr w:type="spellEnd"/>
      <w:r>
        <w:t xml:space="preserve">, </w:t>
      </w:r>
      <w:proofErr w:type="spellStart"/>
      <w:r>
        <w:t>nippon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asia</w:t>
      </w:r>
      <w:proofErr w:type="spellEnd"/>
      <w:r>
        <w:t xml:space="preserve">”. Propaganda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simpati</w:t>
      </w:r>
      <w:proofErr w:type="spellEnd"/>
      <w:r>
        <w:t xml:space="preserve"> rakyat </w:t>
      </w:r>
      <w:proofErr w:type="spellStart"/>
      <w:r>
        <w:t>indo</w:t>
      </w:r>
      <w:proofErr w:type="spellEnd"/>
      <w:r>
        <w:t xml:space="preserve"> agar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dan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asia</w:t>
      </w:r>
      <w:proofErr w:type="spellEnd"/>
      <w:r>
        <w:t xml:space="preserve"> </w:t>
      </w:r>
      <w:proofErr w:type="spellStart"/>
      <w:r>
        <w:t>timur</w:t>
      </w:r>
      <w:proofErr w:type="spellEnd"/>
      <w:r>
        <w:t xml:space="preserve"> </w:t>
      </w:r>
      <w:proofErr w:type="spellStart"/>
      <w:r>
        <w:t>raya</w:t>
      </w:r>
      <w:proofErr w:type="spellEnd"/>
      <w:r>
        <w:t>.</w:t>
      </w:r>
    </w:p>
    <w:p w:rsidR="004C4754" w:rsidRDefault="004C4754" w:rsidP="004C4754">
      <w:pPr>
        <w:pStyle w:val="DaftarParagraf"/>
        <w:numPr>
          <w:ilvl w:val="0"/>
          <w:numId w:val="2"/>
        </w:numPr>
        <w:jc w:val="both"/>
      </w:pPr>
      <w:proofErr w:type="spellStart"/>
      <w:r>
        <w:t>Mendeskripsikan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sekutu</w:t>
      </w:r>
      <w:proofErr w:type="spellEnd"/>
    </w:p>
    <w:p w:rsidR="004C4754" w:rsidRDefault="00B02331" w:rsidP="004C4754">
      <w:pPr>
        <w:pStyle w:val="DaftarParagraf"/>
        <w:jc w:val="both"/>
      </w:pPr>
      <w:r>
        <w:t>???</w:t>
      </w:r>
    </w:p>
    <w:p w:rsidR="00033E62" w:rsidRDefault="00033E62" w:rsidP="004C4754">
      <w:pPr>
        <w:pStyle w:val="DaftarParagraf"/>
        <w:jc w:val="both"/>
      </w:pPr>
    </w:p>
    <w:p w:rsidR="00B02331" w:rsidRDefault="00B02331" w:rsidP="00B02331">
      <w:pPr>
        <w:pStyle w:val="DaftarParagraf"/>
        <w:numPr>
          <w:ilvl w:val="0"/>
          <w:numId w:val="2"/>
        </w:numPr>
        <w:jc w:val="both"/>
      </w:pPr>
      <w:proofErr w:type="spellStart"/>
      <w:r>
        <w:t>Mendeskripsikan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(</w:t>
      </w:r>
      <w:proofErr w:type="spellStart"/>
      <w:r>
        <w:t>romusha</w:t>
      </w:r>
      <w:proofErr w:type="spellEnd"/>
      <w:r>
        <w:t>)</w:t>
      </w:r>
    </w:p>
    <w:p w:rsidR="00C238E2" w:rsidRDefault="00C238E2" w:rsidP="00C238E2">
      <w:pPr>
        <w:pStyle w:val="DaftarParagraf"/>
        <w:ind w:firstLine="720"/>
        <w:jc w:val="both"/>
        <w:rPr>
          <w:i/>
          <w:iCs/>
        </w:rPr>
      </w:pPr>
      <w:proofErr w:type="spellStart"/>
      <w:r>
        <w:t>Penerapan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semi </w:t>
      </w:r>
      <w:proofErr w:type="spellStart"/>
      <w:r>
        <w:t>militer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rakyat yang </w:t>
      </w:r>
      <w:proofErr w:type="spellStart"/>
      <w:r>
        <w:t>dijajah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penderitaan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pahit</w:t>
      </w:r>
      <w:proofErr w:type="spellEnd"/>
      <w:r>
        <w:t xml:space="preserve">. </w:t>
      </w:r>
      <w:proofErr w:type="spellStart"/>
      <w:r>
        <w:t>Pribumi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tenaganya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sekutu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dipekerjakan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. Masyarakat </w:t>
      </w:r>
      <w:proofErr w:type="spellStart"/>
      <w:r>
        <w:t>diperintah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perkebunan-perkebunan</w:t>
      </w:r>
      <w:proofErr w:type="spellEnd"/>
      <w:r>
        <w:t xml:space="preserve"> dan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.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melahirkan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mobilisasi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i/>
          <w:iCs/>
        </w:rPr>
        <w:t>romusha</w:t>
      </w:r>
      <w:proofErr w:type="spellEnd"/>
      <w:r>
        <w:rPr>
          <w:i/>
          <w:iCs/>
        </w:rPr>
        <w:t>.</w:t>
      </w:r>
    </w:p>
    <w:p w:rsidR="00033E62" w:rsidRDefault="009A7C54" w:rsidP="009A7C54">
      <w:pPr>
        <w:jc w:val="both"/>
      </w:pPr>
      <w:r>
        <w:t>PG (7, 31, 332, 33, 34, 35), US (36, 37, 38, 39, 40)</w:t>
      </w:r>
    </w:p>
    <w:p w:rsidR="00C238E2" w:rsidRPr="002C221D" w:rsidRDefault="002C221D" w:rsidP="00C238E2">
      <w:pPr>
        <w:pStyle w:val="DaftarParagraf"/>
        <w:numPr>
          <w:ilvl w:val="0"/>
          <w:numId w:val="2"/>
        </w:numPr>
        <w:jc w:val="both"/>
      </w:pPr>
      <w:proofErr w:type="spellStart"/>
      <w:r w:rsidRPr="00CB6411">
        <w:rPr>
          <w:sz w:val="24"/>
          <w:szCs w:val="24"/>
        </w:rPr>
        <w:t>Menganalisis</w:t>
      </w:r>
      <w:proofErr w:type="spellEnd"/>
      <w:r w:rsidRPr="00CB6411">
        <w:rPr>
          <w:sz w:val="24"/>
          <w:szCs w:val="24"/>
        </w:rPr>
        <w:t xml:space="preserve"> </w:t>
      </w:r>
      <w:proofErr w:type="spellStart"/>
      <w:r w:rsidRPr="00CB6411">
        <w:rPr>
          <w:sz w:val="24"/>
          <w:szCs w:val="24"/>
        </w:rPr>
        <w:t>tentang</w:t>
      </w:r>
      <w:proofErr w:type="spellEnd"/>
      <w:r w:rsidRPr="00CB6411">
        <w:rPr>
          <w:sz w:val="24"/>
          <w:szCs w:val="24"/>
        </w:rPr>
        <w:t xml:space="preserve"> </w:t>
      </w:r>
      <w:proofErr w:type="spellStart"/>
      <w:r w:rsidRPr="00CB6411">
        <w:rPr>
          <w:sz w:val="24"/>
          <w:szCs w:val="24"/>
        </w:rPr>
        <w:t>peran</w:t>
      </w:r>
      <w:proofErr w:type="spellEnd"/>
      <w:r w:rsidRPr="00CB6411">
        <w:rPr>
          <w:sz w:val="24"/>
          <w:szCs w:val="24"/>
        </w:rPr>
        <w:t xml:space="preserve"> </w:t>
      </w:r>
      <w:proofErr w:type="spellStart"/>
      <w:r w:rsidRPr="00CB6411">
        <w:rPr>
          <w:sz w:val="24"/>
          <w:szCs w:val="24"/>
        </w:rPr>
        <w:t>tokoh</w:t>
      </w:r>
      <w:proofErr w:type="spellEnd"/>
      <w:r w:rsidRPr="00CB6411">
        <w:rPr>
          <w:sz w:val="24"/>
          <w:szCs w:val="24"/>
        </w:rPr>
        <w:t xml:space="preserve"> – </w:t>
      </w:r>
      <w:proofErr w:type="spellStart"/>
      <w:r w:rsidRPr="00CB6411">
        <w:rPr>
          <w:sz w:val="24"/>
          <w:szCs w:val="24"/>
        </w:rPr>
        <w:t>tokoh</w:t>
      </w:r>
      <w:proofErr w:type="spellEnd"/>
      <w:r w:rsidRPr="00CB6411">
        <w:rPr>
          <w:sz w:val="24"/>
          <w:szCs w:val="24"/>
        </w:rPr>
        <w:t xml:space="preserve"> </w:t>
      </w:r>
      <w:proofErr w:type="spellStart"/>
      <w:r w:rsidRPr="00CB6411">
        <w:rPr>
          <w:sz w:val="24"/>
          <w:szCs w:val="24"/>
        </w:rPr>
        <w:t>nasional</w:t>
      </w:r>
      <w:proofErr w:type="spellEnd"/>
      <w:r w:rsidRPr="00CB6411">
        <w:rPr>
          <w:sz w:val="24"/>
          <w:szCs w:val="24"/>
        </w:rPr>
        <w:t xml:space="preserve"> </w:t>
      </w:r>
      <w:proofErr w:type="spellStart"/>
      <w:r w:rsidRPr="00CB6411">
        <w:rPr>
          <w:sz w:val="24"/>
          <w:szCs w:val="24"/>
        </w:rPr>
        <w:t>dalam</w:t>
      </w:r>
      <w:proofErr w:type="spellEnd"/>
      <w:r w:rsidRPr="00CB6411">
        <w:rPr>
          <w:sz w:val="24"/>
          <w:szCs w:val="24"/>
        </w:rPr>
        <w:t xml:space="preserve"> </w:t>
      </w:r>
      <w:proofErr w:type="spellStart"/>
      <w:r w:rsidRPr="00CB6411">
        <w:rPr>
          <w:sz w:val="24"/>
          <w:szCs w:val="24"/>
        </w:rPr>
        <w:t>pembentukan</w:t>
      </w:r>
      <w:proofErr w:type="spellEnd"/>
      <w:r w:rsidRPr="00CB6411">
        <w:rPr>
          <w:sz w:val="24"/>
          <w:szCs w:val="24"/>
        </w:rPr>
        <w:t xml:space="preserve"> </w:t>
      </w:r>
      <w:proofErr w:type="spellStart"/>
      <w:r w:rsidRPr="00CB6411">
        <w:rPr>
          <w:sz w:val="24"/>
          <w:szCs w:val="24"/>
        </w:rPr>
        <w:t>organisasi</w:t>
      </w:r>
      <w:proofErr w:type="spellEnd"/>
      <w:r w:rsidRPr="00CB6411">
        <w:rPr>
          <w:sz w:val="24"/>
          <w:szCs w:val="24"/>
        </w:rPr>
        <w:t xml:space="preserve"> </w:t>
      </w:r>
      <w:proofErr w:type="spellStart"/>
      <w:r w:rsidRPr="00CB6411">
        <w:rPr>
          <w:sz w:val="24"/>
          <w:szCs w:val="24"/>
        </w:rPr>
        <w:t>Tiga</w:t>
      </w:r>
      <w:proofErr w:type="spellEnd"/>
      <w:r w:rsidRPr="00CB6411">
        <w:rPr>
          <w:sz w:val="24"/>
          <w:szCs w:val="24"/>
        </w:rPr>
        <w:t xml:space="preserve"> A dan PUTERA</w:t>
      </w:r>
    </w:p>
    <w:p w:rsidR="002C221D" w:rsidRDefault="002C221D" w:rsidP="002C221D">
      <w:pPr>
        <w:pStyle w:val="DaftarParagraf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Tokoh-tokoh</w:t>
      </w:r>
      <w:proofErr w:type="spellEnd"/>
      <w:r>
        <w:rPr>
          <w:sz w:val="24"/>
          <w:szCs w:val="24"/>
        </w:rPr>
        <w:t xml:space="preserve"> PUTERA:</w:t>
      </w:r>
    </w:p>
    <w:p w:rsidR="002C221D" w:rsidRPr="002C221D" w:rsidRDefault="002C221D" w:rsidP="002C221D">
      <w:pPr>
        <w:pStyle w:val="DaftarParagraf"/>
        <w:numPr>
          <w:ilvl w:val="0"/>
          <w:numId w:val="3"/>
        </w:numPr>
        <w:jc w:val="both"/>
      </w:pPr>
      <w:r>
        <w:rPr>
          <w:sz w:val="24"/>
          <w:szCs w:val="24"/>
        </w:rPr>
        <w:t>Ir. Soekarno</w:t>
      </w:r>
    </w:p>
    <w:p w:rsidR="002C221D" w:rsidRPr="002C221D" w:rsidRDefault="002C221D" w:rsidP="002C221D">
      <w:pPr>
        <w:pStyle w:val="DaftarParagraf"/>
        <w:numPr>
          <w:ilvl w:val="0"/>
          <w:numId w:val="3"/>
        </w:numPr>
        <w:jc w:val="both"/>
      </w:pPr>
      <w:r>
        <w:rPr>
          <w:sz w:val="24"/>
          <w:szCs w:val="24"/>
        </w:rPr>
        <w:t>Moh. Hatta</w:t>
      </w:r>
    </w:p>
    <w:p w:rsidR="002C221D" w:rsidRPr="002C221D" w:rsidRDefault="002C221D" w:rsidP="002C221D">
      <w:pPr>
        <w:pStyle w:val="DaftarParagraf"/>
        <w:numPr>
          <w:ilvl w:val="0"/>
          <w:numId w:val="3"/>
        </w:numPr>
        <w:jc w:val="both"/>
      </w:pPr>
      <w:r>
        <w:rPr>
          <w:sz w:val="24"/>
          <w:szCs w:val="24"/>
        </w:rPr>
        <w:t xml:space="preserve">Mas </w:t>
      </w:r>
      <w:proofErr w:type="spellStart"/>
      <w:r>
        <w:rPr>
          <w:sz w:val="24"/>
          <w:szCs w:val="24"/>
        </w:rPr>
        <w:t>Mansyur</w:t>
      </w:r>
      <w:proofErr w:type="spellEnd"/>
    </w:p>
    <w:p w:rsidR="002C221D" w:rsidRPr="002C221D" w:rsidRDefault="002C221D" w:rsidP="002C221D">
      <w:pPr>
        <w:pStyle w:val="DaftarParagraf"/>
        <w:numPr>
          <w:ilvl w:val="0"/>
          <w:numId w:val="3"/>
        </w:numPr>
        <w:jc w:val="both"/>
      </w:pPr>
      <w:r>
        <w:rPr>
          <w:sz w:val="24"/>
          <w:szCs w:val="24"/>
        </w:rPr>
        <w:lastRenderedPageBreak/>
        <w:t xml:space="preserve">Ki Hajar </w:t>
      </w:r>
      <w:proofErr w:type="spellStart"/>
      <w:r>
        <w:rPr>
          <w:sz w:val="24"/>
          <w:szCs w:val="24"/>
        </w:rPr>
        <w:t>Dewantara</w:t>
      </w:r>
      <w:proofErr w:type="spellEnd"/>
    </w:p>
    <w:p w:rsidR="002C221D" w:rsidRDefault="002C221D" w:rsidP="002C221D">
      <w:pPr>
        <w:ind w:left="720"/>
        <w:jc w:val="both"/>
      </w:pPr>
      <w:proofErr w:type="spellStart"/>
      <w:r>
        <w:t>Tokoh-tokoh</w:t>
      </w:r>
      <w:proofErr w:type="spellEnd"/>
      <w:r>
        <w:t xml:space="preserve"> 3A:</w:t>
      </w:r>
    </w:p>
    <w:p w:rsidR="002C221D" w:rsidRDefault="002C221D" w:rsidP="002C221D">
      <w:pPr>
        <w:pStyle w:val="DaftarParagraf"/>
        <w:numPr>
          <w:ilvl w:val="0"/>
          <w:numId w:val="3"/>
        </w:numPr>
        <w:jc w:val="both"/>
      </w:pPr>
      <w:r>
        <w:t xml:space="preserve">Mr. </w:t>
      </w:r>
      <w:proofErr w:type="spellStart"/>
      <w:r>
        <w:t>syamsuddin</w:t>
      </w:r>
      <w:proofErr w:type="spellEnd"/>
    </w:p>
    <w:p w:rsidR="002C221D" w:rsidRDefault="002C221D" w:rsidP="002C221D">
      <w:pPr>
        <w:pStyle w:val="DaftarParagraf"/>
        <w:numPr>
          <w:ilvl w:val="0"/>
          <w:numId w:val="3"/>
        </w:numPr>
        <w:jc w:val="both"/>
      </w:pPr>
      <w:r>
        <w:t xml:space="preserve">K. </w:t>
      </w:r>
      <w:proofErr w:type="spellStart"/>
      <w:r>
        <w:t>pamuntjak</w:t>
      </w:r>
      <w:proofErr w:type="spellEnd"/>
    </w:p>
    <w:p w:rsidR="002C221D" w:rsidRDefault="002C221D" w:rsidP="002C221D">
      <w:pPr>
        <w:pStyle w:val="DaftarParagraf"/>
        <w:numPr>
          <w:ilvl w:val="0"/>
          <w:numId w:val="3"/>
        </w:numPr>
        <w:jc w:val="both"/>
      </w:pPr>
      <w:r>
        <w:t>Mohammad Saleh</w:t>
      </w:r>
    </w:p>
    <w:p w:rsidR="002C221D" w:rsidRDefault="002C221D" w:rsidP="002C221D">
      <w:pPr>
        <w:pStyle w:val="DaftarParagraf"/>
        <w:ind w:left="1080"/>
        <w:jc w:val="both"/>
      </w:pPr>
    </w:p>
    <w:p w:rsidR="009A7C54" w:rsidRDefault="009A7C54" w:rsidP="009A7C54">
      <w:pPr>
        <w:jc w:val="both"/>
      </w:pPr>
      <w:r>
        <w:t>PG (19)</w:t>
      </w:r>
    </w:p>
    <w:p w:rsidR="009A7C54" w:rsidRDefault="009A7C54" w:rsidP="002C221D">
      <w:pPr>
        <w:pStyle w:val="DaftarParagraf"/>
        <w:ind w:left="1080"/>
        <w:jc w:val="both"/>
      </w:pPr>
    </w:p>
    <w:p w:rsidR="002C221D" w:rsidRPr="00CB6411" w:rsidRDefault="002C221D" w:rsidP="002C221D">
      <w:pPr>
        <w:pStyle w:val="DaftarParagraf"/>
        <w:widowControl w:val="0"/>
        <w:numPr>
          <w:ilvl w:val="0"/>
          <w:numId w:val="4"/>
        </w:numPr>
        <w:tabs>
          <w:tab w:val="left" w:pos="7777"/>
        </w:tabs>
        <w:autoSpaceDE w:val="0"/>
        <w:autoSpaceDN w:val="0"/>
        <w:spacing w:after="0" w:line="272" w:lineRule="exact"/>
        <w:contextualSpacing w:val="0"/>
        <w:rPr>
          <w:sz w:val="24"/>
          <w:szCs w:val="24"/>
        </w:rPr>
      </w:pPr>
      <w:proofErr w:type="spellStart"/>
      <w:r w:rsidRPr="00CB6411">
        <w:rPr>
          <w:sz w:val="24"/>
          <w:szCs w:val="24"/>
        </w:rPr>
        <w:t>Menganalisis</w:t>
      </w:r>
      <w:proofErr w:type="spellEnd"/>
      <w:r w:rsidRPr="00CB6411">
        <w:rPr>
          <w:sz w:val="24"/>
          <w:szCs w:val="24"/>
        </w:rPr>
        <w:t xml:space="preserve"> </w:t>
      </w:r>
      <w:proofErr w:type="spellStart"/>
      <w:r w:rsidRPr="00CB6411">
        <w:rPr>
          <w:sz w:val="24"/>
          <w:szCs w:val="24"/>
        </w:rPr>
        <w:t>peran</w:t>
      </w:r>
      <w:proofErr w:type="spellEnd"/>
      <w:r w:rsidRPr="00CB6411">
        <w:rPr>
          <w:sz w:val="24"/>
          <w:szCs w:val="24"/>
        </w:rPr>
        <w:t xml:space="preserve"> </w:t>
      </w:r>
      <w:proofErr w:type="spellStart"/>
      <w:r w:rsidRPr="00CB6411">
        <w:rPr>
          <w:sz w:val="24"/>
          <w:szCs w:val="24"/>
        </w:rPr>
        <w:t>Tokoh</w:t>
      </w:r>
      <w:proofErr w:type="spellEnd"/>
      <w:r w:rsidRPr="00CB6411">
        <w:rPr>
          <w:sz w:val="24"/>
          <w:szCs w:val="24"/>
        </w:rPr>
        <w:t xml:space="preserve"> – </w:t>
      </w:r>
      <w:proofErr w:type="spellStart"/>
      <w:r w:rsidRPr="00CB6411">
        <w:rPr>
          <w:sz w:val="24"/>
          <w:szCs w:val="24"/>
        </w:rPr>
        <w:t>tokoh</w:t>
      </w:r>
      <w:proofErr w:type="spellEnd"/>
      <w:r w:rsidRPr="00CB6411">
        <w:rPr>
          <w:sz w:val="24"/>
          <w:szCs w:val="24"/>
        </w:rPr>
        <w:t xml:space="preserve"> </w:t>
      </w:r>
      <w:proofErr w:type="spellStart"/>
      <w:r w:rsidRPr="00CB6411">
        <w:rPr>
          <w:sz w:val="24"/>
          <w:szCs w:val="24"/>
        </w:rPr>
        <w:t>nasional</w:t>
      </w:r>
      <w:proofErr w:type="spellEnd"/>
      <w:r w:rsidRPr="00CB6411">
        <w:rPr>
          <w:sz w:val="24"/>
          <w:szCs w:val="24"/>
        </w:rPr>
        <w:t xml:space="preserve"> dan </w:t>
      </w:r>
      <w:proofErr w:type="spellStart"/>
      <w:r w:rsidRPr="00CB6411">
        <w:rPr>
          <w:sz w:val="24"/>
          <w:szCs w:val="24"/>
        </w:rPr>
        <w:t>daerah</w:t>
      </w:r>
      <w:proofErr w:type="spellEnd"/>
    </w:p>
    <w:p w:rsidR="002C221D" w:rsidRDefault="002C221D" w:rsidP="002C221D">
      <w:pPr>
        <w:pStyle w:val="DaftarParagraf"/>
        <w:jc w:val="both"/>
      </w:pPr>
      <w:r>
        <w:t>???</w:t>
      </w:r>
    </w:p>
    <w:p w:rsidR="009A7C54" w:rsidRDefault="009A7C54" w:rsidP="009A7C54">
      <w:pPr>
        <w:jc w:val="both"/>
      </w:pPr>
      <w:r>
        <w:t>PG (11, 12, 13, 14, 20) ESSAY (41, 42, 43)</w:t>
      </w:r>
    </w:p>
    <w:p w:rsidR="00033E62" w:rsidRDefault="00033E62" w:rsidP="002C221D">
      <w:pPr>
        <w:pStyle w:val="DaftarParagraf"/>
        <w:jc w:val="both"/>
      </w:pPr>
    </w:p>
    <w:p w:rsidR="002C221D" w:rsidRDefault="002C221D" w:rsidP="002C221D">
      <w:pPr>
        <w:pStyle w:val="DaftarParagraf"/>
        <w:numPr>
          <w:ilvl w:val="0"/>
          <w:numId w:val="4"/>
        </w:numPr>
        <w:jc w:val="both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rengas</w:t>
      </w:r>
      <w:proofErr w:type="spellEnd"/>
      <w:r>
        <w:t xml:space="preserve"> </w:t>
      </w:r>
      <w:proofErr w:type="spellStart"/>
      <w:r>
        <w:t>dengklok</w:t>
      </w:r>
      <w:proofErr w:type="spellEnd"/>
    </w:p>
    <w:p w:rsidR="007D1A4D" w:rsidRDefault="007D1A4D" w:rsidP="007D1A4D">
      <w:pPr>
        <w:pStyle w:val="DaftarParagraf"/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penculikan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soekarno</w:t>
      </w:r>
      <w:proofErr w:type="spellEnd"/>
      <w:r>
        <w:t xml:space="preserve"> dan </w:t>
      </w:r>
      <w:proofErr w:type="spellStart"/>
      <w:r>
        <w:t>hatta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16 </w:t>
      </w:r>
      <w:proofErr w:type="spellStart"/>
      <w:r>
        <w:t>agustus</w:t>
      </w:r>
      <w:proofErr w:type="spellEnd"/>
      <w:r>
        <w:t xml:space="preserve"> 1945.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awali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penyerahan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sekutu</w:t>
      </w:r>
      <w:proofErr w:type="spellEnd"/>
      <w:r>
        <w:t xml:space="preserve"> pd </w:t>
      </w:r>
      <w:proofErr w:type="spellStart"/>
      <w:r>
        <w:t>tanggal</w:t>
      </w:r>
      <w:proofErr w:type="spellEnd"/>
      <w:r>
        <w:t xml:space="preserve"> 14 </w:t>
      </w:r>
      <w:proofErr w:type="spellStart"/>
      <w:r>
        <w:t>agustus</w:t>
      </w:r>
      <w:proofErr w:type="spellEnd"/>
      <w:r>
        <w:t xml:space="preserve"> 1945. </w:t>
      </w:r>
      <w:proofErr w:type="spellStart"/>
      <w:r>
        <w:t>Keadaan</w:t>
      </w:r>
      <w:proofErr w:type="spellEnd"/>
      <w:r>
        <w:t xml:space="preserve"> Jakarta </w:t>
      </w:r>
      <w:proofErr w:type="spellStart"/>
      <w:r>
        <w:t>seakan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bertuan</w:t>
      </w:r>
      <w:proofErr w:type="spellEnd"/>
      <w:r>
        <w:t xml:space="preserve">,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gamang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republic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. 15 </w:t>
      </w:r>
      <w:proofErr w:type="spellStart"/>
      <w:r>
        <w:t>agustus</w:t>
      </w:r>
      <w:proofErr w:type="spellEnd"/>
      <w:r>
        <w:t xml:space="preserve"> 1945,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mendesak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. Soekarno dan </w:t>
      </w:r>
      <w:proofErr w:type="spellStart"/>
      <w:r>
        <w:t>hatta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desakan</w:t>
      </w:r>
      <w:proofErr w:type="spellEnd"/>
      <w:r>
        <w:t xml:space="preserve"> para pemuda.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dan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proklamasi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. 16 </w:t>
      </w:r>
      <w:proofErr w:type="spellStart"/>
      <w:r>
        <w:t>agustus</w:t>
      </w:r>
      <w:proofErr w:type="spellEnd"/>
      <w:r>
        <w:t xml:space="preserve"> 1945, </w:t>
      </w:r>
      <w:proofErr w:type="spellStart"/>
      <w:r>
        <w:t>penculikan</w:t>
      </w:r>
      <w:proofErr w:type="spellEnd"/>
      <w:r>
        <w:t xml:space="preserve"> </w:t>
      </w:r>
      <w:proofErr w:type="spellStart"/>
      <w:r>
        <w:t>soekarno</w:t>
      </w:r>
      <w:proofErr w:type="spellEnd"/>
      <w:r>
        <w:t xml:space="preserve"> dan </w:t>
      </w:r>
      <w:proofErr w:type="spellStart"/>
      <w:r>
        <w:t>hatta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rengasdengklok</w:t>
      </w:r>
      <w:proofErr w:type="spellEnd"/>
      <w:r>
        <w:t xml:space="preserve">. Para pemuda yang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jawabann</w:t>
      </w:r>
      <w:proofErr w:type="spellEnd"/>
      <w:r>
        <w:t xml:space="preserve"> </w:t>
      </w:r>
      <w:proofErr w:type="spellStart"/>
      <w:r>
        <w:t>hatta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markas</w:t>
      </w:r>
      <w:proofErr w:type="spellEnd"/>
      <w:r>
        <w:t xml:space="preserve"> dan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menculik</w:t>
      </w:r>
      <w:proofErr w:type="spellEnd"/>
      <w:r>
        <w:t xml:space="preserve"> </w:t>
      </w:r>
      <w:proofErr w:type="spellStart"/>
      <w:r>
        <w:t>soekarno</w:t>
      </w:r>
      <w:proofErr w:type="spellEnd"/>
      <w:r>
        <w:t xml:space="preserve"> dan </w:t>
      </w:r>
      <w:proofErr w:type="spellStart"/>
      <w:r>
        <w:t>hatta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rengasdengklok</w:t>
      </w:r>
      <w:proofErr w:type="spellEnd"/>
      <w:r>
        <w:t xml:space="preserve">. </w:t>
      </w:r>
      <w:proofErr w:type="spellStart"/>
      <w:r>
        <w:t>Pukul</w:t>
      </w:r>
      <w:proofErr w:type="spellEnd"/>
      <w:r>
        <w:t xml:space="preserve"> 04.00 </w:t>
      </w:r>
      <w:proofErr w:type="spellStart"/>
      <w:r>
        <w:t>dini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sahur</w:t>
      </w:r>
      <w:proofErr w:type="spellEnd"/>
      <w:r>
        <w:t xml:space="preserve">, para pemuda </w:t>
      </w:r>
      <w:proofErr w:type="spellStart"/>
      <w:r>
        <w:t>dipimpin</w:t>
      </w:r>
      <w:proofErr w:type="spellEnd"/>
      <w:r>
        <w:t xml:space="preserve"> </w:t>
      </w:r>
      <w:proofErr w:type="spellStart"/>
      <w:r>
        <w:t>sodancho</w:t>
      </w:r>
      <w:proofErr w:type="spellEnd"/>
      <w:r>
        <w:t xml:space="preserve"> </w:t>
      </w:r>
      <w:proofErr w:type="spellStart"/>
      <w:r>
        <w:t>singgih</w:t>
      </w:r>
      <w:proofErr w:type="spellEnd"/>
      <w:r>
        <w:t xml:space="preserve"> dating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kediaman</w:t>
      </w:r>
      <w:proofErr w:type="spellEnd"/>
      <w:r>
        <w:t xml:space="preserve"> </w:t>
      </w:r>
      <w:proofErr w:type="spellStart"/>
      <w:r>
        <w:t>soekarno</w:t>
      </w:r>
      <w:proofErr w:type="spellEnd"/>
      <w:r>
        <w:t xml:space="preserve"> dan </w:t>
      </w:r>
      <w:proofErr w:type="spellStart"/>
      <w:r>
        <w:t>hatta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membawanya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rengasdengklok</w:t>
      </w:r>
      <w:proofErr w:type="spellEnd"/>
      <w:r>
        <w:t xml:space="preserve">. 17 </w:t>
      </w:r>
      <w:proofErr w:type="spellStart"/>
      <w:r>
        <w:t>agustus</w:t>
      </w:r>
      <w:proofErr w:type="spellEnd"/>
      <w:r>
        <w:t xml:space="preserve"> 1945, </w:t>
      </w:r>
      <w:proofErr w:type="spellStart"/>
      <w:r>
        <w:t>proklamasi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,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10.00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17 </w:t>
      </w:r>
      <w:proofErr w:type="spellStart"/>
      <w:r>
        <w:t>agustus</w:t>
      </w:r>
      <w:proofErr w:type="spellEnd"/>
      <w:r>
        <w:t xml:space="preserve"> 1945, </w:t>
      </w:r>
      <w:proofErr w:type="spellStart"/>
      <w:r>
        <w:t>soekarno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.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serratus orang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campur</w:t>
      </w:r>
      <w:proofErr w:type="spellEnd"/>
      <w:r>
        <w:t xml:space="preserve"> </w:t>
      </w:r>
      <w:proofErr w:type="spellStart"/>
      <w:r>
        <w:t>aduk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proklamasi</w:t>
      </w:r>
      <w:proofErr w:type="spellEnd"/>
      <w:r>
        <w:t>.</w:t>
      </w:r>
    </w:p>
    <w:p w:rsidR="00033E62" w:rsidRDefault="00033E62" w:rsidP="007D1A4D">
      <w:pPr>
        <w:pStyle w:val="DaftarParagraf"/>
        <w:jc w:val="both"/>
      </w:pPr>
    </w:p>
    <w:p w:rsidR="00E04051" w:rsidRDefault="00E04051" w:rsidP="00E04051">
      <w:pPr>
        <w:pStyle w:val="DaftarParagraf"/>
        <w:numPr>
          <w:ilvl w:val="0"/>
          <w:numId w:val="4"/>
        </w:numPr>
        <w:jc w:val="both"/>
      </w:pPr>
      <w:r>
        <w:t xml:space="preserve">Teks </w:t>
      </w:r>
      <w:proofErr w:type="spellStart"/>
      <w:r>
        <w:t>proklamasi</w:t>
      </w:r>
      <w:proofErr w:type="spellEnd"/>
    </w:p>
    <w:p w:rsidR="00E04051" w:rsidRDefault="00E04051" w:rsidP="00E04051">
      <w:pPr>
        <w:pStyle w:val="DaftarParagraf"/>
        <w:jc w:val="both"/>
      </w:pPr>
      <w:proofErr w:type="spellStart"/>
      <w:r>
        <w:t>Perumusan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proklamasi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kediaman</w:t>
      </w:r>
      <w:proofErr w:type="spellEnd"/>
      <w:r>
        <w:t xml:space="preserve"> </w:t>
      </w:r>
      <w:proofErr w:type="spellStart"/>
      <w:r>
        <w:t>laksamana</w:t>
      </w:r>
      <w:proofErr w:type="spellEnd"/>
      <w:r>
        <w:t xml:space="preserve"> </w:t>
      </w:r>
      <w:proofErr w:type="spellStart"/>
      <w:r>
        <w:t>maeda</w:t>
      </w:r>
      <w:proofErr w:type="spellEnd"/>
      <w:r>
        <w:t xml:space="preserve">, </w:t>
      </w:r>
      <w:proofErr w:type="spellStart"/>
      <w:r>
        <w:t>jalan</w:t>
      </w:r>
      <w:proofErr w:type="spellEnd"/>
      <w:r>
        <w:t xml:space="preserve"> imam </w:t>
      </w:r>
      <w:proofErr w:type="spellStart"/>
      <w:r>
        <w:t>bonjol</w:t>
      </w:r>
      <w:proofErr w:type="spellEnd"/>
      <w:r>
        <w:t xml:space="preserve"> no 1 </w:t>
      </w:r>
      <w:proofErr w:type="spellStart"/>
      <w:r>
        <w:t>jakarta</w:t>
      </w:r>
      <w:proofErr w:type="spellEnd"/>
      <w:r>
        <w:t xml:space="preserve">.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perwira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AL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soekarno</w:t>
      </w:r>
      <w:proofErr w:type="spellEnd"/>
      <w:r>
        <w:t xml:space="preserve">, </w:t>
      </w:r>
      <w:proofErr w:type="spellStart"/>
      <w:r>
        <w:t>moh</w:t>
      </w:r>
      <w:proofErr w:type="spellEnd"/>
      <w:r>
        <w:t xml:space="preserve">, </w:t>
      </w:r>
      <w:proofErr w:type="spellStart"/>
      <w:r>
        <w:t>hata</w:t>
      </w:r>
      <w:proofErr w:type="spellEnd"/>
      <w:r>
        <w:t xml:space="preserve"> dan </w:t>
      </w:r>
      <w:proofErr w:type="spellStart"/>
      <w:r>
        <w:t>ahmad</w:t>
      </w:r>
      <w:proofErr w:type="spellEnd"/>
      <w:r>
        <w:t xml:space="preserve"> </w:t>
      </w:r>
      <w:proofErr w:type="spellStart"/>
      <w:r>
        <w:t>soebardjo</w:t>
      </w:r>
      <w:proofErr w:type="spellEnd"/>
      <w:r>
        <w:t xml:space="preserve"> </w:t>
      </w:r>
      <w:proofErr w:type="spellStart"/>
      <w:r>
        <w:t>berunding</w:t>
      </w:r>
      <w:proofErr w:type="spellEnd"/>
      <w:r>
        <w:t xml:space="preserve"> </w:t>
      </w:r>
      <w:proofErr w:type="spellStart"/>
      <w:r>
        <w:t>menyusunnya</w:t>
      </w:r>
      <w:proofErr w:type="spellEnd"/>
      <w:r>
        <w:t xml:space="preserve">.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juga di </w:t>
      </w:r>
      <w:proofErr w:type="spellStart"/>
      <w:r>
        <w:t>saksikan</w:t>
      </w:r>
      <w:proofErr w:type="spellEnd"/>
      <w:r>
        <w:t xml:space="preserve"> oleh Miyoshi, </w:t>
      </w:r>
      <w:proofErr w:type="spellStart"/>
      <w:r>
        <w:t>sukarni</w:t>
      </w:r>
      <w:proofErr w:type="spellEnd"/>
      <w:r>
        <w:t xml:space="preserve">, </w:t>
      </w:r>
      <w:proofErr w:type="spellStart"/>
      <w:r>
        <w:t>sudiro</w:t>
      </w:r>
      <w:proofErr w:type="spellEnd"/>
      <w:r>
        <w:t xml:space="preserve"> dan bm. Diah.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naskah</w:t>
      </w:r>
      <w:proofErr w:type="spellEnd"/>
      <w:r>
        <w:t xml:space="preserve"> tulisan </w:t>
      </w:r>
      <w:proofErr w:type="spellStart"/>
      <w:r>
        <w:t>soekarno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sayuti</w:t>
      </w:r>
      <w:proofErr w:type="spellEnd"/>
      <w:r>
        <w:t xml:space="preserve"> </w:t>
      </w:r>
      <w:proofErr w:type="spellStart"/>
      <w:r>
        <w:t>melik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diketik</w:t>
      </w:r>
      <w:proofErr w:type="spellEnd"/>
      <w:r>
        <w:t xml:space="preserve">.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perdebatan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menandatangani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proklamasi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seokarno</w:t>
      </w:r>
      <w:proofErr w:type="spellEnd"/>
      <w:r>
        <w:t xml:space="preserve"> </w:t>
      </w:r>
      <w:proofErr w:type="spellStart"/>
      <w:r>
        <w:t>mengusulkan</w:t>
      </w:r>
      <w:proofErr w:type="spellEnd"/>
      <w:r>
        <w:t xml:space="preserve"> agar </w:t>
      </w:r>
      <w:proofErr w:type="spellStart"/>
      <w:r>
        <w:t>semua</w:t>
      </w:r>
      <w:proofErr w:type="spellEnd"/>
      <w:r>
        <w:t xml:space="preserve"> yang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andil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menandatanganinya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wakil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indo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sukarni</w:t>
      </w:r>
      <w:proofErr w:type="spellEnd"/>
      <w:r>
        <w:t xml:space="preserve">, salah </w:t>
      </w:r>
      <w:proofErr w:type="spellStart"/>
      <w:r>
        <w:t>satu</w:t>
      </w:r>
      <w:proofErr w:type="spellEnd"/>
      <w:r>
        <w:t xml:space="preserve"> pemuda </w:t>
      </w:r>
      <w:proofErr w:type="spellStart"/>
      <w:r>
        <w:t>menentang</w:t>
      </w:r>
      <w:proofErr w:type="spellEnd"/>
      <w:r>
        <w:t xml:space="preserve"> </w:t>
      </w:r>
      <w:proofErr w:type="spellStart"/>
      <w:r>
        <w:t>usualn</w:t>
      </w:r>
      <w:proofErr w:type="spellEnd"/>
      <w:r>
        <w:t xml:space="preserve"> </w:t>
      </w:r>
      <w:proofErr w:type="spellStart"/>
      <w:r>
        <w:t>soekarno</w:t>
      </w:r>
      <w:proofErr w:type="spellEnd"/>
      <w:r>
        <w:t xml:space="preserve"> dan </w:t>
      </w:r>
      <w:proofErr w:type="spellStart"/>
      <w:r>
        <w:t>menyarankan</w:t>
      </w:r>
      <w:proofErr w:type="spellEnd"/>
      <w:r>
        <w:t xml:space="preserve"> agar </w:t>
      </w:r>
      <w:proofErr w:type="spellStart"/>
      <w:r>
        <w:t>seokarno</w:t>
      </w:r>
      <w:proofErr w:type="spellEnd"/>
      <w:r>
        <w:t xml:space="preserve"> dan </w:t>
      </w:r>
      <w:proofErr w:type="spellStart"/>
      <w:r>
        <w:t>hatta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menandatangani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proklamasi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E55968" w:rsidRDefault="00E55968" w:rsidP="00E55968">
      <w:pPr>
        <w:pStyle w:val="DaftarParagraf"/>
        <w:numPr>
          <w:ilvl w:val="0"/>
          <w:numId w:val="4"/>
        </w:numPr>
        <w:jc w:val="both"/>
      </w:pPr>
      <w:proofErr w:type="spellStart"/>
      <w:r>
        <w:t>Makna</w:t>
      </w:r>
      <w:proofErr w:type="spellEnd"/>
      <w:r>
        <w:t xml:space="preserve"> </w:t>
      </w:r>
      <w:proofErr w:type="spellStart"/>
      <w:r>
        <w:t>proklamasi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Indonesia</w:t>
      </w:r>
    </w:p>
    <w:p w:rsidR="00E55968" w:rsidRDefault="00E55968" w:rsidP="00E55968">
      <w:pPr>
        <w:pStyle w:val="DaftarParagraf"/>
        <w:jc w:val="both"/>
      </w:pPr>
      <w:r>
        <w:t xml:space="preserve">Antara lain: </w:t>
      </w:r>
    </w:p>
    <w:p w:rsidR="00E55968" w:rsidRDefault="00E55968" w:rsidP="00E55968">
      <w:pPr>
        <w:pStyle w:val="DaftarParagraf"/>
        <w:numPr>
          <w:ilvl w:val="0"/>
          <w:numId w:val="3"/>
        </w:numPr>
        <w:jc w:val="both"/>
      </w:pPr>
      <w:proofErr w:type="spellStart"/>
      <w:r>
        <w:t>Puncak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mengusir</w:t>
      </w:r>
      <w:proofErr w:type="spellEnd"/>
      <w:r>
        <w:t xml:space="preserve"> </w:t>
      </w:r>
      <w:proofErr w:type="spellStart"/>
      <w:r>
        <w:t>penjajah</w:t>
      </w:r>
      <w:proofErr w:type="spellEnd"/>
    </w:p>
    <w:p w:rsidR="00E55968" w:rsidRDefault="00E55968" w:rsidP="00E55968">
      <w:pPr>
        <w:pStyle w:val="DaftarParagraf"/>
        <w:ind w:left="1080"/>
        <w:jc w:val="both"/>
      </w:pPr>
      <w:proofErr w:type="spellStart"/>
      <w:r>
        <w:t>Proklamasi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Indonesia </w:t>
      </w:r>
      <w:proofErr w:type="spellStart"/>
      <w:r>
        <w:t>mengusir</w:t>
      </w:r>
      <w:proofErr w:type="spellEnd"/>
      <w:r>
        <w:t xml:space="preserve"> </w:t>
      </w:r>
      <w:proofErr w:type="spellStart"/>
      <w:r>
        <w:t>penjajah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merdeka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ditindas</w:t>
      </w:r>
      <w:proofErr w:type="spellEnd"/>
      <w:r>
        <w:t xml:space="preserve"> oleh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proklamasi</w:t>
      </w:r>
      <w:proofErr w:type="spellEnd"/>
      <w:r>
        <w:t xml:space="preserve"> juga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indo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kedudukan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sederajat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lain</w:t>
      </w:r>
    </w:p>
    <w:p w:rsidR="00E55968" w:rsidRDefault="00E55968" w:rsidP="00E55968">
      <w:pPr>
        <w:pStyle w:val="DaftarParagraf"/>
        <w:numPr>
          <w:ilvl w:val="0"/>
          <w:numId w:val="3"/>
        </w:numPr>
        <w:jc w:val="both"/>
      </w:pPr>
      <w:r>
        <w:lastRenderedPageBreak/>
        <w:t xml:space="preserve">Negara </w:t>
      </w:r>
      <w:proofErr w:type="spellStart"/>
      <w:r>
        <w:t>indo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berdiri</w:t>
      </w:r>
      <w:proofErr w:type="spellEnd"/>
    </w:p>
    <w:p w:rsidR="00E55968" w:rsidRDefault="00E55968" w:rsidP="00E55968">
      <w:pPr>
        <w:pStyle w:val="DaftarParagraf"/>
        <w:ind w:left="1080"/>
        <w:jc w:val="both"/>
      </w:pPr>
      <w:proofErr w:type="spellStart"/>
      <w:r>
        <w:t>Proklamasi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negara Indonesia.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colonial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dan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nasional</w:t>
      </w:r>
      <w:proofErr w:type="spellEnd"/>
    </w:p>
    <w:p w:rsidR="00E55968" w:rsidRDefault="00E55968" w:rsidP="00E55968">
      <w:pPr>
        <w:pStyle w:val="DaftarParagraf"/>
        <w:numPr>
          <w:ilvl w:val="0"/>
          <w:numId w:val="3"/>
        </w:numPr>
        <w:jc w:val="both"/>
      </w:pPr>
      <w:proofErr w:type="spellStart"/>
      <w:r>
        <w:t>Amanat</w:t>
      </w:r>
      <w:proofErr w:type="spellEnd"/>
      <w:r>
        <w:t xml:space="preserve"> rakyat</w:t>
      </w:r>
    </w:p>
    <w:p w:rsidR="00E55968" w:rsidRDefault="00E55968" w:rsidP="00E55968">
      <w:pPr>
        <w:pStyle w:val="DaftarParagraf"/>
        <w:ind w:left="1080"/>
        <w:jc w:val="both"/>
      </w:pPr>
      <w:proofErr w:type="spellStart"/>
      <w:r>
        <w:t>Proklamasi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amanat</w:t>
      </w:r>
      <w:proofErr w:type="spellEnd"/>
      <w:r>
        <w:t xml:space="preserve"> rakyat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negara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segenap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dan </w:t>
      </w:r>
      <w:proofErr w:type="spellStart"/>
      <w:r>
        <w:t>tumpah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Indonesia.</w:t>
      </w:r>
    </w:p>
    <w:p w:rsidR="00E55968" w:rsidRDefault="00E55968" w:rsidP="00E55968">
      <w:pPr>
        <w:pStyle w:val="DaftarParagraf"/>
        <w:numPr>
          <w:ilvl w:val="0"/>
          <w:numId w:val="3"/>
        </w:numPr>
        <w:jc w:val="both"/>
      </w:pPr>
      <w:proofErr w:type="spellStart"/>
      <w:r>
        <w:t>Mewujudkan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adil</w:t>
      </w:r>
      <w:proofErr w:type="spellEnd"/>
      <w:r>
        <w:t xml:space="preserve"> dan Makmur</w:t>
      </w:r>
    </w:p>
    <w:p w:rsidR="00E55968" w:rsidRDefault="00E55968" w:rsidP="00E55968">
      <w:pPr>
        <w:pStyle w:val="DaftarParagraf"/>
        <w:ind w:left="1080"/>
        <w:jc w:val="both"/>
      </w:pPr>
      <w:proofErr w:type="spellStart"/>
      <w:r>
        <w:t>Proklamasi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Indonesia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,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negara </w:t>
      </w:r>
      <w:proofErr w:type="spellStart"/>
      <w:r>
        <w:t>yg</w:t>
      </w:r>
      <w:proofErr w:type="spellEnd"/>
      <w:r>
        <w:t xml:space="preserve"> di </w:t>
      </w:r>
      <w:proofErr w:type="spellStart"/>
      <w:r>
        <w:t>akui</w:t>
      </w:r>
      <w:proofErr w:type="spellEnd"/>
      <w:r>
        <w:t xml:space="preserve"> oleh </w:t>
      </w:r>
      <w:proofErr w:type="spellStart"/>
      <w:r>
        <w:t>rakyatnya</w:t>
      </w:r>
      <w:proofErr w:type="spellEnd"/>
      <w:r>
        <w:t>.</w:t>
      </w:r>
    </w:p>
    <w:p w:rsidR="00E55968" w:rsidRDefault="00E55968" w:rsidP="00E55968">
      <w:pPr>
        <w:pStyle w:val="DaftarParagraf"/>
        <w:numPr>
          <w:ilvl w:val="0"/>
          <w:numId w:val="3"/>
        </w:numPr>
        <w:jc w:val="both"/>
      </w:pPr>
      <w:proofErr w:type="spellStart"/>
      <w:r>
        <w:t>Mewujudkan</w:t>
      </w:r>
      <w:proofErr w:type="spellEnd"/>
      <w:r>
        <w:t xml:space="preserve"> </w:t>
      </w:r>
      <w:proofErr w:type="spellStart"/>
      <w:r>
        <w:t>persatuan</w:t>
      </w:r>
      <w:proofErr w:type="spellEnd"/>
      <w:r>
        <w:t xml:space="preserve"> dan </w:t>
      </w:r>
      <w:proofErr w:type="spellStart"/>
      <w:r>
        <w:t>kesatuan</w:t>
      </w:r>
      <w:proofErr w:type="spellEnd"/>
    </w:p>
    <w:p w:rsidR="00E55968" w:rsidRDefault="00E55968" w:rsidP="00E55968">
      <w:pPr>
        <w:pStyle w:val="DaftarParagraf"/>
        <w:ind w:left="1080"/>
        <w:jc w:val="both"/>
      </w:pPr>
      <w:r>
        <w:t xml:space="preserve">Sifat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kedaerahan</w:t>
      </w:r>
      <w:proofErr w:type="spellEnd"/>
      <w:r>
        <w:t xml:space="preserve"> </w:t>
      </w:r>
      <w:proofErr w:type="spellStart"/>
      <w:r>
        <w:t>ditinggal</w:t>
      </w:r>
      <w:proofErr w:type="spellEnd"/>
      <w:r>
        <w:t xml:space="preserve"> dan </w:t>
      </w:r>
      <w:proofErr w:type="spellStart"/>
      <w:r>
        <w:t>memilih</w:t>
      </w:r>
      <w:proofErr w:type="spellEnd"/>
      <w:r>
        <w:t xml:space="preserve"> Bersatu </w:t>
      </w:r>
      <w:proofErr w:type="spellStart"/>
      <w:r>
        <w:t>padu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 dan </w:t>
      </w:r>
      <w:proofErr w:type="spellStart"/>
      <w:r>
        <w:t>bangsa</w:t>
      </w:r>
      <w:proofErr w:type="spellEnd"/>
      <w:r>
        <w:t xml:space="preserve"> yang </w:t>
      </w:r>
      <w:proofErr w:type="spellStart"/>
      <w:r>
        <w:t>berdaulat</w:t>
      </w:r>
      <w:proofErr w:type="spellEnd"/>
    </w:p>
    <w:p w:rsidR="00E55968" w:rsidRDefault="00E55968" w:rsidP="00E55968">
      <w:pPr>
        <w:pStyle w:val="DaftarParagraf"/>
        <w:numPr>
          <w:ilvl w:val="0"/>
          <w:numId w:val="3"/>
        </w:numPr>
        <w:jc w:val="both"/>
      </w:pPr>
      <w:proofErr w:type="spellStart"/>
      <w:r>
        <w:t>Menghilangkan</w:t>
      </w:r>
      <w:proofErr w:type="spellEnd"/>
      <w:r>
        <w:t xml:space="preserve"> </w:t>
      </w:r>
      <w:proofErr w:type="spellStart"/>
      <w:r>
        <w:t>diskriminasi</w:t>
      </w:r>
      <w:proofErr w:type="spellEnd"/>
    </w:p>
    <w:p w:rsidR="00E55968" w:rsidRDefault="00E55968" w:rsidP="00E55968">
      <w:pPr>
        <w:pStyle w:val="DaftarParagraf"/>
        <w:ind w:left="1080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adalagi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membeda-bedakan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Indonesia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yang Satu.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, agama, </w:t>
      </w:r>
      <w:proofErr w:type="spellStart"/>
      <w:r>
        <w:t>ras</w:t>
      </w:r>
      <w:proofErr w:type="spellEnd"/>
      <w:r>
        <w:t xml:space="preserve"> dan </w:t>
      </w:r>
      <w:proofErr w:type="spellStart"/>
      <w:r>
        <w:t>sebagainya</w:t>
      </w:r>
      <w:proofErr w:type="spellEnd"/>
      <w:r>
        <w:t>.</w:t>
      </w:r>
    </w:p>
    <w:p w:rsidR="009A7C54" w:rsidRDefault="009A7C54" w:rsidP="009A7C54">
      <w:pPr>
        <w:jc w:val="both"/>
      </w:pPr>
      <w:r>
        <w:t>PG (15, 16, 17, 18)</w:t>
      </w:r>
    </w:p>
    <w:p w:rsidR="00E55968" w:rsidRDefault="007432E7" w:rsidP="00E55968">
      <w:pPr>
        <w:pStyle w:val="DaftarParagraf"/>
        <w:numPr>
          <w:ilvl w:val="0"/>
          <w:numId w:val="4"/>
        </w:numPr>
        <w:jc w:val="both"/>
      </w:pPr>
      <w:r>
        <w:t xml:space="preserve">Proses </w:t>
      </w:r>
      <w:proofErr w:type="spellStart"/>
      <w:r>
        <w:t>kemerdekaan</w:t>
      </w:r>
      <w:proofErr w:type="spellEnd"/>
      <w:r>
        <w:t xml:space="preserve"> Indonesia</w:t>
      </w:r>
    </w:p>
    <w:p w:rsidR="007432E7" w:rsidRDefault="007432E7" w:rsidP="007432E7">
      <w:pPr>
        <w:pStyle w:val="DaftarParagraf"/>
        <w:jc w:val="both"/>
      </w:pPr>
      <w:r>
        <w:t>???</w:t>
      </w:r>
    </w:p>
    <w:p w:rsidR="00033E62" w:rsidRDefault="00033E62" w:rsidP="007432E7">
      <w:pPr>
        <w:pStyle w:val="DaftarParagraf"/>
        <w:jc w:val="both"/>
      </w:pPr>
    </w:p>
    <w:p w:rsidR="007432E7" w:rsidRDefault="007432E7" w:rsidP="007432E7">
      <w:pPr>
        <w:pStyle w:val="DaftarParagraf"/>
        <w:numPr>
          <w:ilvl w:val="0"/>
          <w:numId w:val="4"/>
        </w:numPr>
        <w:jc w:val="both"/>
      </w:pPr>
      <w:r>
        <w:t>BPUPKI</w:t>
      </w:r>
    </w:p>
    <w:p w:rsidR="007432E7" w:rsidRDefault="007432E7" w:rsidP="007432E7">
      <w:pPr>
        <w:pStyle w:val="DaftarParagraf"/>
        <w:numPr>
          <w:ilvl w:val="0"/>
          <w:numId w:val="3"/>
        </w:numPr>
        <w:jc w:val="both"/>
      </w:pPr>
      <w:r>
        <w:t xml:space="preserve">LB: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terdesak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asia</w:t>
      </w:r>
      <w:proofErr w:type="spellEnd"/>
      <w:r>
        <w:t xml:space="preserve"> </w:t>
      </w:r>
      <w:proofErr w:type="spellStart"/>
      <w:r>
        <w:t>pasifik</w:t>
      </w:r>
      <w:proofErr w:type="spellEnd"/>
      <w:r>
        <w:t xml:space="preserve">, Indonesia pun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gencar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pemberontakan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BPUPKI </w:t>
      </w:r>
      <w:proofErr w:type="spellStart"/>
      <w:r>
        <w:t>sbg</w:t>
      </w:r>
      <w:proofErr w:type="spellEnd"/>
      <w:r>
        <w:t xml:space="preserve"> </w:t>
      </w:r>
      <w:proofErr w:type="spellStart"/>
      <w:r>
        <w:t>wujud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janji</w:t>
      </w:r>
      <w:proofErr w:type="spellEnd"/>
      <w:r>
        <w:t xml:space="preserve"> </w:t>
      </w:r>
      <w:proofErr w:type="spellStart"/>
      <w:r>
        <w:t>memberikann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motif lain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simpati</w:t>
      </w:r>
      <w:proofErr w:type="spellEnd"/>
      <w:r>
        <w:t xml:space="preserve"> rakyat </w:t>
      </w:r>
      <w:proofErr w:type="spellStart"/>
      <w:r>
        <w:t>indo</w:t>
      </w:r>
      <w:proofErr w:type="spellEnd"/>
      <w:r>
        <w:t xml:space="preserve"> dan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sisa-sisa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:rsidR="007432E7" w:rsidRDefault="007432E7" w:rsidP="007432E7">
      <w:pPr>
        <w:pStyle w:val="DaftarParagraf"/>
        <w:numPr>
          <w:ilvl w:val="0"/>
          <w:numId w:val="3"/>
        </w:numPr>
        <w:jc w:val="both"/>
      </w:pPr>
      <w:proofErr w:type="spellStart"/>
      <w:r>
        <w:t>Tujuan</w:t>
      </w:r>
      <w:proofErr w:type="spellEnd"/>
      <w:r>
        <w:t xml:space="preserve">: </w:t>
      </w:r>
    </w:p>
    <w:p w:rsidR="007432E7" w:rsidRDefault="007432E7" w:rsidP="007432E7">
      <w:pPr>
        <w:pStyle w:val="DaftarParagraf"/>
        <w:numPr>
          <w:ilvl w:val="0"/>
          <w:numId w:val="5"/>
        </w:numPr>
        <w:jc w:val="both"/>
      </w:pPr>
      <w:proofErr w:type="spellStart"/>
      <w:r>
        <w:t>Menarik</w:t>
      </w:r>
      <w:proofErr w:type="spellEnd"/>
      <w:r>
        <w:t xml:space="preserve"> </w:t>
      </w:r>
      <w:proofErr w:type="spellStart"/>
      <w:r>
        <w:t>simpati</w:t>
      </w:r>
      <w:proofErr w:type="spellEnd"/>
      <w:r>
        <w:t xml:space="preserve"> rakyat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sekutu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menjanjikan</w:t>
      </w:r>
      <w:proofErr w:type="spellEnd"/>
      <w:r>
        <w:t xml:space="preserve"> </w:t>
      </w:r>
      <w:proofErr w:type="spellStart"/>
      <w:r>
        <w:t>kemerdekaan</w:t>
      </w:r>
      <w:proofErr w:type="spellEnd"/>
    </w:p>
    <w:p w:rsidR="007432E7" w:rsidRDefault="007432E7" w:rsidP="007432E7">
      <w:pPr>
        <w:pStyle w:val="DaftarParagraf"/>
        <w:numPr>
          <w:ilvl w:val="0"/>
          <w:numId w:val="5"/>
        </w:numPr>
        <w:jc w:val="both"/>
      </w:pPr>
      <w:proofErr w:type="spellStart"/>
      <w:r>
        <w:t>Mempelajari</w:t>
      </w:r>
      <w:proofErr w:type="spellEnd"/>
      <w:r>
        <w:t xml:space="preserve"> dan </w:t>
      </w:r>
      <w:proofErr w:type="spellStart"/>
      <w:r>
        <w:t>menyelidiki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negara </w:t>
      </w:r>
      <w:proofErr w:type="spellStart"/>
      <w:r>
        <w:t>indo</w:t>
      </w:r>
      <w:proofErr w:type="spellEnd"/>
      <w:r>
        <w:t>/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indo</w:t>
      </w:r>
      <w:proofErr w:type="spellEnd"/>
    </w:p>
    <w:p w:rsidR="007432E7" w:rsidRDefault="007432E7" w:rsidP="007432E7">
      <w:pPr>
        <w:pStyle w:val="DaftarParagraf"/>
        <w:numPr>
          <w:ilvl w:val="0"/>
          <w:numId w:val="3"/>
        </w:numPr>
        <w:jc w:val="both"/>
      </w:pPr>
      <w:proofErr w:type="spellStart"/>
      <w:r>
        <w:t>Anggota</w:t>
      </w:r>
      <w:proofErr w:type="spellEnd"/>
      <w:r>
        <w:t xml:space="preserve">: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67 orang </w:t>
      </w:r>
      <w:proofErr w:type="spellStart"/>
      <w:r>
        <w:t>yg</w:t>
      </w:r>
      <w:proofErr w:type="spellEnd"/>
      <w:r>
        <w:t xml:space="preserve"> mana 60 </w:t>
      </w:r>
      <w:proofErr w:type="spellStart"/>
      <w:r>
        <w:t>orng</w:t>
      </w:r>
      <w:proofErr w:type="spellEnd"/>
      <w:r>
        <w:t xml:space="preserve"> </w:t>
      </w:r>
      <w:proofErr w:type="spellStart"/>
      <w:r>
        <w:t>indo</w:t>
      </w:r>
      <w:proofErr w:type="spellEnd"/>
      <w:r>
        <w:t xml:space="preserve"> dan 7 </w:t>
      </w:r>
      <w:proofErr w:type="spellStart"/>
      <w:r>
        <w:t>orng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</w:t>
      </w:r>
      <w:proofErr w:type="spellStart"/>
      <w:r>
        <w:t>pengawas</w:t>
      </w:r>
      <w:proofErr w:type="spellEnd"/>
      <w:r>
        <w:t xml:space="preserve">, </w:t>
      </w:r>
      <w:proofErr w:type="spellStart"/>
      <w:r>
        <w:t>diketuai</w:t>
      </w:r>
      <w:proofErr w:type="spellEnd"/>
      <w:r>
        <w:t xml:space="preserve"> oleh </w:t>
      </w:r>
      <w:proofErr w:type="spellStart"/>
      <w:r>
        <w:t>radjiman</w:t>
      </w:r>
      <w:proofErr w:type="spellEnd"/>
      <w:r>
        <w:t xml:space="preserve"> </w:t>
      </w:r>
      <w:proofErr w:type="spellStart"/>
      <w:r>
        <w:t>wedyodiningrat</w:t>
      </w:r>
      <w:proofErr w:type="spellEnd"/>
      <w:r>
        <w:t xml:space="preserve">, BPUPKI </w:t>
      </w:r>
      <w:proofErr w:type="spellStart"/>
      <w:r>
        <w:t>dlm</w:t>
      </w:r>
      <w:proofErr w:type="spellEnd"/>
      <w:r>
        <w:t xml:space="preserve"> </w:t>
      </w:r>
      <w:proofErr w:type="spellStart"/>
      <w:r>
        <w:t>perjalanannya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penitia</w:t>
      </w:r>
      <w:proofErr w:type="spellEnd"/>
      <w:r>
        <w:t xml:space="preserve"> 9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diketuai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soekarno</w:t>
      </w:r>
      <w:proofErr w:type="spellEnd"/>
    </w:p>
    <w:p w:rsidR="007432E7" w:rsidRDefault="007432E7" w:rsidP="007432E7">
      <w:pPr>
        <w:pStyle w:val="DaftarParagraf"/>
        <w:numPr>
          <w:ilvl w:val="0"/>
          <w:numId w:val="3"/>
        </w:numPr>
        <w:jc w:val="both"/>
      </w:pPr>
      <w:proofErr w:type="spellStart"/>
      <w:r>
        <w:t>Tugas</w:t>
      </w:r>
      <w:proofErr w:type="spellEnd"/>
      <w:r>
        <w:t>:</w:t>
      </w:r>
    </w:p>
    <w:p w:rsidR="007432E7" w:rsidRDefault="007432E7" w:rsidP="007432E7">
      <w:pPr>
        <w:pStyle w:val="DaftarParagraf"/>
        <w:numPr>
          <w:ilvl w:val="0"/>
          <w:numId w:val="6"/>
        </w:numPr>
        <w:jc w:val="both"/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negara</w:t>
      </w:r>
    </w:p>
    <w:p w:rsidR="007432E7" w:rsidRDefault="007432E7" w:rsidP="007432E7">
      <w:pPr>
        <w:pStyle w:val="DaftarParagraf"/>
        <w:numPr>
          <w:ilvl w:val="0"/>
          <w:numId w:val="6"/>
        </w:numPr>
        <w:jc w:val="both"/>
      </w:pPr>
      <w:proofErr w:type="spellStart"/>
      <w:r>
        <w:t>Membentuk</w:t>
      </w:r>
      <w:proofErr w:type="spellEnd"/>
      <w:r>
        <w:t xml:space="preserve"> reses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bulan</w:t>
      </w:r>
      <w:proofErr w:type="spellEnd"/>
    </w:p>
    <w:p w:rsidR="007432E7" w:rsidRDefault="007432E7" w:rsidP="007432E7">
      <w:pPr>
        <w:pStyle w:val="DaftarParagraf"/>
        <w:numPr>
          <w:ilvl w:val="0"/>
          <w:numId w:val="6"/>
        </w:numPr>
        <w:jc w:val="both"/>
      </w:pPr>
      <w:proofErr w:type="spellStart"/>
      <w:r>
        <w:t>Membentuk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kecil</w:t>
      </w:r>
      <w:proofErr w:type="spellEnd"/>
    </w:p>
    <w:p w:rsidR="007432E7" w:rsidRDefault="007432E7" w:rsidP="007432E7">
      <w:pPr>
        <w:pStyle w:val="DaftarParagraf"/>
        <w:numPr>
          <w:ilvl w:val="0"/>
          <w:numId w:val="6"/>
        </w:numPr>
        <w:jc w:val="both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panitia</w:t>
      </w:r>
      <w:proofErr w:type="spellEnd"/>
      <w:r>
        <w:t xml:space="preserve"> Sembilan</w:t>
      </w:r>
    </w:p>
    <w:p w:rsidR="007432E7" w:rsidRDefault="00033E62" w:rsidP="00033E62">
      <w:pPr>
        <w:pStyle w:val="DaftarParagraf"/>
        <w:numPr>
          <w:ilvl w:val="0"/>
          <w:numId w:val="3"/>
        </w:numPr>
        <w:jc w:val="both"/>
      </w:pPr>
      <w:r>
        <w:t>Siding BPUPKI:</w:t>
      </w:r>
    </w:p>
    <w:p w:rsidR="00033E62" w:rsidRDefault="00033E62" w:rsidP="00033E62">
      <w:pPr>
        <w:pStyle w:val="DaftarParagraf"/>
        <w:numPr>
          <w:ilvl w:val="0"/>
          <w:numId w:val="7"/>
        </w:numPr>
        <w:jc w:val="both"/>
      </w:pPr>
      <w:r>
        <w:t xml:space="preserve">Siding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negara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dikemukakan</w:t>
      </w:r>
      <w:proofErr w:type="spellEnd"/>
      <w:r>
        <w:t xml:space="preserve"> oleh 3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bung </w:t>
      </w:r>
      <w:proofErr w:type="spellStart"/>
      <w:r>
        <w:t>karno</w:t>
      </w:r>
      <w:proofErr w:type="spellEnd"/>
      <w:r>
        <w:t xml:space="preserve">, </w:t>
      </w:r>
      <w:proofErr w:type="spellStart"/>
      <w:r>
        <w:t>yamin</w:t>
      </w:r>
      <w:proofErr w:type="spellEnd"/>
      <w:r>
        <w:t xml:space="preserve"> dan </w:t>
      </w:r>
      <w:proofErr w:type="spellStart"/>
      <w:r>
        <w:t>soepomo</w:t>
      </w:r>
      <w:proofErr w:type="spellEnd"/>
      <w:r>
        <w:t>.</w:t>
      </w:r>
    </w:p>
    <w:p w:rsidR="00033E62" w:rsidRDefault="00033E62" w:rsidP="00033E62">
      <w:pPr>
        <w:pStyle w:val="DaftarParagraf"/>
        <w:numPr>
          <w:ilvl w:val="0"/>
          <w:numId w:val="7"/>
        </w:numPr>
        <w:jc w:val="both"/>
      </w:pPr>
      <w:r>
        <w:t xml:space="preserve">Siding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UUD, </w:t>
      </w:r>
      <w:proofErr w:type="spellStart"/>
      <w:r>
        <w:t>tersusunnya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UUD pun </w:t>
      </w:r>
      <w:proofErr w:type="spellStart"/>
      <w:r>
        <w:t>mengakhiri</w:t>
      </w:r>
      <w:proofErr w:type="spellEnd"/>
      <w:r>
        <w:t xml:space="preserve"> BPUPKI</w:t>
      </w:r>
    </w:p>
    <w:p w:rsidR="00F564A0" w:rsidRDefault="00F564A0" w:rsidP="00F564A0">
      <w:pPr>
        <w:pStyle w:val="DaftarParagraf"/>
        <w:ind w:left="1800"/>
        <w:jc w:val="both"/>
      </w:pPr>
    </w:p>
    <w:p w:rsidR="00033E62" w:rsidRDefault="00033E62" w:rsidP="00033E62">
      <w:pPr>
        <w:jc w:val="both"/>
      </w:pPr>
    </w:p>
    <w:p w:rsidR="00033E62" w:rsidRDefault="00033E62" w:rsidP="00033E62">
      <w:pPr>
        <w:pStyle w:val="DaftarParagraf"/>
        <w:numPr>
          <w:ilvl w:val="0"/>
          <w:numId w:val="4"/>
        </w:numPr>
        <w:jc w:val="both"/>
      </w:pPr>
      <w:r>
        <w:lastRenderedPageBreak/>
        <w:t>PPKI</w:t>
      </w:r>
    </w:p>
    <w:p w:rsidR="00033E62" w:rsidRDefault="00033E62" w:rsidP="00033E62">
      <w:pPr>
        <w:pStyle w:val="DaftarParagraf"/>
        <w:numPr>
          <w:ilvl w:val="0"/>
          <w:numId w:val="3"/>
        </w:numPr>
        <w:jc w:val="both"/>
      </w:pPr>
      <w:r>
        <w:t xml:space="preserve">LB: </w:t>
      </w:r>
      <w:proofErr w:type="spellStart"/>
      <w:r>
        <w:t>dibubarkannya</w:t>
      </w:r>
      <w:proofErr w:type="spellEnd"/>
      <w:r>
        <w:t xml:space="preserve"> BPUPKI </w:t>
      </w:r>
      <w:proofErr w:type="spellStart"/>
      <w:r>
        <w:t>seiringi</w:t>
      </w:r>
      <w:proofErr w:type="spellEnd"/>
      <w:r>
        <w:t xml:space="preserve"> </w:t>
      </w:r>
      <w:proofErr w:type="spellStart"/>
      <w:r>
        <w:t>terbitnya</w:t>
      </w:r>
      <w:proofErr w:type="spellEnd"/>
      <w:r>
        <w:t xml:space="preserve"> PPKI (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),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diketuai</w:t>
      </w:r>
      <w:proofErr w:type="spellEnd"/>
      <w:r>
        <w:t xml:space="preserve"> oleh </w:t>
      </w:r>
      <w:proofErr w:type="spellStart"/>
      <w:r>
        <w:t>ir</w:t>
      </w:r>
      <w:proofErr w:type="spellEnd"/>
      <w:r>
        <w:t xml:space="preserve"> </w:t>
      </w:r>
      <w:proofErr w:type="spellStart"/>
      <w:r>
        <w:t>soekarno</w:t>
      </w:r>
      <w:proofErr w:type="spellEnd"/>
      <w:r>
        <w:t xml:space="preserve"> dan </w:t>
      </w:r>
      <w:proofErr w:type="spellStart"/>
      <w:r>
        <w:t>moh</w:t>
      </w:r>
      <w:proofErr w:type="spellEnd"/>
      <w:r>
        <w:t xml:space="preserve"> </w:t>
      </w:r>
      <w:proofErr w:type="spellStart"/>
      <w:r>
        <w:t>hatta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wakilnya</w:t>
      </w:r>
      <w:proofErr w:type="spellEnd"/>
    </w:p>
    <w:p w:rsidR="00033E62" w:rsidRDefault="00033E62" w:rsidP="00033E62">
      <w:pPr>
        <w:pStyle w:val="DaftarParagraf"/>
        <w:numPr>
          <w:ilvl w:val="0"/>
          <w:numId w:val="3"/>
        </w:numPr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>:</w:t>
      </w:r>
    </w:p>
    <w:p w:rsidR="00033E62" w:rsidRDefault="00033E62" w:rsidP="00033E62">
      <w:pPr>
        <w:pStyle w:val="DaftarParagraf"/>
        <w:numPr>
          <w:ilvl w:val="0"/>
          <w:numId w:val="8"/>
        </w:numPr>
        <w:jc w:val="both"/>
      </w:pPr>
      <w:proofErr w:type="spellStart"/>
      <w:r>
        <w:t>Meresmikan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pembukaan</w:t>
      </w:r>
      <w:proofErr w:type="spellEnd"/>
      <w:r>
        <w:t xml:space="preserve"> dan 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UUD 1945</w:t>
      </w:r>
    </w:p>
    <w:p w:rsidR="00033E62" w:rsidRDefault="00033E62" w:rsidP="00033E62">
      <w:pPr>
        <w:pStyle w:val="DaftarParagraf"/>
        <w:numPr>
          <w:ilvl w:val="0"/>
          <w:numId w:val="8"/>
        </w:numPr>
        <w:jc w:val="both"/>
      </w:pPr>
      <w:proofErr w:type="spellStart"/>
      <w:r>
        <w:t>Melanjutkan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BPUPKI,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pemindahan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Indonesia</w:t>
      </w:r>
    </w:p>
    <w:p w:rsidR="00033E62" w:rsidRDefault="00033E62" w:rsidP="00033E62">
      <w:pPr>
        <w:pStyle w:val="DaftarParagraf"/>
        <w:numPr>
          <w:ilvl w:val="0"/>
          <w:numId w:val="3"/>
        </w:numPr>
        <w:jc w:val="both"/>
      </w:pPr>
      <w:proofErr w:type="spellStart"/>
      <w:r>
        <w:t>Tugas</w:t>
      </w:r>
      <w:proofErr w:type="spellEnd"/>
      <w:r>
        <w:t>:</w:t>
      </w:r>
    </w:p>
    <w:p w:rsidR="00033E62" w:rsidRDefault="00033E62" w:rsidP="00033E62">
      <w:pPr>
        <w:pStyle w:val="DaftarParagraf"/>
        <w:numPr>
          <w:ilvl w:val="0"/>
          <w:numId w:val="9"/>
        </w:numPr>
        <w:jc w:val="both"/>
      </w:pPr>
      <w:proofErr w:type="spellStart"/>
      <w:r>
        <w:t>Menetapkan</w:t>
      </w:r>
      <w:proofErr w:type="spellEnd"/>
      <w:r>
        <w:t xml:space="preserve"> UU negara </w:t>
      </w:r>
      <w:proofErr w:type="spellStart"/>
      <w:r>
        <w:t>ri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1945</w:t>
      </w:r>
    </w:p>
    <w:p w:rsidR="00033E62" w:rsidRDefault="00033E62" w:rsidP="00033E62">
      <w:pPr>
        <w:pStyle w:val="DaftarParagraf"/>
        <w:numPr>
          <w:ilvl w:val="0"/>
          <w:numId w:val="9"/>
        </w:numPr>
        <w:jc w:val="both"/>
      </w:pPr>
      <w:proofErr w:type="spellStart"/>
      <w:r>
        <w:t>Memilih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dan wakil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soekarno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moh</w:t>
      </w:r>
      <w:proofErr w:type="spellEnd"/>
      <w:r>
        <w:t xml:space="preserve"> </w:t>
      </w:r>
      <w:proofErr w:type="spellStart"/>
      <w:r>
        <w:t>hatta</w:t>
      </w:r>
      <w:proofErr w:type="spellEnd"/>
    </w:p>
    <w:p w:rsidR="00033E62" w:rsidRDefault="00033E62" w:rsidP="00033E62">
      <w:pPr>
        <w:pStyle w:val="DaftarParagraf"/>
        <w:numPr>
          <w:ilvl w:val="0"/>
          <w:numId w:val="9"/>
        </w:numPr>
        <w:jc w:val="both"/>
      </w:pPr>
      <w:proofErr w:type="spellStart"/>
      <w:r>
        <w:t>Membentuk</w:t>
      </w:r>
      <w:proofErr w:type="spellEnd"/>
      <w:r>
        <w:t xml:space="preserve"> </w:t>
      </w:r>
      <w:proofErr w:type="spellStart"/>
      <w:r>
        <w:t>komite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Indonesia </w:t>
      </w:r>
      <w:proofErr w:type="spellStart"/>
      <w:r>
        <w:t>pusat</w:t>
      </w:r>
      <w:proofErr w:type="spellEnd"/>
    </w:p>
    <w:p w:rsidR="009A7C54" w:rsidRDefault="00033E62" w:rsidP="009A7C54">
      <w:pPr>
        <w:pStyle w:val="DaftarParagraf"/>
        <w:numPr>
          <w:ilvl w:val="0"/>
          <w:numId w:val="9"/>
        </w:numPr>
        <w:jc w:val="both"/>
      </w:pPr>
      <w:r>
        <w:t xml:space="preserve">Pancasila </w:t>
      </w:r>
      <w:proofErr w:type="spellStart"/>
      <w:r>
        <w:t>diakui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NKR</w:t>
      </w:r>
    </w:p>
    <w:p w:rsidR="009A7C54" w:rsidRDefault="00F564A0" w:rsidP="009A7C54">
      <w:pPr>
        <w:jc w:val="both"/>
      </w:pPr>
      <w:r>
        <w:t>PG (21, 22, 23, 24 ,25 ,26, 27, 28, 29, 30) ESSAY (44, 45)</w:t>
      </w:r>
    </w:p>
    <w:p w:rsidR="00033E62" w:rsidRDefault="00033E62" w:rsidP="00033E62">
      <w:pPr>
        <w:pStyle w:val="DaftarParagraf"/>
        <w:ind w:left="1800"/>
        <w:jc w:val="both"/>
      </w:pPr>
    </w:p>
    <w:p w:rsidR="00033E62" w:rsidRDefault="00033E62" w:rsidP="00033E62">
      <w:pPr>
        <w:pStyle w:val="DaftarParagraf"/>
        <w:numPr>
          <w:ilvl w:val="0"/>
          <w:numId w:val="4"/>
        </w:numPr>
        <w:jc w:val="both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pertempuran</w:t>
      </w:r>
      <w:proofErr w:type="spellEnd"/>
      <w:r>
        <w:t xml:space="preserve"> lima </w:t>
      </w:r>
      <w:proofErr w:type="spellStart"/>
      <w:r>
        <w:t>hari</w:t>
      </w:r>
      <w:proofErr w:type="spellEnd"/>
      <w:r>
        <w:t xml:space="preserve"> di </w:t>
      </w:r>
      <w:proofErr w:type="spellStart"/>
      <w:r>
        <w:t>semarang</w:t>
      </w:r>
      <w:proofErr w:type="spellEnd"/>
    </w:p>
    <w:p w:rsidR="00033E62" w:rsidRDefault="00033E62" w:rsidP="00033E62">
      <w:pPr>
        <w:pStyle w:val="DaftarParagraf"/>
        <w:numPr>
          <w:ilvl w:val="0"/>
          <w:numId w:val="3"/>
        </w:numPr>
        <w:jc w:val="both"/>
      </w:pPr>
      <w:r>
        <w:t xml:space="preserve">LB: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senjatanya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pemuda,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para </w:t>
      </w:r>
      <w:proofErr w:type="spellStart"/>
      <w:r>
        <w:t>tawanan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melarikan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juga </w:t>
      </w:r>
      <w:proofErr w:type="spellStart"/>
      <w:r>
        <w:t>menjadi</w:t>
      </w:r>
      <w:proofErr w:type="spellEnd"/>
      <w:r>
        <w:t xml:space="preserve"> rakyat </w:t>
      </w:r>
      <w:proofErr w:type="spellStart"/>
      <w:r>
        <w:t>marah</w:t>
      </w:r>
      <w:proofErr w:type="spellEnd"/>
      <w:r>
        <w:t xml:space="preserve">,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terbunuhnya</w:t>
      </w:r>
      <w:proofErr w:type="spellEnd"/>
      <w:r>
        <w:t xml:space="preserve"> dr. </w:t>
      </w:r>
      <w:proofErr w:type="spellStart"/>
      <w:r>
        <w:t>kariadi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meripakan</w:t>
      </w:r>
      <w:proofErr w:type="spellEnd"/>
      <w:r>
        <w:t xml:space="preserve"> </w:t>
      </w:r>
      <w:proofErr w:type="spellStart"/>
      <w:r w:rsidR="003D1114">
        <w:t>kepala</w:t>
      </w:r>
      <w:proofErr w:type="spellEnd"/>
      <w:r w:rsidR="003D1114">
        <w:t xml:space="preserve"> </w:t>
      </w:r>
      <w:proofErr w:type="spellStart"/>
      <w:r w:rsidR="003D1114">
        <w:t>laboratorium</w:t>
      </w:r>
      <w:proofErr w:type="spellEnd"/>
      <w:r w:rsidR="003D1114">
        <w:t xml:space="preserve"> </w:t>
      </w:r>
      <w:proofErr w:type="spellStart"/>
      <w:r w:rsidR="003D1114">
        <w:t>pusat</w:t>
      </w:r>
      <w:proofErr w:type="spellEnd"/>
      <w:r w:rsidR="003D1114">
        <w:t xml:space="preserve"> </w:t>
      </w:r>
      <w:proofErr w:type="spellStart"/>
      <w:r w:rsidR="003D1114">
        <w:t>rumah</w:t>
      </w:r>
      <w:proofErr w:type="spellEnd"/>
      <w:r w:rsidR="003D1114">
        <w:t xml:space="preserve"> </w:t>
      </w:r>
      <w:proofErr w:type="spellStart"/>
      <w:r w:rsidR="003D1114">
        <w:t>sakit</w:t>
      </w:r>
      <w:proofErr w:type="spellEnd"/>
      <w:r w:rsidR="003D1114">
        <w:t xml:space="preserve"> rakyat juga </w:t>
      </w:r>
      <w:proofErr w:type="spellStart"/>
      <w:r w:rsidR="003D1114">
        <w:t>menjadi</w:t>
      </w:r>
      <w:proofErr w:type="spellEnd"/>
      <w:r w:rsidR="003D1114">
        <w:t xml:space="preserve"> </w:t>
      </w:r>
      <w:proofErr w:type="spellStart"/>
      <w:r w:rsidR="003D1114">
        <w:t>pemicu</w:t>
      </w:r>
      <w:proofErr w:type="spellEnd"/>
      <w:r w:rsidR="003D1114">
        <w:t xml:space="preserve"> </w:t>
      </w:r>
      <w:proofErr w:type="spellStart"/>
      <w:r w:rsidR="003D1114">
        <w:t>meletusnya</w:t>
      </w:r>
      <w:proofErr w:type="spellEnd"/>
      <w:r w:rsidR="003D1114">
        <w:t xml:space="preserve"> </w:t>
      </w:r>
      <w:proofErr w:type="spellStart"/>
      <w:r w:rsidR="003D1114">
        <w:t>pertempuran</w:t>
      </w:r>
      <w:proofErr w:type="spellEnd"/>
      <w:r w:rsidR="003D1114">
        <w:t xml:space="preserve"> </w:t>
      </w:r>
      <w:proofErr w:type="spellStart"/>
      <w:r w:rsidR="003D1114">
        <w:t>ini</w:t>
      </w:r>
      <w:proofErr w:type="spellEnd"/>
      <w:r w:rsidR="003D1114">
        <w:t>.</w:t>
      </w:r>
    </w:p>
    <w:p w:rsidR="003D1114" w:rsidRDefault="003D1114" w:rsidP="00033E62">
      <w:pPr>
        <w:pStyle w:val="DaftarParagraf"/>
        <w:numPr>
          <w:ilvl w:val="0"/>
          <w:numId w:val="3"/>
        </w:numPr>
        <w:jc w:val="both"/>
      </w:pPr>
      <w:proofErr w:type="spellStart"/>
      <w:r>
        <w:t>Kronologi</w:t>
      </w:r>
      <w:proofErr w:type="spellEnd"/>
      <w:r>
        <w:t xml:space="preserve">: </w:t>
      </w:r>
      <w:proofErr w:type="spellStart"/>
      <w:r>
        <w:t>berawal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 Indonesia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para pemuda </w:t>
      </w:r>
      <w:proofErr w:type="spellStart"/>
      <w:r>
        <w:t>bersemangat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alih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 di pos-pos tantara </w:t>
      </w:r>
      <w:proofErr w:type="spellStart"/>
      <w:r>
        <w:t>jepang</w:t>
      </w:r>
      <w:proofErr w:type="spellEnd"/>
      <w:r>
        <w:t xml:space="preserve">.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>.</w:t>
      </w:r>
    </w:p>
    <w:p w:rsidR="003D1114" w:rsidRDefault="003D1114" w:rsidP="00033E62">
      <w:pPr>
        <w:pStyle w:val="DaftarParagraf"/>
        <w:numPr>
          <w:ilvl w:val="0"/>
          <w:numId w:val="3"/>
        </w:numPr>
        <w:jc w:val="both"/>
      </w:pPr>
      <w:proofErr w:type="spellStart"/>
      <w:r>
        <w:t>Dampak</w:t>
      </w:r>
      <w:proofErr w:type="spellEnd"/>
      <w:r>
        <w:t xml:space="preserve"> </w:t>
      </w:r>
      <w:proofErr w:type="spellStart"/>
      <w:r>
        <w:t>pertempuran</w:t>
      </w:r>
      <w:proofErr w:type="spellEnd"/>
      <w:r>
        <w:t xml:space="preserve"> lima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disemarang</w:t>
      </w:r>
      <w:proofErr w:type="spellEnd"/>
    </w:p>
    <w:p w:rsidR="003D1114" w:rsidRDefault="003D1114" w:rsidP="003D1114">
      <w:pPr>
        <w:pStyle w:val="DaftarParagraf"/>
        <w:ind w:left="1080"/>
        <w:jc w:val="both"/>
      </w:pPr>
      <w:proofErr w:type="spellStart"/>
      <w:r>
        <w:t>Menewaskan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2.000 orang, </w:t>
      </w:r>
      <w:proofErr w:type="spellStart"/>
      <w:r>
        <w:t>versi</w:t>
      </w:r>
      <w:proofErr w:type="spellEnd"/>
      <w:r>
        <w:t xml:space="preserve"> lain </w:t>
      </w:r>
      <w:proofErr w:type="spellStart"/>
      <w:r>
        <w:t>menyebut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300 </w:t>
      </w:r>
      <w:proofErr w:type="spellStart"/>
      <w:r>
        <w:t>orng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tewas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3D1114" w:rsidRDefault="00C3453A" w:rsidP="003D1114">
      <w:pPr>
        <w:pStyle w:val="DaftarParagraf"/>
        <w:numPr>
          <w:ilvl w:val="0"/>
          <w:numId w:val="4"/>
        </w:numPr>
        <w:jc w:val="both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RIS</w:t>
      </w:r>
    </w:p>
    <w:p w:rsidR="00C3453A" w:rsidRDefault="00C3453A" w:rsidP="00C3453A">
      <w:pPr>
        <w:pStyle w:val="DaftarParagraf"/>
        <w:numPr>
          <w:ilvl w:val="0"/>
          <w:numId w:val="3"/>
        </w:numPr>
        <w:jc w:val="both"/>
      </w:pPr>
      <w:r>
        <w:t xml:space="preserve">LB: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pendirian</w:t>
      </w:r>
      <w:proofErr w:type="spellEnd"/>
      <w:r>
        <w:t xml:space="preserve"> </w:t>
      </w:r>
      <w:proofErr w:type="spellStart"/>
      <w:r>
        <w:t>ris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 oleh wakil </w:t>
      </w:r>
      <w:proofErr w:type="spellStart"/>
      <w:r>
        <w:t>gubernur</w:t>
      </w:r>
      <w:proofErr w:type="spellEnd"/>
      <w:r>
        <w:t xml:space="preserve"> </w:t>
      </w:r>
      <w:proofErr w:type="spellStart"/>
      <w:r>
        <w:t>jenderal</w:t>
      </w:r>
      <w:proofErr w:type="spellEnd"/>
      <w:r>
        <w:t xml:space="preserve"> </w:t>
      </w:r>
      <w:proofErr w:type="spellStart"/>
      <w:r>
        <w:t>hindia</w:t>
      </w:r>
      <w:proofErr w:type="spellEnd"/>
      <w:r>
        <w:t xml:space="preserve"> </w:t>
      </w:r>
      <w:proofErr w:type="spellStart"/>
      <w:r>
        <w:t>belanda</w:t>
      </w:r>
      <w:proofErr w:type="spellEnd"/>
      <w:r>
        <w:t xml:space="preserve"> dr. h. j. van mook.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RIS </w:t>
      </w:r>
      <w:proofErr w:type="spellStart"/>
      <w:r>
        <w:t>dengan</w:t>
      </w:r>
      <w:proofErr w:type="spellEnd"/>
      <w:r>
        <w:t xml:space="preserve"> negara-negara </w:t>
      </w:r>
      <w:proofErr w:type="spellStart"/>
      <w:r>
        <w:t>boneka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indo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negara federal. </w:t>
      </w:r>
      <w:proofErr w:type="spellStart"/>
      <w:r>
        <w:t>Pemunculan</w:t>
      </w:r>
      <w:proofErr w:type="spellEnd"/>
      <w:r>
        <w:t xml:space="preserve"> negara federal </w:t>
      </w:r>
      <w:proofErr w:type="spellStart"/>
      <w:r>
        <w:t>atau</w:t>
      </w:r>
      <w:proofErr w:type="spellEnd"/>
      <w:r>
        <w:t xml:space="preserve"> negara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</w:t>
      </w:r>
      <w:proofErr w:type="spellStart"/>
      <w:r>
        <w:t>dipegang</w:t>
      </w:r>
      <w:proofErr w:type="spellEnd"/>
      <w:r>
        <w:t xml:space="preserve"> oleh </w:t>
      </w:r>
      <w:proofErr w:type="spellStart"/>
      <w:r>
        <w:t>kerajaan</w:t>
      </w:r>
      <w:proofErr w:type="spellEnd"/>
      <w:r>
        <w:t xml:space="preserve"> </w:t>
      </w:r>
      <w:proofErr w:type="spellStart"/>
      <w:r>
        <w:t>belanda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colonial </w:t>
      </w:r>
      <w:proofErr w:type="spellStart"/>
      <w:r>
        <w:t>belanda</w:t>
      </w:r>
      <w:proofErr w:type="spellEnd"/>
      <w:r>
        <w:t xml:space="preserve">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di </w:t>
      </w:r>
      <w:proofErr w:type="spellStart"/>
      <w:r>
        <w:t>nusantara</w:t>
      </w:r>
      <w:proofErr w:type="spellEnd"/>
      <w:r>
        <w:t xml:space="preserve">.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RIS van mook </w:t>
      </w:r>
      <w:proofErr w:type="spellStart"/>
      <w:r>
        <w:t>menggelar</w:t>
      </w:r>
      <w:proofErr w:type="spellEnd"/>
      <w:r>
        <w:t xml:space="preserve"> </w:t>
      </w:r>
      <w:proofErr w:type="spellStart"/>
      <w:r>
        <w:t>konferensi</w:t>
      </w:r>
      <w:proofErr w:type="spellEnd"/>
      <w:r>
        <w:t xml:space="preserve"> </w:t>
      </w:r>
      <w:proofErr w:type="spellStart"/>
      <w:r>
        <w:t>malino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konferensi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negara-negara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negara federal di </w:t>
      </w:r>
      <w:proofErr w:type="spellStart"/>
      <w:r>
        <w:t>malino</w:t>
      </w:r>
      <w:proofErr w:type="spellEnd"/>
      <w:r>
        <w:t xml:space="preserve">, </w:t>
      </w:r>
      <w:proofErr w:type="spellStart"/>
      <w:r>
        <w:t>sulsel</w:t>
      </w:r>
      <w:proofErr w:type="spellEnd"/>
      <w:r>
        <w:t>.</w:t>
      </w:r>
    </w:p>
    <w:p w:rsidR="00C3453A" w:rsidRDefault="00C3453A" w:rsidP="00C3453A">
      <w:pPr>
        <w:pStyle w:val="DaftarParagraf"/>
        <w:numPr>
          <w:ilvl w:val="0"/>
          <w:numId w:val="3"/>
        </w:numPr>
        <w:jc w:val="both"/>
      </w:pPr>
      <w:proofErr w:type="spellStart"/>
      <w:r>
        <w:t>Terbentuknya</w:t>
      </w:r>
      <w:proofErr w:type="spellEnd"/>
      <w:r>
        <w:t xml:space="preserve"> RIS: negara RIS </w:t>
      </w:r>
      <w:proofErr w:type="spellStart"/>
      <w:r>
        <w:t>terbentuk</w:t>
      </w:r>
      <w:proofErr w:type="spellEnd"/>
      <w:r>
        <w:t xml:space="preserve"> pd </w:t>
      </w:r>
      <w:proofErr w:type="spellStart"/>
      <w:r>
        <w:t>tanggal</w:t>
      </w:r>
      <w:proofErr w:type="spellEnd"/>
      <w:r>
        <w:t xml:space="preserve"> 27 </w:t>
      </w:r>
      <w:proofErr w:type="spellStart"/>
      <w:r>
        <w:t>desember</w:t>
      </w:r>
      <w:proofErr w:type="spellEnd"/>
      <w:r>
        <w:t xml:space="preserve"> 1949. Negara RIS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kenferensi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 </w:t>
      </w:r>
      <w:proofErr w:type="spellStart"/>
      <w:r>
        <w:t>bundar</w:t>
      </w:r>
      <w:proofErr w:type="spellEnd"/>
      <w:r>
        <w:t xml:space="preserve"> di den </w:t>
      </w:r>
      <w:proofErr w:type="spellStart"/>
      <w:r>
        <w:t>haag</w:t>
      </w:r>
      <w:proofErr w:type="spellEnd"/>
      <w:r>
        <w:t xml:space="preserve">, </w:t>
      </w:r>
      <w:proofErr w:type="spellStart"/>
      <w:r>
        <w:t>belanda</w:t>
      </w:r>
      <w:proofErr w:type="spellEnd"/>
      <w:r>
        <w:t xml:space="preserve"> pd </w:t>
      </w:r>
      <w:proofErr w:type="spellStart"/>
      <w:r>
        <w:t>tanggal</w:t>
      </w:r>
      <w:proofErr w:type="spellEnd"/>
      <w:r>
        <w:t xml:space="preserve"> 23 </w:t>
      </w:r>
      <w:proofErr w:type="spellStart"/>
      <w:r>
        <w:t>agustus</w:t>
      </w:r>
      <w:proofErr w:type="spellEnd"/>
      <w:r>
        <w:t xml:space="preserve"> – 2 </w:t>
      </w:r>
      <w:proofErr w:type="spellStart"/>
      <w:r>
        <w:t>november</w:t>
      </w:r>
      <w:proofErr w:type="spellEnd"/>
      <w:r>
        <w:t xml:space="preserve"> 1949.</w:t>
      </w:r>
    </w:p>
    <w:p w:rsidR="00C3453A" w:rsidRDefault="00C3453A" w:rsidP="00C3453A">
      <w:pPr>
        <w:pStyle w:val="DaftarParagraf"/>
        <w:numPr>
          <w:ilvl w:val="0"/>
          <w:numId w:val="4"/>
        </w:numPr>
        <w:jc w:val="both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KMB (</w:t>
      </w:r>
      <w:proofErr w:type="spellStart"/>
      <w:r>
        <w:t>Konferensi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 </w:t>
      </w:r>
      <w:proofErr w:type="spellStart"/>
      <w:r>
        <w:t>Bundar</w:t>
      </w:r>
      <w:proofErr w:type="spellEnd"/>
      <w:r>
        <w:t>)</w:t>
      </w:r>
    </w:p>
    <w:p w:rsidR="00C3453A" w:rsidRDefault="00C3453A" w:rsidP="00C3453A">
      <w:pPr>
        <w:pStyle w:val="DaftarParagraf"/>
        <w:jc w:val="both"/>
      </w:pPr>
      <w:r>
        <w:t xml:space="preserve">KMB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republic </w:t>
      </w:r>
      <w:proofErr w:type="spellStart"/>
      <w:r>
        <w:t>indo</w:t>
      </w:r>
      <w:proofErr w:type="spellEnd"/>
      <w:r>
        <w:t xml:space="preserve">, </w:t>
      </w:r>
      <w:proofErr w:type="spellStart"/>
      <w:r>
        <w:t>belanda</w:t>
      </w:r>
      <w:proofErr w:type="spellEnd"/>
      <w:r>
        <w:t xml:space="preserve"> dan BFO (</w:t>
      </w:r>
      <w:proofErr w:type="spellStart"/>
      <w:r>
        <w:t>Bijeenkomst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Federaal</w:t>
      </w:r>
      <w:proofErr w:type="spellEnd"/>
      <w:r>
        <w:t xml:space="preserve"> </w:t>
      </w:r>
      <w:proofErr w:type="spellStart"/>
      <w:r>
        <w:t>Overlag</w:t>
      </w:r>
      <w:proofErr w:type="spellEnd"/>
      <w:r>
        <w:t xml:space="preserve">)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negara </w:t>
      </w:r>
      <w:proofErr w:type="spellStart"/>
      <w:r>
        <w:t>ciptaan</w:t>
      </w:r>
      <w:proofErr w:type="spellEnd"/>
      <w:r>
        <w:t xml:space="preserve"> </w:t>
      </w:r>
      <w:proofErr w:type="spellStart"/>
      <w:r>
        <w:t>belanda</w:t>
      </w:r>
      <w:proofErr w:type="spellEnd"/>
      <w:r>
        <w:t xml:space="preserve"> di </w:t>
      </w:r>
      <w:proofErr w:type="spellStart"/>
      <w:r>
        <w:t>kepulauan</w:t>
      </w:r>
      <w:proofErr w:type="spellEnd"/>
      <w:r>
        <w:t xml:space="preserve"> </w:t>
      </w:r>
      <w:proofErr w:type="spellStart"/>
      <w:r>
        <w:t>indo</w:t>
      </w:r>
      <w:proofErr w:type="spellEnd"/>
      <w:r>
        <w:t xml:space="preserve">.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di den </w:t>
      </w:r>
      <w:proofErr w:type="spellStart"/>
      <w:r>
        <w:t>haag</w:t>
      </w:r>
      <w:proofErr w:type="spellEnd"/>
      <w:r>
        <w:t xml:space="preserve">, </w:t>
      </w:r>
      <w:proofErr w:type="spellStart"/>
      <w:r>
        <w:t>belanda</w:t>
      </w:r>
      <w:proofErr w:type="spellEnd"/>
      <w:r>
        <w:t xml:space="preserve"> </w:t>
      </w:r>
      <w:proofErr w:type="spellStart"/>
      <w:r>
        <w:t>muali</w:t>
      </w:r>
      <w:proofErr w:type="spellEnd"/>
      <w:r>
        <w:t xml:space="preserve"> 23 </w:t>
      </w:r>
      <w:proofErr w:type="spellStart"/>
      <w:r>
        <w:t>agustus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2 </w:t>
      </w:r>
      <w:proofErr w:type="spellStart"/>
      <w:r>
        <w:t>november</w:t>
      </w:r>
      <w:proofErr w:type="spellEnd"/>
      <w:r>
        <w:t xml:space="preserve"> 1949.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indo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belanda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lama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Walau</w:t>
      </w:r>
      <w:proofErr w:type="spellEnd"/>
      <w:r>
        <w:t xml:space="preserve"> </w:t>
      </w:r>
      <w:proofErr w:type="spellStart"/>
      <w:r>
        <w:t>indo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memproklamasikan</w:t>
      </w:r>
      <w:proofErr w:type="spellEnd"/>
      <w:r>
        <w:t xml:space="preserve"> </w:t>
      </w:r>
      <w:proofErr w:type="spellStart"/>
      <w:r>
        <w:t>kemerdekaannya</w:t>
      </w:r>
      <w:proofErr w:type="spellEnd"/>
      <w:r>
        <w:t xml:space="preserve"> pada 17 </w:t>
      </w:r>
      <w:proofErr w:type="spellStart"/>
      <w:r>
        <w:t>agustus</w:t>
      </w:r>
      <w:proofErr w:type="spellEnd"/>
      <w:r>
        <w:t xml:space="preserve"> 1945, </w:t>
      </w:r>
      <w:proofErr w:type="spellStart"/>
      <w:r>
        <w:t>belanda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berupaya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indo</w:t>
      </w:r>
      <w:proofErr w:type="spellEnd"/>
      <w:r>
        <w:t>.</w:t>
      </w:r>
    </w:p>
    <w:p w:rsidR="009A7C54" w:rsidRDefault="009A7C54" w:rsidP="00C3453A">
      <w:pPr>
        <w:pStyle w:val="DaftarParagraf"/>
        <w:jc w:val="both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KMB:</w:t>
      </w:r>
    </w:p>
    <w:p w:rsidR="009A7C54" w:rsidRDefault="009A7C54" w:rsidP="009A7C54">
      <w:pPr>
        <w:pStyle w:val="DaftarParagraf"/>
        <w:numPr>
          <w:ilvl w:val="0"/>
          <w:numId w:val="11"/>
        </w:numPr>
        <w:jc w:val="both"/>
      </w:pPr>
      <w:r>
        <w:t xml:space="preserve">Belanda </w:t>
      </w:r>
      <w:proofErr w:type="spellStart"/>
      <w:r>
        <w:t>mengakui</w:t>
      </w:r>
      <w:proofErr w:type="spellEnd"/>
      <w:r>
        <w:t xml:space="preserve"> </w:t>
      </w:r>
      <w:proofErr w:type="spellStart"/>
      <w:r>
        <w:t>indo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RIS. Indo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negara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berdaulat</w:t>
      </w:r>
      <w:proofErr w:type="spellEnd"/>
      <w:r>
        <w:t xml:space="preserve"> dan </w:t>
      </w:r>
      <w:proofErr w:type="spellStart"/>
      <w:r>
        <w:t>merdeka</w:t>
      </w:r>
      <w:proofErr w:type="spellEnd"/>
      <w:r>
        <w:t xml:space="preserve">. RIS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 negara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belanda</w:t>
      </w:r>
      <w:proofErr w:type="spellEnd"/>
    </w:p>
    <w:p w:rsidR="009A7C54" w:rsidRDefault="009A7C54" w:rsidP="009A7C54">
      <w:pPr>
        <w:pStyle w:val="DaftarParagraf"/>
        <w:numPr>
          <w:ilvl w:val="0"/>
          <w:numId w:val="11"/>
        </w:numPr>
        <w:jc w:val="both"/>
      </w:pPr>
      <w:r>
        <w:lastRenderedPageBreak/>
        <w:t xml:space="preserve">Status </w:t>
      </w:r>
      <w:proofErr w:type="spellStart"/>
      <w:r>
        <w:t>irian</w:t>
      </w:r>
      <w:proofErr w:type="spellEnd"/>
      <w:r>
        <w:t xml:space="preserve"> bara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pengakuan</w:t>
      </w:r>
      <w:proofErr w:type="spellEnd"/>
      <w:r>
        <w:t xml:space="preserve"> </w:t>
      </w:r>
      <w:proofErr w:type="spellStart"/>
      <w:r>
        <w:t>kedaulatan</w:t>
      </w:r>
      <w:proofErr w:type="spellEnd"/>
    </w:p>
    <w:p w:rsidR="009A7C54" w:rsidRDefault="009A7C54" w:rsidP="009A7C54">
      <w:pPr>
        <w:pStyle w:val="DaftarParagraf"/>
        <w:numPr>
          <w:ilvl w:val="0"/>
          <w:numId w:val="11"/>
        </w:numPr>
        <w:jc w:val="both"/>
      </w:pPr>
      <w:r>
        <w:t xml:space="preserve">Akan </w:t>
      </w:r>
      <w:proofErr w:type="spellStart"/>
      <w:r>
        <w:t>dibentuknya</w:t>
      </w:r>
      <w:proofErr w:type="spellEnd"/>
      <w:r>
        <w:t xml:space="preserve"> Uni Indonesia-Belanda</w:t>
      </w:r>
    </w:p>
    <w:p w:rsidR="009A7C54" w:rsidRDefault="009A7C54" w:rsidP="009A7C54">
      <w:pPr>
        <w:pStyle w:val="DaftarParagraf"/>
        <w:numPr>
          <w:ilvl w:val="0"/>
          <w:numId w:val="11"/>
        </w:numPr>
        <w:jc w:val="both"/>
      </w:pPr>
      <w:r>
        <w:t xml:space="preserve">RIS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belanda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konsesi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perusahaan-perusahaan</w:t>
      </w:r>
      <w:proofErr w:type="spellEnd"/>
      <w:r>
        <w:t xml:space="preserve"> </w:t>
      </w:r>
      <w:proofErr w:type="spellStart"/>
      <w:r>
        <w:t>belanda</w:t>
      </w:r>
      <w:proofErr w:type="spellEnd"/>
    </w:p>
    <w:p w:rsidR="009A7C54" w:rsidRPr="00C238E2" w:rsidRDefault="009A7C54" w:rsidP="009A7C54">
      <w:pPr>
        <w:jc w:val="both"/>
      </w:pPr>
    </w:p>
    <w:sectPr w:rsidR="009A7C54" w:rsidRPr="00C23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5C8C"/>
    <w:multiLevelType w:val="hybridMultilevel"/>
    <w:tmpl w:val="3E2EBFE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66781E"/>
    <w:multiLevelType w:val="hybridMultilevel"/>
    <w:tmpl w:val="CD802B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7B6408"/>
    <w:multiLevelType w:val="hybridMultilevel"/>
    <w:tmpl w:val="1BA86AF0"/>
    <w:lvl w:ilvl="0" w:tplc="D646EB36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0351A3"/>
    <w:multiLevelType w:val="hybridMultilevel"/>
    <w:tmpl w:val="4334772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BD75D97"/>
    <w:multiLevelType w:val="hybridMultilevel"/>
    <w:tmpl w:val="8DAEE0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2F79F6"/>
    <w:multiLevelType w:val="hybridMultilevel"/>
    <w:tmpl w:val="50F64EE2"/>
    <w:lvl w:ilvl="0" w:tplc="F41EA51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w w:val="99"/>
        <w:sz w:val="20"/>
        <w:szCs w:val="20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37467"/>
    <w:multiLevelType w:val="hybridMultilevel"/>
    <w:tmpl w:val="7CD0A58E"/>
    <w:lvl w:ilvl="0" w:tplc="938865EC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54567"/>
    <w:multiLevelType w:val="hybridMultilevel"/>
    <w:tmpl w:val="794E358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F8259E4"/>
    <w:multiLevelType w:val="hybridMultilevel"/>
    <w:tmpl w:val="99200EB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FD53C8A"/>
    <w:multiLevelType w:val="hybridMultilevel"/>
    <w:tmpl w:val="6D0E09F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2741471"/>
    <w:multiLevelType w:val="hybridMultilevel"/>
    <w:tmpl w:val="EF786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72747">
    <w:abstractNumId w:val="10"/>
  </w:num>
  <w:num w:numId="2" w16cid:durableId="1962421182">
    <w:abstractNumId w:val="6"/>
  </w:num>
  <w:num w:numId="3" w16cid:durableId="1712150876">
    <w:abstractNumId w:val="2"/>
  </w:num>
  <w:num w:numId="4" w16cid:durableId="1910462185">
    <w:abstractNumId w:val="5"/>
  </w:num>
  <w:num w:numId="5" w16cid:durableId="113719998">
    <w:abstractNumId w:val="3"/>
  </w:num>
  <w:num w:numId="6" w16cid:durableId="1595236695">
    <w:abstractNumId w:val="0"/>
  </w:num>
  <w:num w:numId="7" w16cid:durableId="838080078">
    <w:abstractNumId w:val="9"/>
  </w:num>
  <w:num w:numId="8" w16cid:durableId="1291784127">
    <w:abstractNumId w:val="7"/>
  </w:num>
  <w:num w:numId="9" w16cid:durableId="1397237998">
    <w:abstractNumId w:val="8"/>
  </w:num>
  <w:num w:numId="10" w16cid:durableId="857354256">
    <w:abstractNumId w:val="1"/>
  </w:num>
  <w:num w:numId="11" w16cid:durableId="5893104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6E3"/>
    <w:rsid w:val="00033E62"/>
    <w:rsid w:val="000976E3"/>
    <w:rsid w:val="002C221D"/>
    <w:rsid w:val="003D1114"/>
    <w:rsid w:val="004C4754"/>
    <w:rsid w:val="0052767D"/>
    <w:rsid w:val="006E08B2"/>
    <w:rsid w:val="007432E7"/>
    <w:rsid w:val="007D1A4D"/>
    <w:rsid w:val="00821577"/>
    <w:rsid w:val="009A7C54"/>
    <w:rsid w:val="00A92632"/>
    <w:rsid w:val="00B02331"/>
    <w:rsid w:val="00B72937"/>
    <w:rsid w:val="00BD7629"/>
    <w:rsid w:val="00C238E2"/>
    <w:rsid w:val="00C3453A"/>
    <w:rsid w:val="00E04051"/>
    <w:rsid w:val="00E55968"/>
    <w:rsid w:val="00EB5DCF"/>
    <w:rsid w:val="00F564A0"/>
    <w:rsid w:val="00F7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B10E"/>
  <w15:chartTrackingRefBased/>
  <w15:docId w15:val="{FA291CF8-E8DE-4A87-A297-48D71B1A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6E3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1"/>
    <w:qFormat/>
    <w:rsid w:val="00A9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1500</Words>
  <Characters>8554</Characters>
  <Application>Microsoft Office Word</Application>
  <DocSecurity>0</DocSecurity>
  <Lines>71</Lines>
  <Paragraphs>20</Paragraphs>
  <ScaleCrop>false</ScaleCrop>
  <Company/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2</cp:revision>
  <dcterms:created xsi:type="dcterms:W3CDTF">2023-05-15T11:33:00Z</dcterms:created>
  <dcterms:modified xsi:type="dcterms:W3CDTF">2023-05-20T15:03:00Z</dcterms:modified>
</cp:coreProperties>
</file>