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A5" w:rsidRPr="00C73C53" w:rsidRDefault="002855A5" w:rsidP="002855A5">
      <w:pPr>
        <w:spacing w:after="0"/>
        <w:jc w:val="center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 xml:space="preserve">KISI-KISI SOAL </w:t>
      </w:r>
      <w:r w:rsidR="00B06F88">
        <w:rPr>
          <w:rFonts w:ascii="Arial" w:hAnsi="Arial" w:cs="Arial"/>
          <w:b/>
          <w:lang w:val="en-US"/>
        </w:rPr>
        <w:t>ASESMEN SUMATIF SEMESTER GANJIL</w:t>
      </w:r>
    </w:p>
    <w:p w:rsidR="002855A5" w:rsidRPr="00C73C53" w:rsidRDefault="002855A5" w:rsidP="00C75FB0">
      <w:pPr>
        <w:spacing w:after="0"/>
        <w:jc w:val="center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TAHUN</w:t>
      </w:r>
      <w:r w:rsidR="0015177F">
        <w:rPr>
          <w:rFonts w:ascii="Arial" w:hAnsi="Arial" w:cs="Arial" w:hint="cs"/>
          <w:b/>
          <w:rtl/>
        </w:rPr>
        <w:t xml:space="preserve"> </w:t>
      </w:r>
      <w:r w:rsidRPr="00C73C53">
        <w:rPr>
          <w:rFonts w:ascii="Arial" w:hAnsi="Arial" w:cs="Arial"/>
          <w:b/>
        </w:rPr>
        <w:t xml:space="preserve">PELAJARAN </w:t>
      </w:r>
      <w:r w:rsidR="000F366E" w:rsidRPr="00C73C53">
        <w:rPr>
          <w:rFonts w:ascii="Arial" w:hAnsi="Arial" w:cs="Arial"/>
          <w:b/>
          <w:lang w:val="en-US"/>
        </w:rPr>
        <w:t>202</w:t>
      </w:r>
      <w:r w:rsidR="00B06F88">
        <w:rPr>
          <w:rFonts w:ascii="Arial" w:hAnsi="Arial" w:cs="Arial"/>
          <w:b/>
          <w:lang w:val="en-US"/>
        </w:rPr>
        <w:t>3</w:t>
      </w:r>
      <w:r w:rsidR="000F366E" w:rsidRPr="00C73C53">
        <w:rPr>
          <w:rFonts w:ascii="Arial" w:hAnsi="Arial" w:cs="Arial"/>
          <w:b/>
          <w:lang w:val="en-US"/>
        </w:rPr>
        <w:t>/202</w:t>
      </w:r>
      <w:r w:rsidR="00B06F88">
        <w:rPr>
          <w:rFonts w:ascii="Arial" w:hAnsi="Arial" w:cs="Arial"/>
          <w:b/>
          <w:lang w:val="en-US"/>
        </w:rPr>
        <w:t>4</w:t>
      </w:r>
    </w:p>
    <w:p w:rsidR="00492870" w:rsidRPr="00C73C53" w:rsidRDefault="00F13745" w:rsidP="00492870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  <w:lang w:val="en-US"/>
        </w:rPr>
        <w:tab/>
      </w:r>
      <w:r w:rsidRPr="00C73C53">
        <w:rPr>
          <w:rFonts w:ascii="Arial" w:hAnsi="Arial" w:cs="Arial"/>
          <w:b/>
          <w:lang w:val="en-US"/>
        </w:rPr>
        <w:tab/>
      </w:r>
      <w:r w:rsidRPr="00C73C53">
        <w:rPr>
          <w:rFonts w:ascii="Arial" w:hAnsi="Arial" w:cs="Arial"/>
          <w:b/>
          <w:lang w:val="en-US"/>
        </w:rPr>
        <w:tab/>
      </w:r>
      <w:r w:rsidRPr="00C73C53">
        <w:rPr>
          <w:rFonts w:ascii="Arial" w:hAnsi="Arial" w:cs="Arial"/>
          <w:b/>
          <w:lang w:val="en-US"/>
        </w:rPr>
        <w:tab/>
      </w:r>
      <w:r w:rsidRPr="00C73C53">
        <w:rPr>
          <w:rFonts w:ascii="Arial" w:hAnsi="Arial" w:cs="Arial"/>
          <w:b/>
          <w:lang w:val="en-US"/>
        </w:rPr>
        <w:tab/>
      </w:r>
      <w:r w:rsidRPr="00C73C53">
        <w:rPr>
          <w:rFonts w:ascii="Arial" w:hAnsi="Arial" w:cs="Arial"/>
          <w:b/>
          <w:lang w:val="en-US"/>
        </w:rPr>
        <w:tab/>
      </w:r>
      <w:r w:rsidRPr="00C73C53">
        <w:rPr>
          <w:rFonts w:ascii="Arial" w:hAnsi="Arial" w:cs="Arial"/>
          <w:b/>
          <w:lang w:val="en-US"/>
        </w:rPr>
        <w:tab/>
      </w:r>
    </w:p>
    <w:p w:rsidR="004838BF" w:rsidRDefault="002855A5" w:rsidP="004838BF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Mata Pelajaran</w:t>
      </w:r>
      <w:r w:rsidR="00427070"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 xml:space="preserve">: </w:t>
      </w:r>
      <w:r w:rsidR="0015177F">
        <w:rPr>
          <w:rFonts w:ascii="Arial" w:hAnsi="Arial" w:cs="Arial"/>
          <w:b/>
          <w:lang w:val="en-US"/>
        </w:rPr>
        <w:t>BAHASA ARAB PEMINATAN</w:t>
      </w:r>
    </w:p>
    <w:p w:rsidR="004838BF" w:rsidRPr="00C73C53" w:rsidRDefault="004838BF" w:rsidP="004838BF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Satuan Pendidikan</w:t>
      </w:r>
      <w:r>
        <w:rPr>
          <w:rFonts w:ascii="Arial" w:hAnsi="Arial" w:cs="Arial"/>
          <w:b/>
          <w:lang w:val="en-US"/>
        </w:rPr>
        <w:tab/>
        <w:t>: MAN</w:t>
      </w:r>
    </w:p>
    <w:p w:rsidR="00427070" w:rsidRPr="0015177F" w:rsidRDefault="00F13745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Kelas/P</w:t>
      </w:r>
      <w:r w:rsidRPr="00C73C53">
        <w:rPr>
          <w:rFonts w:ascii="Arial" w:hAnsi="Arial" w:cs="Arial"/>
          <w:b/>
          <w:lang w:val="en-US"/>
        </w:rPr>
        <w:t xml:space="preserve">eminatan </w:t>
      </w:r>
      <w:r w:rsidR="00427070" w:rsidRPr="00C73C53">
        <w:rPr>
          <w:rFonts w:ascii="Arial" w:hAnsi="Arial" w:cs="Arial"/>
          <w:b/>
        </w:rPr>
        <w:tab/>
        <w:t xml:space="preserve">: </w:t>
      </w:r>
      <w:r w:rsidR="004838BF">
        <w:rPr>
          <w:rFonts w:ascii="Arial" w:hAnsi="Arial" w:cs="Arial"/>
          <w:b/>
          <w:lang w:val="en-US"/>
        </w:rPr>
        <w:t>XII Keagamaan</w:t>
      </w:r>
    </w:p>
    <w:p w:rsidR="001F735C" w:rsidRPr="00C73C53" w:rsidRDefault="001F735C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umlah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 xml:space="preserve">: </w:t>
      </w:r>
      <w:r w:rsidR="0015177F">
        <w:rPr>
          <w:rFonts w:ascii="Arial" w:hAnsi="Arial" w:cs="Arial"/>
          <w:b/>
          <w:lang w:val="en-US"/>
        </w:rPr>
        <w:t>45 SOAL</w:t>
      </w:r>
    </w:p>
    <w:p w:rsidR="00F13745" w:rsidRPr="00C73C53" w:rsidRDefault="00C75FB0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Bentuk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>: Pilihan Ganda</w:t>
      </w:r>
      <w:r w:rsidR="00F13745" w:rsidRPr="00C73C53">
        <w:rPr>
          <w:rFonts w:ascii="Arial" w:hAnsi="Arial" w:cs="Arial"/>
          <w:b/>
          <w:lang w:val="en-US"/>
        </w:rPr>
        <w:t>/ Essay</w:t>
      </w:r>
      <w:r w:rsidR="004838BF">
        <w:rPr>
          <w:rFonts w:ascii="Arial" w:hAnsi="Arial" w:cs="Arial"/>
          <w:b/>
          <w:lang w:val="en-US"/>
        </w:rPr>
        <w:t>/ Uraian</w:t>
      </w:r>
    </w:p>
    <w:p w:rsidR="000F366E" w:rsidRPr="00C73C53" w:rsidRDefault="000F366E" w:rsidP="002855A5">
      <w:pPr>
        <w:spacing w:after="0"/>
        <w:rPr>
          <w:rFonts w:ascii="Arial" w:hAnsi="Arial" w:cs="Arial"/>
          <w:b/>
          <w:lang w:val="en-US"/>
        </w:rPr>
      </w:pPr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572"/>
        <w:gridCol w:w="2513"/>
        <w:gridCol w:w="1789"/>
        <w:gridCol w:w="4619"/>
        <w:gridCol w:w="1134"/>
        <w:gridCol w:w="1134"/>
        <w:gridCol w:w="1984"/>
      </w:tblGrid>
      <w:tr w:rsidR="00CE4E39" w:rsidRPr="00C73C53" w:rsidTr="00CE4E39">
        <w:trPr>
          <w:trHeight w:val="635"/>
        </w:trPr>
        <w:tc>
          <w:tcPr>
            <w:tcW w:w="572" w:type="dxa"/>
            <w:vAlign w:val="center"/>
          </w:tcPr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513" w:type="dxa"/>
            <w:vAlign w:val="center"/>
          </w:tcPr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</w:rPr>
              <w:t xml:space="preserve">Kompetensi </w:t>
            </w:r>
            <w:r w:rsidRPr="00194D48">
              <w:rPr>
                <w:rFonts w:ascii="Arial" w:hAnsi="Arial" w:cs="Arial"/>
                <w:b/>
                <w:sz w:val="20"/>
                <w:szCs w:val="20"/>
                <w:lang w:val="en-US"/>
              </w:rPr>
              <w:t>Dasar</w:t>
            </w:r>
          </w:p>
        </w:tc>
        <w:tc>
          <w:tcPr>
            <w:tcW w:w="1789" w:type="dxa"/>
            <w:vAlign w:val="center"/>
          </w:tcPr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</w:rPr>
              <w:t>Materi</w:t>
            </w:r>
          </w:p>
        </w:tc>
        <w:tc>
          <w:tcPr>
            <w:tcW w:w="4619" w:type="dxa"/>
            <w:vAlign w:val="center"/>
          </w:tcPr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</w:rPr>
              <w:t>Indikator Soal</w:t>
            </w:r>
          </w:p>
        </w:tc>
        <w:tc>
          <w:tcPr>
            <w:tcW w:w="1134" w:type="dxa"/>
            <w:vAlign w:val="center"/>
          </w:tcPr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  <w:lang w:val="en-US"/>
              </w:rPr>
              <w:t>Jumlah Soal</w:t>
            </w:r>
          </w:p>
        </w:tc>
        <w:tc>
          <w:tcPr>
            <w:tcW w:w="1134" w:type="dxa"/>
            <w:vAlign w:val="center"/>
          </w:tcPr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  <w:lang w:val="en-US"/>
              </w:rPr>
              <w:t>Bentuk Soal</w:t>
            </w:r>
          </w:p>
        </w:tc>
        <w:tc>
          <w:tcPr>
            <w:tcW w:w="1984" w:type="dxa"/>
            <w:vAlign w:val="center"/>
          </w:tcPr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  <w:lang w:val="en-US"/>
              </w:rPr>
              <w:t>Nomor</w:t>
            </w:r>
          </w:p>
          <w:p w:rsidR="00CE4E39" w:rsidRPr="00194D48" w:rsidRDefault="00CE4E39" w:rsidP="00194D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4D48">
              <w:rPr>
                <w:rFonts w:ascii="Arial" w:hAnsi="Arial" w:cs="Arial"/>
                <w:b/>
                <w:sz w:val="20"/>
                <w:szCs w:val="20"/>
              </w:rPr>
              <w:t>Soal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 w:val="restart"/>
          </w:tcPr>
          <w:p w:rsidR="00CE4E39" w:rsidRPr="00362C7B" w:rsidRDefault="00CE4E39" w:rsidP="00E72DF2">
            <w:pPr>
              <w:jc w:val="center"/>
              <w:rPr>
                <w:rFonts w:asciiTheme="minorBidi" w:hAnsiTheme="minorBidi"/>
                <w:lang w:val="en-US"/>
              </w:rPr>
            </w:pPr>
            <w:r w:rsidRPr="00362C7B"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2513" w:type="dxa"/>
            <w:vMerge w:val="restart"/>
          </w:tcPr>
          <w:p w:rsidR="00CE4E39" w:rsidRPr="00362C7B" w:rsidRDefault="00CE4E39" w:rsidP="00194D48">
            <w:pPr>
              <w:jc w:val="both"/>
              <w:rPr>
                <w:rFonts w:asciiTheme="minorBidi" w:hAnsiTheme="minorBidi"/>
                <w:b/>
                <w:sz w:val="20"/>
                <w:szCs w:val="20"/>
                <w:rtl/>
              </w:rPr>
            </w:pPr>
            <w:r w:rsidRPr="00362C7B">
              <w:rPr>
                <w:rFonts w:asciiTheme="minorBidi" w:eastAsia="Malgun Gothic" w:hAnsiTheme="minorBidi"/>
                <w:sz w:val="20"/>
                <w:szCs w:val="20"/>
                <w:lang w:val="en-US" w:eastAsia="ko-KR"/>
              </w:rPr>
              <w:t xml:space="preserve">3.1. </w:t>
            </w:r>
            <w:r w:rsidRPr="00362C7B">
              <w:rPr>
                <w:rFonts w:asciiTheme="minorBidi" w:eastAsia="Malgun Gothic" w:hAnsiTheme="minorBidi"/>
                <w:sz w:val="20"/>
                <w:szCs w:val="20"/>
                <w:lang w:eastAsia="ko-KR"/>
              </w:rPr>
              <w:t>Menganalisis bentuk, makna , dan fungsi  :</w:t>
            </w:r>
            <w:r w:rsidRPr="00362C7B">
              <w:rPr>
                <w:rFonts w:asciiTheme="minorBidi" w:hAnsiTheme="minorBidi"/>
                <w:b/>
                <w:sz w:val="20"/>
                <w:szCs w:val="20"/>
                <w:rtl/>
              </w:rPr>
              <w:t xml:space="preserve"> </w:t>
            </w:r>
          </w:p>
          <w:p w:rsidR="00CE4E39" w:rsidRPr="00F94FB0" w:rsidRDefault="00CE4E39" w:rsidP="00194D48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F94FB0"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  <w:t>الفصاحة ، البلاغة ، التشبيه</w:t>
            </w:r>
          </w:p>
          <w:p w:rsidR="00CE4E39" w:rsidRPr="00362C7B" w:rsidRDefault="00CE4E39" w:rsidP="00194D48">
            <w:pPr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noProof/>
                <w:sz w:val="20"/>
                <w:szCs w:val="20"/>
              </w:rPr>
              <w:t>dalam wacana Yang sesuai dengan konteks</w:t>
            </w:r>
          </w:p>
          <w:p w:rsidR="00CE4E39" w:rsidRPr="00BA166D" w:rsidRDefault="00CE4E39" w:rsidP="00194D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  <w:t>البلاغة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>Menganalisis m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akna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color w:val="333333"/>
                <w:sz w:val="28"/>
                <w:szCs w:val="28"/>
                <w:rtl/>
              </w:rPr>
              <w:t>البلاغة</w:t>
            </w:r>
          </w:p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E72DF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4" w:type="dxa"/>
          </w:tcPr>
          <w:p w:rsidR="00CE4E39" w:rsidRPr="009C0E83" w:rsidRDefault="00CE4E39" w:rsidP="00E72DF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984" w:type="dxa"/>
          </w:tcPr>
          <w:p w:rsidR="00CE4E39" w:rsidRPr="009C0E83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1, 6, 7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Default="00CE4E39" w:rsidP="009C0E8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jc w:val="both"/>
              <w:rPr>
                <w:rFonts w:eastAsia="Malgun Gothic" w:cs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1789" w:type="dxa"/>
          </w:tcPr>
          <w:p w:rsidR="00CE4E39" w:rsidRPr="00F94FB0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</w:pPr>
            <w:r w:rsidRPr="00F94FB0"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  <w:t>البلاغة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62C7B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fungsi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color w:val="333333"/>
                <w:sz w:val="28"/>
                <w:szCs w:val="28"/>
                <w:rtl/>
              </w:rPr>
              <w:t>البلاغة</w:t>
            </w:r>
          </w:p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4" w:type="dxa"/>
          </w:tcPr>
          <w:p w:rsidR="00CE4E39" w:rsidRPr="009C0E83" w:rsidRDefault="00CE4E39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984" w:type="dxa"/>
          </w:tcPr>
          <w:p w:rsidR="00CE4E39" w:rsidRPr="009C0E83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2,</w:t>
            </w:r>
            <w:r w:rsidR="00B06F88">
              <w:rPr>
                <w:rFonts w:ascii="Arial" w:hAnsi="Arial" w:cs="Arial"/>
                <w:lang w:val="en-US"/>
              </w:rPr>
              <w:t xml:space="preserve"> 8, 9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Default="00CE4E39" w:rsidP="009C0E8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jc w:val="both"/>
              <w:rPr>
                <w:rFonts w:eastAsia="Malgun Gothic" w:cs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1789" w:type="dxa"/>
          </w:tcPr>
          <w:p w:rsidR="00CE4E39" w:rsidRPr="00F94FB0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</w:pPr>
            <w:r w:rsidRPr="00F94FB0"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  <w:t>الفصاحة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62C7B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bentuk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color w:val="333333"/>
                <w:sz w:val="28"/>
                <w:szCs w:val="28"/>
                <w:rtl/>
              </w:rPr>
              <w:t>الفصاحة</w:t>
            </w:r>
          </w:p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4" w:type="dxa"/>
          </w:tcPr>
          <w:p w:rsidR="00CE4E39" w:rsidRPr="009C0E83" w:rsidRDefault="00CE4E39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984" w:type="dxa"/>
          </w:tcPr>
          <w:p w:rsidR="00CE4E39" w:rsidRPr="009C0E83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3, 4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Default="00CE4E39" w:rsidP="00781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jc w:val="both"/>
              <w:rPr>
                <w:rFonts w:eastAsia="Malgun Gothic" w:cs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1789" w:type="dxa"/>
          </w:tcPr>
          <w:p w:rsidR="00CE4E39" w:rsidRPr="00F94FB0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</w:pPr>
            <w:r w:rsidRPr="00F94FB0"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  <w:t>التشبيه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>Menganalisis m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akna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color w:val="333333"/>
                <w:sz w:val="28"/>
                <w:szCs w:val="28"/>
                <w:rtl/>
              </w:rPr>
              <w:t>التشبيه</w:t>
            </w:r>
          </w:p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781B8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4" w:type="dxa"/>
          </w:tcPr>
          <w:p w:rsidR="00CE4E39" w:rsidRDefault="00CE4E39" w:rsidP="00781B8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B06F88" w:rsidRDefault="00B06F88" w:rsidP="00781B8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Pr="009C0E83" w:rsidRDefault="00B06F88" w:rsidP="00781B8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</w:t>
            </w:r>
          </w:p>
        </w:tc>
        <w:tc>
          <w:tcPr>
            <w:tcW w:w="1984" w:type="dxa"/>
          </w:tcPr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10, 11, 12</w:t>
            </w: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Default="00CE4E39" w:rsidP="009C0E8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jc w:val="both"/>
              <w:rPr>
                <w:rFonts w:eastAsia="Malgun Gothic" w:cs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1789" w:type="dxa"/>
          </w:tcPr>
          <w:p w:rsidR="00CE4E39" w:rsidRPr="00F94FB0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</w:pPr>
            <w:r w:rsidRPr="00F94FB0"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  <w:t>التشبيه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62C7B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bentuk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color w:val="333333"/>
                <w:sz w:val="28"/>
                <w:szCs w:val="28"/>
                <w:rtl/>
              </w:rPr>
              <w:t>التشبيه</w:t>
            </w:r>
          </w:p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4" w:type="dxa"/>
          </w:tcPr>
          <w:p w:rsidR="00CE4E39" w:rsidRPr="009C0E83" w:rsidRDefault="00CE4E39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984" w:type="dxa"/>
          </w:tcPr>
          <w:p w:rsidR="00CE4E39" w:rsidRPr="009C0E83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5, 13, 16, 17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Default="00CE4E39" w:rsidP="009C0E8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jc w:val="both"/>
              <w:rPr>
                <w:rFonts w:eastAsia="Malgun Gothic" w:cs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1789" w:type="dxa"/>
          </w:tcPr>
          <w:p w:rsidR="00CE4E39" w:rsidRPr="00F94FB0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</w:pPr>
            <w:r w:rsidRPr="00F94FB0">
              <w:rPr>
                <w:rFonts w:ascii="Traditional Arabic" w:hAnsi="Traditional Arabic" w:cs="Traditional Arabic"/>
                <w:color w:val="333333"/>
                <w:sz w:val="36"/>
                <w:szCs w:val="36"/>
                <w:rtl/>
              </w:rPr>
              <w:t>التشبيه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62C7B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fungsi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color w:val="333333"/>
                <w:sz w:val="28"/>
                <w:szCs w:val="28"/>
                <w:rtl/>
              </w:rPr>
              <w:t>التشبيه</w:t>
            </w:r>
          </w:p>
          <w:p w:rsidR="00CE4E39" w:rsidRPr="00194D48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194D48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134" w:type="dxa"/>
          </w:tcPr>
          <w:p w:rsidR="00CE4E39" w:rsidRDefault="00CE4E39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B06F88">
            <w:pPr>
              <w:rPr>
                <w:rFonts w:ascii="Arial" w:hAnsi="Arial" w:cs="Arial"/>
                <w:lang w:val="en-US"/>
              </w:rPr>
            </w:pPr>
          </w:p>
          <w:p w:rsidR="00CE4E39" w:rsidRDefault="00CE4E39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:rsidR="00B06F88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Pr="009C0E83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</w:t>
            </w:r>
          </w:p>
        </w:tc>
        <w:tc>
          <w:tcPr>
            <w:tcW w:w="1984" w:type="dxa"/>
          </w:tcPr>
          <w:p w:rsidR="00CE4E39" w:rsidRDefault="00CE4E39" w:rsidP="00B06F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14, 15, 18, 20</w:t>
            </w: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 w:val="restart"/>
          </w:tcPr>
          <w:p w:rsidR="00CE4E39" w:rsidRPr="00362C7B" w:rsidRDefault="00CE4E39" w:rsidP="009C0E83">
            <w:pPr>
              <w:jc w:val="center"/>
              <w:rPr>
                <w:rFonts w:asciiTheme="minorBidi" w:hAnsiTheme="minorBidi"/>
                <w:lang w:val="en-US"/>
              </w:rPr>
            </w:pPr>
            <w:r w:rsidRPr="00362C7B"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2513" w:type="dxa"/>
            <w:vMerge w:val="restart"/>
          </w:tcPr>
          <w:p w:rsidR="00CE4E39" w:rsidRPr="00362C7B" w:rsidRDefault="00CE4E39" w:rsidP="00194D48">
            <w:pPr>
              <w:jc w:val="both"/>
              <w:rPr>
                <w:rFonts w:asciiTheme="minorBidi" w:hAnsiTheme="minorBidi"/>
                <w:b/>
                <w:sz w:val="20"/>
                <w:szCs w:val="20"/>
                <w:rtl/>
              </w:rPr>
            </w:pPr>
            <w:r w:rsidRPr="00362C7B">
              <w:rPr>
                <w:rFonts w:asciiTheme="minorBidi" w:eastAsia="Malgun Gothic" w:hAnsiTheme="minorBidi"/>
                <w:sz w:val="20"/>
                <w:szCs w:val="20"/>
                <w:lang w:val="en-US" w:eastAsia="ko-KR"/>
              </w:rPr>
              <w:t xml:space="preserve">3.2. </w:t>
            </w:r>
            <w:r w:rsidRPr="00362C7B">
              <w:rPr>
                <w:rFonts w:asciiTheme="minorBidi" w:eastAsia="Malgun Gothic" w:hAnsiTheme="minorBidi"/>
                <w:sz w:val="20"/>
                <w:szCs w:val="20"/>
                <w:lang w:eastAsia="ko-KR"/>
              </w:rPr>
              <w:t>Menganalisis bentuk, makna , dan fungsi  :</w:t>
            </w:r>
            <w:r w:rsidRPr="00362C7B">
              <w:rPr>
                <w:rFonts w:asciiTheme="minorBidi" w:hAnsiTheme="minorBidi"/>
                <w:b/>
                <w:sz w:val="20"/>
                <w:szCs w:val="20"/>
                <w:rtl/>
              </w:rPr>
              <w:t xml:space="preserve"> </w:t>
            </w:r>
          </w:p>
          <w:p w:rsidR="00CE4E39" w:rsidRPr="0058300E" w:rsidRDefault="00CE4E39" w:rsidP="00194D48">
            <w:pPr>
              <w:bidi/>
              <w:rPr>
                <w:rFonts w:ascii="Traditional Arabic" w:hAnsi="Traditional Arabic" w:cs="Traditional Arabic"/>
              </w:rPr>
            </w:pP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lastRenderedPageBreak/>
              <w:t>الاستعارة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التصريـحية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t xml:space="preserve"> </w:t>
            </w:r>
            <w:r w:rsidRPr="0058300E">
              <w:t>(</w:t>
            </w:r>
            <w:r w:rsidRPr="00362C7B">
              <w:rPr>
                <w:rFonts w:asciiTheme="minorBidi" w:hAnsiTheme="minorBidi"/>
                <w:sz w:val="20"/>
                <w:szCs w:val="20"/>
              </w:rPr>
              <w:t>metafora</w:t>
            </w:r>
            <w:r w:rsidRPr="0058300E">
              <w:t xml:space="preserve">) 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والاستعارة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المكنية</w:t>
            </w:r>
            <w:r w:rsidRPr="0058300E">
              <w:rPr>
                <w:rFonts w:ascii="Traditional Arabic" w:hAnsi="Traditional Arabic" w:cs="Traditional Arabic"/>
                <w:rtl/>
              </w:rPr>
              <w:t>,</w:t>
            </w:r>
            <w:r w:rsidRPr="0058300E">
              <w:t xml:space="preserve"> (</w:t>
            </w:r>
            <w:r w:rsidRPr="00362C7B">
              <w:rPr>
                <w:rFonts w:asciiTheme="minorBidi" w:hAnsiTheme="minorBidi"/>
                <w:sz w:val="20"/>
                <w:szCs w:val="20"/>
              </w:rPr>
              <w:t>personifikasi</w:t>
            </w:r>
            <w:r w:rsidRPr="0058300E">
              <w:t>)</w:t>
            </w:r>
            <w:r>
              <w:t xml:space="preserve">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الاستعارة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التمثيلية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والأمثال,المجاز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المرسل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  <w:r w:rsidRPr="00C37947">
              <w:rPr>
                <w:rFonts w:ascii="Traditional Arabic" w:hAnsi="Traditional Arabic" w:cs="Traditional Arabic"/>
                <w:sz w:val="28"/>
                <w:szCs w:val="28"/>
                <w:rtl/>
              </w:rPr>
              <w:t>وعلاقاته</w:t>
            </w:r>
          </w:p>
          <w:p w:rsidR="00CE4E39" w:rsidRPr="00362C7B" w:rsidRDefault="00CE4E39" w:rsidP="00194D48">
            <w:pPr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noProof/>
                <w:sz w:val="20"/>
                <w:szCs w:val="20"/>
              </w:rPr>
              <w:t>dalam wacana Yang sesuai dengan konteks</w:t>
            </w:r>
          </w:p>
          <w:p w:rsidR="00CE4E39" w:rsidRPr="00BA166D" w:rsidRDefault="00CE4E39" w:rsidP="00194D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hAnsi="Traditional Arabic" w:cs="Traditional Arabic"/>
                <w:sz w:val="36"/>
                <w:szCs w:val="36"/>
                <w:rtl/>
              </w:rPr>
              <w:lastRenderedPageBreak/>
              <w:t>الاستعارة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62C7B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fungsi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الاستعارة</w:t>
            </w:r>
          </w:p>
          <w:p w:rsidR="00CE4E39" w:rsidRPr="00362C7B" w:rsidRDefault="00CE4E39" w:rsidP="00194D48">
            <w:pPr>
              <w:spacing w:line="216" w:lineRule="auto"/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4" w:type="dxa"/>
          </w:tcPr>
          <w:p w:rsidR="00CE4E39" w:rsidRDefault="00CE4E39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B06F88">
            <w:pPr>
              <w:rPr>
                <w:rFonts w:ascii="Arial" w:hAnsi="Arial" w:cs="Arial"/>
                <w:lang w:val="en-US"/>
              </w:rPr>
            </w:pPr>
          </w:p>
          <w:p w:rsidR="00CE4E39" w:rsidRDefault="00CE4E39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:rsidR="00B06F88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Pr="00587C5F" w:rsidRDefault="00B06F88" w:rsidP="009C0E8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</w:t>
            </w:r>
          </w:p>
        </w:tc>
        <w:tc>
          <w:tcPr>
            <w:tcW w:w="1984" w:type="dxa"/>
          </w:tcPr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</w:p>
          <w:p w:rsidR="00CE4E39" w:rsidRDefault="00CE4E39" w:rsidP="00B06F88">
            <w:pPr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2, 3</w:t>
            </w: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Pr="00587C5F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Default="00CE4E39" w:rsidP="00587C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jc w:val="both"/>
              <w:rPr>
                <w:rFonts w:eastAsia="Malgun Gothic" w:cs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الاستعارة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62C7B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bentuk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الاستعارة</w:t>
            </w:r>
          </w:p>
          <w:p w:rsidR="00CE4E39" w:rsidRPr="00362C7B" w:rsidRDefault="00CE4E39" w:rsidP="00194D48">
            <w:pPr>
              <w:spacing w:line="216" w:lineRule="auto"/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587C5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34" w:type="dxa"/>
          </w:tcPr>
          <w:p w:rsidR="00CE4E39" w:rsidRDefault="00CE4E39" w:rsidP="00587C5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587C5F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Pr="00587C5F" w:rsidRDefault="00CE4E39" w:rsidP="00587C5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CE4E39" w:rsidRPr="00587C5F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</w:tr>
      <w:tr w:rsidR="00CE4E39" w:rsidRPr="00C73C53" w:rsidTr="00B06F88">
        <w:trPr>
          <w:trHeight w:val="1730"/>
        </w:trPr>
        <w:tc>
          <w:tcPr>
            <w:tcW w:w="572" w:type="dxa"/>
            <w:vMerge/>
          </w:tcPr>
          <w:p w:rsidR="00CE4E39" w:rsidRDefault="00CE4E39" w:rsidP="00825D0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jc w:val="both"/>
              <w:rPr>
                <w:rFonts w:eastAsia="Malgun Gothic" w:cs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المجاز</w:t>
            </w:r>
            <w:r w:rsidRPr="00F94FB0">
              <w:rPr>
                <w:rFonts w:ascii="Traditional Arabic" w:hAnsi="Traditional Arabic" w:cs="Traditional Arabic"/>
                <w:sz w:val="36"/>
                <w:szCs w:val="36"/>
              </w:rPr>
              <w:t xml:space="preserve"> </w:t>
            </w:r>
            <w:r w:rsidRPr="00F94F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المرسل</w:t>
            </w:r>
          </w:p>
        </w:tc>
        <w:tc>
          <w:tcPr>
            <w:tcW w:w="4619" w:type="dxa"/>
          </w:tcPr>
          <w:p w:rsidR="00CE4E39" w:rsidRPr="00362C7B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62C7B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bentuk</w:t>
            </w: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-10"/>
              <w:jc w:val="right"/>
              <w:rPr>
                <w:rFonts w:ascii="Traditional Arabic" w:hAnsi="Traditional Arabic" w:cs="Traditional Arabic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المجاز</w:t>
            </w:r>
            <w:r w:rsidRPr="00D212D3"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  <w:r w:rsidRPr="00D212D3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المرسل</w:t>
            </w:r>
          </w:p>
          <w:p w:rsidR="00CE4E39" w:rsidRPr="00362C7B" w:rsidRDefault="00CE4E39" w:rsidP="00194D48">
            <w:pPr>
              <w:spacing w:line="216" w:lineRule="auto"/>
              <w:rPr>
                <w:rFonts w:asciiTheme="minorBidi" w:hAnsiTheme="minorBidi"/>
                <w:sz w:val="20"/>
                <w:szCs w:val="20"/>
              </w:rPr>
            </w:pPr>
            <w:r w:rsidRPr="00362C7B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4" w:type="dxa"/>
          </w:tcPr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B06F88">
            <w:pPr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:rsidR="00B06F88" w:rsidRDefault="00B06F88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Pr="00587C5F" w:rsidRDefault="00B06F88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</w:t>
            </w:r>
          </w:p>
        </w:tc>
        <w:tc>
          <w:tcPr>
            <w:tcW w:w="1984" w:type="dxa"/>
          </w:tcPr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  <w:p w:rsidR="00CE4E39" w:rsidRDefault="00CE4E39" w:rsidP="00B06F88">
            <w:pPr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 w:val="restart"/>
          </w:tcPr>
          <w:p w:rsidR="00CE4E39" w:rsidRPr="00362C7B" w:rsidRDefault="00CE4E39" w:rsidP="00825D05">
            <w:pPr>
              <w:jc w:val="center"/>
              <w:rPr>
                <w:rFonts w:asciiTheme="minorBidi" w:hAnsiTheme="minorBidi"/>
                <w:lang w:val="en-US"/>
              </w:rPr>
            </w:pPr>
            <w:r w:rsidRPr="00362C7B">
              <w:rPr>
                <w:rFonts w:asciiTheme="minorBidi" w:hAnsiTheme="minorBidi"/>
                <w:lang w:val="en-US"/>
              </w:rPr>
              <w:t>3</w:t>
            </w:r>
          </w:p>
        </w:tc>
        <w:tc>
          <w:tcPr>
            <w:tcW w:w="2513" w:type="dxa"/>
            <w:vMerge w:val="restart"/>
          </w:tcPr>
          <w:p w:rsidR="00CE4E39" w:rsidRPr="00337256" w:rsidRDefault="00CE4E39" w:rsidP="00194D48">
            <w:pPr>
              <w:spacing w:line="280" w:lineRule="auto"/>
              <w:ind w:right="-24"/>
              <w:jc w:val="both"/>
              <w:rPr>
                <w:rFonts w:asciiTheme="minorBidi" w:eastAsia="Times New Roman" w:hAnsiTheme="minorBidi"/>
                <w:color w:val="333333"/>
                <w:sz w:val="20"/>
                <w:szCs w:val="20"/>
              </w:rPr>
            </w:pPr>
            <w:r w:rsidRPr="00337256">
              <w:rPr>
                <w:rFonts w:asciiTheme="minorBidi" w:eastAsia="Times New Roman" w:hAnsiTheme="minorBidi"/>
                <w:color w:val="333333"/>
                <w:sz w:val="20"/>
                <w:szCs w:val="20"/>
                <w:lang w:val="en-US"/>
              </w:rPr>
              <w:t xml:space="preserve">3.3. </w:t>
            </w:r>
            <w:r w:rsidRPr="00337256">
              <w:rPr>
                <w:rFonts w:asciiTheme="minorBidi" w:eastAsia="Times New Roman" w:hAnsiTheme="minorBidi"/>
                <w:color w:val="333333"/>
                <w:sz w:val="20"/>
                <w:szCs w:val="20"/>
              </w:rPr>
              <w:t>Menganalisis bentuk, makna dan fungsi dari susunan gramatikal :</w:t>
            </w:r>
          </w:p>
          <w:p w:rsidR="00CE4E39" w:rsidRPr="00C37947" w:rsidRDefault="00CE4E39" w:rsidP="00194D48">
            <w:pPr>
              <w:pStyle w:val="ListParagraph"/>
              <w:bidi/>
              <w:spacing w:line="280" w:lineRule="auto"/>
              <w:ind w:left="0" w:right="356"/>
              <w:jc w:val="both"/>
              <w:rPr>
                <w:rFonts w:ascii="Traditional Arabic" w:eastAsia="Times New Roman" w:hAnsi="Traditional Arabic" w:cs="Traditional Arabic"/>
                <w:color w:val="333333"/>
                <w:sz w:val="28"/>
                <w:szCs w:val="28"/>
                <w:rtl/>
              </w:rPr>
            </w:pPr>
            <w:r w:rsidRPr="00C37947">
              <w:rPr>
                <w:rFonts w:ascii="Traditional Arabic" w:eastAsia="Times New Roman" w:hAnsi="Traditional Arabic" w:cs="Traditional Arabic" w:hint="cs"/>
                <w:color w:val="333333"/>
                <w:sz w:val="28"/>
                <w:szCs w:val="28"/>
                <w:rtl/>
              </w:rPr>
              <w:t>الكناية وأنواعها ، الخبر وأنواعه</w:t>
            </w:r>
          </w:p>
          <w:p w:rsidR="00CE4E39" w:rsidRPr="00337256" w:rsidRDefault="00CE4E39" w:rsidP="00194D48">
            <w:pPr>
              <w:rPr>
                <w:rFonts w:asciiTheme="minorBidi" w:hAnsiTheme="minorBidi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eastAsia="Times New Roman" w:hAnsi="Traditional Arabic" w:cs="Traditional Arabic" w:hint="cs"/>
                <w:color w:val="333333"/>
                <w:sz w:val="36"/>
                <w:szCs w:val="36"/>
                <w:rtl/>
              </w:rPr>
              <w:t>الكناية</w:t>
            </w:r>
          </w:p>
        </w:tc>
        <w:tc>
          <w:tcPr>
            <w:tcW w:w="4619" w:type="dxa"/>
          </w:tcPr>
          <w:p w:rsidR="00CE4E39" w:rsidRPr="00337256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37256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fungsi</w:t>
            </w: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360"/>
              <w:jc w:val="right"/>
              <w:rPr>
                <w:rFonts w:asciiTheme="majorBidi" w:hAnsiTheme="majorBidi" w:cstheme="majorBidi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eastAsia="Times New Roman" w:hAnsi="Traditional Arabic" w:cs="Traditional Arabic" w:hint="cs"/>
                <w:color w:val="333333"/>
                <w:sz w:val="28"/>
                <w:szCs w:val="28"/>
                <w:rtl/>
              </w:rPr>
              <w:t>الكناية</w:t>
            </w:r>
            <w:r w:rsidRPr="00D212D3">
              <w:rPr>
                <w:rFonts w:asciiTheme="majorBidi" w:hAnsiTheme="majorBidi" w:cstheme="majorBidi"/>
                <w:color w:val="333333"/>
                <w:sz w:val="28"/>
                <w:szCs w:val="28"/>
              </w:rPr>
              <w:t xml:space="preserve"> </w:t>
            </w:r>
          </w:p>
          <w:p w:rsidR="00CE4E39" w:rsidRPr="00337256" w:rsidRDefault="00CE4E39" w:rsidP="00194D48">
            <w:pPr>
              <w:spacing w:line="216" w:lineRule="auto"/>
              <w:rPr>
                <w:rFonts w:asciiTheme="minorBidi" w:hAnsiTheme="minorBidi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134" w:type="dxa"/>
          </w:tcPr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CE4E39">
            <w:pPr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Pr="00587C5F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</w:t>
            </w:r>
          </w:p>
        </w:tc>
        <w:tc>
          <w:tcPr>
            <w:tcW w:w="1984" w:type="dxa"/>
          </w:tcPr>
          <w:p w:rsidR="00CE4E39" w:rsidRDefault="00CE4E39" w:rsidP="00CE4E3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24, 25</w:t>
            </w: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5, 6</w:t>
            </w:r>
          </w:p>
          <w:p w:rsidR="00B06F88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06F88" w:rsidRPr="00245A26" w:rsidRDefault="00B06F88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Pr="00362C7B" w:rsidRDefault="00CE4E39" w:rsidP="00825D05">
            <w:pPr>
              <w:jc w:val="center"/>
              <w:rPr>
                <w:rFonts w:asciiTheme="minorBidi" w:hAnsiTheme="minorBidi"/>
                <w:lang w:val="en-US"/>
              </w:rPr>
            </w:pPr>
          </w:p>
        </w:tc>
        <w:tc>
          <w:tcPr>
            <w:tcW w:w="2513" w:type="dxa"/>
            <w:vMerge/>
          </w:tcPr>
          <w:p w:rsidR="00CE4E39" w:rsidRDefault="00CE4E39" w:rsidP="00194D48">
            <w:pPr>
              <w:spacing w:line="280" w:lineRule="auto"/>
              <w:ind w:right="-24"/>
              <w:jc w:val="both"/>
              <w:rPr>
                <w:rFonts w:eastAsia="Times New Roman" w:cstheme="majorBidi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eastAsia="Times New Roman" w:hAnsi="Traditional Arabic" w:cs="Traditional Arabic" w:hint="cs"/>
                <w:color w:val="333333"/>
                <w:sz w:val="36"/>
                <w:szCs w:val="36"/>
                <w:rtl/>
              </w:rPr>
              <w:t>الخبر</w:t>
            </w:r>
          </w:p>
        </w:tc>
        <w:tc>
          <w:tcPr>
            <w:tcW w:w="4619" w:type="dxa"/>
          </w:tcPr>
          <w:p w:rsidR="00CE4E39" w:rsidRPr="00337256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37256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bentuk</w:t>
            </w: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360"/>
              <w:jc w:val="right"/>
              <w:rPr>
                <w:rFonts w:asciiTheme="majorBidi" w:hAnsiTheme="majorBidi" w:cstheme="majorBidi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eastAsia="Times New Roman" w:hAnsi="Traditional Arabic" w:cs="Traditional Arabic" w:hint="cs"/>
                <w:color w:val="333333"/>
                <w:sz w:val="28"/>
                <w:szCs w:val="28"/>
                <w:rtl/>
              </w:rPr>
              <w:t>الخبر</w:t>
            </w:r>
          </w:p>
          <w:p w:rsidR="00CE4E39" w:rsidRPr="00337256" w:rsidRDefault="00CE4E39" w:rsidP="00194D48">
            <w:pPr>
              <w:spacing w:line="216" w:lineRule="auto"/>
              <w:rPr>
                <w:rFonts w:asciiTheme="minorBidi" w:hAnsiTheme="minorBidi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34" w:type="dxa"/>
          </w:tcPr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984" w:type="dxa"/>
          </w:tcPr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 w:val="restart"/>
          </w:tcPr>
          <w:p w:rsidR="00CE4E39" w:rsidRPr="00362C7B" w:rsidRDefault="00CE4E39" w:rsidP="00825D05">
            <w:pPr>
              <w:jc w:val="center"/>
              <w:rPr>
                <w:rFonts w:asciiTheme="minorBidi" w:hAnsiTheme="minorBidi"/>
              </w:rPr>
            </w:pPr>
            <w:r w:rsidRPr="00362C7B">
              <w:rPr>
                <w:rFonts w:asciiTheme="minorBidi" w:hAnsiTheme="minorBidi"/>
                <w:lang w:val="en-US"/>
              </w:rPr>
              <w:t>4</w:t>
            </w:r>
          </w:p>
        </w:tc>
        <w:tc>
          <w:tcPr>
            <w:tcW w:w="2513" w:type="dxa"/>
            <w:vMerge w:val="restart"/>
          </w:tcPr>
          <w:p w:rsidR="00CE4E39" w:rsidRPr="00337256" w:rsidRDefault="00CE4E39" w:rsidP="00194D48">
            <w:pPr>
              <w:spacing w:line="280" w:lineRule="auto"/>
              <w:jc w:val="both"/>
              <w:rPr>
                <w:rFonts w:asciiTheme="minorBidi" w:eastAsia="Times New Roman" w:hAnsiTheme="minorBidi"/>
                <w:color w:val="333333"/>
                <w:sz w:val="20"/>
                <w:szCs w:val="20"/>
              </w:rPr>
            </w:pPr>
            <w:r w:rsidRPr="00337256">
              <w:rPr>
                <w:rFonts w:asciiTheme="minorBidi" w:eastAsia="Times New Roman" w:hAnsiTheme="minorBidi"/>
                <w:color w:val="333333"/>
                <w:sz w:val="20"/>
                <w:szCs w:val="20"/>
                <w:lang w:val="en-US"/>
              </w:rPr>
              <w:t xml:space="preserve">3.4. </w:t>
            </w:r>
            <w:r w:rsidRPr="00337256">
              <w:rPr>
                <w:rFonts w:asciiTheme="minorBidi" w:eastAsia="Times New Roman" w:hAnsiTheme="minorBidi"/>
                <w:color w:val="333333"/>
                <w:sz w:val="20"/>
                <w:szCs w:val="20"/>
              </w:rPr>
              <w:t>Menganalisis bentuk, makna dan fungsi dari susunan gramatikal :</w:t>
            </w:r>
          </w:p>
          <w:p w:rsidR="00CE4E39" w:rsidRPr="00C37947" w:rsidRDefault="00CE4E39" w:rsidP="00194D48">
            <w:pPr>
              <w:pStyle w:val="ListParagraph"/>
              <w:bidi/>
              <w:spacing w:line="280" w:lineRule="auto"/>
              <w:ind w:left="0"/>
              <w:jc w:val="both"/>
              <w:rPr>
                <w:rFonts w:asciiTheme="majorBidi" w:eastAsia="Times New Roman" w:hAnsiTheme="majorBidi" w:cstheme="majorBidi"/>
                <w:color w:val="333333"/>
                <w:sz w:val="28"/>
                <w:szCs w:val="28"/>
                <w:rtl/>
              </w:rPr>
            </w:pPr>
            <w:r w:rsidRPr="00C37947">
              <w:rPr>
                <w:rFonts w:ascii="Traditional Arabic" w:eastAsia="Times New Roman" w:hAnsi="Traditional Arabic" w:cs="Traditional Arabic"/>
                <w:color w:val="333333"/>
                <w:sz w:val="28"/>
                <w:szCs w:val="28"/>
                <w:rtl/>
              </w:rPr>
              <w:t>الإنشاء وأنواعه ، القصر وانواعه</w:t>
            </w:r>
          </w:p>
          <w:p w:rsidR="00CE4E39" w:rsidRPr="00337256" w:rsidRDefault="00CE4E39" w:rsidP="00194D48">
            <w:pPr>
              <w:rPr>
                <w:rFonts w:asciiTheme="minorBidi" w:hAnsiTheme="minorBidi"/>
                <w:sz w:val="20"/>
                <w:szCs w:val="20"/>
              </w:rPr>
            </w:pPr>
            <w:r w:rsidRPr="00337256">
              <w:rPr>
                <w:rFonts w:asciiTheme="minorBidi" w:eastAsia="Times New Roman" w:hAnsiTheme="minorBidi"/>
                <w:color w:val="333333"/>
                <w:sz w:val="20"/>
                <w:szCs w:val="20"/>
              </w:rPr>
              <w:t>dalam sebuah wacana sesuai konteks</w:t>
            </w:r>
          </w:p>
          <w:p w:rsidR="00CE4E39" w:rsidRPr="00BA166D" w:rsidRDefault="00CE4E39" w:rsidP="00194D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eastAsia="Times New Roman" w:hAnsi="Traditional Arabic" w:cs="Traditional Arabic"/>
                <w:color w:val="333333"/>
                <w:sz w:val="36"/>
                <w:szCs w:val="36"/>
                <w:rtl/>
              </w:rPr>
              <w:t>الإنشاء</w:t>
            </w:r>
          </w:p>
        </w:tc>
        <w:tc>
          <w:tcPr>
            <w:tcW w:w="4619" w:type="dxa"/>
          </w:tcPr>
          <w:p w:rsidR="00CE4E39" w:rsidRPr="00337256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37256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fungsi</w:t>
            </w: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360"/>
              <w:jc w:val="right"/>
              <w:rPr>
                <w:rFonts w:asciiTheme="majorBidi" w:hAnsiTheme="majorBidi" w:cstheme="majorBidi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eastAsia="Times New Roman" w:hAnsi="Traditional Arabic" w:cs="Traditional Arabic"/>
                <w:color w:val="333333"/>
                <w:sz w:val="28"/>
                <w:szCs w:val="28"/>
                <w:rtl/>
              </w:rPr>
              <w:t>الإنشاء</w:t>
            </w:r>
          </w:p>
          <w:p w:rsidR="00CE4E39" w:rsidRPr="00337256" w:rsidRDefault="00CE4E39" w:rsidP="00194D48">
            <w:pPr>
              <w:spacing w:line="216" w:lineRule="auto"/>
              <w:rPr>
                <w:rFonts w:asciiTheme="minorBidi" w:hAnsiTheme="minorBidi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34" w:type="dxa"/>
          </w:tcPr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Pr="00245A26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984" w:type="dxa"/>
          </w:tcPr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23, 28</w:t>
            </w: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Pr="00245A26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CE4E39" w:rsidRPr="00C73C53" w:rsidTr="00CE4E39">
        <w:trPr>
          <w:trHeight w:val="227"/>
        </w:trPr>
        <w:tc>
          <w:tcPr>
            <w:tcW w:w="572" w:type="dxa"/>
            <w:vMerge/>
          </w:tcPr>
          <w:p w:rsidR="00CE4E39" w:rsidRPr="00C73C53" w:rsidRDefault="00CE4E39" w:rsidP="00825D05">
            <w:pPr>
              <w:rPr>
                <w:rFonts w:ascii="Arial" w:hAnsi="Arial" w:cs="Arial"/>
              </w:rPr>
            </w:pPr>
          </w:p>
        </w:tc>
        <w:tc>
          <w:tcPr>
            <w:tcW w:w="2513" w:type="dxa"/>
            <w:vMerge/>
          </w:tcPr>
          <w:p w:rsidR="00CE4E39" w:rsidRPr="00C73C53" w:rsidRDefault="00CE4E39" w:rsidP="00825D05">
            <w:pPr>
              <w:rPr>
                <w:rFonts w:ascii="Arial" w:hAnsi="Arial" w:cs="Arial"/>
              </w:rPr>
            </w:pPr>
          </w:p>
        </w:tc>
        <w:tc>
          <w:tcPr>
            <w:tcW w:w="1789" w:type="dxa"/>
          </w:tcPr>
          <w:p w:rsidR="00CE4E39" w:rsidRPr="00C73C53" w:rsidRDefault="00CE4E39" w:rsidP="00337256">
            <w:pPr>
              <w:pStyle w:val="ListParagraph"/>
              <w:tabs>
                <w:tab w:val="left" w:pos="407"/>
              </w:tabs>
              <w:ind w:left="123"/>
              <w:jc w:val="center"/>
              <w:rPr>
                <w:rFonts w:ascii="Arial" w:hAnsi="Arial" w:cs="Arial"/>
              </w:rPr>
            </w:pPr>
            <w:r w:rsidRPr="00F94FB0">
              <w:rPr>
                <w:rFonts w:ascii="Traditional Arabic" w:eastAsia="Times New Roman" w:hAnsi="Traditional Arabic" w:cs="Traditional Arabic"/>
                <w:color w:val="333333"/>
                <w:sz w:val="36"/>
                <w:szCs w:val="36"/>
                <w:rtl/>
              </w:rPr>
              <w:t>القصر</w:t>
            </w:r>
          </w:p>
        </w:tc>
        <w:tc>
          <w:tcPr>
            <w:tcW w:w="4619" w:type="dxa"/>
          </w:tcPr>
          <w:p w:rsidR="00CE4E39" w:rsidRPr="00337256" w:rsidRDefault="00CE4E39" w:rsidP="00194D48">
            <w:pPr>
              <w:pStyle w:val="ListParagraph"/>
              <w:spacing w:line="216" w:lineRule="auto"/>
              <w:ind w:left="-10"/>
              <w:rPr>
                <w:rFonts w:asciiTheme="minorBidi" w:hAnsiTheme="minorBidi"/>
                <w:color w:val="333333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Menganalisis </w:t>
            </w:r>
            <w:r w:rsidRPr="00337256">
              <w:rPr>
                <w:rFonts w:asciiTheme="minorBidi" w:hAnsiTheme="minorBidi"/>
                <w:color w:val="000000"/>
                <w:sz w:val="20"/>
                <w:szCs w:val="20"/>
                <w:lang w:val="en-US"/>
              </w:rPr>
              <w:t>fungsi</w:t>
            </w: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 xml:space="preserve"> dari susunan gramatikal :</w:t>
            </w:r>
          </w:p>
          <w:p w:rsidR="00CE4E39" w:rsidRPr="00D212D3" w:rsidRDefault="00CE4E39" w:rsidP="00194D48">
            <w:pPr>
              <w:pStyle w:val="ListParagraph"/>
              <w:spacing w:line="216" w:lineRule="auto"/>
              <w:ind w:left="360"/>
              <w:jc w:val="right"/>
              <w:rPr>
                <w:rFonts w:asciiTheme="majorBidi" w:hAnsiTheme="majorBidi" w:cstheme="majorBidi"/>
                <w:color w:val="333333"/>
                <w:sz w:val="28"/>
                <w:szCs w:val="28"/>
              </w:rPr>
            </w:pPr>
            <w:r w:rsidRPr="00D212D3">
              <w:rPr>
                <w:rFonts w:ascii="Traditional Arabic" w:eastAsia="Times New Roman" w:hAnsi="Traditional Arabic" w:cs="Traditional Arabic"/>
                <w:color w:val="333333"/>
                <w:sz w:val="28"/>
                <w:szCs w:val="28"/>
                <w:rtl/>
              </w:rPr>
              <w:t>القصر</w:t>
            </w:r>
          </w:p>
          <w:p w:rsidR="00CE4E39" w:rsidRPr="00337256" w:rsidRDefault="00CE4E39" w:rsidP="00194D48">
            <w:pPr>
              <w:spacing w:line="216" w:lineRule="auto"/>
              <w:rPr>
                <w:rFonts w:asciiTheme="minorBidi" w:hAnsiTheme="minorBidi"/>
                <w:sz w:val="20"/>
                <w:szCs w:val="20"/>
              </w:rPr>
            </w:pPr>
            <w:r w:rsidRPr="00337256">
              <w:rPr>
                <w:rFonts w:asciiTheme="minorBidi" w:hAnsiTheme="minorBidi"/>
                <w:color w:val="333333"/>
                <w:sz w:val="20"/>
                <w:szCs w:val="20"/>
              </w:rPr>
              <w:t>dalam sebuah wacana sesuai konteks</w:t>
            </w:r>
          </w:p>
        </w:tc>
        <w:tc>
          <w:tcPr>
            <w:tcW w:w="1134" w:type="dxa"/>
          </w:tcPr>
          <w:p w:rsidR="00CE4E39" w:rsidRDefault="00B06F88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134" w:type="dxa"/>
          </w:tcPr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Pr="00245A26" w:rsidRDefault="00CE4E39" w:rsidP="00825D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984" w:type="dxa"/>
          </w:tcPr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22, 29, 30</w:t>
            </w: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E4E39" w:rsidRPr="00245A26" w:rsidRDefault="00CE4E39" w:rsidP="00194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9, 10</w:t>
            </w:r>
          </w:p>
        </w:tc>
      </w:tr>
    </w:tbl>
    <w:p w:rsidR="003F2EBC" w:rsidRDefault="003F2EBC" w:rsidP="00C75FB0">
      <w:pPr>
        <w:spacing w:after="0"/>
        <w:ind w:left="10800" w:firstLine="720"/>
        <w:rPr>
          <w:rFonts w:ascii="Arial" w:hAnsi="Arial" w:cs="Arial"/>
          <w:lang w:val="en-US"/>
        </w:rPr>
      </w:pPr>
    </w:p>
    <w:p w:rsidR="00195C46" w:rsidRPr="00C73C53" w:rsidRDefault="00B06F88" w:rsidP="00C75FB0">
      <w:pPr>
        <w:spacing w:after="0"/>
        <w:ind w:left="10800" w:firstLine="720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>Brebes, 1 Oktober 2023</w:t>
      </w:r>
    </w:p>
    <w:p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  <w:r w:rsidRPr="00C73C53">
        <w:rPr>
          <w:rFonts w:ascii="Arial" w:hAnsi="Arial" w:cs="Arial"/>
        </w:rPr>
        <w:t>Guru Mata Pelajaran,</w:t>
      </w:r>
    </w:p>
    <w:p w:rsidR="00C75FB0" w:rsidRDefault="00C75FB0" w:rsidP="00C75FB0">
      <w:pPr>
        <w:spacing w:after="0"/>
        <w:rPr>
          <w:rFonts w:ascii="Arial" w:hAnsi="Arial" w:cs="Arial"/>
        </w:rPr>
      </w:pPr>
    </w:p>
    <w:p w:rsidR="00D212D3" w:rsidRPr="00C73C53" w:rsidRDefault="00D212D3" w:rsidP="00C75FB0">
      <w:pPr>
        <w:spacing w:after="0"/>
        <w:rPr>
          <w:rFonts w:ascii="Arial" w:hAnsi="Arial" w:cs="Arial"/>
        </w:rPr>
      </w:pPr>
    </w:p>
    <w:p w:rsidR="00C75FB0" w:rsidRPr="00C73C53" w:rsidRDefault="00B06F88" w:rsidP="00C75FB0">
      <w:pPr>
        <w:spacing w:after="0"/>
        <w:ind w:left="1080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Hasan Ali Rafsanjani, S.Pd.</w:t>
      </w:r>
    </w:p>
    <w:p w:rsidR="00C75FB0" w:rsidRPr="00194D48" w:rsidRDefault="00C75FB0" w:rsidP="00194D48">
      <w:pPr>
        <w:spacing w:after="0"/>
        <w:ind w:left="10800" w:firstLine="720"/>
        <w:rPr>
          <w:rFonts w:ascii="Arial" w:hAnsi="Arial" w:cs="Arial"/>
          <w:lang w:val="en-US"/>
        </w:rPr>
      </w:pPr>
      <w:r w:rsidRPr="00C73C53">
        <w:rPr>
          <w:rFonts w:ascii="Arial" w:hAnsi="Arial" w:cs="Arial"/>
        </w:rPr>
        <w:t xml:space="preserve">NIP. </w:t>
      </w:r>
      <w:r w:rsidR="00B06F88">
        <w:rPr>
          <w:rFonts w:ascii="Arial" w:hAnsi="Arial" w:cs="Arial"/>
          <w:lang w:val="en-US"/>
        </w:rPr>
        <w:t>199410162023211015</w:t>
      </w:r>
    </w:p>
    <w:sectPr w:rsidR="00C75FB0" w:rsidRPr="00194D48" w:rsidSect="00C73C53">
      <w:pgSz w:w="16840" w:h="11907" w:orient="landscape" w:code="9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aditional Arabic">
    <w:altName w:val="Noto Sans Syriac Wester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5F52"/>
    <w:multiLevelType w:val="hybridMultilevel"/>
    <w:tmpl w:val="0B1201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720E64"/>
    <w:multiLevelType w:val="hybridMultilevel"/>
    <w:tmpl w:val="A7BC5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20BC"/>
    <w:multiLevelType w:val="hybridMultilevel"/>
    <w:tmpl w:val="ED80D8A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D94629"/>
    <w:multiLevelType w:val="hybridMultilevel"/>
    <w:tmpl w:val="BB066B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A5"/>
    <w:rsid w:val="0005233B"/>
    <w:rsid w:val="000708A2"/>
    <w:rsid w:val="000F366E"/>
    <w:rsid w:val="001002AF"/>
    <w:rsid w:val="0015177F"/>
    <w:rsid w:val="00153742"/>
    <w:rsid w:val="00194D48"/>
    <w:rsid w:val="00195C46"/>
    <w:rsid w:val="001B7985"/>
    <w:rsid w:val="001F735C"/>
    <w:rsid w:val="00245A26"/>
    <w:rsid w:val="002855A5"/>
    <w:rsid w:val="00337256"/>
    <w:rsid w:val="00352DB1"/>
    <w:rsid w:val="00362C7B"/>
    <w:rsid w:val="00377B2C"/>
    <w:rsid w:val="003F2EBC"/>
    <w:rsid w:val="00427070"/>
    <w:rsid w:val="004563B6"/>
    <w:rsid w:val="004838BF"/>
    <w:rsid w:val="0049143F"/>
    <w:rsid w:val="00492870"/>
    <w:rsid w:val="004A73A9"/>
    <w:rsid w:val="00554435"/>
    <w:rsid w:val="005807AB"/>
    <w:rsid w:val="00587C5F"/>
    <w:rsid w:val="005E28BF"/>
    <w:rsid w:val="00781B84"/>
    <w:rsid w:val="008208D5"/>
    <w:rsid w:val="00825D05"/>
    <w:rsid w:val="008F5477"/>
    <w:rsid w:val="009369DE"/>
    <w:rsid w:val="009C06B0"/>
    <w:rsid w:val="009C0E83"/>
    <w:rsid w:val="009E214D"/>
    <w:rsid w:val="00A35F8D"/>
    <w:rsid w:val="00A5649F"/>
    <w:rsid w:val="00A6566C"/>
    <w:rsid w:val="00AC6649"/>
    <w:rsid w:val="00AD0285"/>
    <w:rsid w:val="00AD4E30"/>
    <w:rsid w:val="00B06F88"/>
    <w:rsid w:val="00BF5EB8"/>
    <w:rsid w:val="00C37947"/>
    <w:rsid w:val="00C73C53"/>
    <w:rsid w:val="00C75FB0"/>
    <w:rsid w:val="00CA5020"/>
    <w:rsid w:val="00CE4E39"/>
    <w:rsid w:val="00CF768E"/>
    <w:rsid w:val="00D212D3"/>
    <w:rsid w:val="00DA4C09"/>
    <w:rsid w:val="00E72DF2"/>
    <w:rsid w:val="00E82C5B"/>
    <w:rsid w:val="00F13745"/>
    <w:rsid w:val="00F34477"/>
    <w:rsid w:val="00F845EA"/>
    <w:rsid w:val="00F9669E"/>
    <w:rsid w:val="00FA6ED8"/>
    <w:rsid w:val="00FB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ABA8D-7D64-497C-80CD-8A30C109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5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AIO-02</cp:lastModifiedBy>
  <cp:revision>3</cp:revision>
  <cp:lastPrinted>2022-08-22T08:35:00Z</cp:lastPrinted>
  <dcterms:created xsi:type="dcterms:W3CDTF">2023-10-02T05:05:00Z</dcterms:created>
  <dcterms:modified xsi:type="dcterms:W3CDTF">2023-10-02T05:05:00Z</dcterms:modified>
</cp:coreProperties>
</file>