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5FF0" w14:textId="44165C18" w:rsidR="00B72937" w:rsidRDefault="00E17BB4" w:rsidP="00E17BB4">
      <w:pPr>
        <w:jc w:val="center"/>
      </w:pPr>
      <w:r>
        <w:t xml:space="preserve">JWBN KISI </w:t>
      </w:r>
      <w:proofErr w:type="spellStart"/>
      <w:r>
        <w:t>KISI</w:t>
      </w:r>
      <w:proofErr w:type="spellEnd"/>
      <w:r>
        <w:t xml:space="preserve"> FIKIH</w:t>
      </w:r>
      <w:r w:rsidR="00D24D4A">
        <w:t xml:space="preserve"> </w:t>
      </w:r>
    </w:p>
    <w:p w14:paraId="32FC56C1" w14:textId="7980ED1D" w:rsidR="00E17BB4" w:rsidRDefault="00896714" w:rsidP="00896714">
      <w:pPr>
        <w:pStyle w:val="DaftarParagraf"/>
        <w:numPr>
          <w:ilvl w:val="0"/>
          <w:numId w:val="1"/>
        </w:numPr>
      </w:pPr>
      <w:r>
        <w:t xml:space="preserve">[1, 2] </w:t>
      </w:r>
      <w:proofErr w:type="spellStart"/>
      <w:r w:rsidRPr="00896714">
        <w:t>Menganalisis</w:t>
      </w:r>
      <w:proofErr w:type="spellEnd"/>
      <w:r w:rsidRPr="00896714">
        <w:t xml:space="preserve"> </w:t>
      </w:r>
      <w:proofErr w:type="spellStart"/>
      <w:r w:rsidRPr="00896714">
        <w:t>pengertian</w:t>
      </w:r>
      <w:proofErr w:type="spellEnd"/>
      <w:r w:rsidRPr="00896714">
        <w:t xml:space="preserve"> </w:t>
      </w:r>
      <w:proofErr w:type="spellStart"/>
      <w:r w:rsidRPr="00896714">
        <w:t>fiqih</w:t>
      </w:r>
      <w:proofErr w:type="spellEnd"/>
      <w:r w:rsidRPr="00896714">
        <w:t xml:space="preserve"> dan </w:t>
      </w:r>
      <w:proofErr w:type="spellStart"/>
      <w:r w:rsidRPr="00896714">
        <w:t>ushul</w:t>
      </w:r>
      <w:proofErr w:type="spellEnd"/>
      <w:r w:rsidRPr="00896714">
        <w:t xml:space="preserve"> </w:t>
      </w:r>
      <w:proofErr w:type="spellStart"/>
      <w:r w:rsidRPr="00896714">
        <w:t>fiqih</w:t>
      </w:r>
      <w:proofErr w:type="spellEnd"/>
    </w:p>
    <w:p w14:paraId="48F4DE30" w14:textId="7144E52A" w:rsidR="00D24D4A" w:rsidRDefault="00D24D4A" w:rsidP="00D24D4A">
      <w:pPr>
        <w:pStyle w:val="DaftarParagraf"/>
        <w:numPr>
          <w:ilvl w:val="0"/>
          <w:numId w:val="2"/>
        </w:numPr>
      </w:pPr>
      <w:r>
        <w:t xml:space="preserve">Fikih: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syara</w:t>
      </w:r>
      <w:proofErr w:type="spellEnd"/>
      <w:r>
        <w:t xml:space="preserve"> yang </w:t>
      </w:r>
      <w:proofErr w:type="spellStart"/>
      <w:r>
        <w:t>berkenaan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dalil</w:t>
      </w:r>
      <w:proofErr w:type="spellEnd"/>
      <w:r>
        <w:t xml:space="preserve"> </w:t>
      </w:r>
      <w:proofErr w:type="spellStart"/>
      <w:r>
        <w:t>dalilnya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terperinci</w:t>
      </w:r>
      <w:proofErr w:type="spellEnd"/>
    </w:p>
    <w:p w14:paraId="429B3DA0" w14:textId="35A600E3" w:rsidR="00D24D4A" w:rsidRDefault="00D24D4A" w:rsidP="00D24D4A">
      <w:pPr>
        <w:pStyle w:val="DaftarParagraf"/>
        <w:numPr>
          <w:ilvl w:val="0"/>
          <w:numId w:val="2"/>
        </w:numPr>
      </w:pPr>
      <w:proofErr w:type="spellStart"/>
      <w:r>
        <w:t>Ushul</w:t>
      </w:r>
      <w:proofErr w:type="spellEnd"/>
      <w:r>
        <w:t xml:space="preserve"> </w:t>
      </w:r>
      <w:proofErr w:type="spellStart"/>
      <w:r>
        <w:t>fikih</w:t>
      </w:r>
      <w:proofErr w:type="spellEnd"/>
      <w:r>
        <w:t xml:space="preserve">: </w:t>
      </w:r>
      <w:proofErr w:type="spellStart"/>
      <w:r w:rsidR="00597D17">
        <w:t>merupakan</w:t>
      </w:r>
      <w:proofErr w:type="spellEnd"/>
      <w:r w:rsidR="00597D17">
        <w:t xml:space="preserve"> </w:t>
      </w:r>
      <w:proofErr w:type="spellStart"/>
      <w:r w:rsidR="00597D17">
        <w:t>teori</w:t>
      </w:r>
      <w:proofErr w:type="spellEnd"/>
      <w:r w:rsidR="00597D17">
        <w:t xml:space="preserve"> </w:t>
      </w:r>
      <w:proofErr w:type="spellStart"/>
      <w:r w:rsidR="00597D17">
        <w:t>yg</w:t>
      </w:r>
      <w:proofErr w:type="spellEnd"/>
      <w:r w:rsidR="00597D17">
        <w:t xml:space="preserve"> </w:t>
      </w:r>
      <w:proofErr w:type="spellStart"/>
      <w:r w:rsidR="00597D17">
        <w:t>tdk</w:t>
      </w:r>
      <w:proofErr w:type="spellEnd"/>
      <w:r w:rsidR="00597D17">
        <w:t xml:space="preserve"> </w:t>
      </w:r>
      <w:proofErr w:type="spellStart"/>
      <w:r w:rsidR="00597D17">
        <w:t>hanya</w:t>
      </w:r>
      <w:proofErr w:type="spellEnd"/>
      <w:r w:rsidR="00597D17">
        <w:t xml:space="preserve"> </w:t>
      </w:r>
      <w:proofErr w:type="spellStart"/>
      <w:r w:rsidR="00597D17">
        <w:t>digunakan</w:t>
      </w:r>
      <w:proofErr w:type="spellEnd"/>
      <w:r w:rsidR="00597D17">
        <w:t xml:space="preserve"> </w:t>
      </w:r>
      <w:proofErr w:type="spellStart"/>
      <w:r w:rsidR="00597D17">
        <w:t>utk</w:t>
      </w:r>
      <w:proofErr w:type="spellEnd"/>
      <w:r w:rsidR="00597D17">
        <w:t xml:space="preserve"> </w:t>
      </w:r>
      <w:proofErr w:type="spellStart"/>
      <w:r w:rsidR="00597D17">
        <w:t>memahami</w:t>
      </w:r>
      <w:proofErr w:type="spellEnd"/>
      <w:r w:rsidR="00597D17">
        <w:t xml:space="preserve"> </w:t>
      </w:r>
      <w:proofErr w:type="spellStart"/>
      <w:r w:rsidR="00597D17">
        <w:t>hukum</w:t>
      </w:r>
      <w:proofErr w:type="spellEnd"/>
      <w:r w:rsidR="00597D17">
        <w:t xml:space="preserve"> </w:t>
      </w:r>
      <w:proofErr w:type="spellStart"/>
      <w:r w:rsidR="00597D17">
        <w:t>hukum</w:t>
      </w:r>
      <w:proofErr w:type="spellEnd"/>
      <w:r w:rsidR="00597D17">
        <w:t xml:space="preserve"> </w:t>
      </w:r>
      <w:proofErr w:type="spellStart"/>
      <w:r w:rsidR="00597D17">
        <w:t>syara</w:t>
      </w:r>
      <w:proofErr w:type="spellEnd"/>
      <w:r w:rsidR="00597D17">
        <w:t xml:space="preserve">’ </w:t>
      </w:r>
      <w:proofErr w:type="spellStart"/>
      <w:r w:rsidR="00597D17">
        <w:t>melainkan</w:t>
      </w:r>
      <w:proofErr w:type="spellEnd"/>
      <w:r w:rsidR="00597D17">
        <w:t xml:space="preserve"> </w:t>
      </w:r>
      <w:proofErr w:type="spellStart"/>
      <w:r w:rsidR="00597D17">
        <w:t>dpt</w:t>
      </w:r>
      <w:proofErr w:type="spellEnd"/>
      <w:r w:rsidR="00597D17">
        <w:t xml:space="preserve"> </w:t>
      </w:r>
      <w:proofErr w:type="spellStart"/>
      <w:r w:rsidR="00597D17">
        <w:t>berfungsi</w:t>
      </w:r>
      <w:proofErr w:type="spellEnd"/>
      <w:r w:rsidR="00597D17">
        <w:t xml:space="preserve"> </w:t>
      </w:r>
      <w:proofErr w:type="spellStart"/>
      <w:r w:rsidR="00597D17">
        <w:t>utk</w:t>
      </w:r>
      <w:proofErr w:type="spellEnd"/>
      <w:r w:rsidR="00597D17">
        <w:t xml:space="preserve"> </w:t>
      </w:r>
      <w:proofErr w:type="spellStart"/>
      <w:r w:rsidR="00597D17">
        <w:t>menetapkan</w:t>
      </w:r>
      <w:proofErr w:type="spellEnd"/>
      <w:r w:rsidR="00597D17">
        <w:t xml:space="preserve"> dan </w:t>
      </w:r>
      <w:proofErr w:type="spellStart"/>
      <w:r w:rsidR="00597D17">
        <w:t>menghasilkan</w:t>
      </w:r>
      <w:proofErr w:type="spellEnd"/>
      <w:r w:rsidR="00597D17">
        <w:t xml:space="preserve"> </w:t>
      </w:r>
      <w:proofErr w:type="spellStart"/>
      <w:r w:rsidR="00597D17">
        <w:t>hukum</w:t>
      </w:r>
      <w:proofErr w:type="spellEnd"/>
      <w:r w:rsidR="00597D17">
        <w:t xml:space="preserve"> </w:t>
      </w:r>
      <w:proofErr w:type="spellStart"/>
      <w:r w:rsidR="00597D17">
        <w:t>hukum</w:t>
      </w:r>
      <w:proofErr w:type="spellEnd"/>
      <w:r w:rsidR="00597D17">
        <w:t xml:space="preserve"> </w:t>
      </w:r>
      <w:proofErr w:type="spellStart"/>
      <w:r w:rsidR="00597D17">
        <w:t>syara</w:t>
      </w:r>
      <w:proofErr w:type="spellEnd"/>
      <w:r w:rsidR="00597D17">
        <w:t xml:space="preserve">’ </w:t>
      </w:r>
      <w:proofErr w:type="spellStart"/>
      <w:r w:rsidR="00597D17">
        <w:t>yg</w:t>
      </w:r>
      <w:proofErr w:type="spellEnd"/>
      <w:r w:rsidR="00597D17">
        <w:t xml:space="preserve"> </w:t>
      </w:r>
      <w:proofErr w:type="spellStart"/>
      <w:r w:rsidR="00597D17">
        <w:t>bersifat</w:t>
      </w:r>
      <w:proofErr w:type="spellEnd"/>
      <w:r w:rsidR="00597D17">
        <w:t xml:space="preserve"> </w:t>
      </w:r>
      <w:proofErr w:type="spellStart"/>
      <w:r w:rsidR="00597D17">
        <w:t>furu’iyah</w:t>
      </w:r>
      <w:proofErr w:type="spellEnd"/>
    </w:p>
    <w:p w14:paraId="48B67ACA" w14:textId="026ABD07" w:rsidR="00896714" w:rsidRDefault="00896714" w:rsidP="00896714">
      <w:pPr>
        <w:pStyle w:val="DaftarParagraf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[</w:t>
      </w:r>
      <w:r w:rsidRPr="00896714">
        <w:rPr>
          <w:rFonts w:asciiTheme="minorBidi" w:hAnsiTheme="minorBidi"/>
        </w:rPr>
        <w:t>3,</w:t>
      </w:r>
      <w:r>
        <w:rPr>
          <w:rFonts w:asciiTheme="minorBidi" w:hAnsiTheme="minorBidi"/>
        </w:rPr>
        <w:t xml:space="preserve"> </w:t>
      </w:r>
      <w:r w:rsidRPr="00896714">
        <w:rPr>
          <w:rFonts w:asciiTheme="minorBidi" w:hAnsiTheme="minorBidi"/>
        </w:rPr>
        <w:t>4</w:t>
      </w:r>
      <w:r>
        <w:rPr>
          <w:rFonts w:asciiTheme="minorBidi" w:hAnsiTheme="minorBidi"/>
        </w:rPr>
        <w:t xml:space="preserve">, </w:t>
      </w:r>
      <w:r w:rsidRPr="00896714">
        <w:rPr>
          <w:rFonts w:asciiTheme="minorBidi" w:hAnsiTheme="minorBidi"/>
        </w:rPr>
        <w:t>31,</w:t>
      </w:r>
      <w:r>
        <w:rPr>
          <w:rFonts w:asciiTheme="minorBidi" w:hAnsiTheme="minorBidi"/>
        </w:rPr>
        <w:t xml:space="preserve"> </w:t>
      </w:r>
      <w:r w:rsidRPr="00896714">
        <w:rPr>
          <w:rFonts w:asciiTheme="minorBidi" w:hAnsiTheme="minorBidi"/>
        </w:rPr>
        <w:t>32</w:t>
      </w:r>
      <w:r w:rsidRPr="00896714">
        <w:rPr>
          <w:rFonts w:asciiTheme="minorBidi" w:hAnsiTheme="minorBidi"/>
        </w:rPr>
        <w:t xml:space="preserve">] </w:t>
      </w:r>
      <w:proofErr w:type="spellStart"/>
      <w:r w:rsidRPr="00896714">
        <w:rPr>
          <w:rFonts w:asciiTheme="minorBidi" w:hAnsiTheme="minorBidi"/>
        </w:rPr>
        <w:t>Mengklasifikasi</w:t>
      </w:r>
      <w:proofErr w:type="spellEnd"/>
      <w:r w:rsidRPr="00896714">
        <w:rPr>
          <w:rFonts w:asciiTheme="minorBidi" w:hAnsiTheme="minorBidi"/>
        </w:rPr>
        <w:t xml:space="preserve"> </w:t>
      </w:r>
      <w:proofErr w:type="spellStart"/>
      <w:r w:rsidRPr="00896714">
        <w:rPr>
          <w:rFonts w:asciiTheme="minorBidi" w:hAnsiTheme="minorBidi"/>
        </w:rPr>
        <w:t>tujuan</w:t>
      </w:r>
      <w:proofErr w:type="spellEnd"/>
      <w:r w:rsidRPr="00896714">
        <w:rPr>
          <w:rFonts w:asciiTheme="minorBidi" w:hAnsiTheme="minorBidi"/>
        </w:rPr>
        <w:t xml:space="preserve"> </w:t>
      </w:r>
      <w:proofErr w:type="spellStart"/>
      <w:r w:rsidRPr="00896714">
        <w:rPr>
          <w:rFonts w:asciiTheme="minorBidi" w:hAnsiTheme="minorBidi"/>
        </w:rPr>
        <w:t>mempelajari</w:t>
      </w:r>
      <w:proofErr w:type="spellEnd"/>
      <w:r w:rsidRPr="00896714">
        <w:rPr>
          <w:rFonts w:asciiTheme="minorBidi" w:hAnsiTheme="minorBidi"/>
        </w:rPr>
        <w:t xml:space="preserve"> </w:t>
      </w:r>
      <w:proofErr w:type="spellStart"/>
      <w:proofErr w:type="gramStart"/>
      <w:r w:rsidRPr="00896714">
        <w:rPr>
          <w:rFonts w:asciiTheme="minorBidi" w:hAnsiTheme="minorBidi"/>
        </w:rPr>
        <w:t>fiqih</w:t>
      </w:r>
      <w:proofErr w:type="spellEnd"/>
      <w:r w:rsidRPr="00896714">
        <w:rPr>
          <w:rFonts w:asciiTheme="minorBidi" w:hAnsiTheme="minorBidi"/>
        </w:rPr>
        <w:t xml:space="preserve"> ,</w:t>
      </w:r>
      <w:proofErr w:type="gramEnd"/>
      <w:r w:rsidRPr="00896714">
        <w:rPr>
          <w:rFonts w:asciiTheme="minorBidi" w:hAnsiTheme="minorBidi"/>
        </w:rPr>
        <w:t xml:space="preserve"> </w:t>
      </w:r>
      <w:proofErr w:type="spellStart"/>
      <w:r w:rsidRPr="00896714">
        <w:rPr>
          <w:rFonts w:asciiTheme="minorBidi" w:hAnsiTheme="minorBidi"/>
        </w:rPr>
        <w:t>ushul</w:t>
      </w:r>
      <w:proofErr w:type="spellEnd"/>
      <w:r w:rsidRPr="00896714">
        <w:rPr>
          <w:rFonts w:asciiTheme="minorBidi" w:hAnsiTheme="minorBidi"/>
        </w:rPr>
        <w:t xml:space="preserve"> </w:t>
      </w:r>
      <w:proofErr w:type="spellStart"/>
      <w:r w:rsidRPr="00896714">
        <w:rPr>
          <w:rFonts w:asciiTheme="minorBidi" w:hAnsiTheme="minorBidi"/>
        </w:rPr>
        <w:t>fiqih</w:t>
      </w:r>
      <w:proofErr w:type="spellEnd"/>
      <w:r w:rsidRPr="00896714">
        <w:rPr>
          <w:rFonts w:asciiTheme="minorBidi" w:hAnsiTheme="minorBidi"/>
        </w:rPr>
        <w:t xml:space="preserve"> dan </w:t>
      </w:r>
      <w:proofErr w:type="spellStart"/>
      <w:r w:rsidRPr="00896714">
        <w:rPr>
          <w:rFonts w:asciiTheme="minorBidi" w:hAnsiTheme="minorBidi"/>
        </w:rPr>
        <w:t>objeknya</w:t>
      </w:r>
      <w:proofErr w:type="spellEnd"/>
    </w:p>
    <w:p w14:paraId="244CEBCE" w14:textId="240782D1" w:rsidR="00597D17" w:rsidRDefault="00597D17" w:rsidP="00597D17">
      <w:pPr>
        <w:pStyle w:val="DaftarParagraf"/>
        <w:rPr>
          <w:rFonts w:asciiTheme="minorBidi" w:hAnsiTheme="minorBidi"/>
        </w:rPr>
      </w:pPr>
      <w:r>
        <w:rPr>
          <w:rFonts w:asciiTheme="minorBidi" w:hAnsiTheme="minorBidi"/>
        </w:rPr>
        <w:t xml:space="preserve">Tujuan </w:t>
      </w:r>
      <w:proofErr w:type="spellStart"/>
      <w:r>
        <w:rPr>
          <w:rFonts w:asciiTheme="minorBidi" w:hAnsiTheme="minorBidi"/>
        </w:rPr>
        <w:t>mempelajari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fiqih</w:t>
      </w:r>
      <w:proofErr w:type="spellEnd"/>
      <w:r w:rsidR="00C237F8">
        <w:rPr>
          <w:rFonts w:asciiTheme="minorBidi" w:hAnsiTheme="minorBidi"/>
        </w:rPr>
        <w:t>:</w:t>
      </w:r>
    </w:p>
    <w:p w14:paraId="34DDB1C4" w14:textId="453DAF57" w:rsidR="00597D17" w:rsidRDefault="00C237F8" w:rsidP="00597D17">
      <w:pPr>
        <w:pStyle w:val="DaftarParagraf"/>
        <w:numPr>
          <w:ilvl w:val="0"/>
          <w:numId w:val="3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M</w:t>
      </w:r>
      <w:r w:rsidR="00597D17">
        <w:rPr>
          <w:rFonts w:asciiTheme="minorBidi" w:hAnsiTheme="minorBidi"/>
        </w:rPr>
        <w:t>engetahui</w:t>
      </w:r>
      <w:proofErr w:type="spellEnd"/>
      <w:r w:rsidR="00597D17">
        <w:rPr>
          <w:rFonts w:asciiTheme="minorBidi" w:hAnsiTheme="minorBidi"/>
        </w:rPr>
        <w:t xml:space="preserve"> </w:t>
      </w:r>
      <w:proofErr w:type="spellStart"/>
      <w:r w:rsidR="00597D17">
        <w:rPr>
          <w:rFonts w:asciiTheme="minorBidi" w:hAnsiTheme="minorBidi"/>
        </w:rPr>
        <w:t>hukum</w:t>
      </w:r>
      <w:proofErr w:type="spellEnd"/>
      <w:r w:rsidR="00597D17">
        <w:rPr>
          <w:rFonts w:asciiTheme="minorBidi" w:hAnsiTheme="minorBidi"/>
        </w:rPr>
        <w:t xml:space="preserve"> </w:t>
      </w:r>
      <w:proofErr w:type="spellStart"/>
      <w:r w:rsidR="00597D17">
        <w:rPr>
          <w:rFonts w:asciiTheme="minorBidi" w:hAnsiTheme="minorBidi"/>
        </w:rPr>
        <w:t>syara</w:t>
      </w:r>
      <w:proofErr w:type="spellEnd"/>
      <w:r w:rsidR="00597D17">
        <w:rPr>
          <w:rFonts w:asciiTheme="minorBidi" w:hAnsiTheme="minorBidi"/>
        </w:rPr>
        <w:t xml:space="preserve">’ </w:t>
      </w:r>
      <w:proofErr w:type="spellStart"/>
      <w:r w:rsidR="00597D17">
        <w:rPr>
          <w:rFonts w:asciiTheme="minorBidi" w:hAnsiTheme="minorBidi"/>
        </w:rPr>
        <w:t>yg</w:t>
      </w:r>
      <w:proofErr w:type="spellEnd"/>
      <w:r w:rsidR="00597D17">
        <w:rPr>
          <w:rFonts w:asciiTheme="minorBidi" w:hAnsiTheme="minorBidi"/>
        </w:rPr>
        <w:t xml:space="preserve"> </w:t>
      </w:r>
      <w:proofErr w:type="spellStart"/>
      <w:r w:rsidR="00597D17">
        <w:rPr>
          <w:rFonts w:asciiTheme="minorBidi" w:hAnsiTheme="minorBidi"/>
        </w:rPr>
        <w:t>berkenaan</w:t>
      </w:r>
      <w:proofErr w:type="spellEnd"/>
      <w:r w:rsidR="00597D17">
        <w:rPr>
          <w:rFonts w:asciiTheme="minorBidi" w:hAnsiTheme="minorBidi"/>
        </w:rPr>
        <w:t xml:space="preserve"> dg </w:t>
      </w:r>
      <w:proofErr w:type="spellStart"/>
      <w:r w:rsidR="00597D17">
        <w:rPr>
          <w:rFonts w:asciiTheme="minorBidi" w:hAnsiTheme="minorBidi"/>
        </w:rPr>
        <w:t>perbuatan</w:t>
      </w:r>
      <w:proofErr w:type="spellEnd"/>
      <w:r w:rsidR="00597D17">
        <w:rPr>
          <w:rFonts w:asciiTheme="minorBidi" w:hAnsiTheme="minorBidi"/>
        </w:rPr>
        <w:t xml:space="preserve"> dan </w:t>
      </w:r>
      <w:proofErr w:type="spellStart"/>
      <w:r w:rsidR="00597D17">
        <w:rPr>
          <w:rFonts w:asciiTheme="minorBidi" w:hAnsiTheme="minorBidi"/>
        </w:rPr>
        <w:t>perkataan</w:t>
      </w:r>
      <w:proofErr w:type="spellEnd"/>
      <w:r w:rsidR="00597D17">
        <w:rPr>
          <w:rFonts w:asciiTheme="minorBidi" w:hAnsiTheme="minorBidi"/>
        </w:rPr>
        <w:t xml:space="preserve"> </w:t>
      </w:r>
      <w:proofErr w:type="spellStart"/>
      <w:r w:rsidR="00597D17">
        <w:rPr>
          <w:rFonts w:asciiTheme="minorBidi" w:hAnsiTheme="minorBidi"/>
        </w:rPr>
        <w:t>seseorang</w:t>
      </w:r>
      <w:proofErr w:type="spellEnd"/>
    </w:p>
    <w:p w14:paraId="31908C8E" w14:textId="119653AF" w:rsidR="00597D17" w:rsidRDefault="00C237F8" w:rsidP="00597D17">
      <w:pPr>
        <w:pStyle w:val="DaftarParagraf"/>
        <w:numPr>
          <w:ilvl w:val="0"/>
          <w:numId w:val="3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Mengetahui</w:t>
      </w:r>
      <w:proofErr w:type="spellEnd"/>
      <w:r>
        <w:rPr>
          <w:rFonts w:asciiTheme="minorBidi" w:hAnsiTheme="minorBidi"/>
        </w:rPr>
        <w:t xml:space="preserve"> mana </w:t>
      </w:r>
      <w:proofErr w:type="spellStart"/>
      <w:r>
        <w:rPr>
          <w:rFonts w:asciiTheme="minorBidi" w:hAnsiTheme="minorBidi"/>
        </w:rPr>
        <w:t>yg</w:t>
      </w:r>
      <w:proofErr w:type="spellEnd"/>
      <w:r>
        <w:rPr>
          <w:rFonts w:asciiTheme="minorBidi" w:hAnsiTheme="minorBidi"/>
        </w:rPr>
        <w:t xml:space="preserve"> halal dan mana </w:t>
      </w:r>
      <w:proofErr w:type="spellStart"/>
      <w:r>
        <w:rPr>
          <w:rFonts w:asciiTheme="minorBidi" w:hAnsiTheme="minorBidi"/>
        </w:rPr>
        <w:t>yg</w:t>
      </w:r>
      <w:proofErr w:type="spellEnd"/>
      <w:r>
        <w:rPr>
          <w:rFonts w:asciiTheme="minorBidi" w:hAnsiTheme="minorBidi"/>
        </w:rPr>
        <w:t xml:space="preserve"> haram</w:t>
      </w:r>
    </w:p>
    <w:p w14:paraId="764A6CEB" w14:textId="70559BF4" w:rsidR="00C237F8" w:rsidRDefault="00C237F8" w:rsidP="00597D17">
      <w:pPr>
        <w:pStyle w:val="DaftarParagraf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Agar </w:t>
      </w:r>
      <w:proofErr w:type="spellStart"/>
      <w:r>
        <w:rPr>
          <w:rFonts w:asciiTheme="minorBidi" w:hAnsiTheme="minorBidi"/>
        </w:rPr>
        <w:t>tercipatanya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kemaslahatan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manusia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dlm</w:t>
      </w:r>
      <w:proofErr w:type="spellEnd"/>
      <w:r>
        <w:rPr>
          <w:rFonts w:asciiTheme="minorBidi" w:hAnsiTheme="minorBidi"/>
        </w:rPr>
        <w:t xml:space="preserve"> h</w:t>
      </w:r>
      <w:proofErr w:type="spellStart"/>
      <w:r>
        <w:rPr>
          <w:rFonts w:asciiTheme="minorBidi" w:hAnsiTheme="minorBidi"/>
        </w:rPr>
        <w:t>idup</w:t>
      </w:r>
      <w:proofErr w:type="spellEnd"/>
      <w:r>
        <w:rPr>
          <w:rFonts w:asciiTheme="minorBidi" w:hAnsiTheme="minorBidi"/>
        </w:rPr>
        <w:t xml:space="preserve"> di dunia </w:t>
      </w:r>
      <w:proofErr w:type="spellStart"/>
      <w:r>
        <w:rPr>
          <w:rFonts w:asciiTheme="minorBidi" w:hAnsiTheme="minorBidi"/>
        </w:rPr>
        <w:t>maupun</w:t>
      </w:r>
      <w:proofErr w:type="spellEnd"/>
      <w:r>
        <w:rPr>
          <w:rFonts w:asciiTheme="minorBidi" w:hAnsiTheme="minorBidi"/>
        </w:rPr>
        <w:t xml:space="preserve"> di </w:t>
      </w:r>
      <w:proofErr w:type="spellStart"/>
      <w:r>
        <w:rPr>
          <w:rFonts w:asciiTheme="minorBidi" w:hAnsiTheme="minorBidi"/>
        </w:rPr>
        <w:t>akhirat</w:t>
      </w:r>
      <w:proofErr w:type="spellEnd"/>
    </w:p>
    <w:p w14:paraId="22FA9EFD" w14:textId="28857C8A" w:rsidR="00C237F8" w:rsidRPr="00C237F8" w:rsidRDefault="00C237F8" w:rsidP="00C237F8">
      <w:pPr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 xml:space="preserve">Tujuan </w:t>
      </w:r>
      <w:proofErr w:type="spellStart"/>
      <w:r>
        <w:rPr>
          <w:rFonts w:asciiTheme="minorBidi" w:hAnsiTheme="minorBidi"/>
        </w:rPr>
        <w:t>mempelajari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ushul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fikih</w:t>
      </w:r>
      <w:proofErr w:type="spellEnd"/>
      <w:r>
        <w:rPr>
          <w:rFonts w:asciiTheme="minorBidi" w:hAnsiTheme="minorBidi"/>
        </w:rPr>
        <w:t>:</w:t>
      </w:r>
    </w:p>
    <w:p w14:paraId="3E240623" w14:textId="677DE945" w:rsidR="00C237F8" w:rsidRDefault="00934888" w:rsidP="00C237F8">
      <w:pPr>
        <w:pStyle w:val="DaftarParagraf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>A</w:t>
      </w:r>
      <w:r w:rsidR="00C237F8">
        <w:rPr>
          <w:rFonts w:asciiTheme="minorBidi" w:hAnsiTheme="minorBidi"/>
        </w:rPr>
        <w:t xml:space="preserve">kan </w:t>
      </w:r>
      <w:proofErr w:type="spellStart"/>
      <w:r w:rsidR="00C237F8">
        <w:rPr>
          <w:rFonts w:asciiTheme="minorBidi" w:hAnsiTheme="minorBidi"/>
        </w:rPr>
        <w:t>membantu</w:t>
      </w:r>
      <w:proofErr w:type="spellEnd"/>
      <w:r w:rsidR="00C237F8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mujtahid </w:t>
      </w:r>
      <w:proofErr w:type="spellStart"/>
      <w:r w:rsidR="00C237F8">
        <w:rPr>
          <w:rFonts w:asciiTheme="minorBidi" w:hAnsiTheme="minorBidi"/>
        </w:rPr>
        <w:t>dlm</w:t>
      </w:r>
      <w:proofErr w:type="spellEnd"/>
      <w:r w:rsidR="00C237F8">
        <w:rPr>
          <w:rFonts w:asciiTheme="minorBidi" w:hAnsiTheme="minorBidi"/>
        </w:rPr>
        <w:t xml:space="preserve"> </w:t>
      </w:r>
      <w:proofErr w:type="spellStart"/>
      <w:r w:rsidR="00C237F8">
        <w:rPr>
          <w:rFonts w:asciiTheme="minorBidi" w:hAnsiTheme="minorBidi"/>
        </w:rPr>
        <w:t>melakukan</w:t>
      </w:r>
      <w:proofErr w:type="spellEnd"/>
      <w:r w:rsidR="00C237F8">
        <w:rPr>
          <w:rFonts w:asciiTheme="minorBidi" w:hAnsiTheme="minorBidi"/>
        </w:rPr>
        <w:t xml:space="preserve"> </w:t>
      </w:r>
      <w:proofErr w:type="spellStart"/>
      <w:r w:rsidR="00C237F8">
        <w:rPr>
          <w:rFonts w:asciiTheme="minorBidi" w:hAnsiTheme="minorBidi"/>
        </w:rPr>
        <w:t>istinbath</w:t>
      </w:r>
      <w:proofErr w:type="spellEnd"/>
      <w:r w:rsidR="00C237F8">
        <w:rPr>
          <w:rFonts w:asciiTheme="minorBidi" w:hAnsiTheme="minorBidi"/>
        </w:rPr>
        <w:t xml:space="preserve"> </w:t>
      </w:r>
      <w:proofErr w:type="spellStart"/>
      <w:r w:rsidR="00C237F8">
        <w:rPr>
          <w:rFonts w:asciiTheme="minorBidi" w:hAnsiTheme="minorBidi"/>
        </w:rPr>
        <w:t>hukum</w:t>
      </w:r>
      <w:proofErr w:type="spellEnd"/>
      <w:r w:rsidR="00C237F8">
        <w:rPr>
          <w:rFonts w:asciiTheme="minorBidi" w:hAnsiTheme="minorBidi"/>
        </w:rPr>
        <w:t xml:space="preserve"> </w:t>
      </w:r>
      <w:proofErr w:type="spellStart"/>
      <w:r w:rsidR="00C237F8">
        <w:rPr>
          <w:rFonts w:asciiTheme="minorBidi" w:hAnsiTheme="minorBidi"/>
        </w:rPr>
        <w:t>dari</w:t>
      </w:r>
      <w:proofErr w:type="spellEnd"/>
      <w:r w:rsidR="00C237F8">
        <w:rPr>
          <w:rFonts w:asciiTheme="minorBidi" w:hAnsiTheme="minorBidi"/>
        </w:rPr>
        <w:t xml:space="preserve"> </w:t>
      </w:r>
      <w:proofErr w:type="spellStart"/>
      <w:r w:rsidR="00C237F8">
        <w:rPr>
          <w:rFonts w:asciiTheme="minorBidi" w:hAnsiTheme="minorBidi"/>
        </w:rPr>
        <w:t>dalil</w:t>
      </w:r>
      <w:proofErr w:type="spellEnd"/>
      <w:r w:rsidR="00C237F8">
        <w:rPr>
          <w:rFonts w:asciiTheme="minorBidi" w:hAnsiTheme="minorBidi"/>
        </w:rPr>
        <w:t xml:space="preserve"> </w:t>
      </w:r>
      <w:proofErr w:type="spellStart"/>
      <w:r w:rsidR="00C237F8">
        <w:rPr>
          <w:rFonts w:asciiTheme="minorBidi" w:hAnsiTheme="minorBidi"/>
        </w:rPr>
        <w:t>dalil</w:t>
      </w:r>
      <w:proofErr w:type="spellEnd"/>
      <w:r w:rsidR="00C237F8">
        <w:rPr>
          <w:rFonts w:asciiTheme="minorBidi" w:hAnsiTheme="minorBidi"/>
        </w:rPr>
        <w:t xml:space="preserve"> </w:t>
      </w:r>
      <w:proofErr w:type="spellStart"/>
      <w:r w:rsidR="00C237F8">
        <w:rPr>
          <w:rFonts w:asciiTheme="minorBidi" w:hAnsiTheme="minorBidi"/>
        </w:rPr>
        <w:t>nash</w:t>
      </w:r>
      <w:proofErr w:type="spellEnd"/>
    </w:p>
    <w:p w14:paraId="338A337D" w14:textId="262026D6" w:rsidR="00934888" w:rsidRDefault="00934888" w:rsidP="00C237F8">
      <w:pPr>
        <w:pStyle w:val="DaftarParagraf"/>
        <w:numPr>
          <w:ilvl w:val="0"/>
          <w:numId w:val="4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Merupakan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jln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utk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memelihara</w:t>
      </w:r>
      <w:proofErr w:type="spellEnd"/>
      <w:r>
        <w:rPr>
          <w:rFonts w:asciiTheme="minorBidi" w:hAnsiTheme="minorBidi"/>
        </w:rPr>
        <w:t xml:space="preserve"> agama</w:t>
      </w:r>
    </w:p>
    <w:p w14:paraId="272A22C4" w14:textId="6CBD3E1C" w:rsidR="00934888" w:rsidRDefault="00934888" w:rsidP="00C237F8">
      <w:pPr>
        <w:pStyle w:val="DaftarParagraf"/>
        <w:numPr>
          <w:ilvl w:val="0"/>
          <w:numId w:val="4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Mampu </w:t>
      </w:r>
      <w:proofErr w:type="spellStart"/>
      <w:r>
        <w:rPr>
          <w:rFonts w:asciiTheme="minorBidi" w:hAnsiTheme="minorBidi"/>
        </w:rPr>
        <w:t>menerapkan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kaidah-kaidah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ushul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fikih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dlm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kasus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kasus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baru</w:t>
      </w:r>
      <w:proofErr w:type="spellEnd"/>
    </w:p>
    <w:p w14:paraId="7477161A" w14:textId="7233A613" w:rsidR="00934888" w:rsidRDefault="00934888" w:rsidP="00934888">
      <w:pPr>
        <w:ind w:firstLine="72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Objek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pembahasan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fikih</w:t>
      </w:r>
      <w:proofErr w:type="spellEnd"/>
      <w:r>
        <w:rPr>
          <w:rFonts w:asciiTheme="minorBidi" w:hAnsiTheme="minorBidi"/>
        </w:rPr>
        <w:t>:</w:t>
      </w:r>
    </w:p>
    <w:p w14:paraId="499DCC98" w14:textId="7FED55AB" w:rsidR="00934888" w:rsidRDefault="005048B4" w:rsidP="00934888">
      <w:pPr>
        <w:pStyle w:val="DaftarParagraf"/>
        <w:numPr>
          <w:ilvl w:val="0"/>
          <w:numId w:val="6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Perbuatan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mukallaf</w:t>
      </w:r>
      <w:proofErr w:type="spellEnd"/>
      <w:r>
        <w:rPr>
          <w:rFonts w:asciiTheme="minorBidi" w:hAnsiTheme="minorBidi"/>
        </w:rPr>
        <w:t xml:space="preserve"> </w:t>
      </w:r>
    </w:p>
    <w:p w14:paraId="58499E1D" w14:textId="14DCDB95" w:rsidR="009C73EB" w:rsidRDefault="009C73EB" w:rsidP="009C73EB">
      <w:pPr>
        <w:pStyle w:val="DaftarParagraf"/>
        <w:numPr>
          <w:ilvl w:val="0"/>
          <w:numId w:val="6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Aspek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jinayah</w:t>
      </w:r>
      <w:proofErr w:type="spellEnd"/>
      <w:r>
        <w:rPr>
          <w:rFonts w:asciiTheme="minorBidi" w:hAnsiTheme="minorBidi"/>
        </w:rPr>
        <w:t xml:space="preserve"> dan </w:t>
      </w:r>
      <w:proofErr w:type="spellStart"/>
      <w:r>
        <w:rPr>
          <w:rFonts w:asciiTheme="minorBidi" w:hAnsiTheme="minorBidi"/>
        </w:rPr>
        <w:t>mu’amalah</w:t>
      </w:r>
      <w:proofErr w:type="spellEnd"/>
    </w:p>
    <w:p w14:paraId="013D449C" w14:textId="66FA9781" w:rsidR="009C73EB" w:rsidRDefault="009C73EB" w:rsidP="009C73EB">
      <w:pPr>
        <w:pStyle w:val="DaftarParagraf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Ibadah </w:t>
      </w:r>
      <w:proofErr w:type="spellStart"/>
      <w:r>
        <w:rPr>
          <w:rFonts w:asciiTheme="minorBidi" w:hAnsiTheme="minorBidi"/>
        </w:rPr>
        <w:t>maghdah</w:t>
      </w:r>
      <w:proofErr w:type="spellEnd"/>
      <w:r>
        <w:rPr>
          <w:rFonts w:asciiTheme="minorBidi" w:hAnsiTheme="minorBidi"/>
        </w:rPr>
        <w:t xml:space="preserve"> dan </w:t>
      </w:r>
      <w:proofErr w:type="spellStart"/>
      <w:r>
        <w:rPr>
          <w:rFonts w:asciiTheme="minorBidi" w:hAnsiTheme="minorBidi"/>
        </w:rPr>
        <w:t>ghairu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maghdah</w:t>
      </w:r>
      <w:proofErr w:type="spellEnd"/>
    </w:p>
    <w:p w14:paraId="42D8154D" w14:textId="68D92EA5" w:rsidR="009C73EB" w:rsidRDefault="009C73EB" w:rsidP="009C73EB">
      <w:pPr>
        <w:ind w:firstLine="72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Objek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pembahasan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ushul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fikih</w:t>
      </w:r>
      <w:proofErr w:type="spellEnd"/>
      <w:r>
        <w:rPr>
          <w:rFonts w:asciiTheme="minorBidi" w:hAnsiTheme="minorBidi"/>
        </w:rPr>
        <w:t>:</w:t>
      </w:r>
    </w:p>
    <w:p w14:paraId="09EA0F21" w14:textId="2A038691" w:rsidR="009C73EB" w:rsidRPr="009C73EB" w:rsidRDefault="009C73EB" w:rsidP="009C73EB">
      <w:pPr>
        <w:pStyle w:val="DaftarParagraf"/>
        <w:numPr>
          <w:ilvl w:val="0"/>
          <w:numId w:val="7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Syari’at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yg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bersifat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kulli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atau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yg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menyangkut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dalil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dalil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hukum</w:t>
      </w:r>
      <w:proofErr w:type="spellEnd"/>
    </w:p>
    <w:p w14:paraId="54256F06" w14:textId="77777777" w:rsidR="00934888" w:rsidRPr="00597D17" w:rsidRDefault="00934888" w:rsidP="00934888">
      <w:pPr>
        <w:pStyle w:val="DaftarParagraf"/>
        <w:ind w:left="1080"/>
        <w:rPr>
          <w:rFonts w:asciiTheme="minorBidi" w:hAnsiTheme="minorBidi"/>
        </w:rPr>
      </w:pPr>
    </w:p>
    <w:p w14:paraId="0BCCBE8A" w14:textId="3D8C8BEC" w:rsidR="00896714" w:rsidRPr="009C73EB" w:rsidRDefault="00896714" w:rsidP="00896714">
      <w:pPr>
        <w:pStyle w:val="DaftarParagraf"/>
        <w:numPr>
          <w:ilvl w:val="0"/>
          <w:numId w:val="1"/>
        </w:numPr>
      </w:pPr>
      <w:r>
        <w:t xml:space="preserve">[5, 6, 41] </w:t>
      </w:r>
      <w:proofErr w:type="spellStart"/>
      <w:r>
        <w:rPr>
          <w:rFonts w:asciiTheme="minorBidi" w:hAnsiTheme="minorBidi"/>
        </w:rPr>
        <w:t>Menganalisis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Pertumbuhan</w:t>
      </w:r>
      <w:proofErr w:type="spellEnd"/>
      <w:r>
        <w:rPr>
          <w:rFonts w:asciiTheme="minorBidi" w:hAnsiTheme="minorBidi"/>
        </w:rPr>
        <w:t xml:space="preserve"> dan </w:t>
      </w:r>
      <w:proofErr w:type="spellStart"/>
      <w:r>
        <w:rPr>
          <w:rFonts w:asciiTheme="minorBidi" w:hAnsiTheme="minorBidi"/>
        </w:rPr>
        <w:t>Perkembangan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Fiqih</w:t>
      </w:r>
      <w:proofErr w:type="spellEnd"/>
      <w:r>
        <w:rPr>
          <w:rFonts w:asciiTheme="minorBidi" w:hAnsiTheme="minorBidi"/>
        </w:rPr>
        <w:t xml:space="preserve"> dan </w:t>
      </w:r>
      <w:proofErr w:type="spellStart"/>
      <w:r>
        <w:rPr>
          <w:rFonts w:asciiTheme="minorBidi" w:hAnsiTheme="minorBidi"/>
        </w:rPr>
        <w:t>Ushul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F</w:t>
      </w:r>
      <w:r>
        <w:rPr>
          <w:rFonts w:asciiTheme="minorBidi" w:hAnsiTheme="minorBidi"/>
        </w:rPr>
        <w:softHyphen/>
      </w:r>
      <w:r>
        <w:rPr>
          <w:rFonts w:asciiTheme="minorBidi" w:hAnsiTheme="minorBidi"/>
        </w:rPr>
        <w:t>iqih</w:t>
      </w:r>
      <w:proofErr w:type="spellEnd"/>
    </w:p>
    <w:p w14:paraId="7479C41F" w14:textId="6BAD6847" w:rsidR="009C73EB" w:rsidRPr="009C73EB" w:rsidRDefault="009C73EB" w:rsidP="009C73EB">
      <w:pPr>
        <w:pStyle w:val="DaftarParagraf"/>
      </w:pPr>
      <w:r w:rsidRPr="009C73EB">
        <w:t xml:space="preserve">Hukum Fikih </w:t>
      </w:r>
      <w:proofErr w:type="spellStart"/>
      <w:r w:rsidRPr="009C73EB">
        <w:t>tumbuh</w:t>
      </w:r>
      <w:proofErr w:type="spellEnd"/>
      <w:r w:rsidRPr="009C73EB">
        <w:t xml:space="preserve"> </w:t>
      </w:r>
      <w:proofErr w:type="spellStart"/>
      <w:r w:rsidRPr="009C73EB">
        <w:t>bersamaan</w:t>
      </w:r>
      <w:proofErr w:type="spellEnd"/>
      <w:r w:rsidRPr="009C73EB">
        <w:t xml:space="preserve"> </w:t>
      </w:r>
      <w:proofErr w:type="spellStart"/>
      <w:r w:rsidRPr="009C73EB">
        <w:t>dengan</w:t>
      </w:r>
      <w:proofErr w:type="spellEnd"/>
      <w:r w:rsidRPr="009C73EB">
        <w:t xml:space="preserve"> </w:t>
      </w:r>
      <w:proofErr w:type="spellStart"/>
      <w:r w:rsidRPr="009C73EB">
        <w:t>perkembangan</w:t>
      </w:r>
      <w:proofErr w:type="spellEnd"/>
      <w:r w:rsidRPr="009C73EB">
        <w:t xml:space="preserve"> </w:t>
      </w:r>
      <w:proofErr w:type="spellStart"/>
      <w:r w:rsidRPr="009C73EB">
        <w:t>islam</w:t>
      </w:r>
      <w:proofErr w:type="spellEnd"/>
      <w:r w:rsidRPr="009C73EB">
        <w:t xml:space="preserve">. Ulama </w:t>
      </w:r>
      <w:proofErr w:type="spellStart"/>
      <w:r w:rsidRPr="009C73EB">
        <w:t>membagi</w:t>
      </w:r>
      <w:proofErr w:type="spellEnd"/>
      <w:r w:rsidRPr="009C73EB">
        <w:t xml:space="preserve"> </w:t>
      </w:r>
      <w:proofErr w:type="spellStart"/>
      <w:r w:rsidRPr="009C73EB">
        <w:t>menjadi</w:t>
      </w:r>
      <w:proofErr w:type="spellEnd"/>
      <w:r w:rsidRPr="009C73EB">
        <w:t xml:space="preserve"> 5 </w:t>
      </w:r>
      <w:proofErr w:type="spellStart"/>
      <w:r w:rsidRPr="009C73EB">
        <w:t>periodesasi</w:t>
      </w:r>
      <w:proofErr w:type="spellEnd"/>
      <w:r w:rsidRPr="009C73EB">
        <w:t>:</w:t>
      </w:r>
    </w:p>
    <w:p w14:paraId="4C7B05BD" w14:textId="1B1E9CFE" w:rsidR="009C73EB" w:rsidRDefault="009C73EB" w:rsidP="009C73EB">
      <w:pPr>
        <w:pStyle w:val="DaftarParagraf"/>
        <w:numPr>
          <w:ilvl w:val="0"/>
          <w:numId w:val="10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Periode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nabi</w:t>
      </w:r>
      <w:proofErr w:type="spellEnd"/>
      <w:r>
        <w:rPr>
          <w:rFonts w:asciiTheme="minorBidi" w:hAnsiTheme="minorBidi"/>
        </w:rPr>
        <w:t xml:space="preserve"> &amp; </w:t>
      </w:r>
      <w:proofErr w:type="spellStart"/>
      <w:r>
        <w:rPr>
          <w:rFonts w:asciiTheme="minorBidi" w:hAnsiTheme="minorBidi"/>
        </w:rPr>
        <w:t>kedatangan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nabi</w:t>
      </w:r>
      <w:proofErr w:type="spellEnd"/>
    </w:p>
    <w:p w14:paraId="4F7E84C3" w14:textId="5E96E0FF" w:rsidR="009C73EB" w:rsidRDefault="009C73EB" w:rsidP="009C73EB">
      <w:pPr>
        <w:pStyle w:val="DaftarParagraf"/>
        <w:numPr>
          <w:ilvl w:val="0"/>
          <w:numId w:val="10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Periode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sahabat</w:t>
      </w:r>
      <w:proofErr w:type="spellEnd"/>
      <w:r>
        <w:rPr>
          <w:rFonts w:asciiTheme="minorBidi" w:hAnsiTheme="minorBidi"/>
        </w:rPr>
        <w:t xml:space="preserve"> &amp; </w:t>
      </w:r>
      <w:proofErr w:type="spellStart"/>
      <w:r>
        <w:rPr>
          <w:rFonts w:asciiTheme="minorBidi" w:hAnsiTheme="minorBidi"/>
        </w:rPr>
        <w:t>tabi’in</w:t>
      </w:r>
      <w:proofErr w:type="spellEnd"/>
    </w:p>
    <w:p w14:paraId="591E2746" w14:textId="16074B43" w:rsidR="009C73EB" w:rsidRDefault="009C73EB" w:rsidP="009C73EB">
      <w:pPr>
        <w:pStyle w:val="DaftarParagraf"/>
        <w:numPr>
          <w:ilvl w:val="0"/>
          <w:numId w:val="10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Periode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kodifikasi</w:t>
      </w:r>
      <w:proofErr w:type="spellEnd"/>
      <w:r>
        <w:rPr>
          <w:rFonts w:asciiTheme="minorBidi" w:hAnsiTheme="minorBidi"/>
        </w:rPr>
        <w:t xml:space="preserve"> (</w:t>
      </w:r>
      <w:proofErr w:type="spellStart"/>
      <w:r>
        <w:rPr>
          <w:rFonts w:asciiTheme="minorBidi" w:hAnsiTheme="minorBidi"/>
        </w:rPr>
        <w:t>tadwin</w:t>
      </w:r>
      <w:proofErr w:type="spellEnd"/>
      <w:r>
        <w:rPr>
          <w:rFonts w:asciiTheme="minorBidi" w:hAnsiTheme="minorBidi"/>
        </w:rPr>
        <w:t xml:space="preserve">) &amp; </w:t>
      </w:r>
      <w:proofErr w:type="spellStart"/>
      <w:r>
        <w:rPr>
          <w:rFonts w:asciiTheme="minorBidi" w:hAnsiTheme="minorBidi"/>
        </w:rPr>
        <w:t>kematangannya</w:t>
      </w:r>
      <w:proofErr w:type="spellEnd"/>
    </w:p>
    <w:p w14:paraId="4DDF6F44" w14:textId="3097B687" w:rsidR="009C73EB" w:rsidRDefault="009C73EB" w:rsidP="009C73EB">
      <w:pPr>
        <w:pStyle w:val="DaftarParagraf"/>
        <w:numPr>
          <w:ilvl w:val="0"/>
          <w:numId w:val="10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Periode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berhentinya</w:t>
      </w:r>
      <w:proofErr w:type="spellEnd"/>
      <w:r>
        <w:rPr>
          <w:rFonts w:asciiTheme="minorBidi" w:hAnsiTheme="minorBidi"/>
        </w:rPr>
        <w:t xml:space="preserve"> ijtihad</w:t>
      </w:r>
    </w:p>
    <w:p w14:paraId="51423E4D" w14:textId="70BB2667" w:rsidR="009C73EB" w:rsidRDefault="009C73EB" w:rsidP="009C73EB">
      <w:pPr>
        <w:pStyle w:val="DaftarParagraf"/>
        <w:numPr>
          <w:ilvl w:val="0"/>
          <w:numId w:val="10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Periode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kebangkitan</w:t>
      </w:r>
      <w:proofErr w:type="spellEnd"/>
    </w:p>
    <w:p w14:paraId="2F861F1E" w14:textId="151C8D36" w:rsidR="009C73EB" w:rsidRPr="009C73EB" w:rsidRDefault="002B61F1" w:rsidP="009C73EB">
      <w:pPr>
        <w:ind w:left="72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Menurut</w:t>
      </w:r>
      <w:proofErr w:type="spellEnd"/>
      <w:r>
        <w:rPr>
          <w:rFonts w:asciiTheme="minorBidi" w:hAnsiTheme="minorBidi"/>
        </w:rPr>
        <w:t xml:space="preserve"> Amir </w:t>
      </w:r>
      <w:proofErr w:type="spellStart"/>
      <w:r>
        <w:rPr>
          <w:rFonts w:asciiTheme="minorBidi" w:hAnsiTheme="minorBidi"/>
        </w:rPr>
        <w:t>Syarifudin</w:t>
      </w:r>
      <w:proofErr w:type="spellEnd"/>
      <w:r>
        <w:rPr>
          <w:rFonts w:asciiTheme="minorBidi" w:hAnsiTheme="minorBidi"/>
        </w:rPr>
        <w:t xml:space="preserve">, </w:t>
      </w:r>
      <w:proofErr w:type="spellStart"/>
      <w:r>
        <w:rPr>
          <w:rFonts w:asciiTheme="minorBidi" w:hAnsiTheme="minorBidi"/>
        </w:rPr>
        <w:t>bahwa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ushul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fikih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itu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bersamaan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munculnya</w:t>
      </w:r>
      <w:proofErr w:type="spellEnd"/>
      <w:r>
        <w:rPr>
          <w:rFonts w:asciiTheme="minorBidi" w:hAnsiTheme="minorBidi"/>
        </w:rPr>
        <w:t xml:space="preserve"> dg </w:t>
      </w:r>
      <w:proofErr w:type="spellStart"/>
      <w:r>
        <w:rPr>
          <w:rFonts w:asciiTheme="minorBidi" w:hAnsiTheme="minorBidi"/>
        </w:rPr>
        <w:t>ilmu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fikih</w:t>
      </w:r>
      <w:proofErr w:type="spellEnd"/>
      <w:r>
        <w:rPr>
          <w:rFonts w:asciiTheme="minorBidi" w:hAnsiTheme="minorBidi"/>
        </w:rPr>
        <w:t>.</w:t>
      </w:r>
    </w:p>
    <w:p w14:paraId="333CE22B" w14:textId="161A283C" w:rsidR="009C73EB" w:rsidRPr="009C73EB" w:rsidRDefault="009C73EB" w:rsidP="009C73EB">
      <w:pPr>
        <w:pStyle w:val="DaftarParagraf"/>
        <w:numPr>
          <w:ilvl w:val="0"/>
          <w:numId w:val="10"/>
        </w:num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Secara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teoritis</w:t>
      </w:r>
      <w:proofErr w:type="spellEnd"/>
      <w:r>
        <w:rPr>
          <w:rFonts w:asciiTheme="minorBidi" w:hAnsiTheme="minorBidi"/>
        </w:rPr>
        <w:t xml:space="preserve"> Imam </w:t>
      </w:r>
      <w:proofErr w:type="spellStart"/>
      <w:r>
        <w:rPr>
          <w:rFonts w:asciiTheme="minorBidi" w:hAnsiTheme="minorBidi"/>
        </w:rPr>
        <w:t>Syafi’I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adalah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orng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pertama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yg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merumuskan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langkah-langkah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yg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harus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ditempuh</w:t>
      </w:r>
      <w:proofErr w:type="spellEnd"/>
      <w:r>
        <w:rPr>
          <w:rFonts w:asciiTheme="minorBidi" w:hAnsiTheme="minorBidi"/>
        </w:rPr>
        <w:t xml:space="preserve"> oleh mujtahid</w:t>
      </w:r>
    </w:p>
    <w:p w14:paraId="7983184B" w14:textId="679CB396" w:rsidR="00896714" w:rsidRPr="00896714" w:rsidRDefault="00896714" w:rsidP="00896714">
      <w:pPr>
        <w:pStyle w:val="DaftarParagraf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[</w:t>
      </w:r>
      <w:r w:rsidRPr="00896714">
        <w:rPr>
          <w:rFonts w:asciiTheme="minorBidi" w:hAnsiTheme="minorBidi"/>
        </w:rPr>
        <w:t>7,</w:t>
      </w:r>
      <w:r>
        <w:rPr>
          <w:rFonts w:asciiTheme="minorBidi" w:hAnsiTheme="minorBidi"/>
        </w:rPr>
        <w:t xml:space="preserve"> </w:t>
      </w:r>
      <w:r w:rsidRPr="00896714">
        <w:rPr>
          <w:rFonts w:asciiTheme="minorBidi" w:hAnsiTheme="minorBidi"/>
        </w:rPr>
        <w:t>8,</w:t>
      </w:r>
      <w:r>
        <w:rPr>
          <w:rFonts w:asciiTheme="minorBidi" w:hAnsiTheme="minorBidi"/>
        </w:rPr>
        <w:t xml:space="preserve"> </w:t>
      </w:r>
      <w:r w:rsidRPr="00896714">
        <w:rPr>
          <w:rFonts w:asciiTheme="minorBidi" w:hAnsiTheme="minorBidi"/>
        </w:rPr>
        <w:t>9,</w:t>
      </w:r>
      <w:r>
        <w:rPr>
          <w:rFonts w:asciiTheme="minorBidi" w:hAnsiTheme="minorBidi"/>
        </w:rPr>
        <w:t xml:space="preserve"> </w:t>
      </w:r>
      <w:r w:rsidRPr="00896714">
        <w:rPr>
          <w:rFonts w:asciiTheme="minorBidi" w:hAnsiTheme="minorBidi"/>
        </w:rPr>
        <w:t>10,</w:t>
      </w:r>
      <w:r>
        <w:rPr>
          <w:rFonts w:asciiTheme="minorBidi" w:hAnsiTheme="minorBidi"/>
        </w:rPr>
        <w:t xml:space="preserve"> </w:t>
      </w:r>
      <w:r w:rsidRPr="00896714">
        <w:rPr>
          <w:rFonts w:asciiTheme="minorBidi" w:hAnsiTheme="minorBidi"/>
        </w:rPr>
        <w:t>11</w:t>
      </w:r>
      <w:r>
        <w:rPr>
          <w:rFonts w:asciiTheme="minorBidi" w:hAnsiTheme="minorBidi"/>
        </w:rPr>
        <w:t xml:space="preserve">, </w:t>
      </w:r>
      <w:r w:rsidRPr="00896714">
        <w:rPr>
          <w:rFonts w:asciiTheme="minorBidi" w:hAnsiTheme="minorBidi"/>
        </w:rPr>
        <w:t>42</w:t>
      </w:r>
      <w:r w:rsidRPr="00896714">
        <w:rPr>
          <w:rFonts w:asciiTheme="minorBidi" w:hAnsiTheme="minorBidi"/>
        </w:rPr>
        <w:t xml:space="preserve">] </w:t>
      </w:r>
      <w:proofErr w:type="spellStart"/>
      <w:r w:rsidRPr="00896714">
        <w:rPr>
          <w:rFonts w:asciiTheme="minorBidi" w:hAnsiTheme="minorBidi"/>
        </w:rPr>
        <w:t>Menganalisis</w:t>
      </w:r>
      <w:proofErr w:type="spellEnd"/>
      <w:r w:rsidRPr="00896714">
        <w:rPr>
          <w:rFonts w:asciiTheme="minorBidi" w:hAnsiTheme="minorBidi"/>
        </w:rPr>
        <w:t xml:space="preserve"> </w:t>
      </w:r>
      <w:proofErr w:type="spellStart"/>
      <w:r w:rsidRPr="00896714">
        <w:rPr>
          <w:rFonts w:asciiTheme="minorBidi" w:hAnsiTheme="minorBidi"/>
        </w:rPr>
        <w:t>sumber</w:t>
      </w:r>
      <w:proofErr w:type="spellEnd"/>
      <w:r w:rsidRPr="00896714">
        <w:rPr>
          <w:rFonts w:asciiTheme="minorBidi" w:hAnsiTheme="minorBidi"/>
        </w:rPr>
        <w:t xml:space="preserve"> </w:t>
      </w:r>
      <w:proofErr w:type="spellStart"/>
      <w:r w:rsidRPr="00896714">
        <w:rPr>
          <w:rFonts w:asciiTheme="minorBidi" w:hAnsiTheme="minorBidi"/>
        </w:rPr>
        <w:t>hukum</w:t>
      </w:r>
      <w:proofErr w:type="spellEnd"/>
      <w:r w:rsidRPr="00896714">
        <w:rPr>
          <w:rFonts w:asciiTheme="minorBidi" w:hAnsiTheme="minorBidi"/>
        </w:rPr>
        <w:t xml:space="preserve"> Islam yang </w:t>
      </w:r>
      <w:proofErr w:type="spellStart"/>
      <w:r w:rsidRPr="00896714">
        <w:rPr>
          <w:rFonts w:asciiTheme="minorBidi" w:hAnsiTheme="minorBidi"/>
        </w:rPr>
        <w:t>muttafak</w:t>
      </w:r>
      <w:proofErr w:type="spellEnd"/>
    </w:p>
    <w:p w14:paraId="6E617BBA" w14:textId="0E751602" w:rsidR="00896714" w:rsidRPr="00896714" w:rsidRDefault="00896714" w:rsidP="00896714">
      <w:pPr>
        <w:pStyle w:val="DaftarParagraf"/>
        <w:numPr>
          <w:ilvl w:val="0"/>
          <w:numId w:val="1"/>
        </w:numPr>
      </w:pPr>
      <w:r>
        <w:rPr>
          <w:rFonts w:asciiTheme="minorBidi" w:hAnsiTheme="minorBidi"/>
        </w:rPr>
        <w:t xml:space="preserve">[12, 33, 34] </w:t>
      </w:r>
      <w:proofErr w:type="spellStart"/>
      <w:r w:rsidRPr="00CB67A1">
        <w:rPr>
          <w:rFonts w:asciiTheme="minorBidi" w:hAnsiTheme="minorBidi"/>
        </w:rPr>
        <w:t>Mengklasifikasi</w:t>
      </w:r>
      <w:proofErr w:type="spellEnd"/>
      <w:r w:rsidRPr="00CB67A1">
        <w:rPr>
          <w:rFonts w:asciiTheme="minorBidi" w:hAnsiTheme="minorBidi"/>
        </w:rPr>
        <w:t xml:space="preserve"> </w:t>
      </w:r>
      <w:proofErr w:type="spellStart"/>
      <w:r w:rsidRPr="00CB67A1">
        <w:rPr>
          <w:rFonts w:asciiTheme="minorBidi" w:hAnsiTheme="minorBidi"/>
        </w:rPr>
        <w:t>sumber</w:t>
      </w:r>
      <w:proofErr w:type="spellEnd"/>
      <w:r w:rsidRPr="00CB67A1">
        <w:rPr>
          <w:rFonts w:asciiTheme="minorBidi" w:hAnsiTheme="minorBidi"/>
        </w:rPr>
        <w:t xml:space="preserve"> </w:t>
      </w:r>
      <w:proofErr w:type="spellStart"/>
      <w:r w:rsidRPr="00CB67A1">
        <w:rPr>
          <w:rFonts w:asciiTheme="minorBidi" w:hAnsiTheme="minorBidi"/>
        </w:rPr>
        <w:t>hukum</w:t>
      </w:r>
      <w:proofErr w:type="spellEnd"/>
      <w:r w:rsidRPr="00CB67A1">
        <w:rPr>
          <w:rFonts w:asciiTheme="minorBidi" w:hAnsiTheme="minorBidi"/>
        </w:rPr>
        <w:t xml:space="preserve"> Islam yang </w:t>
      </w:r>
      <w:proofErr w:type="spellStart"/>
      <w:r w:rsidRPr="00CB67A1">
        <w:rPr>
          <w:rFonts w:asciiTheme="minorBidi" w:hAnsiTheme="minorBidi"/>
        </w:rPr>
        <w:t>muhtalaf</w:t>
      </w:r>
      <w:proofErr w:type="spellEnd"/>
    </w:p>
    <w:p w14:paraId="7BFCBD90" w14:textId="1781F735" w:rsidR="00896714" w:rsidRPr="00896714" w:rsidRDefault="00896714" w:rsidP="00896714">
      <w:pPr>
        <w:pStyle w:val="DaftarParagraf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[13, 35] </w:t>
      </w:r>
      <w:proofErr w:type="spellStart"/>
      <w:r w:rsidRPr="00896714">
        <w:rPr>
          <w:rFonts w:asciiTheme="minorBidi" w:hAnsiTheme="minorBidi"/>
        </w:rPr>
        <w:t>Menganalisis</w:t>
      </w:r>
      <w:proofErr w:type="spellEnd"/>
      <w:r w:rsidRPr="00896714">
        <w:rPr>
          <w:rFonts w:asciiTheme="minorBidi" w:hAnsiTheme="minorBidi"/>
        </w:rPr>
        <w:t xml:space="preserve"> </w:t>
      </w:r>
      <w:proofErr w:type="spellStart"/>
      <w:r w:rsidRPr="00896714">
        <w:rPr>
          <w:rFonts w:asciiTheme="minorBidi" w:hAnsiTheme="minorBidi"/>
        </w:rPr>
        <w:t>hukum</w:t>
      </w:r>
      <w:proofErr w:type="spellEnd"/>
      <w:r w:rsidRPr="00896714">
        <w:rPr>
          <w:rFonts w:asciiTheme="minorBidi" w:hAnsiTheme="minorBidi"/>
        </w:rPr>
        <w:t xml:space="preserve"> </w:t>
      </w:r>
      <w:proofErr w:type="spellStart"/>
      <w:r w:rsidRPr="00896714">
        <w:rPr>
          <w:rFonts w:asciiTheme="minorBidi" w:hAnsiTheme="minorBidi"/>
        </w:rPr>
        <w:t>berijtihad</w:t>
      </w:r>
      <w:proofErr w:type="spellEnd"/>
    </w:p>
    <w:p w14:paraId="670535B8" w14:textId="56CF613C" w:rsidR="00896714" w:rsidRPr="00896714" w:rsidRDefault="00896714" w:rsidP="00896714">
      <w:pPr>
        <w:pStyle w:val="DaftarParagraf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[14, 15, 16] </w:t>
      </w:r>
      <w:proofErr w:type="spellStart"/>
      <w:r w:rsidRPr="00896714">
        <w:rPr>
          <w:rFonts w:asciiTheme="minorBidi" w:hAnsiTheme="minorBidi"/>
        </w:rPr>
        <w:t>Klasifikasi</w:t>
      </w:r>
      <w:proofErr w:type="spellEnd"/>
      <w:r w:rsidRPr="00896714">
        <w:rPr>
          <w:rFonts w:asciiTheme="minorBidi" w:hAnsiTheme="minorBidi"/>
        </w:rPr>
        <w:t xml:space="preserve"> mujtahid</w:t>
      </w:r>
    </w:p>
    <w:p w14:paraId="78EB4948" w14:textId="324DB4C0" w:rsidR="00896714" w:rsidRPr="00896714" w:rsidRDefault="00896714" w:rsidP="00896714">
      <w:pPr>
        <w:pStyle w:val="DaftarParagraf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[43] </w:t>
      </w:r>
      <w:proofErr w:type="spellStart"/>
      <w:r w:rsidRPr="00896714">
        <w:rPr>
          <w:rFonts w:asciiTheme="minorBidi" w:hAnsiTheme="minorBidi"/>
          <w:i/>
          <w:iCs/>
        </w:rPr>
        <w:t>Menganalisis</w:t>
      </w:r>
      <w:proofErr w:type="spellEnd"/>
      <w:r w:rsidRPr="00896714">
        <w:rPr>
          <w:rFonts w:asciiTheme="minorBidi" w:hAnsiTheme="minorBidi"/>
          <w:i/>
          <w:iCs/>
        </w:rPr>
        <w:t xml:space="preserve"> </w:t>
      </w:r>
      <w:proofErr w:type="spellStart"/>
      <w:r w:rsidRPr="00896714">
        <w:rPr>
          <w:rFonts w:asciiTheme="minorBidi" w:hAnsiTheme="minorBidi"/>
          <w:i/>
          <w:iCs/>
        </w:rPr>
        <w:t>syarat-syarat</w:t>
      </w:r>
      <w:proofErr w:type="spellEnd"/>
      <w:r w:rsidRPr="00896714">
        <w:rPr>
          <w:rFonts w:asciiTheme="minorBidi" w:hAnsiTheme="minorBidi"/>
          <w:i/>
          <w:iCs/>
        </w:rPr>
        <w:t xml:space="preserve"> mujtahid</w:t>
      </w:r>
    </w:p>
    <w:p w14:paraId="75674850" w14:textId="12DB0B1C" w:rsidR="00896714" w:rsidRPr="00896714" w:rsidRDefault="00896714" w:rsidP="00896714">
      <w:pPr>
        <w:pStyle w:val="DaftarParagraf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[17, 18, 36] </w:t>
      </w:r>
      <w:proofErr w:type="spellStart"/>
      <w:r w:rsidRPr="00896714">
        <w:rPr>
          <w:rFonts w:asciiTheme="minorBidi" w:hAnsiTheme="minorBidi"/>
        </w:rPr>
        <w:t>Klasifikasi</w:t>
      </w:r>
      <w:proofErr w:type="spellEnd"/>
      <w:r w:rsidRPr="00896714">
        <w:rPr>
          <w:rFonts w:asciiTheme="minorBidi" w:hAnsiTheme="minorBidi"/>
        </w:rPr>
        <w:t xml:space="preserve"> </w:t>
      </w:r>
      <w:proofErr w:type="spellStart"/>
      <w:r w:rsidRPr="00896714">
        <w:rPr>
          <w:rFonts w:asciiTheme="minorBidi" w:hAnsiTheme="minorBidi"/>
        </w:rPr>
        <w:t>bermadzhab</w:t>
      </w:r>
      <w:proofErr w:type="spellEnd"/>
    </w:p>
    <w:p w14:paraId="2E9AAC5F" w14:textId="7E2784E9" w:rsidR="00896714" w:rsidRPr="00896714" w:rsidRDefault="00896714" w:rsidP="00896714">
      <w:pPr>
        <w:pStyle w:val="DaftarParagraf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[19, 20, 21, 37, 38, 22, 23, 24] </w:t>
      </w:r>
      <w:proofErr w:type="spellStart"/>
      <w:r w:rsidRPr="00896714">
        <w:rPr>
          <w:rFonts w:asciiTheme="minorBidi" w:hAnsiTheme="minorBidi"/>
        </w:rPr>
        <w:t>Mengklasifikasikan</w:t>
      </w:r>
      <w:proofErr w:type="spellEnd"/>
      <w:r w:rsidRPr="00896714">
        <w:rPr>
          <w:rFonts w:asciiTheme="minorBidi" w:hAnsiTheme="minorBidi"/>
        </w:rPr>
        <w:t xml:space="preserve"> </w:t>
      </w:r>
      <w:proofErr w:type="spellStart"/>
      <w:r w:rsidRPr="00896714">
        <w:rPr>
          <w:rFonts w:asciiTheme="minorBidi" w:hAnsiTheme="minorBidi"/>
        </w:rPr>
        <w:t>Pengertian</w:t>
      </w:r>
      <w:proofErr w:type="spellEnd"/>
      <w:r w:rsidRPr="00896714">
        <w:rPr>
          <w:rFonts w:asciiTheme="minorBidi" w:hAnsiTheme="minorBidi"/>
        </w:rPr>
        <w:t xml:space="preserve"> Al Hakim, </w:t>
      </w:r>
      <w:proofErr w:type="spellStart"/>
      <w:r w:rsidRPr="00896714">
        <w:rPr>
          <w:rFonts w:asciiTheme="minorBidi" w:hAnsiTheme="minorBidi"/>
        </w:rPr>
        <w:t>Alhukmu</w:t>
      </w:r>
      <w:proofErr w:type="spellEnd"/>
      <w:r w:rsidRPr="00896714">
        <w:rPr>
          <w:rFonts w:asciiTheme="minorBidi" w:hAnsiTheme="minorBidi"/>
        </w:rPr>
        <w:t xml:space="preserve">, Mahkumalaih dan </w:t>
      </w:r>
      <w:proofErr w:type="spellStart"/>
      <w:r w:rsidRPr="00896714">
        <w:rPr>
          <w:rFonts w:asciiTheme="minorBidi" w:hAnsiTheme="minorBidi"/>
        </w:rPr>
        <w:t>Mahkumfih</w:t>
      </w:r>
      <w:proofErr w:type="spellEnd"/>
    </w:p>
    <w:p w14:paraId="7D4FDDCB" w14:textId="4CF25825" w:rsidR="00896714" w:rsidRPr="00896714" w:rsidRDefault="00896714" w:rsidP="00896714">
      <w:pPr>
        <w:pStyle w:val="DaftarParagraf"/>
        <w:numPr>
          <w:ilvl w:val="0"/>
          <w:numId w:val="1"/>
        </w:numPr>
      </w:pPr>
      <w:r>
        <w:rPr>
          <w:rFonts w:asciiTheme="minorBidi" w:hAnsiTheme="minorBidi"/>
        </w:rPr>
        <w:t xml:space="preserve">[44] </w:t>
      </w:r>
      <w:proofErr w:type="spellStart"/>
      <w:r w:rsidRPr="00896714">
        <w:rPr>
          <w:rFonts w:asciiTheme="minorBidi" w:hAnsiTheme="minorBidi"/>
          <w:i/>
          <w:iCs/>
        </w:rPr>
        <w:t>Klasifikasi</w:t>
      </w:r>
      <w:proofErr w:type="spellEnd"/>
      <w:r w:rsidRPr="00896714">
        <w:rPr>
          <w:rFonts w:asciiTheme="minorBidi" w:hAnsiTheme="minorBidi"/>
          <w:i/>
          <w:iCs/>
        </w:rPr>
        <w:t xml:space="preserve"> Hukum </w:t>
      </w:r>
      <w:proofErr w:type="spellStart"/>
      <w:r w:rsidRPr="00896714">
        <w:rPr>
          <w:rFonts w:asciiTheme="minorBidi" w:hAnsiTheme="minorBidi"/>
          <w:i/>
          <w:iCs/>
        </w:rPr>
        <w:t>Taklifi</w:t>
      </w:r>
      <w:proofErr w:type="spellEnd"/>
      <w:r w:rsidRPr="00896714">
        <w:rPr>
          <w:rFonts w:asciiTheme="minorBidi" w:hAnsiTheme="minorBidi"/>
          <w:i/>
          <w:iCs/>
        </w:rPr>
        <w:t xml:space="preserve">, Hukum </w:t>
      </w:r>
      <w:proofErr w:type="spellStart"/>
      <w:r w:rsidRPr="00896714">
        <w:rPr>
          <w:rFonts w:asciiTheme="minorBidi" w:hAnsiTheme="minorBidi"/>
          <w:i/>
          <w:iCs/>
        </w:rPr>
        <w:t>Wadh’i</w:t>
      </w:r>
      <w:proofErr w:type="spellEnd"/>
    </w:p>
    <w:p w14:paraId="33F60549" w14:textId="3EB58B93" w:rsidR="00896714" w:rsidRPr="00896714" w:rsidRDefault="00896714" w:rsidP="00896714">
      <w:pPr>
        <w:pStyle w:val="DaftarParagraf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[25, 26, 27, 39, 40] </w:t>
      </w:r>
      <w:proofErr w:type="spellStart"/>
      <w:r w:rsidRPr="00896714">
        <w:rPr>
          <w:rFonts w:asciiTheme="minorBidi" w:hAnsiTheme="minorBidi"/>
        </w:rPr>
        <w:t>Menganalisis</w:t>
      </w:r>
      <w:proofErr w:type="spellEnd"/>
      <w:r w:rsidRPr="00896714">
        <w:rPr>
          <w:rFonts w:asciiTheme="minorBidi" w:hAnsiTheme="minorBidi"/>
        </w:rPr>
        <w:t xml:space="preserve"> Al </w:t>
      </w:r>
      <w:proofErr w:type="spellStart"/>
      <w:r w:rsidRPr="00896714">
        <w:rPr>
          <w:rFonts w:asciiTheme="minorBidi" w:hAnsiTheme="minorBidi"/>
        </w:rPr>
        <w:t>Qowa’idul</w:t>
      </w:r>
      <w:proofErr w:type="spellEnd"/>
      <w:r w:rsidRPr="00896714">
        <w:rPr>
          <w:rFonts w:asciiTheme="minorBidi" w:hAnsiTheme="minorBidi"/>
        </w:rPr>
        <w:t xml:space="preserve"> </w:t>
      </w:r>
      <w:proofErr w:type="spellStart"/>
      <w:r w:rsidRPr="00896714">
        <w:rPr>
          <w:rFonts w:asciiTheme="minorBidi" w:hAnsiTheme="minorBidi"/>
        </w:rPr>
        <w:t>khamsah</w:t>
      </w:r>
      <w:proofErr w:type="spellEnd"/>
      <w:r w:rsidRPr="00896714">
        <w:rPr>
          <w:rFonts w:asciiTheme="minorBidi" w:hAnsiTheme="minorBidi"/>
        </w:rPr>
        <w:t xml:space="preserve"> </w:t>
      </w:r>
      <w:proofErr w:type="gramStart"/>
      <w:r w:rsidRPr="00896714">
        <w:rPr>
          <w:rFonts w:asciiTheme="minorBidi" w:hAnsiTheme="minorBidi"/>
        </w:rPr>
        <w:t>( Al</w:t>
      </w:r>
      <w:proofErr w:type="gramEnd"/>
      <w:r w:rsidRPr="00896714">
        <w:rPr>
          <w:rFonts w:asciiTheme="minorBidi" w:hAnsiTheme="minorBidi"/>
        </w:rPr>
        <w:t xml:space="preserve"> </w:t>
      </w:r>
      <w:proofErr w:type="spellStart"/>
      <w:r w:rsidRPr="00896714">
        <w:rPr>
          <w:rFonts w:asciiTheme="minorBidi" w:hAnsiTheme="minorBidi"/>
        </w:rPr>
        <w:t>umuuru</w:t>
      </w:r>
      <w:proofErr w:type="spellEnd"/>
      <w:r w:rsidRPr="00896714">
        <w:rPr>
          <w:rFonts w:asciiTheme="minorBidi" w:hAnsiTheme="minorBidi"/>
        </w:rPr>
        <w:t xml:space="preserve"> Bi </w:t>
      </w:r>
      <w:proofErr w:type="spellStart"/>
      <w:r w:rsidRPr="00896714">
        <w:rPr>
          <w:rFonts w:asciiTheme="minorBidi" w:hAnsiTheme="minorBidi"/>
        </w:rPr>
        <w:t>Maqaashidiha</w:t>
      </w:r>
      <w:proofErr w:type="spellEnd"/>
      <w:r w:rsidRPr="00896714">
        <w:rPr>
          <w:rFonts w:asciiTheme="minorBidi" w:hAnsiTheme="minorBidi"/>
        </w:rPr>
        <w:t xml:space="preserve"> )</w:t>
      </w:r>
    </w:p>
    <w:p w14:paraId="68D7A586" w14:textId="5D1AEAF1" w:rsidR="00896714" w:rsidRDefault="00896714" w:rsidP="00896714">
      <w:pPr>
        <w:pStyle w:val="DaftarParagraf"/>
        <w:numPr>
          <w:ilvl w:val="0"/>
          <w:numId w:val="1"/>
        </w:numPr>
      </w:pPr>
      <w:r>
        <w:rPr>
          <w:rFonts w:asciiTheme="minorBidi" w:hAnsiTheme="minorBidi"/>
        </w:rPr>
        <w:t xml:space="preserve">[45, 28, 29, 30] </w:t>
      </w:r>
      <w:proofErr w:type="spellStart"/>
      <w:r>
        <w:rPr>
          <w:rFonts w:asciiTheme="minorBidi" w:hAnsiTheme="minorBidi"/>
        </w:rPr>
        <w:t>Penerapan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qowaidhul</w:t>
      </w:r>
      <w:proofErr w:type="spellEnd"/>
      <w:r>
        <w:rPr>
          <w:rFonts w:asciiTheme="minorBidi" w:hAnsiTheme="minorBidi"/>
        </w:rPr>
        <w:t xml:space="preserve"> Khamsah </w:t>
      </w:r>
      <w:proofErr w:type="gramStart"/>
      <w:r>
        <w:rPr>
          <w:rFonts w:asciiTheme="minorBidi" w:hAnsiTheme="minorBidi"/>
        </w:rPr>
        <w:t>( Al</w:t>
      </w:r>
      <w:proofErr w:type="gram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Umuuru</w:t>
      </w:r>
      <w:proofErr w:type="spellEnd"/>
      <w:r>
        <w:rPr>
          <w:rFonts w:asciiTheme="minorBidi" w:hAnsiTheme="minorBidi"/>
        </w:rPr>
        <w:t xml:space="preserve"> Bi </w:t>
      </w:r>
      <w:proofErr w:type="spellStart"/>
      <w:r>
        <w:rPr>
          <w:rFonts w:asciiTheme="minorBidi" w:hAnsiTheme="minorBidi"/>
        </w:rPr>
        <w:t>Maqaashidiha</w:t>
      </w:r>
      <w:proofErr w:type="spellEnd"/>
      <w:r>
        <w:rPr>
          <w:rFonts w:asciiTheme="minorBidi" w:hAnsiTheme="minorBidi"/>
        </w:rPr>
        <w:t xml:space="preserve"> ) </w:t>
      </w:r>
      <w:proofErr w:type="spellStart"/>
      <w:r>
        <w:rPr>
          <w:rFonts w:asciiTheme="minorBidi" w:hAnsiTheme="minorBidi"/>
        </w:rPr>
        <w:t>dalam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penerapan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hukum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dalam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suatu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kasus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kehidupan</w:t>
      </w:r>
      <w:proofErr w:type="spellEnd"/>
    </w:p>
    <w:sectPr w:rsidR="0089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7154"/>
    <w:multiLevelType w:val="hybridMultilevel"/>
    <w:tmpl w:val="C1D81EA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922B86"/>
    <w:multiLevelType w:val="hybridMultilevel"/>
    <w:tmpl w:val="F70E9C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BA2BE4"/>
    <w:multiLevelType w:val="hybridMultilevel"/>
    <w:tmpl w:val="2FECC6BE"/>
    <w:lvl w:ilvl="0" w:tplc="03B812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1C7F5C"/>
    <w:multiLevelType w:val="hybridMultilevel"/>
    <w:tmpl w:val="601C6642"/>
    <w:lvl w:ilvl="0" w:tplc="242862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D57BC"/>
    <w:multiLevelType w:val="hybridMultilevel"/>
    <w:tmpl w:val="05CA6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00204"/>
    <w:multiLevelType w:val="hybridMultilevel"/>
    <w:tmpl w:val="22BE265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061E2D"/>
    <w:multiLevelType w:val="hybridMultilevel"/>
    <w:tmpl w:val="956AAFD4"/>
    <w:lvl w:ilvl="0" w:tplc="242862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80CDA"/>
    <w:multiLevelType w:val="hybridMultilevel"/>
    <w:tmpl w:val="5D34E7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A8723D"/>
    <w:multiLevelType w:val="hybridMultilevel"/>
    <w:tmpl w:val="F7E48A40"/>
    <w:lvl w:ilvl="0" w:tplc="242862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1A3A03"/>
    <w:multiLevelType w:val="hybridMultilevel"/>
    <w:tmpl w:val="7714B9D6"/>
    <w:lvl w:ilvl="0" w:tplc="242862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36724757">
    <w:abstractNumId w:val="4"/>
  </w:num>
  <w:num w:numId="2" w16cid:durableId="504320212">
    <w:abstractNumId w:val="1"/>
  </w:num>
  <w:num w:numId="3" w16cid:durableId="1831555847">
    <w:abstractNumId w:val="7"/>
  </w:num>
  <w:num w:numId="4" w16cid:durableId="1616134915">
    <w:abstractNumId w:val="8"/>
  </w:num>
  <w:num w:numId="5" w16cid:durableId="314186973">
    <w:abstractNumId w:val="9"/>
  </w:num>
  <w:num w:numId="6" w16cid:durableId="2123065642">
    <w:abstractNumId w:val="3"/>
  </w:num>
  <w:num w:numId="7" w16cid:durableId="638922203">
    <w:abstractNumId w:val="6"/>
  </w:num>
  <w:num w:numId="8" w16cid:durableId="220557002">
    <w:abstractNumId w:val="2"/>
  </w:num>
  <w:num w:numId="9" w16cid:durableId="1814054706">
    <w:abstractNumId w:val="0"/>
  </w:num>
  <w:num w:numId="10" w16cid:durableId="1892836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BB4"/>
    <w:rsid w:val="002B61F1"/>
    <w:rsid w:val="005048B4"/>
    <w:rsid w:val="0052767D"/>
    <w:rsid w:val="00593404"/>
    <w:rsid w:val="00597D17"/>
    <w:rsid w:val="00896714"/>
    <w:rsid w:val="00934888"/>
    <w:rsid w:val="009C73EB"/>
    <w:rsid w:val="00A92632"/>
    <w:rsid w:val="00B72937"/>
    <w:rsid w:val="00BD7629"/>
    <w:rsid w:val="00C237F8"/>
    <w:rsid w:val="00CC63A3"/>
    <w:rsid w:val="00D24D4A"/>
    <w:rsid w:val="00E17BB4"/>
    <w:rsid w:val="00FD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91467"/>
  <w15:chartTrackingRefBased/>
  <w15:docId w15:val="{6E8F0BBB-EE57-46B9-8AC7-FE70CB2C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8</cp:revision>
  <dcterms:created xsi:type="dcterms:W3CDTF">2023-11-28T06:21:00Z</dcterms:created>
  <dcterms:modified xsi:type="dcterms:W3CDTF">2023-11-29T11:41:00Z</dcterms:modified>
</cp:coreProperties>
</file>