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5CC4A">
      <w:pPr>
        <w:rPr>
          <w:rFonts w:hint="default"/>
          <w:lang w:val="en-IN"/>
        </w:rPr>
      </w:pPr>
      <w:r>
        <w:rPr>
          <w:rFonts w:hint="default"/>
          <w:lang w:val="en-IN"/>
        </w:rPr>
        <w:t>Decision Tress</w:t>
      </w:r>
      <w:bookmarkStart w:id="0" w:name="_GoBack"/>
      <w:bookmarkEnd w:id="0"/>
    </w:p>
    <w:p w14:paraId="1B7AD67E">
      <w:pPr>
        <w:pStyle w:val="5"/>
        <w:keepNext w:val="0"/>
        <w:keepLines w:val="0"/>
        <w:widowControl/>
        <w:suppressLineNumbers w:val="0"/>
      </w:pPr>
      <w:r>
        <w:t>The dataset contains features such as:</w:t>
      </w:r>
    </w:p>
    <w:p w14:paraId="2FA8C10B">
      <w:pPr>
        <w:keepNext w:val="0"/>
        <w:keepLines w:val="0"/>
        <w:widowControl/>
        <w:numPr>
          <w:ilvl w:val="0"/>
          <w:numId w:val="1"/>
        </w:numPr>
        <w:suppressLineNumbers w:val="0"/>
        <w:spacing w:before="0" w:beforeAutospacing="1" w:after="0" w:afterAutospacing="1"/>
        <w:ind w:left="720" w:hanging="360"/>
      </w:pPr>
      <w:r>
        <w:t xml:space="preserve">Financial information: </w:t>
      </w:r>
      <w:r>
        <w:rPr>
          <w:rStyle w:val="4"/>
        </w:rPr>
        <w:t>LIMIT_BAL</w:t>
      </w:r>
      <w:r>
        <w:t xml:space="preserve">, </w:t>
      </w:r>
      <w:r>
        <w:rPr>
          <w:rStyle w:val="4"/>
        </w:rPr>
        <w:t>BILL_AMT1-6</w:t>
      </w:r>
      <w:r>
        <w:t xml:space="preserve">, </w:t>
      </w:r>
      <w:r>
        <w:rPr>
          <w:rStyle w:val="4"/>
        </w:rPr>
        <w:t>PAY_AMT1-6</w:t>
      </w:r>
      <w:r>
        <w:t xml:space="preserve">, and </w:t>
      </w:r>
      <w:r>
        <w:rPr>
          <w:rStyle w:val="4"/>
        </w:rPr>
        <w:t>AVG_PAY</w:t>
      </w:r>
      <w:r>
        <w:t>.</w:t>
      </w:r>
    </w:p>
    <w:p w14:paraId="5BE1128D">
      <w:pPr>
        <w:keepNext w:val="0"/>
        <w:keepLines w:val="0"/>
        <w:widowControl/>
        <w:numPr>
          <w:ilvl w:val="0"/>
          <w:numId w:val="1"/>
        </w:numPr>
        <w:suppressLineNumbers w:val="0"/>
        <w:spacing w:before="0" w:beforeAutospacing="1" w:after="0" w:afterAutospacing="1"/>
        <w:ind w:left="720" w:hanging="360"/>
      </w:pPr>
      <w:r>
        <w:t xml:space="preserve">Demographic attributes: </w:t>
      </w:r>
      <w:r>
        <w:rPr>
          <w:rStyle w:val="4"/>
        </w:rPr>
        <w:t>AGE</w:t>
      </w:r>
      <w:r>
        <w:t xml:space="preserve">, </w:t>
      </w:r>
      <w:r>
        <w:rPr>
          <w:rStyle w:val="4"/>
        </w:rPr>
        <w:t>SEX_2</w:t>
      </w:r>
      <w:r>
        <w:t xml:space="preserve">, </w:t>
      </w:r>
      <w:r>
        <w:rPr>
          <w:rStyle w:val="4"/>
        </w:rPr>
        <w:t>EDUCATION_2-4</w:t>
      </w:r>
      <w:r>
        <w:t xml:space="preserve">, </w:t>
      </w:r>
      <w:r>
        <w:rPr>
          <w:rStyle w:val="4"/>
        </w:rPr>
        <w:t>MARRIAGE_2-3</w:t>
      </w:r>
      <w:r>
        <w:t>.</w:t>
      </w:r>
    </w:p>
    <w:p w14:paraId="587C6F76">
      <w:pPr>
        <w:rPr>
          <w:rFonts w:hint="default"/>
          <w:lang w:val="en-IN"/>
        </w:rPr>
      </w:pPr>
      <w:r>
        <w:rPr>
          <w:rFonts w:hint="default"/>
          <w:lang w:val="en-IN"/>
        </w:rPr>
        <w:t xml:space="preserve">After trying decision tress on this data-set, the decision trees model has given good accuracy but the confusion matrix says something different. Although we got good accuracy the value of false negative and false positive is still high. </w:t>
      </w:r>
    </w:p>
    <w:p w14:paraId="3AF86D75">
      <w:pPr>
        <w:rPr>
          <w:rFonts w:hint="default"/>
          <w:lang w:val="en-IN"/>
        </w:rPr>
      </w:pPr>
      <w:r>
        <w:rPr>
          <w:rFonts w:hint="default"/>
          <w:lang w:val="en-IN"/>
        </w:rPr>
        <w:t>To solve this issue I have tried different methods. Grid search, random forest, boosted trees, feature engineering, scaling and grouping of predictors. But the values of false negative and false positive is still high. Concluding that decision trees is not a good model to use for this type of datasets.</w:t>
      </w:r>
    </w:p>
    <w:p w14:paraId="3E794063">
      <w:pPr>
        <w:rPr>
          <w:rFonts w:hint="default"/>
          <w:lang w:val="en-IN"/>
        </w:rPr>
      </w:pPr>
    </w:p>
    <w:p w14:paraId="60D70E29">
      <w:pPr>
        <w:rPr>
          <w:rFonts w:hint="default"/>
          <w:lang w:val="en-IN"/>
        </w:rPr>
      </w:pPr>
      <w:r>
        <w:rPr>
          <w:rFonts w:hint="default"/>
          <w:lang w:val="en-IN"/>
        </w:rPr>
        <w:t>Outcome:</w:t>
      </w:r>
    </w:p>
    <w:p w14:paraId="03E69D1B">
      <w:r>
        <w:drawing>
          <wp:inline distT="0" distB="0" distL="114300" distR="114300">
            <wp:extent cx="5272405" cy="4131945"/>
            <wp:effectExtent l="0" t="0" r="63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2405" cy="4131945"/>
                    </a:xfrm>
                    <a:prstGeom prst="rect">
                      <a:avLst/>
                    </a:prstGeom>
                    <a:noFill/>
                    <a:ln>
                      <a:noFill/>
                    </a:ln>
                  </pic:spPr>
                </pic:pic>
              </a:graphicData>
            </a:graphic>
          </wp:inline>
        </w:drawing>
      </w:r>
    </w:p>
    <w:p w14:paraId="06437115">
      <w:pPr>
        <w:rPr>
          <w:rFonts w:hint="default"/>
          <w:lang w:val="en-IN"/>
        </w:rPr>
      </w:pPr>
      <w:r>
        <w:drawing>
          <wp:inline distT="0" distB="0" distL="114300" distR="114300">
            <wp:extent cx="5438775" cy="208407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438775" cy="2084070"/>
                    </a:xfrm>
                    <a:prstGeom prst="rect">
                      <a:avLst/>
                    </a:prstGeom>
                    <a:noFill/>
                    <a:ln>
                      <a:noFill/>
                    </a:ln>
                  </pic:spPr>
                </pic:pic>
              </a:graphicData>
            </a:graphic>
          </wp:inline>
        </w:drawing>
      </w:r>
    </w:p>
    <w:p w14:paraId="4B2570FE">
      <w:r>
        <w:drawing>
          <wp:inline distT="0" distB="0" distL="114300" distR="114300">
            <wp:extent cx="5267325" cy="413575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7325" cy="4135755"/>
                    </a:xfrm>
                    <a:prstGeom prst="rect">
                      <a:avLst/>
                    </a:prstGeom>
                    <a:noFill/>
                    <a:ln>
                      <a:noFill/>
                    </a:ln>
                  </pic:spPr>
                </pic:pic>
              </a:graphicData>
            </a:graphic>
          </wp:inline>
        </w:drawing>
      </w:r>
    </w:p>
    <w:p w14:paraId="3DA2B4D2"/>
    <w:p w14:paraId="06DAC06B">
      <w:pPr>
        <w:rPr>
          <w:rFonts w:hint="default"/>
          <w:lang w:val="en-IN"/>
        </w:rPr>
      </w:pPr>
      <w:r>
        <w:drawing>
          <wp:inline distT="0" distB="0" distL="114300" distR="114300">
            <wp:extent cx="5265420" cy="31146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5420" cy="31146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AA0E9"/>
    <w:multiLevelType w:val="multilevel"/>
    <w:tmpl w:val="251AA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91FEC"/>
    <w:rsid w:val="59A9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2024-11-30T23:38:00Z</dcterms:created>
  <dc:creator>khush</dc:creator>
  <cp:lastModifiedBy>khush</cp:lastModifiedBy>
  <dcterms:modified xsi:type="dcterms:W3CDTF">2024-11-30T23:47:18Z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40EA96071EEB4E998A257F8E9183C696_11</vt:lpwstr>
  </property>
</Properties>
</file>