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F13C" w14:textId="77777777" w:rsidR="00B12919" w:rsidRPr="0022115F" w:rsidRDefault="00B12919" w:rsidP="00B12919">
      <w:pPr>
        <w:pStyle w:val="a3"/>
        <w:spacing w:before="0" w:beforeAutospacing="0" w:after="0" w:afterAutospacing="0"/>
        <w:ind w:left="30" w:right="-6"/>
        <w:jc w:val="center"/>
        <w:rPr>
          <w:lang w:val="uk-UA"/>
        </w:rPr>
      </w:pPr>
      <w:r w:rsidRPr="0022115F">
        <w:rPr>
          <w:rFonts w:ascii="Times" w:hAnsi="Times" w:cs="Times"/>
          <w:color w:val="000000"/>
          <w:sz w:val="28"/>
          <w:szCs w:val="28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570A42B6" wp14:editId="3FAE34C8">
            <wp:simplePos x="0" y="0"/>
            <wp:positionH relativeFrom="margin">
              <wp:posOffset>-635</wp:posOffset>
            </wp:positionH>
            <wp:positionV relativeFrom="margin">
              <wp:posOffset>-480060</wp:posOffset>
            </wp:positionV>
            <wp:extent cx="6152515" cy="1456055"/>
            <wp:effectExtent l="0" t="0" r="635" b="0"/>
            <wp:wrapSquare wrapText="bothSides"/>
            <wp:docPr id="1" name="Рисунок 1" descr="https://lh5.googleusercontent.com/IyblG9MXA_xO-dAbPzFrQqKQoXnAHdebZWtnH9JCRjwdodz0aFNsYows90TmseetjCiUm3PeW-rBMJJpxtpZNnX4niSG9g3ZFKu6dJgQvmx0vERAXs34c7M5kHtahcp_KfWgJ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blG9MXA_xO-dAbPzFrQqKQoXnAHdebZWtnH9JCRjwdodz0aFNsYows90TmseetjCiUm3PeW-rBMJJpxtpZNnX4niSG9g3ZFKu6dJgQvmx0vERAXs34c7M5kHtahcp_KfWgJ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Мiнiстерство освiти i науки України </w:t>
      </w:r>
    </w:p>
    <w:p w14:paraId="4B716396" w14:textId="77777777" w:rsidR="00B12919" w:rsidRPr="0022115F" w:rsidRDefault="00B12919" w:rsidP="00B12919">
      <w:pPr>
        <w:pStyle w:val="a3"/>
        <w:spacing w:before="85" w:beforeAutospacing="0" w:after="0" w:afterAutospacing="0"/>
        <w:ind w:left="1755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Національний технічний університет України </w:t>
      </w:r>
    </w:p>
    <w:p w14:paraId="580654B2" w14:textId="77777777" w:rsidR="00B12919" w:rsidRPr="0022115F" w:rsidRDefault="00B12919" w:rsidP="00B12919">
      <w:pPr>
        <w:pStyle w:val="a3"/>
        <w:spacing w:before="52" w:beforeAutospacing="0" w:after="0" w:afterAutospacing="0"/>
        <w:ind w:left="778" w:right="1129"/>
        <w:jc w:val="center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«Київський політехнічний інститут імені Ігоря Сікорського» Iнститут прикладного системного аналiзу </w:t>
      </w:r>
    </w:p>
    <w:p w14:paraId="05EC1D64" w14:textId="0C94ED53" w:rsidR="00B12919" w:rsidRPr="0022115F" w:rsidRDefault="0022115F" w:rsidP="00B12919">
      <w:pPr>
        <w:pStyle w:val="a3"/>
        <w:spacing w:before="1695" w:beforeAutospacing="0" w:after="0" w:afterAutospacing="0"/>
        <w:ind w:left="3209"/>
        <w:rPr>
          <w:lang w:val="uk-UA"/>
        </w:rPr>
      </w:pPr>
      <w:r w:rsidRPr="0022115F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Лабораторна робота № 2</w:t>
      </w:r>
    </w:p>
    <w:p w14:paraId="4E3027F2" w14:textId="77777777" w:rsidR="00B12919" w:rsidRPr="0022115F" w:rsidRDefault="00B12919" w:rsidP="00B12919">
      <w:pPr>
        <w:pStyle w:val="a3"/>
        <w:spacing w:before="43" w:beforeAutospacing="0" w:after="0" w:afterAutospacing="0"/>
        <w:ind w:left="2932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з курсу «Чисельнi методи 1» </w:t>
      </w:r>
    </w:p>
    <w:p w14:paraId="2879459C" w14:textId="2A10C253" w:rsidR="00B12919" w:rsidRPr="0022115F" w:rsidRDefault="0022115F" w:rsidP="00B12919">
      <w:pPr>
        <w:pStyle w:val="a3"/>
        <w:spacing w:before="43" w:beforeAutospacing="0" w:after="0" w:afterAutospacing="0"/>
        <w:ind w:left="510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ab/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ab/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ab/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з теми «</w:t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Прямі методи розв’язання СЛАР</w:t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» </w:t>
      </w:r>
    </w:p>
    <w:p w14:paraId="4F702B37" w14:textId="77777777" w:rsidR="00B12919" w:rsidRPr="0022115F" w:rsidRDefault="00B12919" w:rsidP="00B12919">
      <w:pPr>
        <w:pStyle w:val="a3"/>
        <w:spacing w:before="52" w:beforeAutospacing="0" w:after="0" w:afterAutospacing="0"/>
        <w:ind w:left="3798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Варіант № 16</w:t>
      </w:r>
    </w:p>
    <w:p w14:paraId="1D36CA01" w14:textId="77777777" w:rsidR="00B12919" w:rsidRPr="0022115F" w:rsidRDefault="00B12919" w:rsidP="00B12919">
      <w:pPr>
        <w:pStyle w:val="a3"/>
        <w:spacing w:before="2167" w:beforeAutospacing="0" w:after="0" w:afterAutospacing="0"/>
        <w:ind w:right="437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Виконав студент 2 курсу групи КА-91 </w:t>
      </w:r>
    </w:p>
    <w:p w14:paraId="59F046DA" w14:textId="77777777" w:rsidR="00B12919" w:rsidRPr="0022115F" w:rsidRDefault="00B12919" w:rsidP="00B12919">
      <w:pPr>
        <w:pStyle w:val="a3"/>
        <w:spacing w:before="50" w:beforeAutospacing="0" w:after="0" w:afterAutospacing="0"/>
        <w:ind w:right="436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Панченко Єгор Станіславович </w:t>
      </w:r>
    </w:p>
    <w:p w14:paraId="71DB05C4" w14:textId="77777777" w:rsidR="00B12919" w:rsidRPr="0022115F" w:rsidRDefault="00B12919" w:rsidP="00B12919">
      <w:pPr>
        <w:pStyle w:val="a3"/>
        <w:spacing w:before="50" w:beforeAutospacing="0" w:after="0" w:afterAutospacing="0"/>
        <w:ind w:right="441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перевiрила старший викладач </w:t>
      </w:r>
    </w:p>
    <w:p w14:paraId="7A79119B" w14:textId="77777777" w:rsidR="00B12919" w:rsidRPr="0022115F" w:rsidRDefault="00B12919" w:rsidP="00B12919">
      <w:pPr>
        <w:pStyle w:val="a3"/>
        <w:spacing w:before="52" w:beforeAutospacing="0" w:after="0" w:afterAutospacing="0"/>
        <w:ind w:right="440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Хоменко Ольга Володимирiвна </w:t>
      </w:r>
    </w:p>
    <w:p w14:paraId="11A56C9C" w14:textId="77777777" w:rsidR="00153328" w:rsidRPr="0022115F" w:rsidRDefault="00B12919" w:rsidP="00153328">
      <w:pPr>
        <w:pStyle w:val="a3"/>
        <w:spacing w:before="2767" w:beforeAutospacing="0" w:after="0" w:afterAutospacing="0"/>
        <w:ind w:left="4204"/>
        <w:rPr>
          <w:rFonts w:ascii="Times" w:hAnsi="Times" w:cs="Times"/>
          <w:color w:val="000000"/>
          <w:sz w:val="32"/>
          <w:szCs w:val="32"/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Київ-2021</w:t>
      </w:r>
    </w:p>
    <w:p w14:paraId="33AF1D10" w14:textId="03ED8052" w:rsidR="001153C2" w:rsidRPr="0022115F" w:rsidRDefault="00153328" w:rsidP="0022115F">
      <w:pPr>
        <w:pStyle w:val="a3"/>
        <w:spacing w:before="0" w:beforeAutospacing="0" w:after="0" w:afterAutospacing="0" w:line="360" w:lineRule="auto"/>
        <w:ind w:hanging="709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lastRenderedPageBreak/>
        <w:tab/>
      </w:r>
      <w:r w:rsidRPr="0022115F">
        <w:rPr>
          <w:b/>
          <w:color w:val="000000"/>
          <w:sz w:val="28"/>
          <w:szCs w:val="32"/>
          <w:lang w:val="uk-UA"/>
        </w:rPr>
        <w:tab/>
        <w:t xml:space="preserve">Завдання: </w:t>
      </w:r>
      <w:r w:rsidR="0022115F" w:rsidRPr="0022115F">
        <w:rPr>
          <w:b/>
          <w:color w:val="000000"/>
          <w:sz w:val="28"/>
          <w:szCs w:val="32"/>
          <w:lang w:val="uk-UA"/>
        </w:rPr>
        <w:t xml:space="preserve">розв’язати СЛАР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32"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30.1⋅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-1.4⋅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+10⋅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-1.5⋅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=10,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-17.5⋅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+11.1⋅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+1.3⋅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-7.5⋅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=1.3,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1.7⋅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-21.1⋅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+7.1⋅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-17.1⋅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=10,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32"/>
                    <w:lang w:val="uk-UA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32"/>
                    <w:lang w:val="uk-UA"/>
                  </w:rPr>
                  <m:t>2.1⋅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32"/>
                    <w:lang w:val="uk-UA"/>
                  </w:rPr>
                  <m:t>+2.1⋅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32"/>
                    <w:lang w:val="uk-UA"/>
                  </w:rPr>
                  <m:t>+3.5⋅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32"/>
                    <w:lang w:val="uk-UA"/>
                  </w:rPr>
                  <m:t>+3.3⋅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32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32"/>
                    <w:lang w:val="uk-UA"/>
                  </w:rPr>
                  <m:t>=1.7,</m:t>
                </m:r>
              </m:e>
            </m:eqArr>
          </m:e>
        </m:d>
      </m:oMath>
      <w:r w:rsidR="0022115F" w:rsidRPr="0022115F">
        <w:rPr>
          <w:b/>
          <w:color w:val="000000"/>
          <w:sz w:val="28"/>
          <w:szCs w:val="32"/>
          <w:lang w:val="uk-UA"/>
        </w:rPr>
        <w:t>методом Гауса з вибором головного елемента.</w:t>
      </w:r>
    </w:p>
    <w:p w14:paraId="5FFABDB6" w14:textId="2582079A" w:rsidR="009329C4" w:rsidRPr="0022115F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t>Текст програм</w:t>
      </w:r>
    </w:p>
    <w:p w14:paraId="540B81EA" w14:textId="15CC4AC3" w:rsidR="0022115F" w:rsidRPr="0022115F" w:rsidRDefault="0022115F" w:rsidP="0022115F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22115F">
        <w:rPr>
          <w:rFonts w:ascii="Consolas" w:eastAsia="Times New Roman" w:hAnsi="Consolas" w:cs="Courier New"/>
          <w:color w:val="BBB529"/>
          <w:sz w:val="20"/>
          <w:szCs w:val="20"/>
          <w:lang w:val="uk-UA"/>
        </w:rPr>
        <w:t xml:space="preserve">#include 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&lt;vector&gt;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using namespace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>std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const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&gt; A = {{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30.1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1.4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1.5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   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17.5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11.1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1.3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7.5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   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1.7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21.1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7.1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17.1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                    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{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2.1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3.5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3.3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}}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const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B = {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1.3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1.7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&gt; </w:t>
      </w:r>
      <w:r w:rsidRPr="0022115F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Multy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&gt; 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x)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res(x.size()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j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&lt; x.size()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res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+=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* 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return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res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&gt; </w:t>
      </w:r>
      <w:r w:rsidRPr="0022115F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Substract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b)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-= 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return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pair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&gt;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&gt; &gt; </w:t>
      </w:r>
      <w:r w:rsidRPr="0022115F">
        <w:rPr>
          <w:rFonts w:ascii="Consolas" w:eastAsia="Times New Roman" w:hAnsi="Consolas" w:cs="Courier New"/>
          <w:color w:val="FFC66D"/>
          <w:sz w:val="20"/>
          <w:szCs w:val="20"/>
          <w:lang w:val="uk-UA"/>
        </w:rPr>
        <w:t>IntoDiagonal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&gt; a = 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b = B)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auto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old_a = 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auto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old_b = b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cnt_p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+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 xml:space="preserve">1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ind = i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= i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if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(abs(a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 &gt; abs(a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ind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ind = j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//swap i-th and ind-th row</w:t>
      </w:r>
      <w:r w:rsidRPr="0022115F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cnt_p += (i != ind)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lastRenderedPageBreak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swap(a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ind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swap(b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ind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if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(abs(a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 &lt; eps)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continue;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t>//subtract i-th from [i+1..a.size()) rows</w:t>
      </w:r>
      <w:r w:rsidRPr="0022115F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808080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r = i +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val =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/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k = i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k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k++)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   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k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-= val *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k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r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-= val * 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B5B6E3"/>
          <w:sz w:val="20"/>
          <w:szCs w:val="20"/>
          <w:lang w:val="uk-UA"/>
        </w:rPr>
        <w:t xml:space="preserve">vector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&lt;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&gt; x(a.size())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x.back() = b.back() / a.back().back()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= 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)a.size() -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&gt;=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i--)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= 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j = i +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-=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* 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 xml:space="preserve">]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/=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auto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: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    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"%10.3lf "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"%10.3lf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\n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&lt; x.size()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"x[%d] = %10.3lf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\n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x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auto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diff = Substract(old_b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Multy(old_a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x))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"diff is: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\n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auto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 : diff) {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"%10.3lf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\n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j)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double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det = pow(-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cnt_p)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for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int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i = </w:t>
      </w:r>
      <w:r w:rsidRPr="0022115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0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 &lt; a.size()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;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i++)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det *= a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][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i</w:t>
      </w:r>
      <w:r w:rsidRPr="0022115F">
        <w:rPr>
          <w:rFonts w:ascii="Consolas" w:eastAsia="Times New Roman" w:hAnsi="Consolas" w:cs="Courier New"/>
          <w:color w:val="5F8C8A"/>
          <w:sz w:val="20"/>
          <w:szCs w:val="20"/>
          <w:lang w:val="uk-UA"/>
        </w:rPr>
        <w:t>]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printf(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"det = %10.3lf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\n</w:t>
      </w:r>
      <w:r w:rsidRPr="0022115F">
        <w:rPr>
          <w:rFonts w:ascii="Consolas" w:eastAsia="Times New Roman" w:hAnsi="Consolas" w:cs="Courier New"/>
          <w:color w:val="6A8759"/>
          <w:sz w:val="20"/>
          <w:szCs w:val="20"/>
          <w:lang w:val="uk-UA"/>
        </w:rPr>
        <w:t>"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det)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return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make_pair(a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b)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22115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lastRenderedPageBreak/>
        <w:br/>
      </w:r>
      <w:r w:rsidRPr="0022115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}</w:t>
      </w:r>
    </w:p>
    <w:p w14:paraId="6221B22E" w14:textId="02C30F40" w:rsidR="0022115F" w:rsidRPr="0022115F" w:rsidRDefault="0022115F" w:rsidP="0022115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314CD339" w14:textId="796D87C3" w:rsidR="009329C4" w:rsidRPr="0022115F" w:rsidRDefault="0022115F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lang w:val="uk-UA"/>
        </w:rPr>
        <w:drawing>
          <wp:anchor distT="0" distB="0" distL="114300" distR="114300" simplePos="0" relativeHeight="251659264" behindDoc="0" locked="0" layoutInCell="1" allowOverlap="1" wp14:anchorId="418520BE" wp14:editId="4DA1E240">
            <wp:simplePos x="0" y="0"/>
            <wp:positionH relativeFrom="margin">
              <wp:align>center</wp:align>
            </wp:positionH>
            <wp:positionV relativeFrom="margin">
              <wp:posOffset>1051560</wp:posOffset>
            </wp:positionV>
            <wp:extent cx="5786647" cy="2849880"/>
            <wp:effectExtent l="0" t="0" r="508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13621" r="53803" b="48519"/>
                    <a:stretch/>
                  </pic:blipFill>
                  <pic:spPr bwMode="auto">
                    <a:xfrm>
                      <a:off x="0" y="0"/>
                      <a:ext cx="5786647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29C4" w:rsidRPr="0022115F">
        <w:rPr>
          <w:b/>
          <w:color w:val="000000"/>
          <w:sz w:val="28"/>
          <w:szCs w:val="32"/>
          <w:lang w:val="uk-UA"/>
        </w:rPr>
        <w:t>Результат роботи програм</w:t>
      </w:r>
    </w:p>
    <w:p w14:paraId="21E9EA3D" w14:textId="42D49948" w:rsidR="002255FF" w:rsidRPr="0022115F" w:rsidRDefault="002255FF" w:rsidP="002255F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6B4FFEF5" w14:textId="15D048B3" w:rsidR="009329C4" w:rsidRPr="0022115F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t>Висновок</w:t>
      </w:r>
    </w:p>
    <w:p w14:paraId="76F4E141" w14:textId="5A2EC5C5" w:rsidR="006E2550" w:rsidRPr="002A542F" w:rsidRDefault="006E2550" w:rsidP="00B52C1D">
      <w:pPr>
        <w:pStyle w:val="a3"/>
        <w:spacing w:before="0" w:beforeAutospacing="0" w:after="0" w:afterAutospacing="0" w:line="360" w:lineRule="auto"/>
        <w:ind w:left="720"/>
        <w:jc w:val="both"/>
        <w:rPr>
          <w:i/>
        </w:rPr>
      </w:pPr>
      <w:r w:rsidRPr="0022115F">
        <w:rPr>
          <w:color w:val="000000"/>
          <w:sz w:val="28"/>
          <w:szCs w:val="32"/>
          <w:lang w:val="uk-UA"/>
        </w:rPr>
        <w:t>У ході виконання лабораторної роботи бу</w:t>
      </w:r>
      <w:r w:rsidR="0022115F" w:rsidRPr="0022115F">
        <w:rPr>
          <w:color w:val="000000"/>
          <w:sz w:val="28"/>
          <w:szCs w:val="32"/>
          <w:lang w:val="uk-UA"/>
        </w:rPr>
        <w:t xml:space="preserve">ло програмно реалізовано метод Гауса для будь-якої СЛАР розмірності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n×n</m:t>
        </m:r>
      </m:oMath>
      <w:r w:rsidR="0022115F" w:rsidRPr="0022115F">
        <w:rPr>
          <w:color w:val="000000"/>
          <w:sz w:val="28"/>
          <w:szCs w:val="32"/>
          <w:lang w:val="uk-UA"/>
        </w:rPr>
        <w:t xml:space="preserve">, для якої визначник ненульовий. </w:t>
      </w:r>
      <w:r w:rsidR="0022115F">
        <w:rPr>
          <w:color w:val="000000"/>
          <w:sz w:val="28"/>
          <w:szCs w:val="32"/>
          <w:lang w:val="uk-UA"/>
        </w:rPr>
        <w:t>Програма виводить шуканий вектор-розв’</w:t>
      </w:r>
      <w:r w:rsidR="002A542F">
        <w:rPr>
          <w:color w:val="000000"/>
          <w:sz w:val="28"/>
          <w:szCs w:val="32"/>
          <w:lang w:val="uk-UA"/>
        </w:rPr>
        <w:t xml:space="preserve">язок. Також вираховується похибка – наскільки відрізняється добуток початкової матриці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A</m:t>
        </m:r>
      </m:oMath>
      <w:r w:rsidR="002A542F">
        <w:rPr>
          <w:color w:val="000000"/>
          <w:sz w:val="28"/>
          <w:szCs w:val="32"/>
          <w:lang w:val="uk-UA"/>
        </w:rPr>
        <w:t xml:space="preserve"> і знайденого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x</m:t>
            </m:r>
          </m:e>
        </m:acc>
      </m:oMath>
      <w:r w:rsidR="002A542F">
        <w:rPr>
          <w:color w:val="000000"/>
          <w:sz w:val="28"/>
          <w:szCs w:val="32"/>
          <w:lang w:val="uk-UA"/>
        </w:rPr>
        <w:t xml:space="preserve"> від початкового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32"/>
                <w:lang w:val="uk-UA"/>
              </w:rPr>
              <m:t>b</m:t>
            </m:r>
          </m:e>
        </m:acc>
      </m:oMath>
      <w:r w:rsidR="002A542F" w:rsidRPr="002A542F">
        <w:rPr>
          <w:color w:val="000000"/>
          <w:sz w:val="28"/>
          <w:szCs w:val="32"/>
          <w:lang w:val="ru-RU"/>
        </w:rPr>
        <w:t>.</w:t>
      </w:r>
      <w:r w:rsidR="0022115F">
        <w:rPr>
          <w:color w:val="000000"/>
          <w:sz w:val="28"/>
          <w:szCs w:val="32"/>
          <w:lang w:val="uk-UA"/>
        </w:rPr>
        <w:t xml:space="preserve"> </w:t>
      </w:r>
      <w:r w:rsidR="002A542F">
        <w:rPr>
          <w:color w:val="000000"/>
          <w:sz w:val="28"/>
          <w:szCs w:val="32"/>
          <w:lang w:val="uk-UA"/>
        </w:rPr>
        <w:t xml:space="preserve">Додатково програма знаходить визначник матриці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A</m:t>
        </m:r>
      </m:oMath>
      <w:r w:rsidR="002A542F">
        <w:rPr>
          <w:color w:val="000000"/>
          <w:sz w:val="28"/>
          <w:szCs w:val="32"/>
        </w:rPr>
        <w:t>.</w:t>
      </w:r>
      <w:bookmarkStart w:id="0" w:name="_GoBack"/>
      <w:bookmarkEnd w:id="0"/>
    </w:p>
    <w:sectPr w:rsidR="006E2550" w:rsidRPr="002A542F" w:rsidSect="00B12919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69D77" w14:textId="77777777" w:rsidR="0095653C" w:rsidRDefault="0095653C" w:rsidP="00B12919">
      <w:pPr>
        <w:spacing w:after="0" w:line="240" w:lineRule="auto"/>
      </w:pPr>
      <w:r>
        <w:separator/>
      </w:r>
    </w:p>
  </w:endnote>
  <w:endnote w:type="continuationSeparator" w:id="0">
    <w:p w14:paraId="6377EB66" w14:textId="77777777" w:rsidR="0095653C" w:rsidRDefault="0095653C" w:rsidP="00B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16B93" w14:textId="192D6FD9" w:rsidR="006E2550" w:rsidRDefault="006E255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7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F8D766" w14:textId="77777777" w:rsidR="006E2550" w:rsidRDefault="006E25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63D4B" w14:textId="77777777" w:rsidR="0095653C" w:rsidRDefault="0095653C" w:rsidP="00B12919">
      <w:pPr>
        <w:spacing w:after="0" w:line="240" w:lineRule="auto"/>
      </w:pPr>
      <w:r>
        <w:separator/>
      </w:r>
    </w:p>
  </w:footnote>
  <w:footnote w:type="continuationSeparator" w:id="0">
    <w:p w14:paraId="0F80928C" w14:textId="77777777" w:rsidR="0095653C" w:rsidRDefault="0095653C" w:rsidP="00B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CAC"/>
    <w:multiLevelType w:val="hybridMultilevel"/>
    <w:tmpl w:val="66E8617C"/>
    <w:lvl w:ilvl="0" w:tplc="0409000F">
      <w:start w:val="1"/>
      <w:numFmt w:val="decimal"/>
      <w:lvlText w:val="%1."/>
      <w:lvlJc w:val="left"/>
      <w:pPr>
        <w:ind w:left="3940" w:hanging="360"/>
      </w:pPr>
    </w:lvl>
    <w:lvl w:ilvl="1" w:tplc="04090019" w:tentative="1">
      <w:start w:val="1"/>
      <w:numFmt w:val="lowerLetter"/>
      <w:lvlText w:val="%2."/>
      <w:lvlJc w:val="left"/>
      <w:pPr>
        <w:ind w:left="4660" w:hanging="360"/>
      </w:pPr>
    </w:lvl>
    <w:lvl w:ilvl="2" w:tplc="0409001B" w:tentative="1">
      <w:start w:val="1"/>
      <w:numFmt w:val="lowerRoman"/>
      <w:lvlText w:val="%3."/>
      <w:lvlJc w:val="right"/>
      <w:pPr>
        <w:ind w:left="5380" w:hanging="180"/>
      </w:pPr>
    </w:lvl>
    <w:lvl w:ilvl="3" w:tplc="0409000F" w:tentative="1">
      <w:start w:val="1"/>
      <w:numFmt w:val="decimal"/>
      <w:lvlText w:val="%4."/>
      <w:lvlJc w:val="left"/>
      <w:pPr>
        <w:ind w:left="6100" w:hanging="360"/>
      </w:pPr>
    </w:lvl>
    <w:lvl w:ilvl="4" w:tplc="04090019" w:tentative="1">
      <w:start w:val="1"/>
      <w:numFmt w:val="lowerLetter"/>
      <w:lvlText w:val="%5."/>
      <w:lvlJc w:val="left"/>
      <w:pPr>
        <w:ind w:left="6820" w:hanging="360"/>
      </w:pPr>
    </w:lvl>
    <w:lvl w:ilvl="5" w:tplc="0409001B" w:tentative="1">
      <w:start w:val="1"/>
      <w:numFmt w:val="lowerRoman"/>
      <w:lvlText w:val="%6."/>
      <w:lvlJc w:val="right"/>
      <w:pPr>
        <w:ind w:left="7540" w:hanging="180"/>
      </w:pPr>
    </w:lvl>
    <w:lvl w:ilvl="6" w:tplc="0409000F" w:tentative="1">
      <w:start w:val="1"/>
      <w:numFmt w:val="decimal"/>
      <w:lvlText w:val="%7."/>
      <w:lvlJc w:val="left"/>
      <w:pPr>
        <w:ind w:left="8260" w:hanging="360"/>
      </w:pPr>
    </w:lvl>
    <w:lvl w:ilvl="7" w:tplc="04090019" w:tentative="1">
      <w:start w:val="1"/>
      <w:numFmt w:val="lowerLetter"/>
      <w:lvlText w:val="%8."/>
      <w:lvlJc w:val="left"/>
      <w:pPr>
        <w:ind w:left="8980" w:hanging="360"/>
      </w:pPr>
    </w:lvl>
    <w:lvl w:ilvl="8" w:tplc="0409001B" w:tentative="1">
      <w:start w:val="1"/>
      <w:numFmt w:val="lowerRoman"/>
      <w:lvlText w:val="%9."/>
      <w:lvlJc w:val="right"/>
      <w:pPr>
        <w:ind w:left="9700" w:hanging="180"/>
      </w:pPr>
    </w:lvl>
  </w:abstractNum>
  <w:abstractNum w:abstractNumId="1" w15:restartNumberingAfterBreak="0">
    <w:nsid w:val="256312FF"/>
    <w:multiLevelType w:val="hybridMultilevel"/>
    <w:tmpl w:val="58E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163"/>
    <w:multiLevelType w:val="hybridMultilevel"/>
    <w:tmpl w:val="997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39C5"/>
    <w:multiLevelType w:val="hybridMultilevel"/>
    <w:tmpl w:val="D258FB90"/>
    <w:lvl w:ilvl="0" w:tplc="7A3CF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708"/>
    <w:multiLevelType w:val="hybridMultilevel"/>
    <w:tmpl w:val="A7005A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502B93"/>
    <w:multiLevelType w:val="hybridMultilevel"/>
    <w:tmpl w:val="ADD2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086AAC"/>
    <w:rsid w:val="000B32BF"/>
    <w:rsid w:val="000F0F88"/>
    <w:rsid w:val="001153C2"/>
    <w:rsid w:val="00153328"/>
    <w:rsid w:val="0022115F"/>
    <w:rsid w:val="002255FF"/>
    <w:rsid w:val="002A542F"/>
    <w:rsid w:val="005C6713"/>
    <w:rsid w:val="006027B4"/>
    <w:rsid w:val="006E2550"/>
    <w:rsid w:val="008E3830"/>
    <w:rsid w:val="009329C4"/>
    <w:rsid w:val="0095653C"/>
    <w:rsid w:val="00983A62"/>
    <w:rsid w:val="00A304F0"/>
    <w:rsid w:val="00B12919"/>
    <w:rsid w:val="00B52C1D"/>
    <w:rsid w:val="00D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A1"/>
  <w15:chartTrackingRefBased/>
  <w15:docId w15:val="{9698D397-BC24-4446-B117-3FD873C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2919"/>
  </w:style>
  <w:style w:type="paragraph" w:styleId="a6">
    <w:name w:val="footer"/>
    <w:basedOn w:val="a"/>
    <w:link w:val="a7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2919"/>
  </w:style>
  <w:style w:type="paragraph" w:styleId="a8">
    <w:name w:val="List Paragraph"/>
    <w:basedOn w:val="a"/>
    <w:uiPriority w:val="34"/>
    <w:qFormat/>
    <w:rsid w:val="00B1291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533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2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57"/>
    <w:rsid w:val="00360B87"/>
    <w:rsid w:val="008E1B58"/>
    <w:rsid w:val="0093623F"/>
    <w:rsid w:val="00B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B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Панченко</dc:creator>
  <cp:keywords/>
  <dc:description/>
  <cp:lastModifiedBy>Егор Панченко</cp:lastModifiedBy>
  <cp:revision>2</cp:revision>
  <dcterms:created xsi:type="dcterms:W3CDTF">2021-03-14T10:00:00Z</dcterms:created>
  <dcterms:modified xsi:type="dcterms:W3CDTF">2021-03-14T10:00:00Z</dcterms:modified>
</cp:coreProperties>
</file>