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3A30115E"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Project:</w:t>
            </w:r>
            <w:r>
              <w:rPr>
                <w:rFonts w:ascii="Arial" w:hAnsi="Arial" w:cs="Arial"/>
                <w:sz w:val="20"/>
                <w:szCs w:val="20"/>
              </w:rPr>
              <w:t xml:space="preserve"> </w:t>
            </w:r>
            <w:r>
              <w:rPr>
                <w:rFonts w:ascii="Arial" w:hAnsi="Arial" w:cs="Arial"/>
                <w:color w:val="C00000"/>
                <w:sz w:val="20"/>
                <w:szCs w:val="20"/>
              </w:rPr>
              <w:t>Moffat Bay Marina</w:t>
            </w:r>
          </w:p>
        </w:tc>
        <w:tc>
          <w:tcPr>
            <w:tcW w:w="6475" w:type="dxa"/>
          </w:tcPr>
          <w:p w14:paraId="1A423A5B" w14:textId="3BD705AE" w:rsidR="00101D99" w:rsidRPr="00C10BE4" w:rsidRDefault="00C10BE4" w:rsidP="00A81D47">
            <w:pPr>
              <w:pStyle w:val="NoSpacing"/>
              <w:spacing w:before="80" w:after="80"/>
              <w:rPr>
                <w:rFonts w:ascii="Arial" w:hAnsi="Arial" w:cs="Arial"/>
                <w:color w:val="EE0000"/>
                <w:sz w:val="20"/>
                <w:szCs w:val="20"/>
              </w:rPr>
            </w:pPr>
            <w:r w:rsidRPr="00C10BE4">
              <w:rPr>
                <w:rFonts w:ascii="Arial" w:hAnsi="Arial" w:cs="Arial"/>
                <w:color w:val="EE0000"/>
                <w:sz w:val="20"/>
                <w:szCs w:val="20"/>
              </w:rPr>
              <w:t xml:space="preserve">Developer tester: Max Jankowski </w:t>
            </w:r>
          </w:p>
        </w:tc>
      </w:tr>
      <w:tr w:rsidR="00101D99" w14:paraId="6EFA3629" w14:textId="77777777" w:rsidTr="00A81D47">
        <w:trPr>
          <w:trHeight w:val="288"/>
        </w:trPr>
        <w:tc>
          <w:tcPr>
            <w:tcW w:w="6475" w:type="dxa"/>
          </w:tcPr>
          <w:p w14:paraId="46C492B1" w14:textId="4EEE0E71"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Course:</w:t>
            </w:r>
            <w:r>
              <w:rPr>
                <w:rFonts w:ascii="Arial" w:hAnsi="Arial" w:cs="Arial"/>
                <w:sz w:val="20"/>
                <w:szCs w:val="20"/>
              </w:rPr>
              <w:t xml:space="preserve"> </w:t>
            </w:r>
            <w:r>
              <w:rPr>
                <w:rFonts w:ascii="Arial" w:hAnsi="Arial" w:cs="Arial"/>
                <w:color w:val="C00000"/>
                <w:sz w:val="20"/>
                <w:szCs w:val="20"/>
              </w:rPr>
              <w:t>CSD-460</w:t>
            </w:r>
          </w:p>
        </w:tc>
        <w:tc>
          <w:tcPr>
            <w:tcW w:w="6475" w:type="dxa"/>
          </w:tcPr>
          <w:p w14:paraId="7E3C6BA3" w14:textId="4D600478" w:rsidR="00101D99" w:rsidRPr="00101D99" w:rsidRDefault="00C10BE4" w:rsidP="00A81D47">
            <w:pPr>
              <w:pStyle w:val="NoSpacing"/>
              <w:spacing w:before="80" w:after="80"/>
              <w:rPr>
                <w:rFonts w:ascii="Arial" w:hAnsi="Arial" w:cs="Arial"/>
                <w:sz w:val="20"/>
                <w:szCs w:val="20"/>
              </w:rPr>
            </w:pPr>
            <w:r w:rsidRPr="00C10BE4">
              <w:rPr>
                <w:rFonts w:ascii="Arial" w:hAnsi="Arial" w:cs="Arial"/>
                <w:color w:val="EE0000"/>
                <w:sz w:val="20"/>
                <w:szCs w:val="20"/>
              </w:rPr>
              <w:t xml:space="preserve">Peer Tester: </w:t>
            </w:r>
            <w:r w:rsidR="000E70D0">
              <w:rPr>
                <w:rFonts w:ascii="Arial" w:hAnsi="Arial" w:cs="Arial"/>
                <w:color w:val="EE0000"/>
                <w:sz w:val="20"/>
                <w:szCs w:val="20"/>
              </w:rPr>
              <w:t>Jordan Dardar</w:t>
            </w:r>
          </w:p>
        </w:tc>
      </w:tr>
      <w:tr w:rsidR="00101D99" w14:paraId="62CBB512" w14:textId="77777777" w:rsidTr="00A81D47">
        <w:trPr>
          <w:trHeight w:val="288"/>
        </w:trPr>
        <w:tc>
          <w:tcPr>
            <w:tcW w:w="6475" w:type="dxa"/>
          </w:tcPr>
          <w:p w14:paraId="69E4BB86" w14:textId="7327EF96" w:rsidR="00101D99" w:rsidRDefault="00101D99" w:rsidP="00A81D47">
            <w:pPr>
              <w:pStyle w:val="NoSpacing"/>
              <w:spacing w:before="80" w:after="80"/>
              <w:rPr>
                <w:rFonts w:ascii="Arial" w:hAnsi="Arial" w:cs="Arial"/>
                <w:sz w:val="20"/>
                <w:szCs w:val="20"/>
              </w:rPr>
            </w:pPr>
            <w:r>
              <w:rPr>
                <w:rFonts w:ascii="Arial" w:hAnsi="Arial" w:cs="Arial"/>
                <w:b/>
                <w:bCs/>
                <w:sz w:val="20"/>
                <w:szCs w:val="20"/>
              </w:rPr>
              <w:t>Description:</w:t>
            </w:r>
            <w:r>
              <w:rPr>
                <w:rFonts w:ascii="Arial" w:hAnsi="Arial" w:cs="Arial"/>
                <w:sz w:val="20"/>
                <w:szCs w:val="20"/>
              </w:rPr>
              <w:t xml:space="preserve"> </w:t>
            </w:r>
            <w:r>
              <w:rPr>
                <w:rFonts w:ascii="Arial" w:hAnsi="Arial" w:cs="Arial"/>
                <w:color w:val="C00000"/>
                <w:sz w:val="20"/>
                <w:szCs w:val="20"/>
              </w:rPr>
              <w:t>Functional test plan for the redesigned Wait List page - public summary and logged-in join-wait-list flow</w:t>
            </w:r>
          </w:p>
        </w:tc>
        <w:tc>
          <w:tcPr>
            <w:tcW w:w="6475" w:type="dxa"/>
          </w:tcPr>
          <w:p w14:paraId="1D114DEF" w14:textId="579FEFDA" w:rsidR="00CC41D9" w:rsidRPr="00CC41D9" w:rsidRDefault="00CC41D9" w:rsidP="00CC41D9">
            <w:pPr>
              <w:pStyle w:val="NoSpacing"/>
              <w:spacing w:before="80" w:after="80"/>
              <w:rPr>
                <w:rFonts w:ascii="Arial" w:hAnsi="Arial" w:cs="Arial"/>
                <w:color w:val="EE0000"/>
                <w:sz w:val="20"/>
                <w:szCs w:val="20"/>
              </w:rPr>
            </w:pPr>
            <w:r w:rsidRPr="00CC41D9">
              <w:rPr>
                <w:rFonts w:ascii="Arial" w:hAnsi="Arial" w:cs="Arial"/>
                <w:b/>
                <w:bCs/>
                <w:color w:val="EE0000"/>
                <w:sz w:val="20"/>
                <w:szCs w:val="20"/>
              </w:rPr>
              <w:t>TEAM</w:t>
            </w:r>
            <w:r w:rsidRPr="00CC41D9">
              <w:rPr>
                <w:rFonts w:ascii="Arial" w:hAnsi="Arial" w:cs="Arial"/>
                <w:color w:val="EE0000"/>
                <w:sz w:val="20"/>
                <w:szCs w:val="20"/>
              </w:rPr>
              <w:t xml:space="preserve">: </w:t>
            </w:r>
          </w:p>
          <w:p w14:paraId="7B9DF759" w14:textId="6991E529" w:rsidR="00CC41D9" w:rsidRPr="00CC41D9" w:rsidRDefault="00CC41D9" w:rsidP="00CC41D9">
            <w:pPr>
              <w:pStyle w:val="NoSpacing"/>
              <w:spacing w:before="80" w:after="80"/>
              <w:rPr>
                <w:rFonts w:ascii="Arial" w:hAnsi="Arial" w:cs="Arial"/>
                <w:color w:val="EE0000"/>
                <w:sz w:val="20"/>
                <w:szCs w:val="20"/>
              </w:rPr>
            </w:pPr>
            <w:r w:rsidRPr="00CC41D9">
              <w:rPr>
                <w:rFonts w:ascii="Arial" w:hAnsi="Arial" w:cs="Arial"/>
                <w:color w:val="EE0000"/>
                <w:sz w:val="20"/>
                <w:szCs w:val="20"/>
              </w:rPr>
              <w:t>Alexander Baldree</w:t>
            </w:r>
          </w:p>
          <w:p w14:paraId="7627185A" w14:textId="77777777" w:rsidR="00CC41D9" w:rsidRPr="00CC41D9" w:rsidRDefault="00CC41D9" w:rsidP="00CC41D9">
            <w:pPr>
              <w:pStyle w:val="NoSpacing"/>
              <w:spacing w:before="80" w:after="80"/>
              <w:rPr>
                <w:rFonts w:ascii="Arial" w:hAnsi="Arial" w:cs="Arial"/>
                <w:color w:val="EE0000"/>
                <w:sz w:val="20"/>
                <w:szCs w:val="20"/>
              </w:rPr>
            </w:pPr>
            <w:r w:rsidRPr="00CC41D9">
              <w:rPr>
                <w:rFonts w:ascii="Arial" w:hAnsi="Arial" w:cs="Arial"/>
                <w:color w:val="EE0000"/>
                <w:sz w:val="20"/>
                <w:szCs w:val="20"/>
              </w:rPr>
              <w:t>Max Jankowski</w:t>
            </w:r>
          </w:p>
          <w:p w14:paraId="54DE1AD2" w14:textId="77777777" w:rsidR="00CC41D9" w:rsidRPr="00CC41D9" w:rsidRDefault="00CC41D9" w:rsidP="00CC41D9">
            <w:pPr>
              <w:pStyle w:val="NoSpacing"/>
              <w:spacing w:before="80" w:after="80"/>
              <w:rPr>
                <w:rFonts w:ascii="Arial" w:hAnsi="Arial" w:cs="Arial"/>
                <w:color w:val="EE0000"/>
                <w:sz w:val="20"/>
                <w:szCs w:val="20"/>
              </w:rPr>
            </w:pPr>
            <w:proofErr w:type="spellStart"/>
            <w:r w:rsidRPr="00CC41D9">
              <w:rPr>
                <w:rFonts w:ascii="Arial" w:hAnsi="Arial" w:cs="Arial"/>
                <w:color w:val="EE0000"/>
                <w:sz w:val="20"/>
                <w:szCs w:val="20"/>
              </w:rPr>
              <w:t>Aftabur</w:t>
            </w:r>
            <w:proofErr w:type="spellEnd"/>
            <w:r w:rsidRPr="00CC41D9">
              <w:rPr>
                <w:rFonts w:ascii="Arial" w:hAnsi="Arial" w:cs="Arial"/>
                <w:color w:val="EE0000"/>
                <w:sz w:val="20"/>
                <w:szCs w:val="20"/>
              </w:rPr>
              <w:t xml:space="preserve"> Rahman</w:t>
            </w:r>
          </w:p>
          <w:p w14:paraId="67B7DA4E" w14:textId="77777777" w:rsidR="00CC41D9" w:rsidRPr="00CC41D9" w:rsidRDefault="00CC41D9" w:rsidP="00CC41D9">
            <w:pPr>
              <w:pStyle w:val="NoSpacing"/>
              <w:spacing w:before="80" w:after="80"/>
              <w:rPr>
                <w:rFonts w:ascii="Arial" w:hAnsi="Arial" w:cs="Arial"/>
                <w:color w:val="EE0000"/>
                <w:sz w:val="20"/>
                <w:szCs w:val="20"/>
              </w:rPr>
            </w:pPr>
            <w:r w:rsidRPr="00CC41D9">
              <w:rPr>
                <w:rFonts w:ascii="Arial" w:hAnsi="Arial" w:cs="Arial"/>
                <w:color w:val="EE0000"/>
                <w:sz w:val="20"/>
                <w:szCs w:val="20"/>
              </w:rPr>
              <w:t>Jordan Dardar</w:t>
            </w:r>
          </w:p>
          <w:p w14:paraId="06FAE910" w14:textId="133ED162"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4DCE490E" w:rsidR="00101D99" w:rsidRDefault="00101D99" w:rsidP="00A81D47">
            <w:pPr>
              <w:pStyle w:val="NoSpacing"/>
              <w:spacing w:before="80" w:after="80"/>
              <w:rPr>
                <w:rFonts w:ascii="Arial" w:hAnsi="Arial" w:cs="Arial"/>
                <w:sz w:val="20"/>
                <w:szCs w:val="20"/>
              </w:rPr>
            </w:pPr>
            <w:r>
              <w:rPr>
                <w:rFonts w:ascii="Arial" w:hAnsi="Arial" w:cs="Arial"/>
                <w:b/>
                <w:bCs/>
                <w:sz w:val="20"/>
                <w:szCs w:val="20"/>
              </w:rPr>
              <w:t>Date:</w:t>
            </w:r>
            <w:r>
              <w:rPr>
                <w:rFonts w:ascii="Arial" w:hAnsi="Arial" w:cs="Arial"/>
                <w:sz w:val="20"/>
                <w:szCs w:val="20"/>
              </w:rPr>
              <w:t xml:space="preserve"> </w:t>
            </w:r>
            <w:r>
              <w:rPr>
                <w:rFonts w:ascii="Arial" w:hAnsi="Arial" w:cs="Arial"/>
                <w:color w:val="C00000"/>
                <w:sz w:val="20"/>
                <w:szCs w:val="20"/>
              </w:rPr>
              <w:t>2026/09/21</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622A12FA" w14:textId="2BF69977" w:rsidR="00101D99" w:rsidRDefault="00A81D47" w:rsidP="00CC41D9">
      <w:pPr>
        <w:pStyle w:val="NoSpacing"/>
      </w:pPr>
      <w:r>
        <w:rPr>
          <w:rFonts w:ascii="Arial" w:hAnsi="Arial" w:cs="Arial"/>
          <w:sz w:val="24"/>
          <w:szCs w:val="24"/>
        </w:rPr>
        <w:t>.</w:t>
      </w:r>
    </w:p>
    <w:p w14:paraId="3602E03C" w14:textId="284CD596" w:rsidR="00101D99" w:rsidRDefault="00101D99" w:rsidP="006A45CA">
      <w:pPr>
        <w:pStyle w:val="NoSpacing"/>
        <w:rPr>
          <w:rFonts w:ascii="Arial" w:hAnsi="Arial" w:cs="Arial"/>
          <w:sz w:val="24"/>
          <w:szCs w:val="24"/>
        </w:rPr>
      </w:pPr>
    </w:p>
    <w:p w14:paraId="26AA920B" w14:textId="4AABBA8D" w:rsidR="007B611F" w:rsidRPr="00CC41D9" w:rsidRDefault="00CC41D9" w:rsidP="00CC41D9">
      <w:pPr>
        <w:pStyle w:val="NoSpacing"/>
        <w:jc w:val="center"/>
        <w:rPr>
          <w:rFonts w:ascii="Arial" w:hAnsi="Arial" w:cs="Arial"/>
          <w:b/>
          <w:bCs/>
          <w:color w:val="4472C4" w:themeColor="accent1"/>
          <w:sz w:val="32"/>
          <w:szCs w:val="32"/>
        </w:rPr>
      </w:pPr>
      <w:r w:rsidRPr="00CC41D9">
        <w:rPr>
          <w:rFonts w:ascii="Arial" w:hAnsi="Arial" w:cs="Arial"/>
          <w:b/>
          <w:bCs/>
          <w:color w:val="4472C4" w:themeColor="accent1"/>
          <w:sz w:val="32"/>
          <w:szCs w:val="32"/>
        </w:rPr>
        <w:t>Table Of Contents</w:t>
      </w:r>
    </w:p>
    <w:p w14:paraId="499ADB1C" w14:textId="54D49EE8" w:rsidR="007B611F" w:rsidRDefault="007B611F" w:rsidP="006A45CA">
      <w:pPr>
        <w:pStyle w:val="NoSpacing"/>
        <w:rPr>
          <w:rFonts w:ascii="Arial" w:hAnsi="Arial" w:cs="Arial"/>
          <w:sz w:val="24"/>
          <w:szCs w:val="24"/>
        </w:rPr>
      </w:pPr>
    </w:p>
    <w:p w14:paraId="7BE10D09" w14:textId="07E0BE64" w:rsidR="007B611F" w:rsidRDefault="00CC41D9" w:rsidP="006A45CA">
      <w:pPr>
        <w:pStyle w:val="NoSpacing"/>
        <w:rPr>
          <w:rFonts w:ascii="Arial" w:hAnsi="Arial" w:cs="Arial"/>
          <w:sz w:val="24"/>
          <w:szCs w:val="24"/>
        </w:rPr>
      </w:pPr>
      <w:r w:rsidRPr="00CC41D9">
        <w:rPr>
          <w:rFonts w:ascii="Arial" w:hAnsi="Arial" w:cs="Arial"/>
          <w:b/>
          <w:bCs/>
          <w:sz w:val="24"/>
          <w:szCs w:val="24"/>
        </w:rPr>
        <w:t>Public Waitlist Summary with no Login Required………………………………………………………………………………</w:t>
      </w:r>
      <w:r>
        <w:rPr>
          <w:rFonts w:ascii="Arial" w:hAnsi="Arial" w:cs="Arial"/>
          <w:sz w:val="24"/>
          <w:szCs w:val="24"/>
        </w:rPr>
        <w:t>2</w:t>
      </w:r>
    </w:p>
    <w:p w14:paraId="2A67E547" w14:textId="6ED3B034" w:rsidR="007B611F" w:rsidRDefault="007B611F" w:rsidP="006A45CA">
      <w:pPr>
        <w:pStyle w:val="NoSpacing"/>
        <w:rPr>
          <w:rFonts w:ascii="Arial" w:hAnsi="Arial" w:cs="Arial"/>
          <w:sz w:val="24"/>
          <w:szCs w:val="24"/>
        </w:rPr>
      </w:pPr>
    </w:p>
    <w:p w14:paraId="4A1BABCF" w14:textId="0EAE7D97" w:rsidR="007B611F" w:rsidRDefault="00CC41D9" w:rsidP="006A45CA">
      <w:pPr>
        <w:pStyle w:val="NoSpacing"/>
        <w:rPr>
          <w:rFonts w:ascii="Arial" w:hAnsi="Arial" w:cs="Arial"/>
          <w:sz w:val="24"/>
          <w:szCs w:val="24"/>
        </w:rPr>
      </w:pPr>
      <w:r w:rsidRPr="00CC41D9">
        <w:rPr>
          <w:rFonts w:ascii="Arial" w:hAnsi="Arial" w:cs="Arial"/>
          <w:b/>
          <w:bCs/>
          <w:sz w:val="24"/>
          <w:szCs w:val="24"/>
        </w:rPr>
        <w:t>Logged In Customer Can Join a Wait list and See Position…………………………</w:t>
      </w:r>
      <w:r>
        <w:rPr>
          <w:rFonts w:ascii="Arial" w:hAnsi="Arial" w:cs="Arial"/>
          <w:b/>
          <w:bCs/>
          <w:sz w:val="24"/>
          <w:szCs w:val="24"/>
        </w:rPr>
        <w:t>..</w:t>
      </w:r>
      <w:r w:rsidRPr="00CC41D9">
        <w:rPr>
          <w:rFonts w:ascii="Arial" w:hAnsi="Arial" w:cs="Arial"/>
          <w:b/>
          <w:bCs/>
          <w:sz w:val="24"/>
          <w:szCs w:val="24"/>
        </w:rPr>
        <w:t>………………………………………</w:t>
      </w:r>
      <w:r>
        <w:rPr>
          <w:rFonts w:ascii="Arial" w:hAnsi="Arial" w:cs="Arial"/>
          <w:sz w:val="24"/>
          <w:szCs w:val="24"/>
        </w:rPr>
        <w:t>4</w:t>
      </w: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571"/>
        <w:tblW w:w="0" w:type="auto"/>
        <w:tblLayout w:type="fixed"/>
        <w:tblLook w:val="04A0" w:firstRow="1" w:lastRow="0" w:firstColumn="1" w:lastColumn="0" w:noHBand="0" w:noVBand="1"/>
      </w:tblPr>
      <w:tblGrid>
        <w:gridCol w:w="715"/>
        <w:gridCol w:w="4106"/>
        <w:gridCol w:w="3929"/>
        <w:gridCol w:w="2148"/>
        <w:gridCol w:w="2052"/>
      </w:tblGrid>
      <w:tr w:rsidR="00A4335A" w14:paraId="42E45A95" w14:textId="77777777" w:rsidTr="002335A0">
        <w:trPr>
          <w:trHeight w:val="710"/>
        </w:trPr>
        <w:tc>
          <w:tcPr>
            <w:tcW w:w="715" w:type="dxa"/>
          </w:tcPr>
          <w:p w14:paraId="2551A0DE" w14:textId="77777777" w:rsidR="00A4335A" w:rsidRDefault="00A4335A" w:rsidP="002335A0">
            <w:pPr>
              <w:pStyle w:val="NoSpacing"/>
              <w:spacing w:before="80" w:after="80"/>
              <w:rPr>
                <w:rFonts w:ascii="Arial" w:hAnsi="Arial" w:cs="Arial"/>
                <w:sz w:val="24"/>
                <w:szCs w:val="24"/>
              </w:rPr>
            </w:pPr>
            <w:r>
              <w:rPr>
                <w:rFonts w:ascii="Arial" w:hAnsi="Arial" w:cs="Arial"/>
                <w:sz w:val="24"/>
                <w:szCs w:val="24"/>
              </w:rPr>
              <w:lastRenderedPageBreak/>
              <w:t>Test 1</w:t>
            </w:r>
          </w:p>
        </w:tc>
        <w:tc>
          <w:tcPr>
            <w:tcW w:w="12235" w:type="dxa"/>
            <w:gridSpan w:val="4"/>
          </w:tcPr>
          <w:p w14:paraId="47953A24" w14:textId="77777777" w:rsidR="00A4335A" w:rsidRPr="007B611F" w:rsidRDefault="00A4335A" w:rsidP="002335A0">
            <w:pPr>
              <w:pStyle w:val="Heading1"/>
              <w:rPr>
                <w:rFonts w:ascii="Arial" w:hAnsi="Arial" w:cs="Arial"/>
                <w:b/>
                <w:bCs/>
              </w:rPr>
            </w:pPr>
            <w:bookmarkStart w:id="0" w:name="_Toc132718195"/>
            <w:r>
              <w:rPr>
                <w:rFonts w:ascii="Arial" w:hAnsi="Arial" w:cs="Arial"/>
                <w:b/>
                <w:bCs/>
                <w:color w:val="auto"/>
              </w:rPr>
              <w:t>Public Wait List Summary (No Login Required)</w:t>
            </w:r>
            <w:bookmarkEnd w:id="0"/>
          </w:p>
        </w:tc>
      </w:tr>
      <w:tr w:rsidR="00A4335A" w14:paraId="3A55C8F8" w14:textId="77777777" w:rsidTr="002335A0">
        <w:trPr>
          <w:trHeight w:val="620"/>
        </w:trPr>
        <w:tc>
          <w:tcPr>
            <w:tcW w:w="715" w:type="dxa"/>
          </w:tcPr>
          <w:p w14:paraId="4D73E85C" w14:textId="77777777" w:rsidR="00A4335A" w:rsidRDefault="00A4335A" w:rsidP="002335A0">
            <w:pPr>
              <w:pStyle w:val="NoSpacing"/>
              <w:spacing w:before="80" w:after="80"/>
              <w:rPr>
                <w:rFonts w:ascii="Arial" w:hAnsi="Arial" w:cs="Arial"/>
                <w:sz w:val="24"/>
                <w:szCs w:val="24"/>
              </w:rPr>
            </w:pPr>
          </w:p>
        </w:tc>
        <w:tc>
          <w:tcPr>
            <w:tcW w:w="4106" w:type="dxa"/>
          </w:tcPr>
          <w:p w14:paraId="72A5F047" w14:textId="77777777" w:rsidR="00A4335A" w:rsidRPr="007B611F" w:rsidRDefault="00A4335A" w:rsidP="002335A0">
            <w:pPr>
              <w:rPr>
                <w:rFonts w:ascii="Arial" w:hAnsi="Arial" w:cs="Arial"/>
                <w:sz w:val="20"/>
                <w:szCs w:val="20"/>
              </w:rPr>
            </w:pPr>
            <w:r>
              <w:rPr>
                <w:rFonts w:ascii="Arial" w:hAnsi="Arial" w:cs="Arial"/>
                <w:b/>
                <w:bCs/>
                <w:sz w:val="20"/>
                <w:szCs w:val="20"/>
              </w:rPr>
              <w:t xml:space="preserve">Test Objective: </w:t>
            </w:r>
            <w:r>
              <w:rPr>
                <w:rFonts w:ascii="Arial" w:hAnsi="Arial" w:cs="Arial"/>
                <w:color w:val="C00000"/>
                <w:sz w:val="20"/>
                <w:szCs w:val="20"/>
              </w:rPr>
              <w:t>Verifies that the Wait List page displays accurate, real-time slip availability and wait-list counts for each slip size, pulled live from the database, without requiring a customer to log in, and that no customer names are ever displayed – per the project’s wait-list privacy requirement.</w:t>
            </w:r>
          </w:p>
        </w:tc>
        <w:tc>
          <w:tcPr>
            <w:tcW w:w="3929" w:type="dxa"/>
          </w:tcPr>
          <w:p w14:paraId="62FFD258" w14:textId="77777777" w:rsidR="00A4335A" w:rsidRPr="007B611F" w:rsidRDefault="00A4335A" w:rsidP="002335A0">
            <w:pPr>
              <w:rPr>
                <w:rFonts w:ascii="Arial" w:hAnsi="Arial" w:cs="Arial"/>
                <w:b/>
                <w:bCs/>
                <w:sz w:val="20"/>
                <w:szCs w:val="20"/>
              </w:rPr>
            </w:pPr>
            <w:r>
              <w:rPr>
                <w:rFonts w:ascii="Arial" w:hAnsi="Arial" w:cs="Arial"/>
                <w:b/>
                <w:bCs/>
                <w:sz w:val="20"/>
                <w:szCs w:val="20"/>
              </w:rPr>
              <w:t>Developer:</w:t>
            </w:r>
            <w:r>
              <w:rPr>
                <w:rFonts w:ascii="Arial" w:hAnsi="Arial" w:cs="Arial"/>
                <w:color w:val="C00000"/>
                <w:sz w:val="20"/>
                <w:szCs w:val="20"/>
              </w:rPr>
              <w:t xml:space="preserve"> Max Jankowski</w:t>
            </w:r>
          </w:p>
          <w:p w14:paraId="0B35723B" w14:textId="2CDA5B93" w:rsidR="00A4335A" w:rsidRPr="007B611F" w:rsidRDefault="00A4335A" w:rsidP="002335A0">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sidR="002335A0">
              <w:rPr>
                <w:rFonts w:ascii="Arial" w:hAnsi="Arial" w:cs="Arial"/>
                <w:color w:val="C00000"/>
                <w:sz w:val="20"/>
                <w:szCs w:val="20"/>
              </w:rPr>
              <w:t>2026</w:t>
            </w:r>
            <w:r>
              <w:rPr>
                <w:rFonts w:ascii="Arial" w:hAnsi="Arial" w:cs="Arial"/>
                <w:color w:val="C00000"/>
                <w:sz w:val="20"/>
                <w:szCs w:val="20"/>
              </w:rPr>
              <w:t>/</w:t>
            </w:r>
            <w:r w:rsidR="002335A0">
              <w:rPr>
                <w:rFonts w:ascii="Arial" w:hAnsi="Arial" w:cs="Arial"/>
                <w:color w:val="C00000"/>
                <w:sz w:val="20"/>
                <w:szCs w:val="20"/>
              </w:rPr>
              <w:t>09</w:t>
            </w:r>
            <w:r>
              <w:rPr>
                <w:rFonts w:ascii="Arial" w:hAnsi="Arial" w:cs="Arial"/>
                <w:color w:val="C00000"/>
                <w:sz w:val="20"/>
                <w:szCs w:val="20"/>
              </w:rPr>
              <w:t>/</w:t>
            </w:r>
            <w:r w:rsidR="002335A0">
              <w:rPr>
                <w:rFonts w:ascii="Arial" w:hAnsi="Arial" w:cs="Arial"/>
                <w:color w:val="C00000"/>
                <w:sz w:val="20"/>
                <w:szCs w:val="20"/>
              </w:rPr>
              <w:t>21</w:t>
            </w:r>
            <w:r>
              <w:rPr>
                <w:rFonts w:ascii="Arial" w:hAnsi="Arial" w:cs="Arial"/>
                <w:color w:val="C00000"/>
                <w:sz w:val="20"/>
                <w:szCs w:val="20"/>
              </w:rPr>
              <w:t xml:space="preserve"> </w:t>
            </w:r>
          </w:p>
        </w:tc>
        <w:tc>
          <w:tcPr>
            <w:tcW w:w="4200" w:type="dxa"/>
            <w:gridSpan w:val="2"/>
          </w:tcPr>
          <w:p w14:paraId="1C6C095E" w14:textId="0F97A8A4" w:rsidR="00A4335A" w:rsidRPr="007B611F" w:rsidRDefault="00A4335A" w:rsidP="002335A0">
            <w:pPr>
              <w:rPr>
                <w:rFonts w:ascii="Arial" w:hAnsi="Arial" w:cs="Arial"/>
                <w:b/>
                <w:bCs/>
                <w:sz w:val="20"/>
                <w:szCs w:val="20"/>
              </w:rPr>
            </w:pPr>
            <w:r>
              <w:rPr>
                <w:rFonts w:ascii="Arial" w:hAnsi="Arial" w:cs="Arial"/>
                <w:b/>
                <w:bCs/>
                <w:sz w:val="20"/>
                <w:szCs w:val="20"/>
              </w:rPr>
              <w:t xml:space="preserve">Peer tester: </w:t>
            </w:r>
            <w:r w:rsidR="001B6F76">
              <w:rPr>
                <w:rFonts w:ascii="Arial" w:hAnsi="Arial" w:cs="Arial"/>
                <w:b/>
                <w:bCs/>
                <w:sz w:val="20"/>
                <w:szCs w:val="20"/>
              </w:rPr>
              <w:t>Jordan Dardar</w:t>
            </w:r>
          </w:p>
          <w:p w14:paraId="77B01D02" w14:textId="572B5E61" w:rsidR="00A4335A" w:rsidRPr="007B611F" w:rsidRDefault="00A4335A" w:rsidP="002335A0">
            <w:pPr>
              <w:rPr>
                <w:rFonts w:ascii="Arial" w:hAnsi="Arial" w:cs="Arial"/>
                <w:sz w:val="20"/>
                <w:szCs w:val="20"/>
              </w:rPr>
            </w:pPr>
            <w:r>
              <w:rPr>
                <w:rFonts w:ascii="Arial" w:hAnsi="Arial" w:cs="Arial"/>
                <w:b/>
                <w:bCs/>
                <w:sz w:val="20"/>
                <w:szCs w:val="20"/>
              </w:rPr>
              <w:t>Date tested:</w:t>
            </w:r>
            <w:r w:rsidR="001B6F76">
              <w:rPr>
                <w:rFonts w:ascii="Arial" w:hAnsi="Arial" w:cs="Arial"/>
                <w:b/>
                <w:bCs/>
                <w:sz w:val="20"/>
                <w:szCs w:val="20"/>
              </w:rPr>
              <w:t xml:space="preserve"> 2026/09</w:t>
            </w:r>
            <w:r w:rsidR="00644059">
              <w:rPr>
                <w:rFonts w:ascii="Arial" w:hAnsi="Arial" w:cs="Arial"/>
                <w:b/>
                <w:bCs/>
                <w:sz w:val="20"/>
                <w:szCs w:val="20"/>
              </w:rPr>
              <w:t>/26</w:t>
            </w:r>
          </w:p>
        </w:tc>
      </w:tr>
      <w:tr w:rsidR="00A4335A" w14:paraId="4C72F794" w14:textId="77777777" w:rsidTr="002335A0">
        <w:trPr>
          <w:trHeight w:val="350"/>
        </w:trPr>
        <w:tc>
          <w:tcPr>
            <w:tcW w:w="715" w:type="dxa"/>
          </w:tcPr>
          <w:p w14:paraId="080B93A9" w14:textId="77777777" w:rsidR="00A4335A" w:rsidRPr="007B611F" w:rsidRDefault="00A4335A" w:rsidP="002335A0">
            <w:pPr>
              <w:spacing w:before="80" w:after="80"/>
              <w:rPr>
                <w:rFonts w:ascii="Arial" w:hAnsi="Arial" w:cs="Arial"/>
                <w:b/>
                <w:bCs/>
                <w:sz w:val="20"/>
                <w:szCs w:val="20"/>
              </w:rPr>
            </w:pPr>
            <w:r>
              <w:rPr>
                <w:rFonts w:ascii="Arial" w:hAnsi="Arial" w:cs="Arial"/>
                <w:b/>
                <w:bCs/>
                <w:sz w:val="20"/>
                <w:szCs w:val="20"/>
              </w:rPr>
              <w:t>Step</w:t>
            </w:r>
          </w:p>
        </w:tc>
        <w:tc>
          <w:tcPr>
            <w:tcW w:w="4106" w:type="dxa"/>
          </w:tcPr>
          <w:p w14:paraId="3F2C6B66" w14:textId="77777777" w:rsidR="00A4335A" w:rsidRPr="007B611F" w:rsidRDefault="00A4335A" w:rsidP="002335A0">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2335A0">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2335A0">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2335A0">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2335A0">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2335A0">
        <w:trPr>
          <w:trHeight w:val="350"/>
        </w:trPr>
        <w:tc>
          <w:tcPr>
            <w:tcW w:w="715" w:type="dxa"/>
          </w:tcPr>
          <w:p w14:paraId="7190D08A" w14:textId="77777777" w:rsidR="00A4335A" w:rsidRPr="00A15F1C" w:rsidRDefault="00A4335A" w:rsidP="002335A0">
            <w:pPr>
              <w:spacing w:before="80" w:after="80"/>
              <w:rPr>
                <w:rFonts w:ascii="Arial" w:hAnsi="Arial" w:cs="Arial"/>
                <w:sz w:val="20"/>
                <w:szCs w:val="20"/>
              </w:rPr>
            </w:pPr>
            <w:r>
              <w:rPr>
                <w:rFonts w:ascii="Arial" w:hAnsi="Arial" w:cs="Arial"/>
                <w:sz w:val="20"/>
                <w:szCs w:val="20"/>
              </w:rPr>
              <w:t>1</w:t>
            </w:r>
          </w:p>
        </w:tc>
        <w:tc>
          <w:tcPr>
            <w:tcW w:w="4106" w:type="dxa"/>
          </w:tcPr>
          <w:p w14:paraId="5B9D2DED" w14:textId="43D142B1" w:rsidR="00A4335A" w:rsidRPr="00A20A44" w:rsidRDefault="00A4335A" w:rsidP="002335A0">
            <w:pPr>
              <w:spacing w:before="80" w:after="80"/>
              <w:rPr>
                <w:rFonts w:ascii="Arial" w:hAnsi="Arial" w:cs="Arial"/>
                <w:color w:val="C00000"/>
                <w:sz w:val="20"/>
                <w:szCs w:val="20"/>
              </w:rPr>
            </w:pPr>
            <w:r>
              <w:rPr>
                <w:rFonts w:ascii="Arial" w:hAnsi="Arial" w:cs="Arial"/>
                <w:color w:val="C00000"/>
                <w:sz w:val="20"/>
                <w:szCs w:val="20"/>
              </w:rPr>
              <w:t xml:space="preserve">Open </w:t>
            </w:r>
            <w:r w:rsidR="009D3BC8">
              <w:rPr>
                <w:rFonts w:ascii="Arial" w:hAnsi="Arial" w:cs="Arial"/>
                <w:color w:val="C00000"/>
                <w:sz w:val="20"/>
                <w:szCs w:val="20"/>
              </w:rPr>
              <w:t>the</w:t>
            </w:r>
            <w:r>
              <w:rPr>
                <w:rFonts w:ascii="Arial" w:hAnsi="Arial" w:cs="Arial"/>
                <w:color w:val="C00000"/>
                <w:sz w:val="20"/>
                <w:szCs w:val="20"/>
              </w:rPr>
              <w:t xml:space="preserve"> browser window</w:t>
            </w:r>
            <w:r w:rsidR="009D3BC8">
              <w:rPr>
                <w:rFonts w:ascii="Arial" w:hAnsi="Arial" w:cs="Arial"/>
                <w:color w:val="C00000"/>
                <w:sz w:val="20"/>
                <w:szCs w:val="20"/>
              </w:rPr>
              <w:t>,</w:t>
            </w:r>
            <w:r>
              <w:rPr>
                <w:rFonts w:ascii="Arial" w:hAnsi="Arial" w:cs="Arial"/>
                <w:color w:val="C00000"/>
                <w:sz w:val="20"/>
                <w:szCs w:val="20"/>
              </w:rPr>
              <w:t xml:space="preserve"> ensuring </w:t>
            </w:r>
            <w:r w:rsidR="009D3BC8">
              <w:rPr>
                <w:rFonts w:ascii="Arial" w:hAnsi="Arial" w:cs="Arial"/>
                <w:color w:val="C00000"/>
                <w:sz w:val="20"/>
                <w:szCs w:val="20"/>
              </w:rPr>
              <w:t xml:space="preserve">you’re </w:t>
            </w:r>
            <w:r>
              <w:rPr>
                <w:rFonts w:ascii="Arial" w:hAnsi="Arial" w:cs="Arial"/>
                <w:color w:val="C00000"/>
                <w:sz w:val="20"/>
                <w:szCs w:val="20"/>
              </w:rPr>
              <w:t>no</w:t>
            </w:r>
            <w:r w:rsidR="009D3BC8">
              <w:rPr>
                <w:rFonts w:ascii="Arial" w:hAnsi="Arial" w:cs="Arial"/>
                <w:color w:val="C00000"/>
                <w:sz w:val="20"/>
                <w:szCs w:val="20"/>
              </w:rPr>
              <w:t>t</w:t>
            </w:r>
            <w:r>
              <w:rPr>
                <w:rFonts w:ascii="Arial" w:hAnsi="Arial" w:cs="Arial"/>
                <w:color w:val="C00000"/>
                <w:sz w:val="20"/>
                <w:szCs w:val="20"/>
              </w:rPr>
              <w:t xml:space="preserve"> activ</w:t>
            </w:r>
            <w:r w:rsidR="009D3BC8">
              <w:rPr>
                <w:rFonts w:ascii="Arial" w:hAnsi="Arial" w:cs="Arial"/>
                <w:color w:val="C00000"/>
                <w:sz w:val="20"/>
                <w:szCs w:val="20"/>
              </w:rPr>
              <w:t>ely</w:t>
            </w:r>
            <w:r>
              <w:rPr>
                <w:rFonts w:ascii="Arial" w:hAnsi="Arial" w:cs="Arial"/>
                <w:color w:val="C00000"/>
                <w:sz w:val="20"/>
                <w:szCs w:val="20"/>
              </w:rPr>
              <w:t xml:space="preserve"> log</w:t>
            </w:r>
            <w:r w:rsidR="009D3BC8">
              <w:rPr>
                <w:rFonts w:ascii="Arial" w:hAnsi="Arial" w:cs="Arial"/>
                <w:color w:val="C00000"/>
                <w:sz w:val="20"/>
                <w:szCs w:val="20"/>
              </w:rPr>
              <w:t>ged into a</w:t>
            </w:r>
            <w:r>
              <w:rPr>
                <w:rFonts w:ascii="Arial" w:hAnsi="Arial" w:cs="Arial"/>
                <w:color w:val="C00000"/>
                <w:sz w:val="20"/>
                <w:szCs w:val="20"/>
              </w:rPr>
              <w:t xml:space="preserve"> session</w:t>
            </w:r>
            <w:r w:rsidR="009D3BC8">
              <w:rPr>
                <w:rFonts w:ascii="Arial" w:hAnsi="Arial" w:cs="Arial"/>
                <w:color w:val="C00000"/>
                <w:sz w:val="20"/>
                <w:szCs w:val="20"/>
              </w:rPr>
              <w:t>.</w:t>
            </w:r>
            <w:r>
              <w:rPr>
                <w:rFonts w:ascii="Arial" w:hAnsi="Arial" w:cs="Arial"/>
                <w:color w:val="C00000"/>
                <w:sz w:val="20"/>
                <w:szCs w:val="20"/>
              </w:rPr>
              <w:t xml:space="preserve"> </w:t>
            </w:r>
            <w:r w:rsidR="009D3BC8">
              <w:rPr>
                <w:rFonts w:ascii="Arial" w:hAnsi="Arial" w:cs="Arial"/>
                <w:color w:val="C00000"/>
                <w:sz w:val="20"/>
                <w:szCs w:val="20"/>
              </w:rPr>
              <w:t>N</w:t>
            </w:r>
            <w:r>
              <w:rPr>
                <w:rFonts w:ascii="Arial" w:hAnsi="Arial" w:cs="Arial"/>
                <w:color w:val="C00000"/>
                <w:sz w:val="20"/>
                <w:szCs w:val="20"/>
              </w:rPr>
              <w:t>avigate to waitlist.html.</w:t>
            </w:r>
          </w:p>
        </w:tc>
        <w:tc>
          <w:tcPr>
            <w:tcW w:w="3929" w:type="dxa"/>
          </w:tcPr>
          <w:p w14:paraId="37F7B73D" w14:textId="4F0F862D" w:rsidR="00A4335A" w:rsidRPr="00A20A44" w:rsidRDefault="009D3BC8" w:rsidP="002335A0">
            <w:pPr>
              <w:spacing w:before="80" w:after="80"/>
              <w:rPr>
                <w:rFonts w:ascii="Arial" w:hAnsi="Arial" w:cs="Arial"/>
                <w:color w:val="C00000"/>
                <w:sz w:val="20"/>
                <w:szCs w:val="20"/>
              </w:rPr>
            </w:pPr>
            <w:r>
              <w:rPr>
                <w:rFonts w:ascii="Arial" w:hAnsi="Arial" w:cs="Arial"/>
                <w:color w:val="C00000"/>
                <w:sz w:val="20"/>
                <w:szCs w:val="20"/>
              </w:rPr>
              <w:t>P</w:t>
            </w:r>
            <w:r w:rsidR="00A4335A">
              <w:rPr>
                <w:rFonts w:ascii="Arial" w:hAnsi="Arial" w:cs="Arial"/>
                <w:color w:val="C00000"/>
                <w:sz w:val="20"/>
                <w:szCs w:val="20"/>
              </w:rPr>
              <w:t xml:space="preserve">age loads successfully and </w:t>
            </w:r>
            <w:r>
              <w:rPr>
                <w:rFonts w:ascii="Arial" w:hAnsi="Arial" w:cs="Arial"/>
                <w:color w:val="C00000"/>
                <w:sz w:val="20"/>
                <w:szCs w:val="20"/>
              </w:rPr>
              <w:t>shows</w:t>
            </w:r>
            <w:r w:rsidR="00A4335A">
              <w:rPr>
                <w:rFonts w:ascii="Arial" w:hAnsi="Arial" w:cs="Arial"/>
                <w:color w:val="C00000"/>
                <w:sz w:val="20"/>
                <w:szCs w:val="20"/>
              </w:rPr>
              <w:t xml:space="preserve"> a “Customers Waiting by Slip Size” summary with one row per slip size 26 ft, 40 ft, 50 ft</w:t>
            </w:r>
            <w:r>
              <w:rPr>
                <w:rFonts w:ascii="Arial" w:hAnsi="Arial" w:cs="Arial"/>
                <w:color w:val="C00000"/>
                <w:sz w:val="20"/>
                <w:szCs w:val="20"/>
              </w:rPr>
              <w:t>,</w:t>
            </w:r>
            <w:r w:rsidR="00A4335A">
              <w:rPr>
                <w:rFonts w:ascii="Arial" w:hAnsi="Arial" w:cs="Arial"/>
                <w:color w:val="C00000"/>
                <w:sz w:val="20"/>
                <w:szCs w:val="20"/>
              </w:rPr>
              <w:t xml:space="preserve"> no login prompt blocks the page.</w:t>
            </w:r>
          </w:p>
        </w:tc>
        <w:tc>
          <w:tcPr>
            <w:tcW w:w="2148" w:type="dxa"/>
          </w:tcPr>
          <w:p w14:paraId="58D31AE9" w14:textId="77777777" w:rsidR="00A4335A" w:rsidRDefault="00CC59FC" w:rsidP="002335A0">
            <w:pPr>
              <w:spacing w:before="80" w:after="80"/>
              <w:rPr>
                <w:rFonts w:ascii="Arial" w:hAnsi="Arial" w:cs="Arial"/>
                <w:color w:val="C00000"/>
                <w:sz w:val="20"/>
                <w:szCs w:val="20"/>
              </w:rPr>
            </w:pPr>
            <w:r>
              <w:rPr>
                <w:rFonts w:ascii="Arial" w:hAnsi="Arial" w:cs="Arial"/>
                <w:color w:val="C00000"/>
                <w:sz w:val="20"/>
                <w:szCs w:val="20"/>
              </w:rPr>
              <w:t>Y</w:t>
            </w:r>
            <w:r w:rsidR="00A4335A">
              <w:rPr>
                <w:rFonts w:ascii="Arial" w:hAnsi="Arial" w:cs="Arial"/>
                <w:color w:val="C00000"/>
                <w:sz w:val="20"/>
                <w:szCs w:val="20"/>
              </w:rPr>
              <w:t>es</w:t>
            </w:r>
          </w:p>
          <w:p w14:paraId="353D6658" w14:textId="1215729E" w:rsidR="002335A0" w:rsidRPr="00A20A44" w:rsidRDefault="002335A0" w:rsidP="002335A0">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5BDAC8ED" wp14:editId="732FEA56">
                  <wp:extent cx="1617455" cy="822960"/>
                  <wp:effectExtent l="0" t="0" r="1905" b="0"/>
                  <wp:docPr id="18820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2240" name="Picture 1882022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17455" cy="822960"/>
                          </a:xfrm>
                          <a:prstGeom prst="rect">
                            <a:avLst/>
                          </a:prstGeom>
                        </pic:spPr>
                      </pic:pic>
                    </a:graphicData>
                  </a:graphic>
                </wp:inline>
              </w:drawing>
            </w:r>
          </w:p>
        </w:tc>
        <w:tc>
          <w:tcPr>
            <w:tcW w:w="2052" w:type="dxa"/>
          </w:tcPr>
          <w:p w14:paraId="0F8C06E1" w14:textId="1411AA65" w:rsidR="00A4335A" w:rsidRPr="00A20A44" w:rsidRDefault="003A2876" w:rsidP="002335A0">
            <w:pPr>
              <w:spacing w:before="80" w:after="80"/>
              <w:rPr>
                <w:rFonts w:ascii="Arial" w:hAnsi="Arial" w:cs="Arial"/>
                <w:color w:val="C00000"/>
                <w:sz w:val="20"/>
                <w:szCs w:val="20"/>
              </w:rPr>
            </w:pPr>
            <w:r>
              <w:rPr>
                <w:rFonts w:ascii="Arial" w:hAnsi="Arial" w:cs="Arial"/>
                <w:color w:val="C00000"/>
                <w:sz w:val="20"/>
                <w:szCs w:val="20"/>
              </w:rPr>
              <w:t>Yes</w:t>
            </w:r>
            <w:r w:rsidRPr="003A2876">
              <w:rPr>
                <w:rFonts w:ascii="Arial" w:hAnsi="Arial" w:cs="Arial"/>
                <w:noProof/>
                <w:color w:val="C00000"/>
                <w:sz w:val="20"/>
                <w:szCs w:val="20"/>
              </w:rPr>
              <w:drawing>
                <wp:inline distT="0" distB="0" distL="0" distR="0" wp14:anchorId="4CAF994A" wp14:editId="07987A09">
                  <wp:extent cx="1165860" cy="735330"/>
                  <wp:effectExtent l="0" t="0" r="0" b="7620"/>
                  <wp:docPr id="59401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16343" name=""/>
                          <pic:cNvPicPr/>
                        </pic:nvPicPr>
                        <pic:blipFill>
                          <a:blip r:embed="rId8"/>
                          <a:stretch>
                            <a:fillRect/>
                          </a:stretch>
                        </pic:blipFill>
                        <pic:spPr>
                          <a:xfrm>
                            <a:off x="0" y="0"/>
                            <a:ext cx="1165860" cy="735330"/>
                          </a:xfrm>
                          <a:prstGeom prst="rect">
                            <a:avLst/>
                          </a:prstGeom>
                        </pic:spPr>
                      </pic:pic>
                    </a:graphicData>
                  </a:graphic>
                </wp:inline>
              </w:drawing>
            </w:r>
          </w:p>
        </w:tc>
      </w:tr>
      <w:tr w:rsidR="00A4335A" w14:paraId="2EC2366F" w14:textId="77777777" w:rsidTr="002335A0">
        <w:trPr>
          <w:trHeight w:val="350"/>
        </w:trPr>
        <w:tc>
          <w:tcPr>
            <w:tcW w:w="715" w:type="dxa"/>
          </w:tcPr>
          <w:p w14:paraId="6CAE961C" w14:textId="77777777" w:rsidR="00A4335A" w:rsidRDefault="00A4335A" w:rsidP="002335A0">
            <w:pPr>
              <w:spacing w:before="80" w:after="80"/>
              <w:rPr>
                <w:rFonts w:ascii="Arial" w:hAnsi="Arial" w:cs="Arial"/>
                <w:sz w:val="20"/>
                <w:szCs w:val="20"/>
              </w:rPr>
            </w:pPr>
            <w:r>
              <w:rPr>
                <w:rFonts w:ascii="Arial" w:hAnsi="Arial" w:cs="Arial"/>
                <w:sz w:val="20"/>
                <w:szCs w:val="20"/>
              </w:rPr>
              <w:t>2</w:t>
            </w:r>
          </w:p>
        </w:tc>
        <w:tc>
          <w:tcPr>
            <w:tcW w:w="4106" w:type="dxa"/>
          </w:tcPr>
          <w:p w14:paraId="00C19CD2" w14:textId="77777777" w:rsidR="00A4335A" w:rsidRPr="00A20A44" w:rsidRDefault="00A4335A" w:rsidP="002335A0">
            <w:pPr>
              <w:spacing w:before="80" w:after="80"/>
              <w:rPr>
                <w:rFonts w:ascii="Arial" w:hAnsi="Arial" w:cs="Arial"/>
                <w:color w:val="C00000"/>
                <w:sz w:val="20"/>
                <w:szCs w:val="20"/>
              </w:rPr>
            </w:pPr>
            <w:r>
              <w:rPr>
                <w:rFonts w:ascii="Arial" w:hAnsi="Arial" w:cs="Arial"/>
                <w:color w:val="C00000"/>
                <w:sz w:val="20"/>
                <w:szCs w:val="20"/>
              </w:rPr>
              <w:t xml:space="preserve">In phpMyAdmin or the MySQL CLI, run SELECT </w:t>
            </w:r>
            <w:proofErr w:type="spellStart"/>
            <w:r>
              <w:rPr>
                <w:rFonts w:ascii="Arial" w:hAnsi="Arial" w:cs="Arial"/>
                <w:color w:val="C00000"/>
                <w:sz w:val="20"/>
                <w:szCs w:val="20"/>
              </w:rPr>
              <w:t>slip_type_id</w:t>
            </w:r>
            <w:proofErr w:type="spellEnd"/>
            <w:r>
              <w:rPr>
                <w:rFonts w:ascii="Arial" w:hAnsi="Arial" w:cs="Arial"/>
                <w:color w:val="C00000"/>
                <w:sz w:val="20"/>
                <w:szCs w:val="20"/>
              </w:rPr>
              <w:t xml:space="preserve">, </w:t>
            </w:r>
            <w:proofErr w:type="gramStart"/>
            <w:r>
              <w:rPr>
                <w:rFonts w:ascii="Arial" w:hAnsi="Arial" w:cs="Arial"/>
                <w:color w:val="C00000"/>
                <w:sz w:val="20"/>
                <w:szCs w:val="20"/>
              </w:rPr>
              <w:t>COUNT(</w:t>
            </w:r>
            <w:proofErr w:type="gramEnd"/>
            <w:r>
              <w:rPr>
                <w:rFonts w:ascii="Arial" w:hAnsi="Arial" w:cs="Arial"/>
                <w:color w:val="C00000"/>
                <w:sz w:val="20"/>
                <w:szCs w:val="20"/>
              </w:rPr>
              <w:t xml:space="preserve">*) FROM slips WHERE status='AVAILABLE' GROUP BY </w:t>
            </w:r>
            <w:proofErr w:type="spellStart"/>
            <w:r>
              <w:rPr>
                <w:rFonts w:ascii="Arial" w:hAnsi="Arial" w:cs="Arial"/>
                <w:color w:val="C00000"/>
                <w:sz w:val="20"/>
                <w:szCs w:val="20"/>
              </w:rPr>
              <w:t>slip_type_id</w:t>
            </w:r>
            <w:proofErr w:type="spellEnd"/>
            <w:r>
              <w:rPr>
                <w:rFonts w:ascii="Arial" w:hAnsi="Arial" w:cs="Arial"/>
                <w:color w:val="C00000"/>
                <w:sz w:val="20"/>
                <w:szCs w:val="20"/>
              </w:rPr>
              <w:t>, and compare each result to the “Current Availability” value shown on the page for the matching slip size.</w:t>
            </w:r>
          </w:p>
        </w:tc>
        <w:tc>
          <w:tcPr>
            <w:tcW w:w="3929" w:type="dxa"/>
          </w:tcPr>
          <w:p w14:paraId="1EA9E674" w14:textId="77777777" w:rsidR="00A4335A" w:rsidRPr="00A20A44" w:rsidRDefault="00A4335A" w:rsidP="002335A0">
            <w:pPr>
              <w:spacing w:before="80" w:after="80"/>
              <w:rPr>
                <w:rFonts w:ascii="Arial" w:hAnsi="Arial" w:cs="Arial"/>
                <w:color w:val="C00000"/>
                <w:sz w:val="20"/>
                <w:szCs w:val="20"/>
              </w:rPr>
            </w:pPr>
            <w:r>
              <w:rPr>
                <w:rFonts w:ascii="Arial" w:hAnsi="Arial" w:cs="Arial"/>
                <w:color w:val="C00000"/>
                <w:sz w:val="20"/>
                <w:szCs w:val="20"/>
              </w:rPr>
              <w:t>The available-slip count shown on the page matches the database query result exactly for all three slip sizes.</w:t>
            </w:r>
          </w:p>
        </w:tc>
        <w:tc>
          <w:tcPr>
            <w:tcW w:w="2148" w:type="dxa"/>
          </w:tcPr>
          <w:p w14:paraId="584E8A99" w14:textId="77777777" w:rsidR="00A4335A" w:rsidRDefault="00CC59FC" w:rsidP="002335A0">
            <w:pPr>
              <w:spacing w:before="80" w:after="80"/>
              <w:rPr>
                <w:rFonts w:ascii="Arial" w:hAnsi="Arial" w:cs="Arial"/>
                <w:color w:val="C00000"/>
                <w:sz w:val="20"/>
                <w:szCs w:val="20"/>
              </w:rPr>
            </w:pPr>
            <w:r>
              <w:rPr>
                <w:rFonts w:ascii="Arial" w:hAnsi="Arial" w:cs="Arial"/>
                <w:color w:val="C00000"/>
                <w:sz w:val="20"/>
                <w:szCs w:val="20"/>
              </w:rPr>
              <w:t>Y</w:t>
            </w:r>
            <w:r w:rsidR="00A4335A">
              <w:rPr>
                <w:rFonts w:ascii="Arial" w:hAnsi="Arial" w:cs="Arial"/>
                <w:color w:val="C00000"/>
                <w:sz w:val="20"/>
                <w:szCs w:val="20"/>
              </w:rPr>
              <w:t>es</w:t>
            </w:r>
          </w:p>
          <w:p w14:paraId="76FAB286" w14:textId="0F0A3C36" w:rsidR="002335A0" w:rsidRPr="00A20A44" w:rsidRDefault="002335A0" w:rsidP="002335A0">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16B49479" wp14:editId="1990DF61">
                  <wp:extent cx="1226820" cy="906780"/>
                  <wp:effectExtent l="0" t="0" r="0" b="7620"/>
                  <wp:docPr id="1526552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52166" name="Picture 1526552166"/>
                          <pic:cNvPicPr/>
                        </pic:nvPicPr>
                        <pic:blipFill>
                          <a:blip r:embed="rId9">
                            <a:extLst>
                              <a:ext uri="{28A0092B-C50C-407E-A947-70E740481C1C}">
                                <a14:useLocalDpi xmlns:a14="http://schemas.microsoft.com/office/drawing/2010/main" val="0"/>
                              </a:ext>
                            </a:extLst>
                          </a:blip>
                          <a:stretch>
                            <a:fillRect/>
                          </a:stretch>
                        </pic:blipFill>
                        <pic:spPr>
                          <a:xfrm>
                            <a:off x="0" y="0"/>
                            <a:ext cx="1226820" cy="906780"/>
                          </a:xfrm>
                          <a:prstGeom prst="rect">
                            <a:avLst/>
                          </a:prstGeom>
                        </pic:spPr>
                      </pic:pic>
                    </a:graphicData>
                  </a:graphic>
                </wp:inline>
              </w:drawing>
            </w:r>
          </w:p>
        </w:tc>
        <w:tc>
          <w:tcPr>
            <w:tcW w:w="2052" w:type="dxa"/>
          </w:tcPr>
          <w:p w14:paraId="0A9FC7D7" w14:textId="55354736" w:rsidR="00A4335A" w:rsidRPr="00A20A44" w:rsidRDefault="00123B15" w:rsidP="002335A0">
            <w:pPr>
              <w:spacing w:before="80" w:after="80"/>
              <w:rPr>
                <w:rFonts w:ascii="Arial" w:hAnsi="Arial" w:cs="Arial"/>
                <w:color w:val="C00000"/>
                <w:sz w:val="20"/>
                <w:szCs w:val="20"/>
              </w:rPr>
            </w:pPr>
            <w:r>
              <w:rPr>
                <w:rFonts w:ascii="Arial" w:hAnsi="Arial" w:cs="Arial"/>
                <w:color w:val="C00000"/>
                <w:sz w:val="20"/>
                <w:szCs w:val="20"/>
              </w:rPr>
              <w:t>Yes</w:t>
            </w:r>
            <w:r w:rsidRPr="00123B15">
              <w:rPr>
                <w:rFonts w:ascii="Arial" w:hAnsi="Arial" w:cs="Arial"/>
                <w:noProof/>
                <w:color w:val="C00000"/>
                <w:sz w:val="20"/>
                <w:szCs w:val="20"/>
              </w:rPr>
              <w:drawing>
                <wp:inline distT="0" distB="0" distL="0" distR="0" wp14:anchorId="77F9C60B" wp14:editId="442F959F">
                  <wp:extent cx="1165860" cy="620395"/>
                  <wp:effectExtent l="0" t="0" r="0" b="8255"/>
                  <wp:docPr id="107563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37094" name=""/>
                          <pic:cNvPicPr/>
                        </pic:nvPicPr>
                        <pic:blipFill>
                          <a:blip r:embed="rId10"/>
                          <a:stretch>
                            <a:fillRect/>
                          </a:stretch>
                        </pic:blipFill>
                        <pic:spPr>
                          <a:xfrm>
                            <a:off x="0" y="0"/>
                            <a:ext cx="1165860" cy="620395"/>
                          </a:xfrm>
                          <a:prstGeom prst="rect">
                            <a:avLst/>
                          </a:prstGeom>
                        </pic:spPr>
                      </pic:pic>
                    </a:graphicData>
                  </a:graphic>
                </wp:inline>
              </w:drawing>
            </w:r>
          </w:p>
        </w:tc>
      </w:tr>
      <w:tr w:rsidR="00A4335A" w14:paraId="2DB4FC82" w14:textId="77777777" w:rsidTr="002335A0">
        <w:trPr>
          <w:trHeight w:val="350"/>
        </w:trPr>
        <w:tc>
          <w:tcPr>
            <w:tcW w:w="715" w:type="dxa"/>
          </w:tcPr>
          <w:p w14:paraId="6BAF040F" w14:textId="77777777" w:rsidR="00A4335A" w:rsidRDefault="00A4335A" w:rsidP="002335A0">
            <w:pPr>
              <w:spacing w:before="80" w:after="80"/>
              <w:rPr>
                <w:rFonts w:ascii="Arial" w:hAnsi="Arial" w:cs="Arial"/>
                <w:sz w:val="20"/>
                <w:szCs w:val="20"/>
              </w:rPr>
            </w:pPr>
            <w:r>
              <w:rPr>
                <w:rFonts w:ascii="Arial" w:hAnsi="Arial" w:cs="Arial"/>
                <w:sz w:val="20"/>
                <w:szCs w:val="20"/>
              </w:rPr>
              <w:t>3</w:t>
            </w:r>
          </w:p>
        </w:tc>
        <w:tc>
          <w:tcPr>
            <w:tcW w:w="4106" w:type="dxa"/>
          </w:tcPr>
          <w:p w14:paraId="343B9515" w14:textId="77777777" w:rsidR="00A4335A" w:rsidRPr="00A20A44" w:rsidRDefault="00A4335A" w:rsidP="002335A0">
            <w:pPr>
              <w:spacing w:before="80" w:after="80"/>
              <w:rPr>
                <w:rFonts w:ascii="Arial" w:hAnsi="Arial" w:cs="Arial"/>
                <w:color w:val="C00000"/>
                <w:sz w:val="20"/>
                <w:szCs w:val="20"/>
              </w:rPr>
            </w:pPr>
            <w:r>
              <w:rPr>
                <w:rFonts w:ascii="Arial" w:hAnsi="Arial" w:cs="Arial"/>
                <w:color w:val="C00000"/>
                <w:sz w:val="20"/>
                <w:szCs w:val="20"/>
              </w:rPr>
              <w:t xml:space="preserve">Run SELECT </w:t>
            </w:r>
            <w:proofErr w:type="spellStart"/>
            <w:r>
              <w:rPr>
                <w:rFonts w:ascii="Arial" w:hAnsi="Arial" w:cs="Arial"/>
                <w:color w:val="C00000"/>
                <w:sz w:val="20"/>
                <w:szCs w:val="20"/>
              </w:rPr>
              <w:t>slip_type_id</w:t>
            </w:r>
            <w:proofErr w:type="spellEnd"/>
            <w:r>
              <w:rPr>
                <w:rFonts w:ascii="Arial" w:hAnsi="Arial" w:cs="Arial"/>
                <w:color w:val="C00000"/>
                <w:sz w:val="20"/>
                <w:szCs w:val="20"/>
              </w:rPr>
              <w:t xml:space="preserve">, </w:t>
            </w:r>
            <w:proofErr w:type="gramStart"/>
            <w:r>
              <w:rPr>
                <w:rFonts w:ascii="Arial" w:hAnsi="Arial" w:cs="Arial"/>
                <w:color w:val="C00000"/>
                <w:sz w:val="20"/>
                <w:szCs w:val="20"/>
              </w:rPr>
              <w:t>COUNT(</w:t>
            </w:r>
            <w:proofErr w:type="gramEnd"/>
            <w:r>
              <w:rPr>
                <w:rFonts w:ascii="Arial" w:hAnsi="Arial" w:cs="Arial"/>
                <w:color w:val="C00000"/>
                <w:sz w:val="20"/>
                <w:szCs w:val="20"/>
              </w:rPr>
              <w:t xml:space="preserve">*) FROM </w:t>
            </w:r>
            <w:proofErr w:type="spellStart"/>
            <w:r>
              <w:rPr>
                <w:rFonts w:ascii="Arial" w:hAnsi="Arial" w:cs="Arial"/>
                <w:color w:val="C00000"/>
                <w:sz w:val="20"/>
                <w:szCs w:val="20"/>
              </w:rPr>
              <w:t>waitlist_entries</w:t>
            </w:r>
            <w:proofErr w:type="spellEnd"/>
            <w:r>
              <w:rPr>
                <w:rFonts w:ascii="Arial" w:hAnsi="Arial" w:cs="Arial"/>
                <w:color w:val="C00000"/>
                <w:sz w:val="20"/>
                <w:szCs w:val="20"/>
              </w:rPr>
              <w:t xml:space="preserve"> WHERE status='WAITING' GROUP BY </w:t>
            </w:r>
            <w:proofErr w:type="spellStart"/>
            <w:r>
              <w:rPr>
                <w:rFonts w:ascii="Arial" w:hAnsi="Arial" w:cs="Arial"/>
                <w:color w:val="C00000"/>
                <w:sz w:val="20"/>
                <w:szCs w:val="20"/>
              </w:rPr>
              <w:t>slip_type_</w:t>
            </w:r>
            <w:proofErr w:type="gramStart"/>
            <w:r>
              <w:rPr>
                <w:rFonts w:ascii="Arial" w:hAnsi="Arial" w:cs="Arial"/>
                <w:color w:val="C00000"/>
                <w:sz w:val="20"/>
                <w:szCs w:val="20"/>
              </w:rPr>
              <w:t>id</w:t>
            </w:r>
            <w:proofErr w:type="spellEnd"/>
            <w:r>
              <w:rPr>
                <w:rFonts w:ascii="Arial" w:hAnsi="Arial" w:cs="Arial"/>
                <w:color w:val="C00000"/>
                <w:sz w:val="20"/>
                <w:szCs w:val="20"/>
              </w:rPr>
              <w:t>, and</w:t>
            </w:r>
            <w:proofErr w:type="gramEnd"/>
            <w:r>
              <w:rPr>
                <w:rFonts w:ascii="Arial" w:hAnsi="Arial" w:cs="Arial"/>
                <w:color w:val="C00000"/>
                <w:sz w:val="20"/>
                <w:szCs w:val="20"/>
              </w:rPr>
              <w:t xml:space="preserve"> compare each result to the waiting-customer count shown on the page for the matching slip size.</w:t>
            </w:r>
          </w:p>
        </w:tc>
        <w:tc>
          <w:tcPr>
            <w:tcW w:w="3929" w:type="dxa"/>
          </w:tcPr>
          <w:p w14:paraId="6CD3142D" w14:textId="77777777" w:rsidR="00A4335A" w:rsidRPr="00A20A44" w:rsidRDefault="00A4335A" w:rsidP="002335A0">
            <w:pPr>
              <w:spacing w:before="80" w:after="80"/>
              <w:rPr>
                <w:rFonts w:ascii="Arial" w:hAnsi="Arial" w:cs="Arial"/>
                <w:color w:val="C00000"/>
                <w:sz w:val="20"/>
                <w:szCs w:val="20"/>
              </w:rPr>
            </w:pPr>
            <w:r>
              <w:rPr>
                <w:rFonts w:ascii="Arial" w:hAnsi="Arial" w:cs="Arial"/>
                <w:color w:val="C00000"/>
                <w:sz w:val="20"/>
                <w:szCs w:val="20"/>
              </w:rPr>
              <w:t>The waiting-customer count shown on the page matches the database query result exactly for all three slip sizes, and no customer names or IDs appear anywhere in the summary section.</w:t>
            </w:r>
          </w:p>
        </w:tc>
        <w:tc>
          <w:tcPr>
            <w:tcW w:w="2148" w:type="dxa"/>
          </w:tcPr>
          <w:p w14:paraId="38BC874C" w14:textId="77777777" w:rsidR="00A4335A" w:rsidRDefault="00CC59FC" w:rsidP="002335A0">
            <w:pPr>
              <w:spacing w:before="80" w:after="80"/>
              <w:rPr>
                <w:rFonts w:ascii="Arial" w:hAnsi="Arial" w:cs="Arial"/>
                <w:color w:val="C00000"/>
                <w:sz w:val="20"/>
                <w:szCs w:val="20"/>
              </w:rPr>
            </w:pPr>
            <w:r>
              <w:rPr>
                <w:rFonts w:ascii="Arial" w:hAnsi="Arial" w:cs="Arial"/>
                <w:color w:val="C00000"/>
                <w:sz w:val="20"/>
                <w:szCs w:val="20"/>
              </w:rPr>
              <w:t>Y</w:t>
            </w:r>
            <w:r w:rsidR="00A4335A">
              <w:rPr>
                <w:rFonts w:ascii="Arial" w:hAnsi="Arial" w:cs="Arial"/>
                <w:color w:val="C00000"/>
                <w:sz w:val="20"/>
                <w:szCs w:val="20"/>
              </w:rPr>
              <w:t>es</w:t>
            </w:r>
          </w:p>
          <w:p w14:paraId="78BA0279" w14:textId="718F7CD2" w:rsidR="002335A0" w:rsidRPr="00A20A44" w:rsidRDefault="002335A0" w:rsidP="002335A0">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28B46CAA" wp14:editId="1A8B0B7A">
                  <wp:extent cx="1226820" cy="1169670"/>
                  <wp:effectExtent l="0" t="0" r="0" b="0"/>
                  <wp:docPr id="1824878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78413" name="Picture 1824878413"/>
                          <pic:cNvPicPr/>
                        </pic:nvPicPr>
                        <pic:blipFill>
                          <a:blip r:embed="rId11">
                            <a:extLst>
                              <a:ext uri="{28A0092B-C50C-407E-A947-70E740481C1C}">
                                <a14:useLocalDpi xmlns:a14="http://schemas.microsoft.com/office/drawing/2010/main" val="0"/>
                              </a:ext>
                            </a:extLst>
                          </a:blip>
                          <a:stretch>
                            <a:fillRect/>
                          </a:stretch>
                        </pic:blipFill>
                        <pic:spPr>
                          <a:xfrm>
                            <a:off x="0" y="0"/>
                            <a:ext cx="1226820" cy="1169670"/>
                          </a:xfrm>
                          <a:prstGeom prst="rect">
                            <a:avLst/>
                          </a:prstGeom>
                        </pic:spPr>
                      </pic:pic>
                    </a:graphicData>
                  </a:graphic>
                </wp:inline>
              </w:drawing>
            </w:r>
          </w:p>
        </w:tc>
        <w:tc>
          <w:tcPr>
            <w:tcW w:w="2052" w:type="dxa"/>
          </w:tcPr>
          <w:p w14:paraId="12FDCD2D" w14:textId="535F4E5B" w:rsidR="00A4335A" w:rsidRPr="00A20A44" w:rsidRDefault="000270C6" w:rsidP="002335A0">
            <w:pPr>
              <w:spacing w:before="80" w:after="80"/>
              <w:rPr>
                <w:rFonts w:ascii="Arial" w:hAnsi="Arial" w:cs="Arial"/>
                <w:color w:val="C00000"/>
                <w:sz w:val="20"/>
                <w:szCs w:val="20"/>
              </w:rPr>
            </w:pPr>
            <w:r>
              <w:rPr>
                <w:rFonts w:ascii="Arial" w:hAnsi="Arial" w:cs="Arial"/>
                <w:color w:val="C00000"/>
                <w:sz w:val="20"/>
                <w:szCs w:val="20"/>
              </w:rPr>
              <w:t>Yes</w:t>
            </w:r>
            <w:r w:rsidRPr="000270C6">
              <w:rPr>
                <w:rFonts w:ascii="Arial" w:hAnsi="Arial" w:cs="Arial"/>
                <w:noProof/>
                <w:color w:val="C00000"/>
                <w:sz w:val="20"/>
                <w:szCs w:val="20"/>
              </w:rPr>
              <w:drawing>
                <wp:inline distT="0" distB="0" distL="0" distR="0" wp14:anchorId="0A4DDBE5" wp14:editId="67F983B5">
                  <wp:extent cx="1165860" cy="619760"/>
                  <wp:effectExtent l="0" t="0" r="0" b="8890"/>
                  <wp:docPr id="195590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01267" name=""/>
                          <pic:cNvPicPr/>
                        </pic:nvPicPr>
                        <pic:blipFill>
                          <a:blip r:embed="rId12"/>
                          <a:stretch>
                            <a:fillRect/>
                          </a:stretch>
                        </pic:blipFill>
                        <pic:spPr>
                          <a:xfrm>
                            <a:off x="0" y="0"/>
                            <a:ext cx="1165860" cy="619760"/>
                          </a:xfrm>
                          <a:prstGeom prst="rect">
                            <a:avLst/>
                          </a:prstGeom>
                        </pic:spPr>
                      </pic:pic>
                    </a:graphicData>
                  </a:graphic>
                </wp:inline>
              </w:drawing>
            </w:r>
          </w:p>
        </w:tc>
      </w:tr>
      <w:tr w:rsidR="00A4335A" w14:paraId="3C098B4E" w14:textId="77777777" w:rsidTr="002335A0">
        <w:trPr>
          <w:trHeight w:val="350"/>
        </w:trPr>
        <w:tc>
          <w:tcPr>
            <w:tcW w:w="715" w:type="dxa"/>
          </w:tcPr>
          <w:p w14:paraId="1347D3CE" w14:textId="77777777" w:rsidR="00A4335A" w:rsidRDefault="00A4335A" w:rsidP="002335A0">
            <w:pPr>
              <w:spacing w:before="80" w:after="80"/>
              <w:rPr>
                <w:rFonts w:ascii="Arial" w:hAnsi="Arial" w:cs="Arial"/>
                <w:sz w:val="20"/>
                <w:szCs w:val="20"/>
              </w:rPr>
            </w:pPr>
            <w:r>
              <w:rPr>
                <w:rFonts w:ascii="Arial" w:hAnsi="Arial" w:cs="Arial"/>
                <w:sz w:val="20"/>
                <w:szCs w:val="20"/>
              </w:rPr>
              <w:lastRenderedPageBreak/>
              <w:t>4</w:t>
            </w:r>
          </w:p>
        </w:tc>
        <w:tc>
          <w:tcPr>
            <w:tcW w:w="4106" w:type="dxa"/>
          </w:tcPr>
          <w:p w14:paraId="459551BD" w14:textId="77777777" w:rsidR="00A4335A" w:rsidRPr="00A20A44" w:rsidRDefault="00A4335A" w:rsidP="002335A0">
            <w:pPr>
              <w:spacing w:before="80" w:after="80"/>
              <w:rPr>
                <w:rFonts w:ascii="Arial" w:hAnsi="Arial" w:cs="Arial"/>
                <w:color w:val="C00000"/>
                <w:sz w:val="20"/>
                <w:szCs w:val="20"/>
              </w:rPr>
            </w:pPr>
            <w:r>
              <w:rPr>
                <w:rFonts w:ascii="Arial" w:hAnsi="Arial" w:cs="Arial"/>
                <w:color w:val="C00000"/>
                <w:sz w:val="20"/>
                <w:szCs w:val="20"/>
              </w:rPr>
              <w:t>While still not logged in, look for a “Join a Wait List” form or a “Your Wait List Entries” section on the page.</w:t>
            </w:r>
          </w:p>
        </w:tc>
        <w:tc>
          <w:tcPr>
            <w:tcW w:w="3929" w:type="dxa"/>
          </w:tcPr>
          <w:p w14:paraId="0C6D9994" w14:textId="77777777" w:rsidR="00A4335A" w:rsidRPr="00A20A44" w:rsidRDefault="00A4335A" w:rsidP="002335A0">
            <w:pPr>
              <w:spacing w:before="80" w:after="80"/>
              <w:rPr>
                <w:rFonts w:ascii="Arial" w:hAnsi="Arial" w:cs="Arial"/>
                <w:color w:val="C00000"/>
                <w:sz w:val="20"/>
                <w:szCs w:val="20"/>
              </w:rPr>
            </w:pPr>
            <w:r>
              <w:rPr>
                <w:rFonts w:ascii="Arial" w:hAnsi="Arial" w:cs="Arial"/>
                <w:color w:val="C00000"/>
                <w:sz w:val="20"/>
                <w:szCs w:val="20"/>
              </w:rPr>
              <w:t>Neither section is visible; only the public summary and a “Log in to join a wait list” prompt are shown.</w:t>
            </w:r>
          </w:p>
        </w:tc>
        <w:tc>
          <w:tcPr>
            <w:tcW w:w="2148" w:type="dxa"/>
          </w:tcPr>
          <w:p w14:paraId="4104E0C6" w14:textId="77777777" w:rsidR="00A4335A" w:rsidRDefault="00CC59FC" w:rsidP="002335A0">
            <w:pPr>
              <w:spacing w:before="80" w:after="80"/>
              <w:rPr>
                <w:rFonts w:ascii="Arial" w:hAnsi="Arial" w:cs="Arial"/>
                <w:color w:val="C00000"/>
                <w:sz w:val="20"/>
                <w:szCs w:val="20"/>
              </w:rPr>
            </w:pPr>
            <w:r>
              <w:rPr>
                <w:rFonts w:ascii="Arial" w:hAnsi="Arial" w:cs="Arial"/>
                <w:color w:val="C00000"/>
                <w:sz w:val="20"/>
                <w:szCs w:val="20"/>
              </w:rPr>
              <w:t>Y</w:t>
            </w:r>
            <w:r w:rsidR="00A4335A">
              <w:rPr>
                <w:rFonts w:ascii="Arial" w:hAnsi="Arial" w:cs="Arial"/>
                <w:color w:val="C00000"/>
                <w:sz w:val="20"/>
                <w:szCs w:val="20"/>
              </w:rPr>
              <w:t>es</w:t>
            </w:r>
          </w:p>
          <w:p w14:paraId="29D9A336" w14:textId="3167BCD1" w:rsidR="00C10BE4" w:rsidRDefault="00C10BE4" w:rsidP="002335A0">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3C37C42" wp14:editId="5E1B6F4B">
                  <wp:extent cx="1226820" cy="699135"/>
                  <wp:effectExtent l="0" t="0" r="0" b="5715"/>
                  <wp:docPr id="1369939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39214" name="Picture 13699392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26820" cy="699135"/>
                          </a:xfrm>
                          <a:prstGeom prst="rect">
                            <a:avLst/>
                          </a:prstGeom>
                        </pic:spPr>
                      </pic:pic>
                    </a:graphicData>
                  </a:graphic>
                </wp:inline>
              </w:drawing>
            </w:r>
          </w:p>
          <w:p w14:paraId="63A9750A" w14:textId="27ACA12C" w:rsidR="002335A0" w:rsidRPr="00A20A44" w:rsidRDefault="002335A0" w:rsidP="002335A0">
            <w:pPr>
              <w:spacing w:before="80" w:after="80"/>
              <w:rPr>
                <w:rFonts w:ascii="Arial" w:hAnsi="Arial" w:cs="Arial"/>
                <w:color w:val="C00000"/>
                <w:sz w:val="20"/>
                <w:szCs w:val="20"/>
              </w:rPr>
            </w:pPr>
          </w:p>
        </w:tc>
        <w:tc>
          <w:tcPr>
            <w:tcW w:w="2052" w:type="dxa"/>
          </w:tcPr>
          <w:p w14:paraId="76FBFC43" w14:textId="10C53DC8" w:rsidR="00A4335A" w:rsidRPr="00A20A44" w:rsidRDefault="004C59CC" w:rsidP="002335A0">
            <w:pPr>
              <w:spacing w:before="80" w:after="80"/>
              <w:rPr>
                <w:rFonts w:ascii="Arial" w:hAnsi="Arial" w:cs="Arial"/>
                <w:color w:val="C00000"/>
                <w:sz w:val="20"/>
                <w:szCs w:val="20"/>
              </w:rPr>
            </w:pPr>
            <w:r>
              <w:rPr>
                <w:rFonts w:ascii="Arial" w:hAnsi="Arial" w:cs="Arial"/>
                <w:color w:val="C00000"/>
                <w:sz w:val="20"/>
                <w:szCs w:val="20"/>
              </w:rPr>
              <w:t>Yes</w:t>
            </w:r>
            <w:r w:rsidRPr="003A2876">
              <w:rPr>
                <w:rFonts w:ascii="Arial" w:hAnsi="Arial" w:cs="Arial"/>
                <w:noProof/>
                <w:color w:val="C00000"/>
                <w:sz w:val="20"/>
                <w:szCs w:val="20"/>
              </w:rPr>
              <w:drawing>
                <wp:inline distT="0" distB="0" distL="0" distR="0" wp14:anchorId="79DFD355" wp14:editId="1ABB4E21">
                  <wp:extent cx="1165860" cy="735330"/>
                  <wp:effectExtent l="0" t="0" r="0" b="7620"/>
                  <wp:docPr id="172126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16343" name=""/>
                          <pic:cNvPicPr/>
                        </pic:nvPicPr>
                        <pic:blipFill>
                          <a:blip r:embed="rId8"/>
                          <a:stretch>
                            <a:fillRect/>
                          </a:stretch>
                        </pic:blipFill>
                        <pic:spPr>
                          <a:xfrm>
                            <a:off x="0" y="0"/>
                            <a:ext cx="1165860" cy="735330"/>
                          </a:xfrm>
                          <a:prstGeom prst="rect">
                            <a:avLst/>
                          </a:prstGeom>
                        </pic:spPr>
                      </pic:pic>
                    </a:graphicData>
                  </a:graphic>
                </wp:inline>
              </w:drawing>
            </w:r>
          </w:p>
        </w:tc>
      </w:tr>
      <w:tr w:rsidR="00A4335A" w14:paraId="65CEC172" w14:textId="77777777" w:rsidTr="002335A0">
        <w:trPr>
          <w:trHeight w:val="350"/>
        </w:trPr>
        <w:tc>
          <w:tcPr>
            <w:tcW w:w="715" w:type="dxa"/>
          </w:tcPr>
          <w:p w14:paraId="5531F7A4" w14:textId="77777777" w:rsidR="00A4335A" w:rsidRDefault="00A4335A" w:rsidP="002335A0">
            <w:pPr>
              <w:spacing w:before="80" w:after="80"/>
              <w:rPr>
                <w:rFonts w:ascii="Arial" w:hAnsi="Arial" w:cs="Arial"/>
                <w:sz w:val="20"/>
                <w:szCs w:val="20"/>
              </w:rPr>
            </w:pPr>
            <w:r>
              <w:rPr>
                <w:rFonts w:ascii="Arial" w:hAnsi="Arial" w:cs="Arial"/>
                <w:sz w:val="20"/>
                <w:szCs w:val="20"/>
              </w:rPr>
              <w:t>5</w:t>
            </w:r>
          </w:p>
        </w:tc>
        <w:tc>
          <w:tcPr>
            <w:tcW w:w="4106" w:type="dxa"/>
          </w:tcPr>
          <w:p w14:paraId="78F63347" w14:textId="28BDDAE0" w:rsidR="00A4335A" w:rsidRPr="00A20A44" w:rsidRDefault="00A4335A" w:rsidP="002335A0">
            <w:pPr>
              <w:spacing w:before="80" w:after="80"/>
              <w:rPr>
                <w:rFonts w:ascii="Arial" w:hAnsi="Arial" w:cs="Arial"/>
                <w:color w:val="C00000"/>
                <w:sz w:val="20"/>
                <w:szCs w:val="20"/>
              </w:rPr>
            </w:pPr>
            <w:r>
              <w:rPr>
                <w:rFonts w:ascii="Arial" w:hAnsi="Arial" w:cs="Arial"/>
                <w:color w:val="C00000"/>
                <w:sz w:val="20"/>
                <w:szCs w:val="20"/>
              </w:rPr>
              <w:t xml:space="preserve">In </w:t>
            </w:r>
            <w:proofErr w:type="gramStart"/>
            <w:r>
              <w:rPr>
                <w:rFonts w:ascii="Arial" w:hAnsi="Arial" w:cs="Arial"/>
                <w:color w:val="C00000"/>
                <w:sz w:val="20"/>
                <w:szCs w:val="20"/>
              </w:rPr>
              <w:t>a second</w:t>
            </w:r>
            <w:proofErr w:type="gramEnd"/>
            <w:r>
              <w:rPr>
                <w:rFonts w:ascii="Arial" w:hAnsi="Arial" w:cs="Arial"/>
                <w:color w:val="C00000"/>
                <w:sz w:val="20"/>
                <w:szCs w:val="20"/>
              </w:rPr>
              <w:t xml:space="preserve"> browser tab, log in </w:t>
            </w:r>
            <w:r w:rsidR="00912F2A">
              <w:rPr>
                <w:rFonts w:ascii="Arial" w:hAnsi="Arial" w:cs="Arial"/>
                <w:color w:val="C00000"/>
                <w:sz w:val="20"/>
                <w:szCs w:val="20"/>
              </w:rPr>
              <w:t>as another customer confirms</w:t>
            </w:r>
            <w:r>
              <w:rPr>
                <w:rFonts w:ascii="Arial" w:hAnsi="Arial" w:cs="Arial"/>
                <w:color w:val="C00000"/>
                <w:sz w:val="20"/>
                <w:szCs w:val="20"/>
              </w:rPr>
              <w:t xml:space="preserve"> a new reservation for a slip</w:t>
            </w:r>
            <w:r w:rsidR="00912F2A">
              <w:rPr>
                <w:rFonts w:ascii="Arial" w:hAnsi="Arial" w:cs="Arial"/>
                <w:color w:val="C00000"/>
                <w:sz w:val="20"/>
                <w:szCs w:val="20"/>
              </w:rPr>
              <w:t>.</w:t>
            </w:r>
            <w:r>
              <w:rPr>
                <w:rFonts w:ascii="Arial" w:hAnsi="Arial" w:cs="Arial"/>
                <w:color w:val="C00000"/>
                <w:sz w:val="20"/>
                <w:szCs w:val="20"/>
              </w:rPr>
              <w:t xml:space="preserve"> </w:t>
            </w:r>
            <w:r w:rsidR="00912F2A">
              <w:rPr>
                <w:rFonts w:ascii="Arial" w:hAnsi="Arial" w:cs="Arial"/>
                <w:color w:val="C00000"/>
                <w:sz w:val="20"/>
                <w:szCs w:val="20"/>
              </w:rPr>
              <w:t>R</w:t>
            </w:r>
            <w:r>
              <w:rPr>
                <w:rFonts w:ascii="Arial" w:hAnsi="Arial" w:cs="Arial"/>
                <w:color w:val="C00000"/>
                <w:sz w:val="20"/>
                <w:szCs w:val="20"/>
              </w:rPr>
              <w:t>educing that slip type’s AVAILABLE count by one, then return to the first tab and refresh waitlist.html</w:t>
            </w:r>
            <w:r w:rsidR="00912F2A">
              <w:rPr>
                <w:rFonts w:ascii="Arial" w:hAnsi="Arial" w:cs="Arial"/>
                <w:color w:val="C00000"/>
                <w:sz w:val="20"/>
                <w:szCs w:val="20"/>
              </w:rPr>
              <w:t xml:space="preserve">. </w:t>
            </w:r>
          </w:p>
        </w:tc>
        <w:tc>
          <w:tcPr>
            <w:tcW w:w="3929" w:type="dxa"/>
          </w:tcPr>
          <w:p w14:paraId="181A2FCB" w14:textId="29E5A818" w:rsidR="00A4335A" w:rsidRPr="00A20A44" w:rsidRDefault="00A4335A" w:rsidP="002335A0">
            <w:pPr>
              <w:spacing w:before="80" w:after="80"/>
              <w:rPr>
                <w:rFonts w:ascii="Arial" w:hAnsi="Arial" w:cs="Arial"/>
                <w:color w:val="C00000"/>
                <w:sz w:val="20"/>
                <w:szCs w:val="20"/>
              </w:rPr>
            </w:pPr>
            <w:r>
              <w:rPr>
                <w:rFonts w:ascii="Arial" w:hAnsi="Arial" w:cs="Arial"/>
                <w:color w:val="C00000"/>
                <w:sz w:val="20"/>
                <w:szCs w:val="20"/>
              </w:rPr>
              <w:t xml:space="preserve">The </w:t>
            </w:r>
            <w:r w:rsidR="00C10BE4">
              <w:rPr>
                <w:rFonts w:ascii="Arial" w:hAnsi="Arial" w:cs="Arial"/>
                <w:color w:val="C00000"/>
                <w:sz w:val="20"/>
                <w:szCs w:val="20"/>
              </w:rPr>
              <w:t>26 and 40</w:t>
            </w:r>
            <w:r>
              <w:rPr>
                <w:rFonts w:ascii="Arial" w:hAnsi="Arial" w:cs="Arial"/>
                <w:color w:val="C00000"/>
                <w:sz w:val="20"/>
                <w:szCs w:val="20"/>
              </w:rPr>
              <w:t xml:space="preserve"> ft slip sizes “Current Availability” count decreases by exactly one after refresh</w:t>
            </w:r>
            <w:r w:rsidR="00C10BE4">
              <w:rPr>
                <w:rFonts w:ascii="Arial" w:hAnsi="Arial" w:cs="Arial"/>
                <w:color w:val="C00000"/>
                <w:sz w:val="20"/>
                <w:szCs w:val="20"/>
              </w:rPr>
              <w:t>ing</w:t>
            </w:r>
            <w:r>
              <w:rPr>
                <w:rFonts w:ascii="Arial" w:hAnsi="Arial" w:cs="Arial"/>
                <w:color w:val="C00000"/>
                <w:sz w:val="20"/>
                <w:szCs w:val="20"/>
              </w:rPr>
              <w:t>, confirm</w:t>
            </w:r>
            <w:r w:rsidR="00C10BE4">
              <w:rPr>
                <w:rFonts w:ascii="Arial" w:hAnsi="Arial" w:cs="Arial"/>
                <w:color w:val="C00000"/>
                <w:sz w:val="20"/>
                <w:szCs w:val="20"/>
              </w:rPr>
              <w:t>s</w:t>
            </w:r>
            <w:r>
              <w:rPr>
                <w:rFonts w:ascii="Arial" w:hAnsi="Arial" w:cs="Arial"/>
                <w:color w:val="C00000"/>
                <w:sz w:val="20"/>
                <w:szCs w:val="20"/>
              </w:rPr>
              <w:t xml:space="preserve"> the numbers are pulled live from the database rather than the old hardcoded marina-data.js prototype values.</w:t>
            </w:r>
          </w:p>
        </w:tc>
        <w:tc>
          <w:tcPr>
            <w:tcW w:w="2148" w:type="dxa"/>
          </w:tcPr>
          <w:p w14:paraId="1A2E9257" w14:textId="77777777" w:rsidR="00A4335A" w:rsidRDefault="002335A0" w:rsidP="002335A0">
            <w:pPr>
              <w:spacing w:before="80" w:after="80"/>
              <w:rPr>
                <w:rFonts w:ascii="Arial" w:hAnsi="Arial" w:cs="Arial"/>
                <w:color w:val="C00000"/>
                <w:sz w:val="20"/>
                <w:szCs w:val="20"/>
              </w:rPr>
            </w:pPr>
            <w:r>
              <w:rPr>
                <w:rFonts w:ascii="Arial" w:hAnsi="Arial" w:cs="Arial"/>
                <w:color w:val="C00000"/>
                <w:sz w:val="20"/>
                <w:szCs w:val="20"/>
              </w:rPr>
              <w:t>Y</w:t>
            </w:r>
            <w:r w:rsidR="00A4335A">
              <w:rPr>
                <w:rFonts w:ascii="Arial" w:hAnsi="Arial" w:cs="Arial"/>
                <w:color w:val="C00000"/>
                <w:sz w:val="20"/>
                <w:szCs w:val="20"/>
              </w:rPr>
              <w:t>es</w:t>
            </w:r>
          </w:p>
          <w:p w14:paraId="3FA8421B" w14:textId="25AC8CF7" w:rsidR="00C10BE4" w:rsidRPr="00A20A44" w:rsidRDefault="00C10BE4" w:rsidP="002335A0">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67A89D52" wp14:editId="07DA55D5">
                  <wp:extent cx="1226820" cy="835660"/>
                  <wp:effectExtent l="0" t="0" r="0" b="2540"/>
                  <wp:docPr id="19599875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87575" name="Picture 19599875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26820" cy="835660"/>
                          </a:xfrm>
                          <a:prstGeom prst="rect">
                            <a:avLst/>
                          </a:prstGeom>
                        </pic:spPr>
                      </pic:pic>
                    </a:graphicData>
                  </a:graphic>
                </wp:inline>
              </w:drawing>
            </w:r>
          </w:p>
        </w:tc>
        <w:tc>
          <w:tcPr>
            <w:tcW w:w="2052" w:type="dxa"/>
          </w:tcPr>
          <w:p w14:paraId="34FCEAF6" w14:textId="3EDEBD90" w:rsidR="00A4335A" w:rsidRPr="00A20A44" w:rsidRDefault="006C422B" w:rsidP="002335A0">
            <w:pPr>
              <w:spacing w:before="80" w:after="80"/>
              <w:rPr>
                <w:rFonts w:ascii="Arial" w:hAnsi="Arial" w:cs="Arial"/>
                <w:color w:val="C00000"/>
                <w:sz w:val="20"/>
                <w:szCs w:val="20"/>
              </w:rPr>
            </w:pPr>
            <w:r>
              <w:rPr>
                <w:rFonts w:ascii="Arial" w:hAnsi="Arial" w:cs="Arial"/>
                <w:color w:val="C00000"/>
                <w:sz w:val="20"/>
                <w:szCs w:val="20"/>
              </w:rPr>
              <w:t>Yes</w:t>
            </w:r>
            <w:r w:rsidR="00E1654E" w:rsidRPr="00E1654E">
              <w:rPr>
                <w:rFonts w:ascii="Arial" w:hAnsi="Arial" w:cs="Arial"/>
                <w:noProof/>
                <w:color w:val="C00000"/>
                <w:sz w:val="20"/>
                <w:szCs w:val="20"/>
              </w:rPr>
              <w:drawing>
                <wp:inline distT="0" distB="0" distL="0" distR="0" wp14:anchorId="6DDC3822" wp14:editId="3462549B">
                  <wp:extent cx="1165860" cy="728345"/>
                  <wp:effectExtent l="0" t="0" r="0" b="0"/>
                  <wp:docPr id="98062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22545" name=""/>
                          <pic:cNvPicPr/>
                        </pic:nvPicPr>
                        <pic:blipFill>
                          <a:blip r:embed="rId15"/>
                          <a:stretch>
                            <a:fillRect/>
                          </a:stretch>
                        </pic:blipFill>
                        <pic:spPr>
                          <a:xfrm>
                            <a:off x="0" y="0"/>
                            <a:ext cx="1165860" cy="728345"/>
                          </a:xfrm>
                          <a:prstGeom prst="rect">
                            <a:avLst/>
                          </a:prstGeom>
                        </pic:spPr>
                      </pic:pic>
                    </a:graphicData>
                  </a:graphic>
                </wp:inline>
              </w:drawing>
            </w:r>
            <w:r w:rsidR="00214571" w:rsidRPr="00214571">
              <w:rPr>
                <w:rFonts w:ascii="Arial" w:hAnsi="Arial" w:cs="Arial"/>
                <w:noProof/>
                <w:color w:val="C00000"/>
                <w:sz w:val="20"/>
                <w:szCs w:val="20"/>
              </w:rPr>
              <w:drawing>
                <wp:inline distT="0" distB="0" distL="0" distR="0" wp14:anchorId="021B1F2C" wp14:editId="65879700">
                  <wp:extent cx="1165860" cy="728345"/>
                  <wp:effectExtent l="0" t="0" r="0" b="0"/>
                  <wp:docPr id="15890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6070" name=""/>
                          <pic:cNvPicPr/>
                        </pic:nvPicPr>
                        <pic:blipFill>
                          <a:blip r:embed="rId16"/>
                          <a:stretch>
                            <a:fillRect/>
                          </a:stretch>
                        </pic:blipFill>
                        <pic:spPr>
                          <a:xfrm>
                            <a:off x="0" y="0"/>
                            <a:ext cx="1165860" cy="728345"/>
                          </a:xfrm>
                          <a:prstGeom prst="rect">
                            <a:avLst/>
                          </a:prstGeom>
                        </pic:spPr>
                      </pic:pic>
                    </a:graphicData>
                  </a:graphic>
                </wp:inline>
              </w:drawing>
            </w:r>
          </w:p>
        </w:tc>
      </w:tr>
      <w:tr w:rsidR="00A4335A" w14:paraId="6161B7F0" w14:textId="77777777" w:rsidTr="002335A0">
        <w:trPr>
          <w:trHeight w:val="350"/>
        </w:trPr>
        <w:tc>
          <w:tcPr>
            <w:tcW w:w="715" w:type="dxa"/>
          </w:tcPr>
          <w:p w14:paraId="47E029B3" w14:textId="77777777" w:rsidR="00A4335A" w:rsidRPr="000C1DAC" w:rsidRDefault="00A4335A" w:rsidP="002335A0">
            <w:pPr>
              <w:spacing w:before="80" w:after="80"/>
              <w:rPr>
                <w:rFonts w:ascii="Arial" w:hAnsi="Arial" w:cs="Arial"/>
                <w:b/>
                <w:bCs/>
                <w:sz w:val="20"/>
                <w:szCs w:val="20"/>
              </w:rPr>
            </w:pPr>
            <w:r>
              <w:rPr>
                <w:rFonts w:ascii="Arial" w:hAnsi="Arial" w:cs="Arial"/>
                <w:b/>
                <w:bCs/>
                <w:sz w:val="20"/>
                <w:szCs w:val="20"/>
              </w:rPr>
              <w:t>Comments</w:t>
            </w:r>
          </w:p>
        </w:tc>
        <w:tc>
          <w:tcPr>
            <w:tcW w:w="12235" w:type="dxa"/>
            <w:gridSpan w:val="4"/>
          </w:tcPr>
          <w:p w14:paraId="7DAC9875" w14:textId="77777777" w:rsidR="00A4335A" w:rsidRPr="000C1DAC" w:rsidRDefault="00A4335A" w:rsidP="002335A0">
            <w:pPr>
              <w:spacing w:before="80" w:after="80"/>
              <w:rPr>
                <w:rFonts w:ascii="Arial" w:hAnsi="Arial" w:cs="Arial"/>
                <w:color w:val="C00000"/>
                <w:sz w:val="20"/>
                <w:szCs w:val="20"/>
              </w:rPr>
            </w:pPr>
            <w:r>
              <w:rPr>
                <w:rFonts w:ascii="Arial" w:hAnsi="Arial" w:cs="Arial"/>
                <w:color w:val="C00000"/>
                <w:sz w:val="20"/>
                <w:szCs w:val="20"/>
              </w:rPr>
              <w:t xml:space="preserve">Comments should be substantive; this means there should be at least 2-3 well-structured sentences with constructive feedback. </w:t>
            </w:r>
          </w:p>
        </w:tc>
      </w:tr>
    </w:tbl>
    <w:p w14:paraId="76290694" w14:textId="52A717BD" w:rsidR="00A15F1C" w:rsidRDefault="00A15F1C" w:rsidP="006A45CA">
      <w:pPr>
        <w:pStyle w:val="NoSpacing"/>
        <w:rPr>
          <w:rFonts w:ascii="Arial" w:hAnsi="Arial" w:cs="Arial"/>
          <w:sz w:val="24"/>
          <w:szCs w:val="24"/>
        </w:rPr>
      </w:pPr>
    </w:p>
    <w:p w14:paraId="616CDD18" w14:textId="77777777" w:rsidR="00C10BE4" w:rsidRDefault="00C10BE4" w:rsidP="006A45CA">
      <w:pPr>
        <w:pStyle w:val="NoSpacing"/>
        <w:rPr>
          <w:rFonts w:ascii="Arial" w:hAnsi="Arial" w:cs="Arial"/>
          <w:sz w:val="24"/>
          <w:szCs w:val="24"/>
        </w:rPr>
      </w:pPr>
    </w:p>
    <w:p w14:paraId="23C0D692" w14:textId="77777777" w:rsidR="00C10BE4" w:rsidRDefault="00C10BE4" w:rsidP="006A45CA">
      <w:pPr>
        <w:pStyle w:val="NoSpacing"/>
        <w:rPr>
          <w:rFonts w:ascii="Arial" w:hAnsi="Arial" w:cs="Arial"/>
          <w:sz w:val="24"/>
          <w:szCs w:val="24"/>
        </w:rPr>
      </w:pPr>
    </w:p>
    <w:p w14:paraId="3319E31C" w14:textId="77777777" w:rsidR="00C10BE4" w:rsidRDefault="00C10BE4" w:rsidP="006A45CA">
      <w:pPr>
        <w:pStyle w:val="NoSpacing"/>
        <w:rPr>
          <w:rFonts w:ascii="Arial" w:hAnsi="Arial" w:cs="Arial"/>
          <w:sz w:val="24"/>
          <w:szCs w:val="24"/>
        </w:rPr>
      </w:pPr>
    </w:p>
    <w:p w14:paraId="27215E5D" w14:textId="77777777" w:rsidR="00C10BE4" w:rsidRDefault="00C10BE4" w:rsidP="006A45CA">
      <w:pPr>
        <w:pStyle w:val="NoSpacing"/>
        <w:rPr>
          <w:rFonts w:ascii="Arial" w:hAnsi="Arial" w:cs="Arial"/>
          <w:sz w:val="24"/>
          <w:szCs w:val="24"/>
        </w:rPr>
      </w:pPr>
    </w:p>
    <w:p w14:paraId="6666774F" w14:textId="77777777" w:rsidR="00C10BE4" w:rsidRDefault="00C10BE4" w:rsidP="006A45CA">
      <w:pPr>
        <w:pStyle w:val="NoSpacing"/>
        <w:rPr>
          <w:rFonts w:ascii="Arial" w:hAnsi="Arial" w:cs="Arial"/>
          <w:sz w:val="24"/>
          <w:szCs w:val="24"/>
        </w:rPr>
      </w:pPr>
    </w:p>
    <w:p w14:paraId="77E3011D" w14:textId="77777777" w:rsidR="00C10BE4" w:rsidRDefault="00C10BE4" w:rsidP="006A45CA">
      <w:pPr>
        <w:pStyle w:val="NoSpacing"/>
        <w:rPr>
          <w:rFonts w:ascii="Arial" w:hAnsi="Arial" w:cs="Arial"/>
          <w:sz w:val="24"/>
          <w:szCs w:val="24"/>
        </w:rPr>
      </w:pPr>
    </w:p>
    <w:p w14:paraId="7A0C1629" w14:textId="77777777" w:rsidR="00C10BE4" w:rsidRDefault="00C10BE4" w:rsidP="006A45CA">
      <w:pPr>
        <w:pStyle w:val="NoSpacing"/>
        <w:rPr>
          <w:rFonts w:ascii="Arial" w:hAnsi="Arial" w:cs="Arial"/>
          <w:sz w:val="24"/>
          <w:szCs w:val="24"/>
        </w:rPr>
      </w:pPr>
    </w:p>
    <w:p w14:paraId="7371DA10" w14:textId="77777777" w:rsidR="00C10BE4" w:rsidRDefault="00C10BE4" w:rsidP="006A45CA">
      <w:pPr>
        <w:pStyle w:val="NoSpacing"/>
        <w:rPr>
          <w:rFonts w:ascii="Arial" w:hAnsi="Arial" w:cs="Arial"/>
          <w:sz w:val="24"/>
          <w:szCs w:val="24"/>
        </w:rPr>
      </w:pPr>
    </w:p>
    <w:p w14:paraId="104DCCB8" w14:textId="77777777" w:rsidR="00C10BE4" w:rsidRDefault="00C10BE4" w:rsidP="006A45CA">
      <w:pPr>
        <w:pStyle w:val="NoSpacing"/>
        <w:rPr>
          <w:rFonts w:ascii="Arial" w:hAnsi="Arial" w:cs="Arial"/>
          <w:sz w:val="24"/>
          <w:szCs w:val="24"/>
        </w:rPr>
      </w:pPr>
    </w:p>
    <w:p w14:paraId="64EF2887" w14:textId="77777777" w:rsidR="00C10BE4" w:rsidRDefault="00C10BE4" w:rsidP="006A45CA">
      <w:pPr>
        <w:pStyle w:val="NoSpacing"/>
        <w:rPr>
          <w:rFonts w:ascii="Arial" w:hAnsi="Arial" w:cs="Arial"/>
          <w:sz w:val="24"/>
          <w:szCs w:val="24"/>
        </w:rPr>
      </w:pPr>
    </w:p>
    <w:p w14:paraId="08E38B7B" w14:textId="77777777" w:rsidR="00C10BE4" w:rsidRDefault="00C10BE4" w:rsidP="006A45CA">
      <w:pPr>
        <w:pStyle w:val="NoSpacing"/>
        <w:rPr>
          <w:rFonts w:ascii="Arial" w:hAnsi="Arial" w:cs="Arial"/>
          <w:sz w:val="24"/>
          <w:szCs w:val="24"/>
        </w:rPr>
      </w:pPr>
    </w:p>
    <w:p w14:paraId="44505590" w14:textId="77777777" w:rsidR="00C10BE4" w:rsidRDefault="00C10BE4" w:rsidP="006A45CA">
      <w:pPr>
        <w:pStyle w:val="NoSpacing"/>
        <w:rPr>
          <w:rFonts w:ascii="Arial" w:hAnsi="Arial" w:cs="Arial"/>
          <w:sz w:val="24"/>
          <w:szCs w:val="24"/>
        </w:rPr>
      </w:pPr>
    </w:p>
    <w:p w14:paraId="701E1871" w14:textId="77777777" w:rsidR="00C10BE4" w:rsidRDefault="00C10BE4" w:rsidP="006A45CA">
      <w:pPr>
        <w:pStyle w:val="NoSpacing"/>
        <w:rPr>
          <w:rFonts w:ascii="Arial" w:hAnsi="Arial" w:cs="Arial"/>
          <w:sz w:val="24"/>
          <w:szCs w:val="24"/>
        </w:rPr>
      </w:pPr>
    </w:p>
    <w:tbl>
      <w:tblPr>
        <w:tblStyle w:val="TableGrid"/>
        <w:tblpPr w:leftFromText="180" w:rightFromText="180" w:horzAnchor="margin" w:tblpY="-1247"/>
        <w:tblW w:w="0" w:type="auto"/>
        <w:tblLook w:val="04A0" w:firstRow="1" w:lastRow="0" w:firstColumn="1" w:lastColumn="0" w:noHBand="0" w:noVBand="1"/>
      </w:tblPr>
      <w:tblGrid>
        <w:gridCol w:w="1250"/>
        <w:gridCol w:w="3065"/>
        <w:gridCol w:w="1333"/>
        <w:gridCol w:w="3336"/>
        <w:gridCol w:w="3966"/>
      </w:tblGrid>
      <w:tr w:rsidR="00A15F1C" w14:paraId="312A7742" w14:textId="77777777" w:rsidTr="001A42A3">
        <w:trPr>
          <w:trHeight w:val="710"/>
        </w:trPr>
        <w:tc>
          <w:tcPr>
            <w:tcW w:w="1250" w:type="dxa"/>
          </w:tcPr>
          <w:p w14:paraId="0022272B" w14:textId="60BCD685" w:rsidR="00A15F1C" w:rsidRDefault="00A15F1C" w:rsidP="001A42A3">
            <w:pPr>
              <w:pStyle w:val="NoSpacing"/>
              <w:spacing w:before="80" w:after="80"/>
              <w:rPr>
                <w:rFonts w:ascii="Arial" w:hAnsi="Arial" w:cs="Arial"/>
                <w:sz w:val="24"/>
                <w:szCs w:val="24"/>
              </w:rPr>
            </w:pPr>
            <w:r>
              <w:rPr>
                <w:rFonts w:ascii="Arial" w:hAnsi="Arial" w:cs="Arial"/>
                <w:sz w:val="24"/>
                <w:szCs w:val="24"/>
              </w:rPr>
              <w:lastRenderedPageBreak/>
              <w:t>Test 2</w:t>
            </w:r>
          </w:p>
        </w:tc>
        <w:tc>
          <w:tcPr>
            <w:tcW w:w="11700" w:type="dxa"/>
            <w:gridSpan w:val="4"/>
          </w:tcPr>
          <w:p w14:paraId="3945430F" w14:textId="77777777" w:rsidR="00A15F1C" w:rsidRPr="007B611F" w:rsidRDefault="00A15F1C" w:rsidP="001A42A3">
            <w:pPr>
              <w:pStyle w:val="Heading1"/>
              <w:rPr>
                <w:rFonts w:ascii="Arial" w:hAnsi="Arial" w:cs="Arial"/>
                <w:b/>
                <w:bCs/>
              </w:rPr>
            </w:pPr>
            <w:bookmarkStart w:id="1" w:name="_Toc132718196"/>
            <w:r>
              <w:rPr>
                <w:rFonts w:ascii="Arial" w:hAnsi="Arial" w:cs="Arial"/>
                <w:b/>
                <w:bCs/>
                <w:color w:val="auto"/>
              </w:rPr>
              <w:t>Logged-In Customer Can Join a Wait List and See Their Position</w:t>
            </w:r>
            <w:bookmarkEnd w:id="1"/>
          </w:p>
        </w:tc>
      </w:tr>
      <w:tr w:rsidR="00A15F1C" w14:paraId="0E542922" w14:textId="77777777" w:rsidTr="00CC41D9">
        <w:trPr>
          <w:trHeight w:val="620"/>
        </w:trPr>
        <w:tc>
          <w:tcPr>
            <w:tcW w:w="1250" w:type="dxa"/>
          </w:tcPr>
          <w:p w14:paraId="452DFAEA" w14:textId="77777777" w:rsidR="00A15F1C" w:rsidRDefault="00A15F1C" w:rsidP="001A42A3">
            <w:pPr>
              <w:pStyle w:val="NoSpacing"/>
              <w:spacing w:before="80" w:after="80"/>
              <w:rPr>
                <w:rFonts w:ascii="Arial" w:hAnsi="Arial" w:cs="Arial"/>
                <w:sz w:val="24"/>
                <w:szCs w:val="24"/>
              </w:rPr>
            </w:pPr>
          </w:p>
        </w:tc>
        <w:tc>
          <w:tcPr>
            <w:tcW w:w="2435" w:type="dxa"/>
          </w:tcPr>
          <w:p w14:paraId="0FFFB7FB" w14:textId="40D88731" w:rsidR="00A15F1C" w:rsidRPr="007B611F" w:rsidRDefault="00A15F1C" w:rsidP="001A42A3">
            <w:pPr>
              <w:rPr>
                <w:rFonts w:ascii="Arial" w:hAnsi="Arial" w:cs="Arial"/>
                <w:sz w:val="20"/>
                <w:szCs w:val="20"/>
              </w:rPr>
            </w:pPr>
            <w:r>
              <w:rPr>
                <w:rFonts w:ascii="Arial" w:hAnsi="Arial" w:cs="Arial"/>
                <w:b/>
                <w:bCs/>
                <w:sz w:val="20"/>
                <w:szCs w:val="20"/>
              </w:rPr>
              <w:t xml:space="preserve">Test Objective: </w:t>
            </w:r>
            <w:r>
              <w:rPr>
                <w:rFonts w:ascii="Arial" w:hAnsi="Arial" w:cs="Arial"/>
                <w:color w:val="C00000"/>
                <w:sz w:val="20"/>
                <w:szCs w:val="20"/>
              </w:rPr>
              <w:t>Verifies that a logged-in customer can successfully join a slip-size wait list directly from the Wait List page, that duplicate sign-ups for the same boat/slip size are blocked, and that the customer’s new entry and current queue position are accurately returned and displayed.</w:t>
            </w:r>
          </w:p>
        </w:tc>
        <w:tc>
          <w:tcPr>
            <w:tcW w:w="1963" w:type="dxa"/>
          </w:tcPr>
          <w:p w14:paraId="6041CAE9" w14:textId="77777777" w:rsidR="00A15F1C" w:rsidRPr="007B611F" w:rsidRDefault="00A15F1C" w:rsidP="001A42A3">
            <w:pPr>
              <w:rPr>
                <w:rFonts w:ascii="Arial" w:hAnsi="Arial" w:cs="Arial"/>
                <w:b/>
                <w:bCs/>
                <w:sz w:val="20"/>
                <w:szCs w:val="20"/>
              </w:rPr>
            </w:pPr>
            <w:r>
              <w:rPr>
                <w:rFonts w:ascii="Arial" w:hAnsi="Arial" w:cs="Arial"/>
                <w:b/>
                <w:bCs/>
                <w:sz w:val="20"/>
                <w:szCs w:val="20"/>
              </w:rPr>
              <w:t>Developer:</w:t>
            </w:r>
            <w:r>
              <w:rPr>
                <w:rFonts w:ascii="Arial" w:hAnsi="Arial" w:cs="Arial"/>
                <w:color w:val="C00000"/>
                <w:sz w:val="20"/>
                <w:szCs w:val="20"/>
              </w:rPr>
              <w:t xml:space="preserve"> Max Jankowski</w:t>
            </w:r>
          </w:p>
          <w:p w14:paraId="5712255C" w14:textId="59F58EF2" w:rsidR="00A15F1C" w:rsidRPr="007B611F" w:rsidRDefault="00A15F1C" w:rsidP="001A42A3">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sidR="00C10BE4">
              <w:rPr>
                <w:rFonts w:ascii="Arial" w:hAnsi="Arial" w:cs="Arial"/>
                <w:color w:val="C00000"/>
                <w:sz w:val="20"/>
                <w:szCs w:val="20"/>
              </w:rPr>
              <w:t>2026</w:t>
            </w:r>
            <w:r>
              <w:rPr>
                <w:rFonts w:ascii="Arial" w:hAnsi="Arial" w:cs="Arial"/>
                <w:color w:val="C00000"/>
                <w:sz w:val="20"/>
                <w:szCs w:val="20"/>
              </w:rPr>
              <w:t>/</w:t>
            </w:r>
            <w:r w:rsidR="00C10BE4">
              <w:rPr>
                <w:rFonts w:ascii="Arial" w:hAnsi="Arial" w:cs="Arial"/>
                <w:color w:val="C00000"/>
                <w:sz w:val="20"/>
                <w:szCs w:val="20"/>
              </w:rPr>
              <w:t>09</w:t>
            </w:r>
            <w:r>
              <w:rPr>
                <w:rFonts w:ascii="Arial" w:hAnsi="Arial" w:cs="Arial"/>
                <w:color w:val="C00000"/>
                <w:sz w:val="20"/>
                <w:szCs w:val="20"/>
              </w:rPr>
              <w:t>/</w:t>
            </w:r>
            <w:r w:rsidR="00C10BE4">
              <w:rPr>
                <w:rFonts w:ascii="Arial" w:hAnsi="Arial" w:cs="Arial"/>
                <w:color w:val="C00000"/>
                <w:sz w:val="20"/>
                <w:szCs w:val="20"/>
              </w:rPr>
              <w:t>23</w:t>
            </w:r>
          </w:p>
        </w:tc>
        <w:tc>
          <w:tcPr>
            <w:tcW w:w="7302" w:type="dxa"/>
            <w:gridSpan w:val="2"/>
          </w:tcPr>
          <w:p w14:paraId="6E3016A8" w14:textId="5CB3C925" w:rsidR="00A15F1C" w:rsidRPr="007B611F" w:rsidRDefault="00A15F1C" w:rsidP="001A42A3">
            <w:pPr>
              <w:rPr>
                <w:rFonts w:ascii="Arial" w:hAnsi="Arial" w:cs="Arial"/>
                <w:b/>
                <w:bCs/>
                <w:sz w:val="20"/>
                <w:szCs w:val="20"/>
              </w:rPr>
            </w:pPr>
            <w:r>
              <w:rPr>
                <w:rFonts w:ascii="Arial" w:hAnsi="Arial" w:cs="Arial"/>
                <w:b/>
                <w:bCs/>
                <w:sz w:val="20"/>
                <w:szCs w:val="20"/>
              </w:rPr>
              <w:t xml:space="preserve">Peer tester: </w:t>
            </w:r>
            <w:r w:rsidR="00463E18">
              <w:rPr>
                <w:rFonts w:ascii="Arial" w:hAnsi="Arial" w:cs="Arial"/>
                <w:b/>
                <w:bCs/>
                <w:sz w:val="20"/>
                <w:szCs w:val="20"/>
              </w:rPr>
              <w:t>Jordan Dardar</w:t>
            </w:r>
          </w:p>
          <w:p w14:paraId="45E21BE0" w14:textId="47F83268" w:rsidR="00A15F1C" w:rsidRPr="007B611F" w:rsidRDefault="00A15F1C" w:rsidP="001A42A3">
            <w:pPr>
              <w:rPr>
                <w:rFonts w:ascii="Arial" w:hAnsi="Arial" w:cs="Arial"/>
                <w:sz w:val="20"/>
                <w:szCs w:val="20"/>
              </w:rPr>
            </w:pPr>
            <w:r>
              <w:rPr>
                <w:rFonts w:ascii="Arial" w:hAnsi="Arial" w:cs="Arial"/>
                <w:b/>
                <w:bCs/>
                <w:sz w:val="20"/>
                <w:szCs w:val="20"/>
              </w:rPr>
              <w:t>Date tested:</w:t>
            </w:r>
            <w:r>
              <w:rPr>
                <w:rFonts w:ascii="Arial" w:hAnsi="Arial" w:cs="Arial"/>
                <w:sz w:val="20"/>
                <w:szCs w:val="20"/>
              </w:rPr>
              <w:t xml:space="preserve"> </w:t>
            </w:r>
            <w:r w:rsidR="00463E18">
              <w:rPr>
                <w:rFonts w:ascii="Arial" w:hAnsi="Arial" w:cs="Arial"/>
                <w:color w:val="C00000"/>
                <w:sz w:val="20"/>
                <w:szCs w:val="20"/>
              </w:rPr>
              <w:t>2026/09/26</w:t>
            </w:r>
          </w:p>
        </w:tc>
      </w:tr>
      <w:tr w:rsidR="00A15F1C" w14:paraId="75714466" w14:textId="77777777" w:rsidTr="00CC41D9">
        <w:trPr>
          <w:trHeight w:val="350"/>
        </w:trPr>
        <w:tc>
          <w:tcPr>
            <w:tcW w:w="1250" w:type="dxa"/>
          </w:tcPr>
          <w:p w14:paraId="4DBABF23" w14:textId="77777777" w:rsidR="00A15F1C" w:rsidRPr="007B611F" w:rsidRDefault="00A15F1C" w:rsidP="001A42A3">
            <w:pPr>
              <w:spacing w:before="80" w:after="80"/>
              <w:rPr>
                <w:rFonts w:ascii="Arial" w:hAnsi="Arial" w:cs="Arial"/>
                <w:b/>
                <w:bCs/>
                <w:sz w:val="20"/>
                <w:szCs w:val="20"/>
              </w:rPr>
            </w:pPr>
            <w:r>
              <w:rPr>
                <w:rFonts w:ascii="Arial" w:hAnsi="Arial" w:cs="Arial"/>
                <w:b/>
                <w:bCs/>
                <w:sz w:val="20"/>
                <w:szCs w:val="20"/>
              </w:rPr>
              <w:t>Step</w:t>
            </w:r>
          </w:p>
        </w:tc>
        <w:tc>
          <w:tcPr>
            <w:tcW w:w="2435" w:type="dxa"/>
          </w:tcPr>
          <w:p w14:paraId="10438DFD" w14:textId="77777777" w:rsidR="00A15F1C" w:rsidRPr="007B611F" w:rsidRDefault="00A15F1C" w:rsidP="001A42A3">
            <w:pPr>
              <w:spacing w:before="80" w:after="80"/>
              <w:rPr>
                <w:rFonts w:ascii="Arial" w:hAnsi="Arial" w:cs="Arial"/>
                <w:b/>
                <w:bCs/>
                <w:sz w:val="20"/>
                <w:szCs w:val="20"/>
              </w:rPr>
            </w:pPr>
            <w:r>
              <w:rPr>
                <w:rFonts w:ascii="Arial" w:hAnsi="Arial" w:cs="Arial"/>
                <w:b/>
                <w:bCs/>
                <w:sz w:val="20"/>
                <w:szCs w:val="20"/>
              </w:rPr>
              <w:t>Action</w:t>
            </w:r>
          </w:p>
        </w:tc>
        <w:tc>
          <w:tcPr>
            <w:tcW w:w="1963" w:type="dxa"/>
          </w:tcPr>
          <w:p w14:paraId="0AAAE872" w14:textId="77777777" w:rsidR="00A15F1C" w:rsidRPr="007B611F" w:rsidRDefault="00A15F1C" w:rsidP="001A42A3">
            <w:pPr>
              <w:spacing w:before="80" w:after="80"/>
              <w:rPr>
                <w:rFonts w:ascii="Arial" w:hAnsi="Arial" w:cs="Arial"/>
                <w:b/>
                <w:bCs/>
                <w:sz w:val="20"/>
                <w:szCs w:val="20"/>
              </w:rPr>
            </w:pPr>
            <w:r>
              <w:rPr>
                <w:rFonts w:ascii="Arial" w:hAnsi="Arial" w:cs="Arial"/>
                <w:b/>
                <w:bCs/>
                <w:sz w:val="20"/>
                <w:szCs w:val="20"/>
              </w:rPr>
              <w:t>Expected results:</w:t>
            </w:r>
          </w:p>
        </w:tc>
        <w:tc>
          <w:tcPr>
            <w:tcW w:w="3336" w:type="dxa"/>
          </w:tcPr>
          <w:p w14:paraId="59A42678" w14:textId="77777777" w:rsidR="00A15F1C" w:rsidRPr="007B611F" w:rsidRDefault="00A15F1C" w:rsidP="001A42A3">
            <w:pPr>
              <w:spacing w:before="80" w:after="80"/>
              <w:rPr>
                <w:rFonts w:ascii="Arial" w:hAnsi="Arial" w:cs="Arial"/>
                <w:b/>
                <w:bCs/>
                <w:sz w:val="20"/>
                <w:szCs w:val="20"/>
              </w:rPr>
            </w:pPr>
            <w:r>
              <w:rPr>
                <w:rFonts w:ascii="Arial" w:hAnsi="Arial" w:cs="Arial"/>
                <w:b/>
                <w:bCs/>
                <w:sz w:val="20"/>
                <w:szCs w:val="20"/>
              </w:rPr>
              <w:t>Developer pass/fail</w:t>
            </w:r>
          </w:p>
        </w:tc>
        <w:tc>
          <w:tcPr>
            <w:tcW w:w="3966" w:type="dxa"/>
          </w:tcPr>
          <w:p w14:paraId="0964A742" w14:textId="77777777" w:rsidR="00A15F1C" w:rsidRPr="007B611F" w:rsidRDefault="00A15F1C" w:rsidP="001A42A3">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CC41D9">
        <w:trPr>
          <w:trHeight w:val="350"/>
        </w:trPr>
        <w:tc>
          <w:tcPr>
            <w:tcW w:w="1250" w:type="dxa"/>
          </w:tcPr>
          <w:p w14:paraId="1559EA74" w14:textId="77777777" w:rsidR="00A15F1C" w:rsidRPr="00A15F1C" w:rsidRDefault="00A15F1C" w:rsidP="001A42A3">
            <w:pPr>
              <w:spacing w:before="80" w:after="80"/>
              <w:rPr>
                <w:rFonts w:ascii="Arial" w:hAnsi="Arial" w:cs="Arial"/>
                <w:sz w:val="20"/>
                <w:szCs w:val="20"/>
              </w:rPr>
            </w:pPr>
            <w:r>
              <w:rPr>
                <w:rFonts w:ascii="Arial" w:hAnsi="Arial" w:cs="Arial"/>
                <w:sz w:val="20"/>
                <w:szCs w:val="20"/>
              </w:rPr>
              <w:t>1</w:t>
            </w:r>
          </w:p>
        </w:tc>
        <w:tc>
          <w:tcPr>
            <w:tcW w:w="2435" w:type="dxa"/>
          </w:tcPr>
          <w:p w14:paraId="35841F1C" w14:textId="22B4A994" w:rsidR="00A15F1C" w:rsidRPr="00A20A44" w:rsidRDefault="00A15F1C" w:rsidP="001A42A3">
            <w:pPr>
              <w:spacing w:before="80" w:after="80"/>
              <w:rPr>
                <w:rFonts w:ascii="Arial" w:hAnsi="Arial" w:cs="Arial"/>
                <w:color w:val="C00000"/>
                <w:sz w:val="20"/>
                <w:szCs w:val="20"/>
              </w:rPr>
            </w:pPr>
            <w:r>
              <w:rPr>
                <w:rFonts w:ascii="Arial" w:hAnsi="Arial" w:cs="Arial"/>
                <w:color w:val="C00000"/>
                <w:sz w:val="20"/>
                <w:szCs w:val="20"/>
              </w:rPr>
              <w:t xml:space="preserve">Log in as an existing customer already on a wait list </w:t>
            </w:r>
            <w:r w:rsidR="00C10BE4">
              <w:rPr>
                <w:rFonts w:ascii="Arial" w:hAnsi="Arial" w:cs="Arial"/>
                <w:color w:val="C00000"/>
                <w:sz w:val="20"/>
                <w:szCs w:val="20"/>
              </w:rPr>
              <w:t xml:space="preserve">in this case </w:t>
            </w:r>
            <w:r>
              <w:rPr>
                <w:rFonts w:ascii="Arial" w:hAnsi="Arial" w:cs="Arial"/>
                <w:color w:val="C00000"/>
                <w:sz w:val="20"/>
                <w:szCs w:val="20"/>
              </w:rPr>
              <w:t xml:space="preserve">(henry.morrison@example.com, </w:t>
            </w:r>
            <w:r w:rsidR="00C10BE4">
              <w:rPr>
                <w:rFonts w:ascii="Arial" w:hAnsi="Arial" w:cs="Arial"/>
                <w:color w:val="C00000"/>
                <w:sz w:val="20"/>
                <w:szCs w:val="20"/>
              </w:rPr>
              <w:t>we have him</w:t>
            </w:r>
            <w:r>
              <w:rPr>
                <w:rFonts w:ascii="Arial" w:hAnsi="Arial" w:cs="Arial"/>
                <w:color w:val="C00000"/>
                <w:sz w:val="20"/>
                <w:szCs w:val="20"/>
              </w:rPr>
              <w:t xml:space="preserve"> on the 50 ft wait list) and navigate to waitlist.html.</w:t>
            </w:r>
          </w:p>
        </w:tc>
        <w:tc>
          <w:tcPr>
            <w:tcW w:w="1963" w:type="dxa"/>
          </w:tcPr>
          <w:p w14:paraId="28AA4D24" w14:textId="77777777" w:rsidR="00A15F1C" w:rsidRPr="00A20A44" w:rsidRDefault="00A15F1C" w:rsidP="001A42A3">
            <w:pPr>
              <w:spacing w:before="80" w:after="80"/>
              <w:rPr>
                <w:rFonts w:ascii="Arial" w:hAnsi="Arial" w:cs="Arial"/>
                <w:color w:val="C00000"/>
                <w:sz w:val="20"/>
                <w:szCs w:val="20"/>
              </w:rPr>
            </w:pPr>
            <w:r>
              <w:rPr>
                <w:rFonts w:ascii="Arial" w:hAnsi="Arial" w:cs="Arial"/>
                <w:color w:val="C00000"/>
                <w:sz w:val="20"/>
                <w:szCs w:val="20"/>
              </w:rPr>
              <w:t>The page shows both a “Join a Wait List” form and a “Your Wait List Entries” section, and Henry’s existing 50 ft entry appears in “Your Wait List Entries” with a position number.</w:t>
            </w:r>
          </w:p>
        </w:tc>
        <w:tc>
          <w:tcPr>
            <w:tcW w:w="3336" w:type="dxa"/>
          </w:tcPr>
          <w:p w14:paraId="47102113" w14:textId="77777777" w:rsidR="00A15F1C" w:rsidRDefault="001A42A3" w:rsidP="001A42A3">
            <w:pPr>
              <w:spacing w:before="80" w:after="80"/>
              <w:rPr>
                <w:rFonts w:ascii="Arial" w:hAnsi="Arial" w:cs="Arial"/>
                <w:color w:val="C00000"/>
                <w:sz w:val="20"/>
                <w:szCs w:val="20"/>
              </w:rPr>
            </w:pPr>
            <w:r>
              <w:rPr>
                <w:rFonts w:ascii="Arial" w:hAnsi="Arial" w:cs="Arial"/>
                <w:color w:val="C00000"/>
                <w:sz w:val="20"/>
                <w:szCs w:val="20"/>
              </w:rPr>
              <w:t>Y</w:t>
            </w:r>
            <w:r w:rsidR="00A15F1C">
              <w:rPr>
                <w:rFonts w:ascii="Arial" w:hAnsi="Arial" w:cs="Arial"/>
                <w:color w:val="C00000"/>
                <w:sz w:val="20"/>
                <w:szCs w:val="20"/>
              </w:rPr>
              <w:t>es</w:t>
            </w:r>
          </w:p>
          <w:p w14:paraId="285E1AFF" w14:textId="1586D243" w:rsidR="001A42A3" w:rsidRPr="00A20A44" w:rsidRDefault="001A42A3" w:rsidP="001A42A3">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03D0A6F" wp14:editId="23E8F0FD">
                  <wp:extent cx="1972545" cy="822960"/>
                  <wp:effectExtent l="0" t="0" r="8890" b="0"/>
                  <wp:docPr id="7830378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37842" name="Picture 7830378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72545" cy="822960"/>
                          </a:xfrm>
                          <a:prstGeom prst="rect">
                            <a:avLst/>
                          </a:prstGeom>
                        </pic:spPr>
                      </pic:pic>
                    </a:graphicData>
                  </a:graphic>
                </wp:inline>
              </w:drawing>
            </w:r>
          </w:p>
        </w:tc>
        <w:tc>
          <w:tcPr>
            <w:tcW w:w="3966" w:type="dxa"/>
          </w:tcPr>
          <w:p w14:paraId="3D3E75F7" w14:textId="3160FE70" w:rsidR="00A15F1C" w:rsidRPr="00A20A44" w:rsidRDefault="00DA222A" w:rsidP="001A42A3">
            <w:pPr>
              <w:spacing w:before="80" w:after="80"/>
              <w:rPr>
                <w:rFonts w:ascii="Arial" w:hAnsi="Arial" w:cs="Arial"/>
                <w:color w:val="C00000"/>
                <w:sz w:val="20"/>
                <w:szCs w:val="20"/>
              </w:rPr>
            </w:pPr>
            <w:r>
              <w:rPr>
                <w:rFonts w:ascii="Arial" w:hAnsi="Arial" w:cs="Arial"/>
                <w:color w:val="C00000"/>
                <w:sz w:val="20"/>
                <w:szCs w:val="20"/>
              </w:rPr>
              <w:t>Yes</w:t>
            </w:r>
            <w:r w:rsidRPr="00DA222A">
              <w:rPr>
                <w:rFonts w:ascii="Arial" w:hAnsi="Arial" w:cs="Arial"/>
                <w:noProof/>
                <w:color w:val="C00000"/>
                <w:sz w:val="20"/>
                <w:szCs w:val="20"/>
              </w:rPr>
              <w:drawing>
                <wp:inline distT="0" distB="0" distL="0" distR="0" wp14:anchorId="710DD412" wp14:editId="28D9D0A6">
                  <wp:extent cx="1644757" cy="1029496"/>
                  <wp:effectExtent l="0" t="0" r="0" b="0"/>
                  <wp:docPr id="189855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59611" name=""/>
                          <pic:cNvPicPr/>
                        </pic:nvPicPr>
                        <pic:blipFill>
                          <a:blip r:embed="rId18"/>
                          <a:stretch>
                            <a:fillRect/>
                          </a:stretch>
                        </pic:blipFill>
                        <pic:spPr>
                          <a:xfrm>
                            <a:off x="0" y="0"/>
                            <a:ext cx="1662583" cy="1040654"/>
                          </a:xfrm>
                          <a:prstGeom prst="rect">
                            <a:avLst/>
                          </a:prstGeom>
                        </pic:spPr>
                      </pic:pic>
                    </a:graphicData>
                  </a:graphic>
                </wp:inline>
              </w:drawing>
            </w:r>
          </w:p>
        </w:tc>
      </w:tr>
      <w:tr w:rsidR="00A15F1C" w14:paraId="7A1D991F" w14:textId="77777777" w:rsidTr="00CC41D9">
        <w:trPr>
          <w:trHeight w:val="350"/>
        </w:trPr>
        <w:tc>
          <w:tcPr>
            <w:tcW w:w="1250" w:type="dxa"/>
          </w:tcPr>
          <w:p w14:paraId="5D53FCEC" w14:textId="77777777" w:rsidR="00A15F1C" w:rsidRDefault="00A15F1C" w:rsidP="001A42A3">
            <w:pPr>
              <w:spacing w:before="80" w:after="80"/>
              <w:rPr>
                <w:rFonts w:ascii="Arial" w:hAnsi="Arial" w:cs="Arial"/>
                <w:sz w:val="20"/>
                <w:szCs w:val="20"/>
              </w:rPr>
            </w:pPr>
            <w:r>
              <w:rPr>
                <w:rFonts w:ascii="Arial" w:hAnsi="Arial" w:cs="Arial"/>
                <w:sz w:val="20"/>
                <w:szCs w:val="20"/>
              </w:rPr>
              <w:lastRenderedPageBreak/>
              <w:t>2</w:t>
            </w:r>
          </w:p>
        </w:tc>
        <w:tc>
          <w:tcPr>
            <w:tcW w:w="2435" w:type="dxa"/>
          </w:tcPr>
          <w:p w14:paraId="7A1AC61E" w14:textId="77777777" w:rsidR="00A15F1C" w:rsidRPr="00A20A44" w:rsidRDefault="00A15F1C" w:rsidP="001A42A3">
            <w:pPr>
              <w:spacing w:before="80" w:after="80"/>
              <w:rPr>
                <w:rFonts w:ascii="Arial" w:hAnsi="Arial" w:cs="Arial"/>
                <w:color w:val="C00000"/>
                <w:sz w:val="20"/>
                <w:szCs w:val="20"/>
              </w:rPr>
            </w:pPr>
            <w:r>
              <w:rPr>
                <w:rFonts w:ascii="Arial" w:hAnsi="Arial" w:cs="Arial"/>
                <w:color w:val="C00000"/>
                <w:sz w:val="20"/>
                <w:szCs w:val="20"/>
              </w:rPr>
              <w:t>In the “Join a Wait List” form, enter Henry’s existing boat name and select the 50 ft slip size – the same boat/slip-size combination he’s already waiting on – then submit.</w:t>
            </w:r>
          </w:p>
        </w:tc>
        <w:tc>
          <w:tcPr>
            <w:tcW w:w="1963" w:type="dxa"/>
          </w:tcPr>
          <w:p w14:paraId="702F6BAD" w14:textId="77777777" w:rsidR="00A15F1C" w:rsidRPr="00A20A44" w:rsidRDefault="00A15F1C" w:rsidP="001A42A3">
            <w:pPr>
              <w:spacing w:before="80" w:after="80"/>
              <w:rPr>
                <w:rFonts w:ascii="Arial" w:hAnsi="Arial" w:cs="Arial"/>
                <w:color w:val="C00000"/>
                <w:sz w:val="20"/>
                <w:szCs w:val="20"/>
              </w:rPr>
            </w:pPr>
            <w:r>
              <w:rPr>
                <w:rFonts w:ascii="Arial" w:hAnsi="Arial" w:cs="Arial"/>
                <w:color w:val="C00000"/>
                <w:sz w:val="20"/>
                <w:szCs w:val="20"/>
              </w:rPr>
              <w:t>The submission is rejected with a message such as “An active waitlist entry already exists for this boat and slip size,” confirming the duplicate-entry check still works from the new UI.</w:t>
            </w:r>
          </w:p>
        </w:tc>
        <w:tc>
          <w:tcPr>
            <w:tcW w:w="3336" w:type="dxa"/>
          </w:tcPr>
          <w:p w14:paraId="4B84E5E4" w14:textId="77777777" w:rsidR="00A15F1C" w:rsidRDefault="001A42A3" w:rsidP="001A42A3">
            <w:pPr>
              <w:spacing w:before="80" w:after="80"/>
              <w:rPr>
                <w:rFonts w:ascii="Arial" w:hAnsi="Arial" w:cs="Arial"/>
                <w:color w:val="C00000"/>
                <w:sz w:val="20"/>
                <w:szCs w:val="20"/>
              </w:rPr>
            </w:pPr>
            <w:r>
              <w:rPr>
                <w:rFonts w:ascii="Arial" w:hAnsi="Arial" w:cs="Arial"/>
                <w:color w:val="C00000"/>
                <w:sz w:val="20"/>
                <w:szCs w:val="20"/>
              </w:rPr>
              <w:t>Y</w:t>
            </w:r>
            <w:r w:rsidR="00A15F1C">
              <w:rPr>
                <w:rFonts w:ascii="Arial" w:hAnsi="Arial" w:cs="Arial"/>
                <w:color w:val="C00000"/>
                <w:sz w:val="20"/>
                <w:szCs w:val="20"/>
              </w:rPr>
              <w:t>es</w:t>
            </w:r>
          </w:p>
          <w:p w14:paraId="6642B293" w14:textId="3C74ADAD" w:rsidR="001A42A3" w:rsidRPr="00A20A44" w:rsidRDefault="001A42A3" w:rsidP="001A42A3">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6337A5C1" wp14:editId="1A149D72">
                  <wp:extent cx="1887044" cy="822960"/>
                  <wp:effectExtent l="0" t="0" r="0" b="0"/>
                  <wp:docPr id="561743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43275" name="Picture 56174327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87044" cy="822960"/>
                          </a:xfrm>
                          <a:prstGeom prst="rect">
                            <a:avLst/>
                          </a:prstGeom>
                        </pic:spPr>
                      </pic:pic>
                    </a:graphicData>
                  </a:graphic>
                </wp:inline>
              </w:drawing>
            </w:r>
          </w:p>
        </w:tc>
        <w:tc>
          <w:tcPr>
            <w:tcW w:w="3966" w:type="dxa"/>
          </w:tcPr>
          <w:p w14:paraId="27C98C71" w14:textId="7BB343E2" w:rsidR="00A15F1C" w:rsidRPr="00A20A44" w:rsidRDefault="008103F8" w:rsidP="001A42A3">
            <w:pPr>
              <w:spacing w:before="80" w:after="80"/>
              <w:rPr>
                <w:rFonts w:ascii="Arial" w:hAnsi="Arial" w:cs="Arial"/>
                <w:color w:val="C00000"/>
                <w:sz w:val="20"/>
                <w:szCs w:val="20"/>
              </w:rPr>
            </w:pPr>
            <w:r>
              <w:rPr>
                <w:rFonts w:ascii="Arial" w:hAnsi="Arial" w:cs="Arial"/>
                <w:color w:val="C00000"/>
                <w:sz w:val="20"/>
                <w:szCs w:val="20"/>
              </w:rPr>
              <w:t>Yes</w:t>
            </w:r>
            <w:r w:rsidRPr="008103F8">
              <w:rPr>
                <w:rFonts w:ascii="Arial" w:hAnsi="Arial" w:cs="Arial"/>
                <w:noProof/>
                <w:color w:val="C00000"/>
                <w:sz w:val="20"/>
                <w:szCs w:val="20"/>
              </w:rPr>
              <w:drawing>
                <wp:inline distT="0" distB="0" distL="0" distR="0" wp14:anchorId="2740257F" wp14:editId="3C25CED3">
                  <wp:extent cx="2071076" cy="1293623"/>
                  <wp:effectExtent l="0" t="0" r="5715" b="1905"/>
                  <wp:docPr id="64786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61562" name=""/>
                          <pic:cNvPicPr/>
                        </pic:nvPicPr>
                        <pic:blipFill>
                          <a:blip r:embed="rId20"/>
                          <a:stretch>
                            <a:fillRect/>
                          </a:stretch>
                        </pic:blipFill>
                        <pic:spPr>
                          <a:xfrm>
                            <a:off x="0" y="0"/>
                            <a:ext cx="2082226" cy="1300587"/>
                          </a:xfrm>
                          <a:prstGeom prst="rect">
                            <a:avLst/>
                          </a:prstGeom>
                        </pic:spPr>
                      </pic:pic>
                    </a:graphicData>
                  </a:graphic>
                </wp:inline>
              </w:drawing>
            </w:r>
          </w:p>
        </w:tc>
      </w:tr>
      <w:tr w:rsidR="00A15F1C" w14:paraId="140F4181" w14:textId="77777777" w:rsidTr="00CC41D9">
        <w:trPr>
          <w:trHeight w:val="350"/>
        </w:trPr>
        <w:tc>
          <w:tcPr>
            <w:tcW w:w="1250" w:type="dxa"/>
          </w:tcPr>
          <w:p w14:paraId="5C8844CD" w14:textId="77777777" w:rsidR="00A15F1C" w:rsidRDefault="00A15F1C" w:rsidP="001A42A3">
            <w:pPr>
              <w:spacing w:before="80" w:after="80"/>
              <w:rPr>
                <w:rFonts w:ascii="Arial" w:hAnsi="Arial" w:cs="Arial"/>
                <w:sz w:val="20"/>
                <w:szCs w:val="20"/>
              </w:rPr>
            </w:pPr>
            <w:r>
              <w:rPr>
                <w:rFonts w:ascii="Arial" w:hAnsi="Arial" w:cs="Arial"/>
                <w:sz w:val="20"/>
                <w:szCs w:val="20"/>
              </w:rPr>
              <w:t>3</w:t>
            </w:r>
          </w:p>
        </w:tc>
        <w:tc>
          <w:tcPr>
            <w:tcW w:w="2435" w:type="dxa"/>
          </w:tcPr>
          <w:p w14:paraId="72C46721" w14:textId="77777777" w:rsidR="00A15F1C" w:rsidRPr="00A20A44" w:rsidRDefault="00A15F1C" w:rsidP="001A42A3">
            <w:pPr>
              <w:spacing w:before="80" w:after="80"/>
              <w:rPr>
                <w:rFonts w:ascii="Arial" w:hAnsi="Arial" w:cs="Arial"/>
                <w:color w:val="C00000"/>
                <w:sz w:val="20"/>
                <w:szCs w:val="20"/>
              </w:rPr>
            </w:pPr>
            <w:r>
              <w:rPr>
                <w:rFonts w:ascii="Arial" w:hAnsi="Arial" w:cs="Arial"/>
                <w:color w:val="C00000"/>
                <w:sz w:val="20"/>
                <w:szCs w:val="20"/>
              </w:rPr>
              <w:t>Log out, then log in as a different seeded customer who is not currently on any wait list, fill out the “Join a Wait List” form with their real boat name and an available slip size, and submit.</w:t>
            </w:r>
          </w:p>
        </w:tc>
        <w:tc>
          <w:tcPr>
            <w:tcW w:w="1963" w:type="dxa"/>
          </w:tcPr>
          <w:p w14:paraId="73B54416" w14:textId="77777777" w:rsidR="00A15F1C" w:rsidRPr="00A20A44" w:rsidRDefault="00A15F1C" w:rsidP="001A42A3">
            <w:pPr>
              <w:spacing w:before="80" w:after="80"/>
              <w:rPr>
                <w:rFonts w:ascii="Arial" w:hAnsi="Arial" w:cs="Arial"/>
                <w:color w:val="C00000"/>
                <w:sz w:val="20"/>
                <w:szCs w:val="20"/>
              </w:rPr>
            </w:pPr>
            <w:r>
              <w:rPr>
                <w:rFonts w:ascii="Arial" w:hAnsi="Arial" w:cs="Arial"/>
                <w:color w:val="C00000"/>
                <w:sz w:val="20"/>
                <w:szCs w:val="20"/>
              </w:rPr>
              <w:t>The form succeeds, a confirmation message is shown (“You have been added to the waitlist.”), and the “Your Wait List Entries” section refreshes to show the new entry along with its queue position.</w:t>
            </w:r>
          </w:p>
        </w:tc>
        <w:tc>
          <w:tcPr>
            <w:tcW w:w="3336" w:type="dxa"/>
          </w:tcPr>
          <w:p w14:paraId="187E46EB" w14:textId="475AEC0C" w:rsidR="00A15F1C" w:rsidRDefault="001A42A3" w:rsidP="001A42A3">
            <w:pPr>
              <w:spacing w:before="80" w:after="80"/>
              <w:rPr>
                <w:rFonts w:ascii="Arial" w:hAnsi="Arial" w:cs="Arial"/>
                <w:color w:val="C00000"/>
                <w:sz w:val="20"/>
                <w:szCs w:val="20"/>
              </w:rPr>
            </w:pPr>
            <w:r>
              <w:rPr>
                <w:rFonts w:ascii="Arial" w:hAnsi="Arial" w:cs="Arial"/>
                <w:color w:val="C00000"/>
                <w:sz w:val="20"/>
                <w:szCs w:val="20"/>
              </w:rPr>
              <w:t>Y</w:t>
            </w:r>
            <w:r w:rsidR="00A15F1C">
              <w:rPr>
                <w:rFonts w:ascii="Arial" w:hAnsi="Arial" w:cs="Arial"/>
                <w:color w:val="C00000"/>
                <w:sz w:val="20"/>
                <w:szCs w:val="20"/>
              </w:rPr>
              <w:t>es</w:t>
            </w:r>
          </w:p>
          <w:p w14:paraId="0C01FDCD" w14:textId="565C73B1" w:rsidR="001A42A3" w:rsidRPr="00A20A44" w:rsidRDefault="001A42A3" w:rsidP="001A42A3">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33CF22DF" wp14:editId="187D4D8B">
                  <wp:extent cx="1357165" cy="1280160"/>
                  <wp:effectExtent l="0" t="0" r="0" b="0"/>
                  <wp:docPr id="1971155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55970" name="Picture 19711559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57165" cy="1280160"/>
                          </a:xfrm>
                          <a:prstGeom prst="rect">
                            <a:avLst/>
                          </a:prstGeom>
                        </pic:spPr>
                      </pic:pic>
                    </a:graphicData>
                  </a:graphic>
                </wp:inline>
              </w:drawing>
            </w:r>
          </w:p>
        </w:tc>
        <w:tc>
          <w:tcPr>
            <w:tcW w:w="3966" w:type="dxa"/>
          </w:tcPr>
          <w:p w14:paraId="4372540D" w14:textId="3419AAC7" w:rsidR="00A15F1C" w:rsidRPr="00A20A44" w:rsidRDefault="000F55DE" w:rsidP="001A42A3">
            <w:pPr>
              <w:spacing w:before="80" w:after="80"/>
              <w:rPr>
                <w:rFonts w:ascii="Arial" w:hAnsi="Arial" w:cs="Arial"/>
                <w:color w:val="C00000"/>
                <w:sz w:val="20"/>
                <w:szCs w:val="20"/>
              </w:rPr>
            </w:pPr>
            <w:r>
              <w:rPr>
                <w:rFonts w:ascii="Arial" w:hAnsi="Arial" w:cs="Arial"/>
                <w:color w:val="C00000"/>
                <w:sz w:val="20"/>
                <w:szCs w:val="20"/>
              </w:rPr>
              <w:t>Yes</w:t>
            </w:r>
            <w:r w:rsidRPr="000F55DE">
              <w:rPr>
                <w:rFonts w:ascii="Arial" w:hAnsi="Arial" w:cs="Arial"/>
                <w:noProof/>
                <w:color w:val="C00000"/>
                <w:sz w:val="20"/>
                <w:szCs w:val="20"/>
              </w:rPr>
              <w:drawing>
                <wp:inline distT="0" distB="0" distL="0" distR="0" wp14:anchorId="57B9625E" wp14:editId="4A75B364">
                  <wp:extent cx="2313353" cy="1444953"/>
                  <wp:effectExtent l="0" t="0" r="0" b="3175"/>
                  <wp:docPr id="179295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55176" name=""/>
                          <pic:cNvPicPr/>
                        </pic:nvPicPr>
                        <pic:blipFill>
                          <a:blip r:embed="rId22"/>
                          <a:stretch>
                            <a:fillRect/>
                          </a:stretch>
                        </pic:blipFill>
                        <pic:spPr>
                          <a:xfrm>
                            <a:off x="0" y="0"/>
                            <a:ext cx="2329557" cy="1455074"/>
                          </a:xfrm>
                          <a:prstGeom prst="rect">
                            <a:avLst/>
                          </a:prstGeom>
                        </pic:spPr>
                      </pic:pic>
                    </a:graphicData>
                  </a:graphic>
                </wp:inline>
              </w:drawing>
            </w:r>
          </w:p>
        </w:tc>
      </w:tr>
      <w:tr w:rsidR="00A15F1C" w14:paraId="0A4C0744" w14:textId="77777777" w:rsidTr="00CC41D9">
        <w:trPr>
          <w:trHeight w:val="350"/>
        </w:trPr>
        <w:tc>
          <w:tcPr>
            <w:tcW w:w="1250" w:type="dxa"/>
          </w:tcPr>
          <w:p w14:paraId="2850AFFB" w14:textId="77777777" w:rsidR="00A15F1C" w:rsidRDefault="00A15F1C" w:rsidP="001A42A3">
            <w:pPr>
              <w:spacing w:before="80" w:after="80"/>
              <w:rPr>
                <w:rFonts w:ascii="Arial" w:hAnsi="Arial" w:cs="Arial"/>
                <w:sz w:val="20"/>
                <w:szCs w:val="20"/>
              </w:rPr>
            </w:pPr>
            <w:r>
              <w:rPr>
                <w:rFonts w:ascii="Arial" w:hAnsi="Arial" w:cs="Arial"/>
                <w:sz w:val="20"/>
                <w:szCs w:val="20"/>
              </w:rPr>
              <w:lastRenderedPageBreak/>
              <w:t>4</w:t>
            </w:r>
          </w:p>
        </w:tc>
        <w:tc>
          <w:tcPr>
            <w:tcW w:w="2435" w:type="dxa"/>
          </w:tcPr>
          <w:p w14:paraId="3A7BF9EA" w14:textId="77777777" w:rsidR="00A15F1C" w:rsidRPr="00A20A44" w:rsidRDefault="00A15F1C" w:rsidP="001A42A3">
            <w:pPr>
              <w:spacing w:before="80" w:after="80"/>
              <w:rPr>
                <w:rFonts w:ascii="Arial" w:hAnsi="Arial" w:cs="Arial"/>
                <w:color w:val="C00000"/>
                <w:sz w:val="20"/>
                <w:szCs w:val="20"/>
              </w:rPr>
            </w:pPr>
            <w:r>
              <w:rPr>
                <w:rFonts w:ascii="Arial" w:hAnsi="Arial" w:cs="Arial"/>
                <w:color w:val="C00000"/>
                <w:sz w:val="20"/>
                <w:szCs w:val="20"/>
              </w:rPr>
              <w:t xml:space="preserve">Query the database directly: SELECT * FROM </w:t>
            </w:r>
            <w:proofErr w:type="spellStart"/>
            <w:r>
              <w:rPr>
                <w:rFonts w:ascii="Arial" w:hAnsi="Arial" w:cs="Arial"/>
                <w:color w:val="C00000"/>
                <w:sz w:val="20"/>
                <w:szCs w:val="20"/>
              </w:rPr>
              <w:t>waitlist_entries</w:t>
            </w:r>
            <w:proofErr w:type="spellEnd"/>
            <w:r>
              <w:rPr>
                <w:rFonts w:ascii="Arial" w:hAnsi="Arial" w:cs="Arial"/>
                <w:color w:val="C00000"/>
                <w:sz w:val="20"/>
                <w:szCs w:val="20"/>
              </w:rPr>
              <w:t xml:space="preserve"> WHERE </w:t>
            </w:r>
            <w:proofErr w:type="spellStart"/>
            <w:r>
              <w:rPr>
                <w:rFonts w:ascii="Arial" w:hAnsi="Arial" w:cs="Arial"/>
                <w:color w:val="C00000"/>
                <w:sz w:val="20"/>
                <w:szCs w:val="20"/>
              </w:rPr>
              <w:t>customer_id</w:t>
            </w:r>
            <w:proofErr w:type="spellEnd"/>
            <w:r>
              <w:rPr>
                <w:rFonts w:ascii="Arial" w:hAnsi="Arial" w:cs="Arial"/>
                <w:color w:val="C00000"/>
                <w:sz w:val="20"/>
                <w:szCs w:val="20"/>
              </w:rPr>
              <w:t xml:space="preserve"> = &lt;that customer's id&gt;.</w:t>
            </w:r>
          </w:p>
        </w:tc>
        <w:tc>
          <w:tcPr>
            <w:tcW w:w="1963" w:type="dxa"/>
          </w:tcPr>
          <w:p w14:paraId="412F55A8" w14:textId="77777777" w:rsidR="00A15F1C" w:rsidRPr="00A20A44" w:rsidRDefault="00A15F1C" w:rsidP="001A42A3">
            <w:pPr>
              <w:spacing w:before="80" w:after="80"/>
              <w:rPr>
                <w:rFonts w:ascii="Arial" w:hAnsi="Arial" w:cs="Arial"/>
                <w:color w:val="C00000"/>
                <w:sz w:val="20"/>
                <w:szCs w:val="20"/>
              </w:rPr>
            </w:pPr>
            <w:r>
              <w:rPr>
                <w:rFonts w:ascii="Arial" w:hAnsi="Arial" w:cs="Arial"/>
                <w:color w:val="C00000"/>
                <w:sz w:val="20"/>
                <w:szCs w:val="20"/>
              </w:rPr>
              <w:t xml:space="preserve">Exactly one new row exists for that customer with the correct </w:t>
            </w:r>
            <w:proofErr w:type="spellStart"/>
            <w:r>
              <w:rPr>
                <w:rFonts w:ascii="Arial" w:hAnsi="Arial" w:cs="Arial"/>
                <w:color w:val="C00000"/>
                <w:sz w:val="20"/>
                <w:szCs w:val="20"/>
              </w:rPr>
              <w:t>boat_id</w:t>
            </w:r>
            <w:proofErr w:type="spellEnd"/>
            <w:r>
              <w:rPr>
                <w:rFonts w:ascii="Arial" w:hAnsi="Arial" w:cs="Arial"/>
                <w:color w:val="C00000"/>
                <w:sz w:val="20"/>
                <w:szCs w:val="20"/>
              </w:rPr>
              <w:t xml:space="preserve">, </w:t>
            </w:r>
            <w:proofErr w:type="spellStart"/>
            <w:r>
              <w:rPr>
                <w:rFonts w:ascii="Arial" w:hAnsi="Arial" w:cs="Arial"/>
                <w:color w:val="C00000"/>
                <w:sz w:val="20"/>
                <w:szCs w:val="20"/>
              </w:rPr>
              <w:t>slip_type_id</w:t>
            </w:r>
            <w:proofErr w:type="spellEnd"/>
            <w:r>
              <w:rPr>
                <w:rFonts w:ascii="Arial" w:hAnsi="Arial" w:cs="Arial"/>
                <w:color w:val="C00000"/>
                <w:sz w:val="20"/>
                <w:szCs w:val="20"/>
              </w:rPr>
              <w:t xml:space="preserve">, status = 'WAITING', and a </w:t>
            </w:r>
            <w:proofErr w:type="spellStart"/>
            <w:r>
              <w:rPr>
                <w:rFonts w:ascii="Arial" w:hAnsi="Arial" w:cs="Arial"/>
                <w:color w:val="C00000"/>
                <w:sz w:val="20"/>
                <w:szCs w:val="20"/>
              </w:rPr>
              <w:t>joined_at</w:t>
            </w:r>
            <w:proofErr w:type="spellEnd"/>
            <w:r>
              <w:rPr>
                <w:rFonts w:ascii="Arial" w:hAnsi="Arial" w:cs="Arial"/>
                <w:color w:val="C00000"/>
                <w:sz w:val="20"/>
                <w:szCs w:val="20"/>
              </w:rPr>
              <w:t xml:space="preserve"> timestamp.</w:t>
            </w:r>
          </w:p>
        </w:tc>
        <w:tc>
          <w:tcPr>
            <w:tcW w:w="3336" w:type="dxa"/>
          </w:tcPr>
          <w:p w14:paraId="7AF92293" w14:textId="04F079CD" w:rsidR="00A15F1C" w:rsidRDefault="001A42A3" w:rsidP="001A42A3">
            <w:pPr>
              <w:spacing w:before="80" w:after="80"/>
              <w:rPr>
                <w:rFonts w:ascii="Arial" w:hAnsi="Arial" w:cs="Arial"/>
                <w:color w:val="C00000"/>
                <w:sz w:val="20"/>
                <w:szCs w:val="20"/>
              </w:rPr>
            </w:pPr>
            <w:r>
              <w:rPr>
                <w:rFonts w:ascii="Arial" w:hAnsi="Arial" w:cs="Arial"/>
                <w:color w:val="C00000"/>
                <w:sz w:val="20"/>
                <w:szCs w:val="20"/>
              </w:rPr>
              <w:t>Y</w:t>
            </w:r>
            <w:r w:rsidR="00A15F1C">
              <w:rPr>
                <w:rFonts w:ascii="Arial" w:hAnsi="Arial" w:cs="Arial"/>
                <w:color w:val="C00000"/>
                <w:sz w:val="20"/>
                <w:szCs w:val="20"/>
              </w:rPr>
              <w:t>es</w:t>
            </w:r>
          </w:p>
          <w:p w14:paraId="4FF5EB17" w14:textId="78D8C9A9" w:rsidR="001A42A3" w:rsidRPr="00A20A44" w:rsidRDefault="00803647" w:rsidP="001A42A3">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2FBD51A1" wp14:editId="5714B2FD">
                  <wp:extent cx="1692266" cy="640080"/>
                  <wp:effectExtent l="0" t="0" r="3810" b="7620"/>
                  <wp:docPr id="2873544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54403" name="Picture 28735440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92266" cy="640080"/>
                          </a:xfrm>
                          <a:prstGeom prst="rect">
                            <a:avLst/>
                          </a:prstGeom>
                        </pic:spPr>
                      </pic:pic>
                    </a:graphicData>
                  </a:graphic>
                </wp:inline>
              </w:drawing>
            </w:r>
          </w:p>
        </w:tc>
        <w:tc>
          <w:tcPr>
            <w:tcW w:w="3966" w:type="dxa"/>
          </w:tcPr>
          <w:p w14:paraId="2848C220" w14:textId="1882CF0F" w:rsidR="00A15F1C" w:rsidRPr="00A20A44" w:rsidRDefault="000C456B" w:rsidP="001A42A3">
            <w:pPr>
              <w:spacing w:before="80" w:after="80"/>
              <w:rPr>
                <w:rFonts w:ascii="Arial" w:hAnsi="Arial" w:cs="Arial"/>
                <w:color w:val="C00000"/>
                <w:sz w:val="20"/>
                <w:szCs w:val="20"/>
              </w:rPr>
            </w:pPr>
            <w:r>
              <w:rPr>
                <w:rFonts w:ascii="Arial" w:hAnsi="Arial" w:cs="Arial"/>
                <w:color w:val="C00000"/>
                <w:sz w:val="20"/>
                <w:szCs w:val="20"/>
              </w:rPr>
              <w:t>Yes</w:t>
            </w:r>
            <w:r w:rsidRPr="000C456B">
              <w:rPr>
                <w:rFonts w:ascii="Arial" w:hAnsi="Arial" w:cs="Arial"/>
                <w:noProof/>
                <w:color w:val="C00000"/>
                <w:sz w:val="20"/>
                <w:szCs w:val="20"/>
              </w:rPr>
              <w:drawing>
                <wp:inline distT="0" distB="0" distL="0" distR="0" wp14:anchorId="6D4E29D2" wp14:editId="0009D67F">
                  <wp:extent cx="2375876" cy="392313"/>
                  <wp:effectExtent l="0" t="0" r="5715" b="8255"/>
                  <wp:docPr id="58419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93725" name=""/>
                          <pic:cNvPicPr/>
                        </pic:nvPicPr>
                        <pic:blipFill>
                          <a:blip r:embed="rId24"/>
                          <a:stretch>
                            <a:fillRect/>
                          </a:stretch>
                        </pic:blipFill>
                        <pic:spPr>
                          <a:xfrm>
                            <a:off x="0" y="0"/>
                            <a:ext cx="2424746" cy="400383"/>
                          </a:xfrm>
                          <a:prstGeom prst="rect">
                            <a:avLst/>
                          </a:prstGeom>
                        </pic:spPr>
                      </pic:pic>
                    </a:graphicData>
                  </a:graphic>
                </wp:inline>
              </w:drawing>
            </w:r>
          </w:p>
        </w:tc>
      </w:tr>
      <w:tr w:rsidR="00A15F1C" w14:paraId="687758FA" w14:textId="77777777" w:rsidTr="00CC41D9">
        <w:trPr>
          <w:trHeight w:val="350"/>
        </w:trPr>
        <w:tc>
          <w:tcPr>
            <w:tcW w:w="1250" w:type="dxa"/>
          </w:tcPr>
          <w:p w14:paraId="21BF73AD" w14:textId="77777777" w:rsidR="00A15F1C" w:rsidRDefault="00A15F1C" w:rsidP="001A42A3">
            <w:pPr>
              <w:spacing w:before="80" w:after="80"/>
              <w:rPr>
                <w:rFonts w:ascii="Arial" w:hAnsi="Arial" w:cs="Arial"/>
                <w:sz w:val="20"/>
                <w:szCs w:val="20"/>
              </w:rPr>
            </w:pPr>
            <w:r>
              <w:rPr>
                <w:rFonts w:ascii="Arial" w:hAnsi="Arial" w:cs="Arial"/>
                <w:sz w:val="20"/>
                <w:szCs w:val="20"/>
              </w:rPr>
              <w:t>5</w:t>
            </w:r>
          </w:p>
        </w:tc>
        <w:tc>
          <w:tcPr>
            <w:tcW w:w="2435" w:type="dxa"/>
          </w:tcPr>
          <w:p w14:paraId="48C5819F" w14:textId="77777777" w:rsidR="00A15F1C" w:rsidRPr="00A20A44" w:rsidRDefault="00A15F1C" w:rsidP="001A42A3">
            <w:pPr>
              <w:spacing w:before="80" w:after="80"/>
              <w:rPr>
                <w:rFonts w:ascii="Arial" w:hAnsi="Arial" w:cs="Arial"/>
                <w:color w:val="C00000"/>
                <w:sz w:val="20"/>
                <w:szCs w:val="20"/>
              </w:rPr>
            </w:pPr>
            <w:r>
              <w:rPr>
                <w:rFonts w:ascii="Arial" w:hAnsi="Arial" w:cs="Arial"/>
                <w:color w:val="C00000"/>
                <w:sz w:val="20"/>
                <w:szCs w:val="20"/>
              </w:rPr>
              <w:t>Log out and reload the public wait list summary for that same slip size (as viewed in Test 1).</w:t>
            </w:r>
          </w:p>
        </w:tc>
        <w:tc>
          <w:tcPr>
            <w:tcW w:w="1963" w:type="dxa"/>
          </w:tcPr>
          <w:p w14:paraId="5C0A9F6E" w14:textId="77777777" w:rsidR="00A15F1C" w:rsidRPr="00A20A44" w:rsidRDefault="00A15F1C" w:rsidP="001A42A3">
            <w:pPr>
              <w:spacing w:before="80" w:after="80"/>
              <w:rPr>
                <w:rFonts w:ascii="Arial" w:hAnsi="Arial" w:cs="Arial"/>
                <w:color w:val="C00000"/>
                <w:sz w:val="20"/>
                <w:szCs w:val="20"/>
              </w:rPr>
            </w:pPr>
            <w:r>
              <w:rPr>
                <w:rFonts w:ascii="Arial" w:hAnsi="Arial" w:cs="Arial"/>
                <w:color w:val="C00000"/>
                <w:sz w:val="20"/>
                <w:szCs w:val="20"/>
              </w:rPr>
              <w:t>The waiting-customer count for that slip size has increased by exactly one compared to before this customer joined, confirming the public summary and the personal join flow read from the same live data.</w:t>
            </w:r>
          </w:p>
        </w:tc>
        <w:tc>
          <w:tcPr>
            <w:tcW w:w="3336" w:type="dxa"/>
          </w:tcPr>
          <w:p w14:paraId="1EF367EF" w14:textId="09EFBDB5" w:rsidR="00A15F1C" w:rsidRDefault="00803647" w:rsidP="001A42A3">
            <w:pPr>
              <w:spacing w:before="80" w:after="80"/>
              <w:rPr>
                <w:rFonts w:ascii="Arial" w:hAnsi="Arial" w:cs="Arial"/>
                <w:color w:val="C00000"/>
                <w:sz w:val="20"/>
                <w:szCs w:val="20"/>
              </w:rPr>
            </w:pPr>
            <w:r>
              <w:rPr>
                <w:rFonts w:ascii="Arial" w:hAnsi="Arial" w:cs="Arial"/>
                <w:color w:val="C00000"/>
                <w:sz w:val="20"/>
                <w:szCs w:val="20"/>
              </w:rPr>
              <w:t>Y</w:t>
            </w:r>
            <w:r w:rsidR="00A15F1C">
              <w:rPr>
                <w:rFonts w:ascii="Arial" w:hAnsi="Arial" w:cs="Arial"/>
                <w:color w:val="C00000"/>
                <w:sz w:val="20"/>
                <w:szCs w:val="20"/>
              </w:rPr>
              <w:t>es</w:t>
            </w:r>
          </w:p>
          <w:p w14:paraId="1E9323AB" w14:textId="302AFA8A" w:rsidR="00803647" w:rsidRPr="00A20A44" w:rsidRDefault="00803647" w:rsidP="001A42A3">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BDA46C9" wp14:editId="19CB9ED0">
                  <wp:extent cx="1716127" cy="1005840"/>
                  <wp:effectExtent l="0" t="0" r="0" b="3810"/>
                  <wp:docPr id="6278697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69754" name="Picture 62786975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16127" cy="1005840"/>
                          </a:xfrm>
                          <a:prstGeom prst="rect">
                            <a:avLst/>
                          </a:prstGeom>
                        </pic:spPr>
                      </pic:pic>
                    </a:graphicData>
                  </a:graphic>
                </wp:inline>
              </w:drawing>
            </w:r>
          </w:p>
        </w:tc>
        <w:tc>
          <w:tcPr>
            <w:tcW w:w="3966" w:type="dxa"/>
          </w:tcPr>
          <w:p w14:paraId="0DCC0F65" w14:textId="74F4D62A" w:rsidR="00A15F1C" w:rsidRPr="00A20A44" w:rsidRDefault="00FA558A" w:rsidP="001A42A3">
            <w:pPr>
              <w:spacing w:before="80" w:after="80"/>
              <w:rPr>
                <w:rFonts w:ascii="Arial" w:hAnsi="Arial" w:cs="Arial"/>
                <w:color w:val="C00000"/>
                <w:sz w:val="20"/>
                <w:szCs w:val="20"/>
              </w:rPr>
            </w:pPr>
            <w:r>
              <w:rPr>
                <w:rFonts w:ascii="Arial" w:hAnsi="Arial" w:cs="Arial"/>
                <w:color w:val="C00000"/>
                <w:sz w:val="20"/>
                <w:szCs w:val="20"/>
              </w:rPr>
              <w:t>Yes</w:t>
            </w:r>
            <w:r w:rsidRPr="00FA558A">
              <w:rPr>
                <w:rFonts w:ascii="Arial" w:hAnsi="Arial" w:cs="Arial"/>
                <w:noProof/>
                <w:color w:val="C00000"/>
                <w:sz w:val="20"/>
                <w:szCs w:val="20"/>
              </w:rPr>
              <w:drawing>
                <wp:inline distT="0" distB="0" distL="0" distR="0" wp14:anchorId="6FC8F1A1" wp14:editId="506C494A">
                  <wp:extent cx="2273611" cy="1420130"/>
                  <wp:effectExtent l="0" t="0" r="0" b="8890"/>
                  <wp:docPr id="125438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80237" name=""/>
                          <pic:cNvPicPr/>
                        </pic:nvPicPr>
                        <pic:blipFill>
                          <a:blip r:embed="rId26"/>
                          <a:stretch>
                            <a:fillRect/>
                          </a:stretch>
                        </pic:blipFill>
                        <pic:spPr>
                          <a:xfrm>
                            <a:off x="0" y="0"/>
                            <a:ext cx="2294577" cy="1433225"/>
                          </a:xfrm>
                          <a:prstGeom prst="rect">
                            <a:avLst/>
                          </a:prstGeom>
                        </pic:spPr>
                      </pic:pic>
                    </a:graphicData>
                  </a:graphic>
                </wp:inline>
              </w:drawing>
            </w:r>
          </w:p>
        </w:tc>
      </w:tr>
      <w:tr w:rsidR="000C1DAC" w14:paraId="2EB93C59" w14:textId="77777777" w:rsidTr="001A42A3">
        <w:trPr>
          <w:trHeight w:val="350"/>
        </w:trPr>
        <w:tc>
          <w:tcPr>
            <w:tcW w:w="1250" w:type="dxa"/>
          </w:tcPr>
          <w:p w14:paraId="2484CBE1" w14:textId="0F505ADB" w:rsidR="000C1DAC" w:rsidRPr="000C1DAC" w:rsidRDefault="000C1DAC" w:rsidP="001A42A3">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39F0BF9A" w:rsidR="000C1DAC" w:rsidRPr="00A20A44" w:rsidRDefault="000C1DAC" w:rsidP="001A42A3">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p>
        </w:tc>
      </w:tr>
    </w:tbl>
    <w:p w14:paraId="3BFAA653" w14:textId="77777777" w:rsidR="00803647" w:rsidRPr="006A45CA" w:rsidRDefault="00803647" w:rsidP="00803647">
      <w:pPr>
        <w:pStyle w:val="NoSpacing"/>
        <w:rPr>
          <w:rFonts w:ascii="Arial" w:hAnsi="Arial" w:cs="Arial"/>
          <w:sz w:val="24"/>
          <w:szCs w:val="24"/>
        </w:rPr>
      </w:pPr>
    </w:p>
    <w:sectPr w:rsidR="00803647" w:rsidRPr="006A45CA" w:rsidSect="006A45CA">
      <w:headerReference w:type="default" r:id="rId27"/>
      <w:footerReference w:type="default" r:id="rId2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90DDB" w14:textId="77777777" w:rsidR="008D14CE" w:rsidRDefault="008D14CE" w:rsidP="006A45CA">
      <w:pPr>
        <w:spacing w:after="0" w:line="240" w:lineRule="auto"/>
      </w:pPr>
      <w:r>
        <w:separator/>
      </w:r>
    </w:p>
  </w:endnote>
  <w:endnote w:type="continuationSeparator" w:id="0">
    <w:p w14:paraId="3DAD3B34" w14:textId="77777777" w:rsidR="008D14CE" w:rsidRDefault="008D14CE"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68578"/>
      <w:docPartObj>
        <w:docPartGallery w:val="Page Numbers (Bottom of Page)"/>
        <w:docPartUnique/>
      </w:docPartObj>
    </w:sdtPr>
    <w:sdtEndPr>
      <w:rPr>
        <w:noProof/>
      </w:rPr>
    </w:sdtEndPr>
    <w:sdtContent>
      <w:p w14:paraId="0F442192" w14:textId="02AE0DAB" w:rsidR="00CC41D9" w:rsidRDefault="00CC41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1A297" w14:textId="77777777" w:rsidR="008D14CE" w:rsidRDefault="008D14CE" w:rsidP="006A45CA">
      <w:pPr>
        <w:spacing w:after="0" w:line="240" w:lineRule="auto"/>
      </w:pPr>
      <w:r>
        <w:separator/>
      </w:r>
    </w:p>
  </w:footnote>
  <w:footnote w:type="continuationSeparator" w:id="0">
    <w:p w14:paraId="51B7870C" w14:textId="77777777" w:rsidR="008D14CE" w:rsidRDefault="008D14CE"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14C1C44C" w:rsidR="006A45CA" w:rsidRPr="006A45CA" w:rsidRDefault="006A45CA" w:rsidP="006A45CA">
    <w:pPr>
      <w:pStyle w:val="Header"/>
      <w:jc w:val="center"/>
      <w:rPr>
        <w:rFonts w:ascii="Times New Roman" w:hAnsi="Times New Roman" w:cs="Times New Roman"/>
        <w:sz w:val="36"/>
        <w:szCs w:val="3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270C6"/>
    <w:rsid w:val="000C1DAC"/>
    <w:rsid w:val="000C456B"/>
    <w:rsid w:val="000E70D0"/>
    <w:rsid w:val="000F55DE"/>
    <w:rsid w:val="00101D99"/>
    <w:rsid w:val="00123B15"/>
    <w:rsid w:val="0014203A"/>
    <w:rsid w:val="001A42A3"/>
    <w:rsid w:val="001B6F76"/>
    <w:rsid w:val="00214571"/>
    <w:rsid w:val="002335A0"/>
    <w:rsid w:val="00374EEF"/>
    <w:rsid w:val="003A2876"/>
    <w:rsid w:val="00463E18"/>
    <w:rsid w:val="004C59CC"/>
    <w:rsid w:val="00581103"/>
    <w:rsid w:val="00644059"/>
    <w:rsid w:val="006A45CA"/>
    <w:rsid w:val="006C422B"/>
    <w:rsid w:val="007B611F"/>
    <w:rsid w:val="00803647"/>
    <w:rsid w:val="008103F8"/>
    <w:rsid w:val="00821A64"/>
    <w:rsid w:val="00847534"/>
    <w:rsid w:val="00855357"/>
    <w:rsid w:val="008B6F1A"/>
    <w:rsid w:val="008D14CE"/>
    <w:rsid w:val="008F4D1D"/>
    <w:rsid w:val="00912F2A"/>
    <w:rsid w:val="00914140"/>
    <w:rsid w:val="009D3BC8"/>
    <w:rsid w:val="009F46D0"/>
    <w:rsid w:val="00A15F1C"/>
    <w:rsid w:val="00A20A44"/>
    <w:rsid w:val="00A4335A"/>
    <w:rsid w:val="00A81D47"/>
    <w:rsid w:val="00B54C68"/>
    <w:rsid w:val="00B7519F"/>
    <w:rsid w:val="00C10BE4"/>
    <w:rsid w:val="00C6067D"/>
    <w:rsid w:val="00CC41D9"/>
    <w:rsid w:val="00CC59FC"/>
    <w:rsid w:val="00DA222A"/>
    <w:rsid w:val="00E1654E"/>
    <w:rsid w:val="00E84FE2"/>
    <w:rsid w:val="00F51D9A"/>
    <w:rsid w:val="00F87ABF"/>
    <w:rsid w:val="00F92E1F"/>
    <w:rsid w:val="00FA558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2727</TotalTime>
  <Pages>6</Pages>
  <Words>879</Words>
  <Characters>4501</Characters>
  <Application>Microsoft Office Word</Application>
  <DocSecurity>0</DocSecurity>
  <Lines>346</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max jankowski</cp:lastModifiedBy>
  <cp:revision>22</cp:revision>
  <dcterms:created xsi:type="dcterms:W3CDTF">2026-01-12T16:26:00Z</dcterms:created>
  <dcterms:modified xsi:type="dcterms:W3CDTF">2026-09-27T13:27:00Z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