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5137" w14:textId="77777777" w:rsidR="002F2109" w:rsidRDefault="00000000">
      <w:pPr>
        <w:jc w:val="center"/>
      </w:pPr>
      <w:r>
        <w:rPr>
          <w:b/>
          <w:sz w:val="30"/>
        </w:rPr>
        <w:t>Module 11 – Peer Review #2</w:t>
      </w:r>
    </w:p>
    <w:p w14:paraId="2A5C6C52" w14:textId="77777777" w:rsidR="002F2109" w:rsidRDefault="00000000">
      <w:pPr>
        <w:jc w:val="center"/>
      </w:pPr>
      <w:r>
        <w:rPr>
          <w:b/>
          <w:sz w:val="24"/>
        </w:rPr>
        <w:t>Moffat Bay Lodge – Red Team</w:t>
      </w:r>
    </w:p>
    <w:p w14:paraId="36B44840" w14:textId="77777777" w:rsidR="002F2109" w:rsidRDefault="00000000">
      <w:pPr>
        <w:jc w:val="center"/>
        <w:rPr>
          <w:b/>
        </w:rPr>
      </w:pPr>
      <w:r>
        <w:rPr>
          <w:b/>
        </w:rPr>
        <w:t>Red Team: Matthew Rozendaal, Brayan Covarrubias, Rashai Robertson, and Tiffany Davidson</w:t>
      </w:r>
    </w:p>
    <w:p w14:paraId="5B0E1DD5" w14:textId="217E7E84" w:rsidR="007610BB" w:rsidRDefault="007610BB">
      <w:pPr>
        <w:jc w:val="center"/>
        <w:rPr>
          <w:b/>
        </w:rPr>
      </w:pPr>
      <w:r>
        <w:rPr>
          <w:b/>
        </w:rPr>
        <w:t>Aftabur Rahman (Aftab)</w:t>
      </w:r>
    </w:p>
    <w:p w14:paraId="7E2BD4F6" w14:textId="2649B677" w:rsidR="007610BB" w:rsidRDefault="007610BB">
      <w:pPr>
        <w:jc w:val="center"/>
        <w:rPr>
          <w:b/>
        </w:rPr>
      </w:pPr>
      <w:r>
        <w:rPr>
          <w:b/>
        </w:rPr>
        <w:t>CSD 460-308A</w:t>
      </w:r>
    </w:p>
    <w:p w14:paraId="46F18E48" w14:textId="2B73CE7C" w:rsidR="007610BB" w:rsidRDefault="007610BB">
      <w:pPr>
        <w:jc w:val="center"/>
        <w:rPr>
          <w:b/>
        </w:rPr>
      </w:pPr>
      <w:r>
        <w:rPr>
          <w:b/>
        </w:rPr>
        <w:t>Module 11</w:t>
      </w:r>
    </w:p>
    <w:p w14:paraId="6C2D69F3" w14:textId="1A7EBBE1" w:rsidR="007610BB" w:rsidRDefault="007610BB">
      <w:pPr>
        <w:jc w:val="center"/>
      </w:pPr>
      <w:r>
        <w:rPr>
          <w:b/>
        </w:rPr>
        <w:t>10/05/2026</w:t>
      </w:r>
    </w:p>
    <w:p w14:paraId="3D449D83" w14:textId="77777777" w:rsidR="002F2109" w:rsidRDefault="00000000">
      <w:r>
        <w:t>I reviewed the Red Team's final presentation and website walkthrough. The following feedback focuses on the completed site's design, reservation workflow, database integration, testing, and overall user experience.</w:t>
      </w:r>
    </w:p>
    <w:p w14:paraId="0C5B7167" w14:textId="77777777" w:rsidR="002F2109" w:rsidRDefault="00000000">
      <w:pPr>
        <w:pStyle w:val="ListBullet"/>
        <w:spacing w:after="120"/>
      </w:pPr>
      <w:r>
        <w:rPr>
          <w:b/>
        </w:rPr>
        <w:t>Positive:</w:t>
      </w:r>
      <w:r>
        <w:t xml:space="preserve"> I thought the team did a strong job creating a consistent visual identity across the site. The walkthrough showed the same Moffat Bay Lodge branding, navigation, typography, neutral background, and gold action buttons across pages such as Rooms &amp; Pricing and Registration. The layout feels organized and professional, and the room-selection page makes the room types and prices easy to compare. This consistency helps the application feel like one completed website rather than a collection of separately developed pages.</w:t>
      </w:r>
    </w:p>
    <w:p w14:paraId="2B1A227C" w14:textId="77777777" w:rsidR="002F2109" w:rsidRDefault="00000000">
      <w:pPr>
        <w:pStyle w:val="ListBullet"/>
        <w:spacing w:after="120"/>
      </w:pPr>
      <w:r>
        <w:rPr>
          <w:b/>
        </w:rPr>
        <w:t>Positive:</w:t>
      </w:r>
      <w:r>
        <w:t xml:space="preserve"> I also liked the depth of the reservation functionality and QA evidence. The presentation showed that reservation history is loaded from the database and can expand to display room type, room number, nightly rate, nights, and subtotal. It also documented successful availability testing, including rejecting a request when more rooms were requested than were available. These tests go beyond simply checking whether a page loads and demonstrate that the frontend, reservation logic, and database values are working together.</w:t>
      </w:r>
    </w:p>
    <w:p w14:paraId="24A9AD04" w14:textId="77777777" w:rsidR="002F2109" w:rsidRDefault="00000000">
      <w:pPr>
        <w:pStyle w:val="ListBullet"/>
        <w:spacing w:after="120"/>
      </w:pPr>
      <w:r>
        <w:rPr>
          <w:b/>
        </w:rPr>
        <w:t>Area for Improvement:</w:t>
      </w:r>
      <w:r>
        <w:t xml:space="preserve"> One area I would improve is the consistency between the documented prototype and the final working application. The presentation itself notes that QA found places where pricing, screenshots, seed data, and written results needed to match the current prototype. That is important because room prices and totals are information users depend on when making a reservation. A final documentation pass that verifies every displayed rate, screenshot, test result, and example against the current build would make the presentation and application easier to evaluate and reduce confusion.</w:t>
      </w:r>
    </w:p>
    <w:p w14:paraId="1C5F2E40" w14:textId="77777777" w:rsidR="002F2109" w:rsidRDefault="00000000">
      <w:pPr>
        <w:pStyle w:val="ListBullet"/>
        <w:spacing w:after="120"/>
      </w:pPr>
      <w:r>
        <w:rPr>
          <w:b/>
        </w:rPr>
        <w:t>Area for Improvement:</w:t>
      </w:r>
      <w:r>
        <w:t xml:space="preserve"> I would also continue refining the use of space on some of the form-oriented pages. The registration and reservation screens are clean and readable, but the primary form content can occupy only part of a wide desktop screen, leaving a large amount of unused space. The team could use that space for helpful reservation information, room imagery, booking guidance, or a slightly more balanced responsive layout. This would preserve the clean design while making those pages feel as visually complete as the stronger marketing and room-selection pages.</w:t>
      </w:r>
    </w:p>
    <w:p w14:paraId="0A7DFEC8" w14:textId="77777777" w:rsidR="002F2109" w:rsidRDefault="00000000">
      <w:r>
        <w:rPr>
          <w:b/>
        </w:rPr>
        <w:t xml:space="preserve">Overall: </w:t>
      </w:r>
      <w:r>
        <w:t>I think the Red Team produced a well-integrated project with a clear design system and meaningful database-backed reservation functionality. I especially appreciated that their QA covered both successful reservation behavior and failure conditions such as insufficient room availability. A final pass focused on documentation consistency and desktop layout balance would make the project even more polished.</w:t>
      </w:r>
    </w:p>
    <w:sectPr w:rsidR="002F210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459369">
    <w:abstractNumId w:val="8"/>
  </w:num>
  <w:num w:numId="2" w16cid:durableId="1466194153">
    <w:abstractNumId w:val="6"/>
  </w:num>
  <w:num w:numId="3" w16cid:durableId="808325257">
    <w:abstractNumId w:val="5"/>
  </w:num>
  <w:num w:numId="4" w16cid:durableId="1672100913">
    <w:abstractNumId w:val="4"/>
  </w:num>
  <w:num w:numId="5" w16cid:durableId="1803964260">
    <w:abstractNumId w:val="7"/>
  </w:num>
  <w:num w:numId="6" w16cid:durableId="797527516">
    <w:abstractNumId w:val="3"/>
  </w:num>
  <w:num w:numId="7" w16cid:durableId="1691103037">
    <w:abstractNumId w:val="2"/>
  </w:num>
  <w:num w:numId="8" w16cid:durableId="462113125">
    <w:abstractNumId w:val="1"/>
  </w:num>
  <w:num w:numId="9" w16cid:durableId="93960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9F2"/>
    <w:rsid w:val="0029639D"/>
    <w:rsid w:val="002F2109"/>
    <w:rsid w:val="00326F90"/>
    <w:rsid w:val="007610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19644"/>
  <w14:defaultImageDpi w14:val="300"/>
  <w15:docId w15:val="{05EA92ED-C915-4542-80F0-736D9372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AFTABUR RAHMAN</cp:lastModifiedBy>
  <cp:revision>2</cp:revision>
  <dcterms:created xsi:type="dcterms:W3CDTF">2013-12-23T23:15:00Z</dcterms:created>
  <dcterms:modified xsi:type="dcterms:W3CDTF">2026-10-05T21:52:00Z</dcterms:modified>
  <cp:category/>
</cp:coreProperties>
</file>