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60" w:right="4360" w:hanging="61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Presidential Communications Operations Office Presidential News Desk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jc w:val="center"/>
        <w:ind w:left="1480" w:right="12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Remarks of President Rodrigo Roa Duterte and President of the Republic of India Ram Nath Kovind during the expanded bilateral meeting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[Delivered at Aguinaldo State Dining Room, Malacañan Palace, Manila | 18 October 2019]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ind w:right="78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PRESIDENT DUTERTE: </w:t>
      </w:r>
      <w:r>
        <w:rPr>
          <w:rFonts w:ascii="Arial" w:cs="Arial" w:eastAsia="Arial" w:hAnsi="Arial"/>
          <w:sz w:val="22"/>
          <w:szCs w:val="22"/>
          <w:color w:val="auto"/>
        </w:rPr>
        <w:t>Excellency, may I be allowed to do the opening remarks in this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bilateral meeting?</w:t>
      </w: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right="30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 warmly remember you hosting the ASEAN leaders at the magnificent Rashtrapati Bhavan at the ASEAN-India Commemorative Summit and Republic Day celebration. I am pleased to reciprocate your warm hospitality.</w:t>
      </w: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right="36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Your Excellency’s visit is important on two accounts. First, it sustains our tradition of summit-level meetings that generate fresh political momentum for greater cooperation between our countries.</w:t>
      </w: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right="30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We [were] pleased to host your esteemed predecessor President A.P.J. Abdul Kalam in 2006 and Prime Minister Modi in 2017.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right="22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Second, your visit pays tribute to the friendly ties between our nations as we commemorate its 70</w:t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th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anniversary this year.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ind w:right="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Of course, we are not only celebrating our formal relations but also centuries-old interaction and exchange between our peoples on which our present partnership is founded.</w:t>
      </w: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right="32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Over the past seven decades, our cooperation has grown significantly and there is still ample room for expansion.</w:t>
      </w: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right="2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 am optimistic that our meeting today will point us towards the path of a more vibrant bilateral engagement in the years and decades to come.</w:t>
      </w: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May I invite Your Excellency to say a few words before we begin our substantive discussions?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right="54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PRESIDENT RAM NATH KOVIND: </w:t>
      </w:r>
      <w:r>
        <w:rPr>
          <w:rFonts w:ascii="Arial" w:cs="Arial" w:eastAsia="Arial" w:hAnsi="Arial"/>
          <w:sz w:val="22"/>
          <w:szCs w:val="22"/>
          <w:color w:val="auto"/>
        </w:rPr>
        <w:t>Thank you, Excellency. I am honored to be visiting the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Philippines on a state visit. I thank you for your warm and gracious welcome.</w:t>
      </w: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right="180"/>
        <w:spacing w:after="0" w:line="2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First of all, I convey my deepest condolences on the loss of life caused by the earthquake in Mindanao on Wednesday. I hope the affected people are able to begin their normal lives soon.</w:t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right="8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Excellency, I am delighted that my visit marks, as you have said, 70 years of diplomatic relations between our two countries.</w:t>
      </w: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right="6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We attach the highest importance to our relations with the Philippines which are based on shared values of democracy, rule of law, and celebration of diversity.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right="2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As one of the fastest growing economies in the region, the Philippines is growing in importance to our Act East Policy. Excellency, we appreciate your leadership and personal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[unclear]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in deepening relations with India. With the commonalities that we enjoy, India can be a key partner for the Philippines.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Thank you, Excellency.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right="38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PRESIDENT DUTERTE: </w:t>
      </w:r>
      <w:r>
        <w:rPr>
          <w:rFonts w:ascii="Arial" w:cs="Arial" w:eastAsia="Arial" w:hAnsi="Arial"/>
          <w:sz w:val="22"/>
          <w:szCs w:val="22"/>
          <w:color w:val="auto"/>
        </w:rPr>
        <w:t>Thank you, Your Excellency. Allow me to dis --- now to discuss the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key issues of mutual interest to our two countries. India is a…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--- END ---</w: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2020-05-29T10:04:44Z</dcterms:created>
  <dcterms:modified xsi:type="dcterms:W3CDTF">2020-05-29T10:04:44Z</dcterms:modified>
</cp:coreProperties>
</file>