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 w:lineRule="exact"/>
        <w:rPr>
          <w:sz w:val="24"/>
          <w:szCs w:val="24"/>
          <w:color w:val="auto"/>
        </w:rPr>
      </w:pPr>
    </w:p>
    <w:p>
      <w:pPr>
        <w:ind w:right="4320"/>
        <w:spacing w:after="0" w:line="238" w:lineRule="auto"/>
        <w:rPr>
          <w:sz w:val="20"/>
          <w:szCs w:val="20"/>
          <w:color w:val="auto"/>
        </w:rPr>
      </w:pPr>
      <w:r>
        <w:rPr>
          <w:rFonts w:ascii="Verdana" w:cs="Verdana" w:eastAsia="Verdana" w:hAnsi="Verdana"/>
          <w:sz w:val="19"/>
          <w:szCs w:val="19"/>
          <w:b w:val="1"/>
          <w:bCs w:val="1"/>
          <w:color w:val="auto"/>
        </w:rPr>
        <w:t>Presidential Communications Operations Office Presidential News Desk</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5" w:lineRule="exact"/>
        <w:rPr>
          <w:sz w:val="24"/>
          <w:szCs w:val="24"/>
          <w:color w:val="auto"/>
        </w:rPr>
      </w:pPr>
    </w:p>
    <w:p>
      <w:pPr>
        <w:jc w:val="center"/>
        <w:ind w:right="60"/>
        <w:spacing w:after="0"/>
        <w:rPr>
          <w:sz w:val="20"/>
          <w:szCs w:val="20"/>
          <w:color w:val="auto"/>
        </w:rPr>
      </w:pPr>
      <w:r>
        <w:rPr>
          <w:rFonts w:ascii="Verdana" w:cs="Verdana" w:eastAsia="Verdana" w:hAnsi="Verdana"/>
          <w:sz w:val="19"/>
          <w:szCs w:val="19"/>
          <w:b w:val="1"/>
          <w:bCs w:val="1"/>
          <w:color w:val="auto"/>
        </w:rPr>
        <w:t>PRESS CONFERENCE OF</w:t>
      </w:r>
    </w:p>
    <w:p>
      <w:pPr>
        <w:jc w:val="center"/>
        <w:spacing w:after="0"/>
        <w:rPr>
          <w:sz w:val="20"/>
          <w:szCs w:val="20"/>
          <w:color w:val="auto"/>
        </w:rPr>
      </w:pPr>
      <w:r>
        <w:rPr>
          <w:rFonts w:ascii="Verdana" w:cs="Verdana" w:eastAsia="Verdana" w:hAnsi="Verdana"/>
          <w:sz w:val="19"/>
          <w:szCs w:val="19"/>
          <w:b w:val="1"/>
          <w:bCs w:val="1"/>
          <w:color w:val="auto"/>
        </w:rPr>
        <w:t>PRESIDENT RODRIGO ROA DUTERTE</w:t>
      </w:r>
    </w:p>
    <w:p>
      <w:pPr>
        <w:spacing w:after="0" w:line="1" w:lineRule="exact"/>
        <w:rPr>
          <w:sz w:val="24"/>
          <w:szCs w:val="24"/>
          <w:color w:val="auto"/>
        </w:rPr>
      </w:pPr>
    </w:p>
    <w:p>
      <w:pPr>
        <w:jc w:val="center"/>
        <w:spacing w:after="0"/>
        <w:rPr>
          <w:sz w:val="20"/>
          <w:szCs w:val="20"/>
          <w:color w:val="auto"/>
        </w:rPr>
      </w:pPr>
      <w:r>
        <w:rPr>
          <w:rFonts w:ascii="Verdana" w:cs="Verdana" w:eastAsia="Verdana" w:hAnsi="Verdana"/>
          <w:sz w:val="19"/>
          <w:szCs w:val="19"/>
          <w:b w:val="1"/>
          <w:bCs w:val="1"/>
          <w:color w:val="auto"/>
        </w:rPr>
        <w:t>FOLLOWING THE COMMAND CONFERENCE ON TYPHOON OMPONG</w:t>
      </w:r>
    </w:p>
    <w:p>
      <w:pPr>
        <w:spacing w:after="0" w:line="232" w:lineRule="exact"/>
        <w:rPr>
          <w:sz w:val="24"/>
          <w:szCs w:val="24"/>
          <w:color w:val="auto"/>
        </w:rPr>
      </w:pPr>
    </w:p>
    <w:p>
      <w:pPr>
        <w:jc w:val="center"/>
        <w:spacing w:after="0"/>
        <w:rPr>
          <w:sz w:val="20"/>
          <w:szCs w:val="20"/>
          <w:color w:val="auto"/>
        </w:rPr>
      </w:pPr>
      <w:r>
        <w:rPr>
          <w:rFonts w:ascii="Verdana" w:cs="Verdana" w:eastAsia="Verdana" w:hAnsi="Verdana"/>
          <w:sz w:val="18"/>
          <w:szCs w:val="18"/>
          <w:color w:val="auto"/>
        </w:rPr>
        <w:t>[Delivered at NDRRMC Operations Center, Camp Aguinaldo, Quezon City | 13 September 2018]</w:t>
      </w:r>
    </w:p>
    <w:p>
      <w:pPr>
        <w:spacing w:after="0" w:line="200" w:lineRule="exact"/>
        <w:rPr>
          <w:sz w:val="24"/>
          <w:szCs w:val="24"/>
          <w:color w:val="auto"/>
        </w:rPr>
      </w:pPr>
    </w:p>
    <w:p>
      <w:pPr>
        <w:spacing w:after="0" w:line="200" w:lineRule="exact"/>
        <w:rPr>
          <w:sz w:val="24"/>
          <w:szCs w:val="24"/>
          <w:color w:val="auto"/>
        </w:rPr>
      </w:pPr>
    </w:p>
    <w:p>
      <w:pPr>
        <w:spacing w:after="0" w:line="303" w:lineRule="exact"/>
        <w:rPr>
          <w:sz w:val="24"/>
          <w:szCs w:val="24"/>
          <w:color w:val="auto"/>
        </w:rPr>
      </w:pPr>
    </w:p>
    <w:p>
      <w:pPr>
        <w:ind w:left="300" w:hanging="300"/>
        <w:spacing w:after="0"/>
        <w:tabs>
          <w:tab w:leader="none" w:pos="300" w:val="left"/>
        </w:tabs>
        <w:numPr>
          <w:ilvl w:val="0"/>
          <w:numId w:val="1"/>
        </w:numPr>
        <w:rPr>
          <w:rFonts w:ascii="Verdana" w:cs="Verdana" w:eastAsia="Verdana" w:hAnsi="Verdana"/>
          <w:sz w:val="19"/>
          <w:szCs w:val="19"/>
          <w:b w:val="1"/>
          <w:bCs w:val="1"/>
          <w:color w:val="auto"/>
        </w:rPr>
      </w:pPr>
      <w:r>
        <w:rPr>
          <w:rFonts w:ascii="Verdana" w:cs="Verdana" w:eastAsia="Verdana" w:hAnsi="Verdana"/>
          <w:sz w:val="19"/>
          <w:szCs w:val="19"/>
          <w:color w:val="auto"/>
        </w:rPr>
        <w:t>Sir, magandang hapon po.</w:t>
      </w:r>
    </w:p>
    <w:p>
      <w:pPr>
        <w:spacing w:after="0" w:line="200" w:lineRule="exact"/>
        <w:rPr>
          <w:sz w:val="24"/>
          <w:szCs w:val="24"/>
          <w:color w:val="auto"/>
        </w:rPr>
      </w:pPr>
    </w:p>
    <w:p>
      <w:pPr>
        <w:spacing w:after="0" w:line="270" w:lineRule="exact"/>
        <w:rPr>
          <w:sz w:val="24"/>
          <w:szCs w:val="24"/>
          <w:color w:val="auto"/>
        </w:rPr>
      </w:pPr>
    </w:p>
    <w:p>
      <w:pPr>
        <w:spacing w:after="0"/>
        <w:rPr>
          <w:sz w:val="20"/>
          <w:szCs w:val="20"/>
          <w:color w:val="auto"/>
        </w:rPr>
      </w:pPr>
      <w:r>
        <w:rPr>
          <w:rFonts w:ascii="Verdana" w:cs="Verdana" w:eastAsia="Verdana" w:hAnsi="Verdana"/>
          <w:sz w:val="19"/>
          <w:szCs w:val="19"/>
          <w:b w:val="1"/>
          <w:bCs w:val="1"/>
          <w:color w:val="auto"/>
        </w:rPr>
        <w:t xml:space="preserve">PRESIDENT DUTERTE: </w:t>
      </w:r>
      <w:r>
        <w:rPr>
          <w:rFonts w:ascii="Verdana" w:cs="Verdana" w:eastAsia="Verdana" w:hAnsi="Verdana"/>
          <w:sz w:val="19"/>
          <w:szCs w:val="19"/>
          <w:color w:val="auto"/>
        </w:rPr>
        <w:t>Yes.</w:t>
      </w:r>
    </w:p>
    <w:p>
      <w:pPr>
        <w:spacing w:after="0" w:line="200" w:lineRule="exact"/>
        <w:rPr>
          <w:sz w:val="24"/>
          <w:szCs w:val="24"/>
          <w:color w:val="auto"/>
        </w:rPr>
      </w:pPr>
    </w:p>
    <w:p>
      <w:pPr>
        <w:spacing w:after="0" w:line="263" w:lineRule="exact"/>
        <w:rPr>
          <w:sz w:val="24"/>
          <w:szCs w:val="24"/>
          <w:color w:val="auto"/>
        </w:rPr>
      </w:pPr>
    </w:p>
    <w:p>
      <w:pPr>
        <w:ind w:left="300" w:hanging="300"/>
        <w:spacing w:after="0"/>
        <w:tabs>
          <w:tab w:leader="none" w:pos="300" w:val="left"/>
        </w:tabs>
        <w:numPr>
          <w:ilvl w:val="0"/>
          <w:numId w:val="2"/>
        </w:numPr>
        <w:rPr>
          <w:rFonts w:ascii="Verdana" w:cs="Verdana" w:eastAsia="Verdana" w:hAnsi="Verdana"/>
          <w:sz w:val="19"/>
          <w:szCs w:val="19"/>
          <w:b w:val="1"/>
          <w:bCs w:val="1"/>
          <w:color w:val="auto"/>
        </w:rPr>
      </w:pPr>
      <w:r>
        <w:rPr>
          <w:rFonts w:ascii="Verdana" w:cs="Verdana" w:eastAsia="Verdana" w:hAnsi="Verdana"/>
          <w:sz w:val="19"/>
          <w:szCs w:val="19"/>
          <w:color w:val="auto"/>
        </w:rPr>
        <w:t>You mentioned that you designated si Secretary Tolentino as parang your point person ‘no?</w:t>
      </w:r>
    </w:p>
    <w:p>
      <w:pPr>
        <w:spacing w:after="0" w:line="200" w:lineRule="exact"/>
        <w:rPr>
          <w:sz w:val="24"/>
          <w:szCs w:val="24"/>
          <w:color w:val="auto"/>
        </w:rPr>
      </w:pPr>
    </w:p>
    <w:p>
      <w:pPr>
        <w:spacing w:after="0" w:line="270" w:lineRule="exact"/>
        <w:rPr>
          <w:sz w:val="24"/>
          <w:szCs w:val="24"/>
          <w:color w:val="auto"/>
        </w:rPr>
      </w:pPr>
    </w:p>
    <w:p>
      <w:pPr>
        <w:spacing w:after="0"/>
        <w:rPr>
          <w:sz w:val="20"/>
          <w:szCs w:val="20"/>
          <w:color w:val="auto"/>
        </w:rPr>
      </w:pPr>
      <w:r>
        <w:rPr>
          <w:rFonts w:ascii="Verdana" w:cs="Verdana" w:eastAsia="Verdana" w:hAnsi="Verdana"/>
          <w:sz w:val="19"/>
          <w:szCs w:val="19"/>
          <w:b w:val="1"/>
          <w:bCs w:val="1"/>
          <w:color w:val="auto"/>
        </w:rPr>
        <w:t xml:space="preserve">PRESIDENT DUTERTE: </w:t>
      </w:r>
      <w:r>
        <w:rPr>
          <w:rFonts w:ascii="Verdana" w:cs="Verdana" w:eastAsia="Verdana" w:hAnsi="Verdana"/>
          <w:sz w:val="19"/>
          <w:szCs w:val="19"/>
          <w:color w:val="auto"/>
        </w:rPr>
        <w:t>Conduit.</w:t>
      </w:r>
    </w:p>
    <w:p>
      <w:pPr>
        <w:spacing w:after="0" w:line="232" w:lineRule="exact"/>
        <w:rPr>
          <w:sz w:val="24"/>
          <w:szCs w:val="24"/>
          <w:color w:val="auto"/>
        </w:rPr>
      </w:pPr>
    </w:p>
    <w:p>
      <w:pPr>
        <w:ind w:left="300" w:hanging="300"/>
        <w:spacing w:after="0"/>
        <w:tabs>
          <w:tab w:leader="none" w:pos="300" w:val="left"/>
        </w:tabs>
        <w:numPr>
          <w:ilvl w:val="0"/>
          <w:numId w:val="3"/>
        </w:numPr>
        <w:rPr>
          <w:rFonts w:ascii="Verdana" w:cs="Verdana" w:eastAsia="Verdana" w:hAnsi="Verdana"/>
          <w:sz w:val="19"/>
          <w:szCs w:val="19"/>
          <w:b w:val="1"/>
          <w:bCs w:val="1"/>
          <w:color w:val="auto"/>
        </w:rPr>
      </w:pPr>
      <w:r>
        <w:rPr>
          <w:rFonts w:ascii="Verdana" w:cs="Verdana" w:eastAsia="Verdana" w:hAnsi="Verdana"/>
          <w:sz w:val="19"/>
          <w:szCs w:val="19"/>
          <w:color w:val="auto"/>
        </w:rPr>
        <w:t>Yes, sir. Will you be monitoring during the next couple of days?</w:t>
      </w:r>
    </w:p>
    <w:p>
      <w:pPr>
        <w:spacing w:after="0" w:line="242" w:lineRule="exact"/>
        <w:rPr>
          <w:sz w:val="24"/>
          <w:szCs w:val="24"/>
          <w:color w:val="auto"/>
        </w:rPr>
      </w:pPr>
    </w:p>
    <w:p>
      <w:pPr>
        <w:ind w:right="140"/>
        <w:spacing w:after="0" w:line="263" w:lineRule="auto"/>
        <w:rPr>
          <w:sz w:val="20"/>
          <w:szCs w:val="20"/>
          <w:color w:val="auto"/>
        </w:rPr>
      </w:pPr>
      <w:r>
        <w:rPr>
          <w:rFonts w:ascii="Verdana" w:cs="Verdana" w:eastAsia="Verdana" w:hAnsi="Verdana"/>
          <w:sz w:val="18"/>
          <w:szCs w:val="18"/>
          <w:b w:val="1"/>
          <w:bCs w:val="1"/>
          <w:color w:val="auto"/>
        </w:rPr>
        <w:t xml:space="preserve">PRESIDENT DUTERTE: </w:t>
      </w:r>
      <w:r>
        <w:rPr>
          <w:rFonts w:ascii="Verdana" w:cs="Verdana" w:eastAsia="Verdana" w:hAnsi="Verdana"/>
          <w:sz w:val="18"/>
          <w:szCs w:val="18"/>
          <w:color w:val="auto"/>
        </w:rPr>
        <w:t>Yeah, I think he is going to go there also. But more of just observe the</w:t>
      </w:r>
      <w:r>
        <w:rPr>
          <w:rFonts w:ascii="Verdana" w:cs="Verdana" w:eastAsia="Verdana" w:hAnsi="Verdana"/>
          <w:sz w:val="18"/>
          <w:szCs w:val="18"/>
          <w:b w:val="1"/>
          <w:bCs w:val="1"/>
          <w:color w:val="auto"/>
        </w:rPr>
        <w:t xml:space="preserve"> </w:t>
      </w:r>
      <w:r>
        <w:rPr>
          <w:rFonts w:ascii="Verdana" w:cs="Verdana" w:eastAsia="Verdana" w:hAnsi="Verdana"/>
          <w:sz w:val="18"/>
          <w:szCs w:val="18"/>
          <w:color w:val="auto"/>
        </w:rPr>
        <w:t>operations because okay naman ang lahat. Everything that needs to be done is nandoon na.</w:t>
      </w:r>
    </w:p>
    <w:p>
      <w:pPr>
        <w:spacing w:after="0" w:line="215" w:lineRule="exact"/>
        <w:rPr>
          <w:sz w:val="24"/>
          <w:szCs w:val="24"/>
          <w:color w:val="auto"/>
        </w:rPr>
      </w:pPr>
    </w:p>
    <w:p>
      <w:pPr>
        <w:ind w:right="160"/>
        <w:spacing w:after="0" w:line="238" w:lineRule="auto"/>
        <w:rPr>
          <w:sz w:val="20"/>
          <w:szCs w:val="20"/>
          <w:color w:val="auto"/>
        </w:rPr>
      </w:pPr>
      <w:r>
        <w:rPr>
          <w:rFonts w:ascii="Verdana" w:cs="Verdana" w:eastAsia="Verdana" w:hAnsi="Verdana"/>
          <w:sz w:val="19"/>
          <w:szCs w:val="19"/>
          <w:color w:val="auto"/>
        </w:rPr>
        <w:t>So all he has to do is to report to me the progress of the --- whatever is being presented by the typhoon there in those places.</w:t>
      </w:r>
    </w:p>
    <w:p>
      <w:pPr>
        <w:spacing w:after="0" w:line="231" w:lineRule="exact"/>
        <w:rPr>
          <w:sz w:val="24"/>
          <w:szCs w:val="24"/>
          <w:color w:val="auto"/>
        </w:rPr>
      </w:pPr>
    </w:p>
    <w:p>
      <w:pPr>
        <w:ind w:left="300" w:hanging="300"/>
        <w:spacing w:after="0"/>
        <w:tabs>
          <w:tab w:leader="none" w:pos="300" w:val="left"/>
        </w:tabs>
        <w:numPr>
          <w:ilvl w:val="0"/>
          <w:numId w:val="4"/>
        </w:numPr>
        <w:rPr>
          <w:rFonts w:ascii="Verdana" w:cs="Verdana" w:eastAsia="Verdana" w:hAnsi="Verdana"/>
          <w:sz w:val="19"/>
          <w:szCs w:val="19"/>
          <w:b w:val="1"/>
          <w:bCs w:val="1"/>
          <w:color w:val="auto"/>
        </w:rPr>
      </w:pPr>
      <w:r>
        <w:rPr>
          <w:rFonts w:ascii="Verdana" w:cs="Verdana" w:eastAsia="Verdana" w:hAnsi="Verdana"/>
          <w:sz w:val="19"/>
          <w:szCs w:val="19"/>
          <w:color w:val="auto"/>
        </w:rPr>
        <w:t>Sir, kayo po saan po kayo magmo-monitor in the next few days?</w:t>
      </w:r>
    </w:p>
    <w:p>
      <w:pPr>
        <w:spacing w:after="0" w:line="244" w:lineRule="exact"/>
        <w:rPr>
          <w:sz w:val="24"/>
          <w:szCs w:val="24"/>
          <w:color w:val="auto"/>
        </w:rPr>
      </w:pPr>
    </w:p>
    <w:p>
      <w:pPr>
        <w:ind w:right="280"/>
        <w:spacing w:after="0" w:line="238" w:lineRule="auto"/>
        <w:rPr>
          <w:sz w:val="20"/>
          <w:szCs w:val="20"/>
          <w:color w:val="auto"/>
        </w:rPr>
      </w:pPr>
      <w:r>
        <w:rPr>
          <w:rFonts w:ascii="Verdana" w:cs="Verdana" w:eastAsia="Verdana" w:hAnsi="Verdana"/>
          <w:sz w:val="19"/>
          <w:szCs w:val="19"/>
          <w:b w:val="1"/>
          <w:bCs w:val="1"/>
          <w:color w:val="auto"/>
        </w:rPr>
        <w:t xml:space="preserve">PRESIDENT DUTERTE: </w:t>
      </w:r>
      <w:r>
        <w:rPr>
          <w:rFonts w:ascii="Verdana" w:cs="Verdana" w:eastAsia="Verdana" w:hAnsi="Verdana"/>
          <w:sz w:val="19"/>
          <w:szCs w:val="19"/>
          <w:color w:val="auto"/>
        </w:rPr>
        <w:t>Dito lang ako --- around. I cannot go there. I have so many things to</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do.</w:t>
      </w:r>
    </w:p>
    <w:p>
      <w:pPr>
        <w:spacing w:after="0" w:line="231" w:lineRule="exact"/>
        <w:rPr>
          <w:sz w:val="24"/>
          <w:szCs w:val="24"/>
          <w:color w:val="auto"/>
        </w:rPr>
      </w:pPr>
    </w:p>
    <w:p>
      <w:pPr>
        <w:ind w:left="300" w:hanging="300"/>
        <w:spacing w:after="0"/>
        <w:tabs>
          <w:tab w:leader="none" w:pos="300" w:val="left"/>
        </w:tabs>
        <w:numPr>
          <w:ilvl w:val="0"/>
          <w:numId w:val="5"/>
        </w:numPr>
        <w:rPr>
          <w:rFonts w:ascii="Verdana" w:cs="Verdana" w:eastAsia="Verdana" w:hAnsi="Verdana"/>
          <w:sz w:val="19"/>
          <w:szCs w:val="19"/>
          <w:b w:val="1"/>
          <w:bCs w:val="1"/>
          <w:color w:val="auto"/>
        </w:rPr>
      </w:pPr>
      <w:r>
        <w:rPr>
          <w:rFonts w:ascii="Verdana" w:cs="Verdana" w:eastAsia="Verdana" w:hAnsi="Verdana"/>
          <w:sz w:val="19"/>
          <w:szCs w:val="19"/>
          <w:color w:val="auto"/>
        </w:rPr>
        <w:t>Manila sir or Davao?</w:t>
      </w:r>
    </w:p>
    <w:p>
      <w:pPr>
        <w:spacing w:after="0" w:line="242" w:lineRule="exact"/>
        <w:rPr>
          <w:sz w:val="24"/>
          <w:szCs w:val="24"/>
          <w:color w:val="auto"/>
        </w:rPr>
      </w:pPr>
    </w:p>
    <w:p>
      <w:pPr>
        <w:ind w:right="120"/>
        <w:spacing w:after="0" w:line="239" w:lineRule="auto"/>
        <w:rPr>
          <w:sz w:val="20"/>
          <w:szCs w:val="20"/>
          <w:color w:val="auto"/>
        </w:rPr>
      </w:pPr>
      <w:r>
        <w:rPr>
          <w:rFonts w:ascii="Verdana" w:cs="Verdana" w:eastAsia="Verdana" w:hAnsi="Verdana"/>
          <w:sz w:val="19"/>
          <w:szCs w:val="19"/>
          <w:b w:val="1"/>
          <w:bCs w:val="1"/>
          <w:color w:val="auto"/>
        </w:rPr>
        <w:t xml:space="preserve">PRESIDENT DUTERTE: </w:t>
      </w:r>
      <w:r>
        <w:rPr>
          <w:rFonts w:ascii="Verdana" w:cs="Verdana" w:eastAsia="Verdana" w:hAnsi="Verdana"/>
          <w:sz w:val="19"/>
          <w:szCs w:val="19"/>
          <w:color w:val="auto"/>
        </w:rPr>
        <w:t>Maybe but I’ll see. I have some commitments there pressing because…</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I’m glad to report that may isang front leader na naman ng Surigao --- parang ang Surigao fronts bumagsak na.</w:t>
      </w:r>
    </w:p>
    <w:p>
      <w:pPr>
        <w:spacing w:after="0" w:line="234" w:lineRule="exact"/>
        <w:rPr>
          <w:sz w:val="24"/>
          <w:szCs w:val="24"/>
          <w:color w:val="auto"/>
        </w:rPr>
      </w:pPr>
    </w:p>
    <w:p>
      <w:pPr>
        <w:ind w:right="120"/>
        <w:spacing w:after="0"/>
        <w:rPr>
          <w:sz w:val="20"/>
          <w:szCs w:val="20"/>
          <w:color w:val="auto"/>
        </w:rPr>
      </w:pPr>
      <w:r>
        <w:rPr>
          <w:rFonts w:ascii="Verdana" w:cs="Verdana" w:eastAsia="Verdana" w:hAnsi="Verdana"/>
          <w:sz w:val="19"/>
          <w:szCs w:val="19"/>
          <w:color w:val="auto"/>
        </w:rPr>
        <w:t>They are getting weaker and weaker. Dalawang fronts inabandon (abandon) na nila. So I’m also following up the progress of this surrender.</w:t>
      </w:r>
    </w:p>
    <w:p>
      <w:pPr>
        <w:spacing w:after="0" w:line="230" w:lineRule="exact"/>
        <w:rPr>
          <w:sz w:val="24"/>
          <w:szCs w:val="24"/>
          <w:color w:val="auto"/>
        </w:rPr>
      </w:pPr>
    </w:p>
    <w:p>
      <w:pPr>
        <w:ind w:left="300" w:hanging="300"/>
        <w:spacing w:after="0"/>
        <w:tabs>
          <w:tab w:leader="none" w:pos="300" w:val="left"/>
        </w:tabs>
        <w:numPr>
          <w:ilvl w:val="0"/>
          <w:numId w:val="6"/>
        </w:numPr>
        <w:rPr>
          <w:rFonts w:ascii="Verdana" w:cs="Verdana" w:eastAsia="Verdana" w:hAnsi="Verdana"/>
          <w:sz w:val="19"/>
          <w:szCs w:val="19"/>
          <w:b w:val="1"/>
          <w:bCs w:val="1"/>
          <w:color w:val="auto"/>
        </w:rPr>
      </w:pPr>
      <w:r>
        <w:rPr>
          <w:rFonts w:ascii="Verdana" w:cs="Verdana" w:eastAsia="Verdana" w:hAnsi="Verdana"/>
          <w:sz w:val="19"/>
          <w:szCs w:val="19"/>
          <w:color w:val="auto"/>
        </w:rPr>
        <w:t>NPA, sir?</w:t>
      </w:r>
    </w:p>
    <w:p>
      <w:pPr>
        <w:spacing w:after="0" w:line="239" w:lineRule="exact"/>
        <w:rPr>
          <w:sz w:val="24"/>
          <w:szCs w:val="24"/>
          <w:color w:val="auto"/>
        </w:rPr>
      </w:pPr>
    </w:p>
    <w:p>
      <w:pPr>
        <w:spacing w:after="0"/>
        <w:rPr>
          <w:sz w:val="20"/>
          <w:szCs w:val="20"/>
          <w:color w:val="auto"/>
        </w:rPr>
      </w:pPr>
      <w:r>
        <w:rPr>
          <w:rFonts w:ascii="Verdana" w:cs="Verdana" w:eastAsia="Verdana" w:hAnsi="Verdana"/>
          <w:sz w:val="19"/>
          <w:szCs w:val="19"/>
          <w:b w:val="1"/>
          <w:bCs w:val="1"/>
          <w:color w:val="auto"/>
        </w:rPr>
        <w:t xml:space="preserve">PRESIDENT DUTERTE: </w:t>
      </w:r>
      <w:r>
        <w:rPr>
          <w:rFonts w:ascii="Verdana" w:cs="Verdana" w:eastAsia="Verdana" w:hAnsi="Verdana"/>
          <w:sz w:val="19"/>
          <w:szCs w:val="19"/>
          <w:color w:val="auto"/>
        </w:rPr>
        <w:t>NPA ‘yan, oo.</w:t>
      </w:r>
    </w:p>
    <w:p>
      <w:pPr>
        <w:spacing w:after="0" w:line="232" w:lineRule="exact"/>
        <w:rPr>
          <w:sz w:val="24"/>
          <w:szCs w:val="24"/>
          <w:color w:val="auto"/>
        </w:rPr>
      </w:pPr>
    </w:p>
    <w:p>
      <w:pPr>
        <w:ind w:left="300" w:hanging="300"/>
        <w:spacing w:after="0"/>
        <w:tabs>
          <w:tab w:leader="none" w:pos="300" w:val="left"/>
        </w:tabs>
        <w:numPr>
          <w:ilvl w:val="0"/>
          <w:numId w:val="7"/>
        </w:numPr>
        <w:rPr>
          <w:rFonts w:ascii="Verdana" w:cs="Verdana" w:eastAsia="Verdana" w:hAnsi="Verdana"/>
          <w:sz w:val="19"/>
          <w:szCs w:val="19"/>
          <w:b w:val="1"/>
          <w:bCs w:val="1"/>
          <w:color w:val="auto"/>
        </w:rPr>
      </w:pPr>
      <w:r>
        <w:rPr>
          <w:rFonts w:ascii="Verdana" w:cs="Verdana" w:eastAsia="Verdana" w:hAnsi="Verdana"/>
          <w:sz w:val="19"/>
          <w:szCs w:val="19"/>
          <w:color w:val="auto"/>
        </w:rPr>
        <w:t>Sir, one last. How much is our total fund for Ompong?</w:t>
      </w:r>
    </w:p>
    <w:p>
      <w:pPr>
        <w:spacing w:after="0" w:line="239" w:lineRule="exact"/>
        <w:rPr>
          <w:sz w:val="24"/>
          <w:szCs w:val="24"/>
          <w:color w:val="auto"/>
        </w:rPr>
      </w:pPr>
    </w:p>
    <w:p>
      <w:pPr>
        <w:spacing w:after="0"/>
        <w:rPr>
          <w:sz w:val="20"/>
          <w:szCs w:val="20"/>
          <w:color w:val="auto"/>
        </w:rPr>
      </w:pPr>
      <w:r>
        <w:rPr>
          <w:rFonts w:ascii="Verdana" w:cs="Verdana" w:eastAsia="Verdana" w:hAnsi="Verdana"/>
          <w:sz w:val="19"/>
          <w:szCs w:val="19"/>
          <w:b w:val="1"/>
          <w:bCs w:val="1"/>
          <w:color w:val="auto"/>
        </w:rPr>
        <w:t xml:space="preserve">PRESIDENT DUTERTE: </w:t>
      </w:r>
      <w:r>
        <w:rPr>
          <w:rFonts w:ascii="Verdana" w:cs="Verdana" w:eastAsia="Verdana" w:hAnsi="Verdana"/>
          <w:sz w:val="19"/>
          <w:szCs w:val="19"/>
          <w:color w:val="auto"/>
        </w:rPr>
        <w:t>The --- ?</w:t>
      </w:r>
    </w:p>
    <w:p>
      <w:pPr>
        <w:sectPr>
          <w:pgSz w:w="12240" w:h="15840" w:orient="portrait"/>
          <w:cols w:equalWidth="0" w:num="1">
            <w:col w:w="9360"/>
          </w:cols>
          <w:pgMar w:left="1440" w:top="1440" w:right="1440" w:bottom="1440" w:gutter="0" w:footer="0" w:header="0"/>
        </w:sectPr>
      </w:pPr>
    </w:p>
    <w:bookmarkStart w:id="1" w:name="page2"/>
    <w:bookmarkEnd w:id="1"/>
    <w:p>
      <w:pPr>
        <w:spacing w:after="0" w:line="230" w:lineRule="exact"/>
        <w:rPr>
          <w:sz w:val="20"/>
          <w:szCs w:val="20"/>
          <w:color w:val="auto"/>
        </w:rPr>
      </w:pPr>
    </w:p>
    <w:p>
      <w:pPr>
        <w:ind w:left="300" w:hanging="300"/>
        <w:spacing w:after="0"/>
        <w:tabs>
          <w:tab w:leader="none" w:pos="300" w:val="left"/>
        </w:tabs>
        <w:numPr>
          <w:ilvl w:val="0"/>
          <w:numId w:val="8"/>
        </w:numPr>
        <w:rPr>
          <w:rFonts w:ascii="Verdana" w:cs="Verdana" w:eastAsia="Verdana" w:hAnsi="Verdana"/>
          <w:sz w:val="19"/>
          <w:szCs w:val="19"/>
          <w:b w:val="1"/>
          <w:bCs w:val="1"/>
          <w:color w:val="auto"/>
        </w:rPr>
      </w:pPr>
      <w:r>
        <w:rPr>
          <w:rFonts w:ascii="Verdana" w:cs="Verdana" w:eastAsia="Verdana" w:hAnsi="Verdana"/>
          <w:sz w:val="19"/>
          <w:szCs w:val="19"/>
          <w:color w:val="auto"/>
        </w:rPr>
        <w:t>Disaster fund sir that we allotted?</w:t>
      </w:r>
    </w:p>
    <w:p>
      <w:pPr>
        <w:spacing w:after="0" w:line="239" w:lineRule="exact"/>
        <w:rPr>
          <w:sz w:val="20"/>
          <w:szCs w:val="20"/>
          <w:color w:val="auto"/>
        </w:rPr>
      </w:pPr>
    </w:p>
    <w:p>
      <w:pPr>
        <w:spacing w:after="0"/>
        <w:rPr>
          <w:sz w:val="20"/>
          <w:szCs w:val="20"/>
          <w:color w:val="auto"/>
        </w:rPr>
      </w:pPr>
      <w:r>
        <w:rPr>
          <w:rFonts w:ascii="Verdana" w:cs="Verdana" w:eastAsia="Verdana" w:hAnsi="Verdana"/>
          <w:sz w:val="19"/>
          <w:szCs w:val="19"/>
          <w:b w:val="1"/>
          <w:bCs w:val="1"/>
          <w:color w:val="auto"/>
        </w:rPr>
        <w:t xml:space="preserve">PRESIDENT DUTERTE: </w:t>
      </w:r>
      <w:r>
        <w:rPr>
          <w:rFonts w:ascii="Verdana" w:cs="Verdana" w:eastAsia="Verdana" w:hAnsi="Verdana"/>
          <w:sz w:val="19"/>
          <w:szCs w:val="19"/>
          <w:color w:val="auto"/>
        </w:rPr>
        <w:t>Bilyon ‘yan. Eh kanya-kanya bilyon eh. Closer to two billion.</w:t>
      </w:r>
    </w:p>
    <w:p>
      <w:pPr>
        <w:spacing w:after="0" w:line="232" w:lineRule="exact"/>
        <w:rPr>
          <w:sz w:val="20"/>
          <w:szCs w:val="20"/>
          <w:color w:val="auto"/>
        </w:rPr>
      </w:pPr>
    </w:p>
    <w:p>
      <w:pPr>
        <w:ind w:left="300" w:hanging="300"/>
        <w:spacing w:after="0"/>
        <w:tabs>
          <w:tab w:leader="none" w:pos="300" w:val="left"/>
        </w:tabs>
        <w:numPr>
          <w:ilvl w:val="0"/>
          <w:numId w:val="9"/>
        </w:numPr>
        <w:rPr>
          <w:rFonts w:ascii="Verdana" w:cs="Verdana" w:eastAsia="Verdana" w:hAnsi="Verdana"/>
          <w:sz w:val="19"/>
          <w:szCs w:val="19"/>
          <w:b w:val="1"/>
          <w:bCs w:val="1"/>
          <w:color w:val="auto"/>
        </w:rPr>
      </w:pPr>
      <w:r>
        <w:rPr>
          <w:rFonts w:ascii="Verdana" w:cs="Verdana" w:eastAsia="Verdana" w:hAnsi="Verdana"/>
          <w:sz w:val="19"/>
          <w:szCs w:val="19"/>
          <w:color w:val="auto"/>
        </w:rPr>
        <w:t>Sir, are you satisfied with the preparations so far?</w:t>
      </w:r>
    </w:p>
    <w:p>
      <w:pPr>
        <w:spacing w:after="0" w:line="242" w:lineRule="exact"/>
        <w:rPr>
          <w:sz w:val="20"/>
          <w:szCs w:val="20"/>
          <w:color w:val="auto"/>
        </w:rPr>
      </w:pPr>
    </w:p>
    <w:p>
      <w:pPr>
        <w:ind w:right="240"/>
        <w:spacing w:after="0" w:line="238" w:lineRule="auto"/>
        <w:rPr>
          <w:sz w:val="20"/>
          <w:szCs w:val="20"/>
          <w:color w:val="auto"/>
        </w:rPr>
      </w:pPr>
      <w:r>
        <w:rPr>
          <w:rFonts w:ascii="Verdana" w:cs="Verdana" w:eastAsia="Verdana" w:hAnsi="Verdana"/>
          <w:sz w:val="19"/>
          <w:szCs w:val="19"/>
          <w:b w:val="1"/>
          <w:bCs w:val="1"/>
          <w:color w:val="auto"/>
        </w:rPr>
        <w:t xml:space="preserve">PRESIDENT DUTERTE: </w:t>
      </w:r>
      <w:r>
        <w:rPr>
          <w:rFonts w:ascii="Verdana" w:cs="Verdana" w:eastAsia="Verdana" w:hAnsi="Verdana"/>
          <w:sz w:val="19"/>
          <w:szCs w:val="19"/>
          <w:color w:val="auto"/>
        </w:rPr>
        <w:t>Yes, I have been briefed and I said I just… I did away with my speech</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because it was all motherhood.</w:t>
      </w:r>
    </w:p>
    <w:p>
      <w:pPr>
        <w:spacing w:after="0" w:line="236" w:lineRule="exact"/>
        <w:rPr>
          <w:sz w:val="20"/>
          <w:szCs w:val="20"/>
          <w:color w:val="auto"/>
        </w:rPr>
      </w:pPr>
    </w:p>
    <w:p>
      <w:pPr>
        <w:jc w:val="both"/>
        <w:ind w:right="140"/>
        <w:spacing w:after="0" w:line="263" w:lineRule="auto"/>
        <w:rPr>
          <w:sz w:val="20"/>
          <w:szCs w:val="20"/>
          <w:color w:val="auto"/>
        </w:rPr>
      </w:pPr>
      <w:r>
        <w:rPr>
          <w:rFonts w:ascii="Verdana" w:cs="Verdana" w:eastAsia="Verdana" w:hAnsi="Verdana"/>
          <w:sz w:val="18"/>
          <w:szCs w:val="18"/>
          <w:color w:val="auto"/>
        </w:rPr>
        <w:t>The nitty-gritty was already discussed so I could understand already the apparatus being placed there in the meantime waiting for the crisis to happen because every typhoon is always a crisis.</w:t>
      </w:r>
    </w:p>
    <w:p>
      <w:pPr>
        <w:spacing w:after="0" w:line="209" w:lineRule="exact"/>
        <w:rPr>
          <w:sz w:val="20"/>
          <w:szCs w:val="20"/>
          <w:color w:val="auto"/>
        </w:rPr>
      </w:pPr>
    </w:p>
    <w:p>
      <w:pPr>
        <w:ind w:left="300" w:hanging="300"/>
        <w:spacing w:after="0"/>
        <w:tabs>
          <w:tab w:leader="none" w:pos="300" w:val="left"/>
        </w:tabs>
        <w:numPr>
          <w:ilvl w:val="0"/>
          <w:numId w:val="10"/>
        </w:numPr>
        <w:rPr>
          <w:rFonts w:ascii="Verdana" w:cs="Verdana" w:eastAsia="Verdana" w:hAnsi="Verdana"/>
          <w:sz w:val="19"/>
          <w:szCs w:val="19"/>
          <w:b w:val="1"/>
          <w:bCs w:val="1"/>
          <w:color w:val="auto"/>
        </w:rPr>
      </w:pPr>
      <w:r>
        <w:rPr>
          <w:rFonts w:ascii="Verdana" w:cs="Verdana" w:eastAsia="Verdana" w:hAnsi="Verdana"/>
          <w:sz w:val="19"/>
          <w:szCs w:val="19"/>
          <w:color w:val="auto"/>
        </w:rPr>
        <w:t>Sir, if necessary, are you willing to seek assistance from international community?</w:t>
      </w:r>
    </w:p>
    <w:p>
      <w:pPr>
        <w:spacing w:after="0" w:line="245" w:lineRule="exact"/>
        <w:rPr>
          <w:sz w:val="20"/>
          <w:szCs w:val="20"/>
          <w:color w:val="auto"/>
        </w:rPr>
      </w:pPr>
    </w:p>
    <w:p>
      <w:pPr>
        <w:ind w:right="560"/>
        <w:spacing w:after="0" w:line="238" w:lineRule="auto"/>
        <w:rPr>
          <w:sz w:val="20"/>
          <w:szCs w:val="20"/>
          <w:color w:val="auto"/>
        </w:rPr>
      </w:pPr>
      <w:r>
        <w:rPr>
          <w:rFonts w:ascii="Verdana" w:cs="Verdana" w:eastAsia="Verdana" w:hAnsi="Verdana"/>
          <w:sz w:val="19"/>
          <w:szCs w:val="19"/>
          <w:b w:val="1"/>
          <w:bCs w:val="1"/>
          <w:color w:val="auto"/>
        </w:rPr>
        <w:t xml:space="preserve">PRESIDENT DUTERTE: </w:t>
      </w:r>
      <w:r>
        <w:rPr>
          <w:rFonts w:ascii="Verdana" w:cs="Verdana" w:eastAsia="Verdana" w:hAnsi="Verdana"/>
          <w:sz w:val="19"/>
          <w:szCs w:val="19"/>
          <w:color w:val="auto"/>
        </w:rPr>
        <w:t>Wala pa. It would depend on the severity of the crisis. If it flattens</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everything, maybe we need to have some help.</w:t>
      </w:r>
    </w:p>
    <w:p>
      <w:pPr>
        <w:spacing w:after="0" w:line="233" w:lineRule="exact"/>
        <w:rPr>
          <w:sz w:val="20"/>
          <w:szCs w:val="20"/>
          <w:color w:val="auto"/>
        </w:rPr>
      </w:pPr>
    </w:p>
    <w:p>
      <w:pPr>
        <w:ind w:right="960"/>
        <w:spacing w:after="0" w:line="238" w:lineRule="auto"/>
        <w:rPr>
          <w:sz w:val="20"/>
          <w:szCs w:val="20"/>
          <w:color w:val="auto"/>
        </w:rPr>
      </w:pPr>
      <w:r>
        <w:rPr>
          <w:rFonts w:ascii="Verdana" w:cs="Verdana" w:eastAsia="Verdana" w:hAnsi="Verdana"/>
          <w:sz w:val="19"/>
          <w:szCs w:val="19"/>
          <w:color w:val="auto"/>
        </w:rPr>
        <w:t>And if there are countries who are well-meaning… Pero wala pa naman. It’s too early to speculate.</w:t>
      </w:r>
    </w:p>
    <w:p>
      <w:pPr>
        <w:spacing w:after="0" w:line="233" w:lineRule="exact"/>
        <w:rPr>
          <w:sz w:val="20"/>
          <w:szCs w:val="20"/>
          <w:color w:val="auto"/>
        </w:rPr>
      </w:pPr>
    </w:p>
    <w:p>
      <w:pPr>
        <w:ind w:left="300" w:hanging="300"/>
        <w:spacing w:after="0"/>
        <w:tabs>
          <w:tab w:leader="none" w:pos="300" w:val="left"/>
        </w:tabs>
        <w:numPr>
          <w:ilvl w:val="0"/>
          <w:numId w:val="11"/>
        </w:numPr>
        <w:rPr>
          <w:rFonts w:ascii="Verdana" w:cs="Verdana" w:eastAsia="Verdana" w:hAnsi="Verdana"/>
          <w:sz w:val="19"/>
          <w:szCs w:val="19"/>
          <w:b w:val="1"/>
          <w:bCs w:val="1"/>
          <w:color w:val="auto"/>
        </w:rPr>
      </w:pPr>
      <w:r>
        <w:rPr>
          <w:rFonts w:ascii="Verdana" w:cs="Verdana" w:eastAsia="Verdana" w:hAnsi="Verdana"/>
          <w:sz w:val="19"/>
          <w:szCs w:val="19"/>
          <w:color w:val="auto"/>
        </w:rPr>
        <w:t>Last night, sir, in your meeting with Ambassador Sung Kim…</w:t>
      </w:r>
    </w:p>
    <w:p>
      <w:pPr>
        <w:spacing w:after="0" w:line="242" w:lineRule="exact"/>
        <w:rPr>
          <w:sz w:val="20"/>
          <w:szCs w:val="20"/>
          <w:color w:val="auto"/>
        </w:rPr>
      </w:pPr>
    </w:p>
    <w:p>
      <w:pPr>
        <w:ind w:right="440"/>
        <w:spacing w:after="0" w:line="238" w:lineRule="auto"/>
        <w:rPr>
          <w:sz w:val="20"/>
          <w:szCs w:val="20"/>
          <w:color w:val="auto"/>
        </w:rPr>
      </w:pPr>
      <w:r>
        <w:rPr>
          <w:rFonts w:ascii="Verdana" w:cs="Verdana" w:eastAsia="Verdana" w:hAnsi="Verdana"/>
          <w:sz w:val="19"/>
          <w:szCs w:val="19"/>
          <w:b w:val="1"/>
          <w:bCs w:val="1"/>
          <w:color w:val="auto"/>
        </w:rPr>
        <w:t xml:space="preserve">PRESIDENT DUTERTE: </w:t>
      </w:r>
      <w:r>
        <w:rPr>
          <w:rFonts w:ascii="Verdana" w:cs="Verdana" w:eastAsia="Verdana" w:hAnsi="Verdana"/>
          <w:sz w:val="19"/>
          <w:szCs w:val="19"/>
          <w:color w:val="auto"/>
        </w:rPr>
        <w:t>No, I cannot discuss that until I get his permission. It’s a diplomatic</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tête-à-tête.</w:t>
      </w:r>
    </w:p>
    <w:p>
      <w:pPr>
        <w:spacing w:after="0" w:line="233" w:lineRule="exact"/>
        <w:rPr>
          <w:sz w:val="20"/>
          <w:szCs w:val="20"/>
          <w:color w:val="auto"/>
        </w:rPr>
      </w:pPr>
    </w:p>
    <w:p>
      <w:pPr>
        <w:spacing w:after="0"/>
        <w:rPr>
          <w:sz w:val="20"/>
          <w:szCs w:val="20"/>
          <w:color w:val="auto"/>
        </w:rPr>
      </w:pPr>
      <w:r>
        <w:rPr>
          <w:rFonts w:ascii="Verdana" w:cs="Verdana" w:eastAsia="Verdana" w:hAnsi="Verdana"/>
          <w:sz w:val="19"/>
          <w:szCs w:val="19"/>
          <w:color w:val="auto"/>
        </w:rPr>
        <w:t>But nothing earthshaking but more of confidentiality. I hate to break the rules.</w:t>
      </w:r>
    </w:p>
    <w:p>
      <w:pPr>
        <w:spacing w:after="0" w:line="232" w:lineRule="exact"/>
        <w:rPr>
          <w:sz w:val="20"/>
          <w:szCs w:val="20"/>
          <w:color w:val="auto"/>
        </w:rPr>
      </w:pPr>
    </w:p>
    <w:p>
      <w:pPr>
        <w:ind w:right="340"/>
        <w:spacing w:after="0" w:line="239" w:lineRule="auto"/>
        <w:tabs>
          <w:tab w:leader="none" w:pos="302" w:val="left"/>
        </w:tabs>
        <w:numPr>
          <w:ilvl w:val="0"/>
          <w:numId w:val="12"/>
        </w:numPr>
        <w:rPr>
          <w:rFonts w:ascii="Verdana" w:cs="Verdana" w:eastAsia="Verdana" w:hAnsi="Verdana"/>
          <w:sz w:val="19"/>
          <w:szCs w:val="19"/>
          <w:b w:val="1"/>
          <w:bCs w:val="1"/>
          <w:color w:val="auto"/>
        </w:rPr>
      </w:pPr>
      <w:r>
        <w:rPr>
          <w:rFonts w:ascii="Verdana" w:cs="Verdana" w:eastAsia="Verdana" w:hAnsi="Verdana"/>
          <w:sz w:val="19"/>
          <w:szCs w:val="19"/>
          <w:color w:val="auto"/>
        </w:rPr>
        <w:t>Sir, Vivien Gulla from ABS-CBN. Just a point of clarification, how many Cabinet officials are you sending to the provinces --- to typhoon-hit provinces? When will they leave and which provinces will they go to?</w:t>
      </w:r>
    </w:p>
    <w:p>
      <w:pPr>
        <w:spacing w:after="0" w:line="244" w:lineRule="exact"/>
        <w:rPr>
          <w:sz w:val="20"/>
          <w:szCs w:val="20"/>
          <w:color w:val="auto"/>
        </w:rPr>
      </w:pPr>
    </w:p>
    <w:p>
      <w:pPr>
        <w:ind w:right="360"/>
        <w:spacing w:after="0" w:line="238" w:lineRule="auto"/>
        <w:rPr>
          <w:sz w:val="20"/>
          <w:szCs w:val="20"/>
          <w:color w:val="auto"/>
        </w:rPr>
      </w:pPr>
      <w:r>
        <w:rPr>
          <w:rFonts w:ascii="Verdana" w:cs="Verdana" w:eastAsia="Verdana" w:hAnsi="Verdana"/>
          <w:sz w:val="19"/>
          <w:szCs w:val="19"/>
          <w:b w:val="1"/>
          <w:bCs w:val="1"/>
          <w:color w:val="auto"/>
        </w:rPr>
        <w:t xml:space="preserve">PRESIDENT DUTERTE: </w:t>
      </w:r>
      <w:r>
        <w:rPr>
          <w:rFonts w:ascii="Verdana" w:cs="Verdana" w:eastAsia="Verdana" w:hAnsi="Verdana"/>
          <w:sz w:val="19"/>
          <w:szCs w:val="19"/>
          <w:color w:val="auto"/>
        </w:rPr>
        <w:t>Every department has field officers. They are already there including</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the food, medicine, prepositioned na po pati ‘yung mga Coast Guard.</w:t>
      </w:r>
    </w:p>
    <w:p>
      <w:pPr>
        <w:spacing w:after="0" w:line="233" w:lineRule="exact"/>
        <w:rPr>
          <w:sz w:val="20"/>
          <w:szCs w:val="20"/>
          <w:color w:val="auto"/>
        </w:rPr>
      </w:pPr>
    </w:p>
    <w:p>
      <w:pPr>
        <w:ind w:right="60"/>
        <w:spacing w:after="0" w:line="239" w:lineRule="auto"/>
        <w:rPr>
          <w:sz w:val="20"/>
          <w:szCs w:val="20"/>
          <w:color w:val="auto"/>
        </w:rPr>
      </w:pPr>
      <w:r>
        <w:rPr>
          <w:rFonts w:ascii="Verdana" w:cs="Verdana" w:eastAsia="Verdana" w:hAnsi="Verdana"/>
          <w:sz w:val="19"/>
          <w:szCs w:val="19"/>
          <w:color w:val="auto"/>
        </w:rPr>
        <w:t>But they were advised to maybe move a little bit further. I cannot lo --- I cannot lose more ships than --- kakaunti lang nga eh.</w:t>
      </w:r>
    </w:p>
    <w:p>
      <w:pPr>
        <w:spacing w:after="0" w:line="234" w:lineRule="exact"/>
        <w:rPr>
          <w:sz w:val="20"/>
          <w:szCs w:val="20"/>
          <w:color w:val="auto"/>
        </w:rPr>
      </w:pPr>
    </w:p>
    <w:p>
      <w:pPr>
        <w:ind w:right="340"/>
        <w:spacing w:after="0" w:line="238" w:lineRule="auto"/>
        <w:rPr>
          <w:sz w:val="20"/>
          <w:szCs w:val="20"/>
          <w:color w:val="auto"/>
        </w:rPr>
      </w:pPr>
      <w:r>
        <w:rPr>
          <w:rFonts w:ascii="Verdana" w:cs="Verdana" w:eastAsia="Verdana" w:hAnsi="Verdana"/>
          <w:sz w:val="19"/>
          <w:szCs w:val="19"/>
          <w:color w:val="auto"/>
        </w:rPr>
        <w:t>From their present position sabi ng… Well, the military guys told me to… They have to move a little bit further from the path of the typhoon.</w:t>
      </w:r>
    </w:p>
    <w:p>
      <w:pPr>
        <w:spacing w:after="0" w:line="233" w:lineRule="exact"/>
        <w:rPr>
          <w:sz w:val="20"/>
          <w:szCs w:val="20"/>
          <w:color w:val="auto"/>
        </w:rPr>
      </w:pPr>
    </w:p>
    <w:p>
      <w:pPr>
        <w:ind w:left="300" w:hanging="300"/>
        <w:spacing w:after="0"/>
        <w:tabs>
          <w:tab w:leader="none" w:pos="300" w:val="left"/>
        </w:tabs>
        <w:numPr>
          <w:ilvl w:val="0"/>
          <w:numId w:val="13"/>
        </w:numPr>
        <w:rPr>
          <w:rFonts w:ascii="Verdana" w:cs="Verdana" w:eastAsia="Verdana" w:hAnsi="Verdana"/>
          <w:sz w:val="19"/>
          <w:szCs w:val="19"/>
          <w:b w:val="1"/>
          <w:bCs w:val="1"/>
          <w:color w:val="auto"/>
        </w:rPr>
      </w:pPr>
      <w:r>
        <w:rPr>
          <w:rFonts w:ascii="Verdana" w:cs="Verdana" w:eastAsia="Verdana" w:hAnsi="Verdana"/>
          <w:sz w:val="19"/>
          <w:szCs w:val="19"/>
          <w:color w:val="auto"/>
        </w:rPr>
        <w:t>Sir, earlier you did mention that you are sending Secretaries Bello, Tolentino…</w:t>
      </w:r>
    </w:p>
    <w:p>
      <w:pPr>
        <w:spacing w:after="0" w:line="242" w:lineRule="exact"/>
        <w:rPr>
          <w:sz w:val="20"/>
          <w:szCs w:val="20"/>
          <w:color w:val="auto"/>
        </w:rPr>
      </w:pPr>
    </w:p>
    <w:p>
      <w:pPr>
        <w:ind w:right="320"/>
        <w:spacing w:after="0" w:line="239" w:lineRule="auto"/>
        <w:rPr>
          <w:sz w:val="20"/>
          <w:szCs w:val="20"/>
          <w:color w:val="auto"/>
        </w:rPr>
      </w:pPr>
      <w:r>
        <w:rPr>
          <w:rFonts w:ascii="Verdana" w:cs="Verdana" w:eastAsia="Verdana" w:hAnsi="Verdana"/>
          <w:sz w:val="19"/>
          <w:szCs w:val="19"/>
          <w:b w:val="1"/>
          <w:bCs w:val="1"/>
          <w:color w:val="auto"/>
        </w:rPr>
        <w:t xml:space="preserve">PRESIDENT DUTERTE: </w:t>
      </w:r>
      <w:r>
        <w:rPr>
          <w:rFonts w:ascii="Verdana" w:cs="Verdana" w:eastAsia="Verdana" w:hAnsi="Verdana"/>
          <w:sz w:val="19"/>
          <w:szCs w:val="19"/>
          <w:color w:val="auto"/>
        </w:rPr>
        <w:t>Bello, kasi taga-roon sila eh. Bello is from Isabela, Tugade is from</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Cagayan. So it’s indeed proper that sabi --- tama nga sila, sabi nila I would need a face there. But I cannot be everywhere and anywhere.</w:t>
      </w:r>
    </w:p>
    <w:p>
      <w:pPr>
        <w:spacing w:after="0" w:line="232" w:lineRule="exact"/>
        <w:rPr>
          <w:sz w:val="20"/>
          <w:szCs w:val="20"/>
          <w:color w:val="auto"/>
        </w:rPr>
      </w:pPr>
    </w:p>
    <w:p>
      <w:pPr>
        <w:spacing w:after="0"/>
        <w:rPr>
          <w:sz w:val="20"/>
          <w:szCs w:val="20"/>
          <w:color w:val="auto"/>
        </w:rPr>
      </w:pPr>
      <w:r>
        <w:rPr>
          <w:rFonts w:ascii="Verdana" w:cs="Verdana" w:eastAsia="Verdana" w:hAnsi="Verdana"/>
          <w:sz w:val="19"/>
          <w:szCs w:val="19"/>
          <w:color w:val="auto"/>
        </w:rPr>
        <w:t>So tutal taga-roon man sila I told them to go there.</w:t>
      </w:r>
    </w:p>
    <w:p>
      <w:pPr>
        <w:spacing w:after="0" w:line="230" w:lineRule="exact"/>
        <w:rPr>
          <w:sz w:val="20"/>
          <w:szCs w:val="20"/>
          <w:color w:val="auto"/>
        </w:rPr>
      </w:pPr>
    </w:p>
    <w:p>
      <w:pPr>
        <w:ind w:left="300" w:hanging="300"/>
        <w:spacing w:after="0"/>
        <w:tabs>
          <w:tab w:leader="none" w:pos="300" w:val="left"/>
        </w:tabs>
        <w:numPr>
          <w:ilvl w:val="0"/>
          <w:numId w:val="14"/>
        </w:numPr>
        <w:rPr>
          <w:rFonts w:ascii="Verdana" w:cs="Verdana" w:eastAsia="Verdana" w:hAnsi="Verdana"/>
          <w:sz w:val="19"/>
          <w:szCs w:val="19"/>
          <w:b w:val="1"/>
          <w:bCs w:val="1"/>
          <w:color w:val="auto"/>
        </w:rPr>
      </w:pPr>
      <w:r>
        <w:rPr>
          <w:rFonts w:ascii="Verdana" w:cs="Verdana" w:eastAsia="Verdana" w:hAnsi="Verdana"/>
          <w:sz w:val="19"/>
          <w:szCs w:val="19"/>
          <w:color w:val="auto"/>
        </w:rPr>
        <w:t>And they’re leaving tomorrow, sir?</w:t>
      </w:r>
    </w:p>
    <w:p>
      <w:pPr>
        <w:spacing w:after="0" w:line="242" w:lineRule="exact"/>
        <w:rPr>
          <w:sz w:val="20"/>
          <w:szCs w:val="20"/>
          <w:color w:val="auto"/>
        </w:rPr>
      </w:pPr>
    </w:p>
    <w:p>
      <w:pPr>
        <w:ind w:right="920"/>
        <w:spacing w:after="0" w:line="239" w:lineRule="auto"/>
        <w:rPr>
          <w:sz w:val="20"/>
          <w:szCs w:val="20"/>
          <w:color w:val="auto"/>
        </w:rPr>
      </w:pPr>
      <w:r>
        <w:rPr>
          <w:rFonts w:ascii="Verdana" w:cs="Verdana" w:eastAsia="Verdana" w:hAnsi="Verdana"/>
          <w:sz w:val="19"/>
          <w:szCs w:val="19"/>
          <w:b w:val="1"/>
          <w:bCs w:val="1"/>
          <w:color w:val="auto"/>
        </w:rPr>
        <w:t xml:space="preserve">PRESIDENT DUTERTE: </w:t>
      </w:r>
      <w:r>
        <w:rPr>
          <w:rFonts w:ascii="Verdana" w:cs="Verdana" w:eastAsia="Verdana" w:hAnsi="Verdana"/>
          <w:sz w:val="19"/>
          <w:szCs w:val="19"/>
          <w:color w:val="auto"/>
        </w:rPr>
        <w:t>They should be. Piñol he said baka after, but he is going out to</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Mindanao to look for the supplies of the sources of vegetables.</w:t>
      </w:r>
    </w:p>
    <w:p>
      <w:pPr>
        <w:sectPr>
          <w:pgSz w:w="12240" w:h="15840" w:orient="portrait"/>
          <w:cols w:equalWidth="0" w:num="1">
            <w:col w:w="9360"/>
          </w:cols>
          <w:pgMar w:left="1440" w:top="1440" w:right="1440" w:bottom="1440" w:gutter="0" w:footer="0" w:header="0"/>
        </w:sectPr>
      </w:pPr>
    </w:p>
    <w:bookmarkStart w:id="2" w:name="page3"/>
    <w:bookmarkEnd w:id="2"/>
    <w:p>
      <w:pPr>
        <w:spacing w:after="0" w:line="1" w:lineRule="exact"/>
        <w:rPr>
          <w:sz w:val="20"/>
          <w:szCs w:val="20"/>
          <w:color w:val="auto"/>
        </w:rPr>
      </w:pPr>
    </w:p>
    <w:p>
      <w:pPr>
        <w:jc w:val="both"/>
        <w:ind w:right="300"/>
        <w:spacing w:after="0" w:line="238" w:lineRule="auto"/>
        <w:rPr>
          <w:sz w:val="20"/>
          <w:szCs w:val="20"/>
          <w:color w:val="auto"/>
        </w:rPr>
      </w:pPr>
      <w:r>
        <w:rPr>
          <w:rFonts w:ascii="Verdana" w:cs="Verdana" w:eastAsia="Verdana" w:hAnsi="Verdana"/>
          <w:sz w:val="19"/>
          <w:szCs w:val="19"/>
          <w:color w:val="auto"/>
        </w:rPr>
        <w:t>Sigurado matamaan ‘yan eh ‘yung mga tanim natin so… I forgot the estimate but… I really do not know ‘yung precipitation how much water would be pouring down in the Philippines at that time.</w:t>
      </w:r>
    </w:p>
    <w:p>
      <w:pPr>
        <w:spacing w:after="0" w:line="237" w:lineRule="exact"/>
        <w:rPr>
          <w:sz w:val="20"/>
          <w:szCs w:val="20"/>
          <w:color w:val="auto"/>
        </w:rPr>
      </w:pPr>
    </w:p>
    <w:p>
      <w:pPr>
        <w:ind w:right="380"/>
        <w:spacing w:after="0" w:line="238" w:lineRule="auto"/>
        <w:rPr>
          <w:sz w:val="20"/>
          <w:szCs w:val="20"/>
          <w:color w:val="auto"/>
        </w:rPr>
      </w:pPr>
      <w:r>
        <w:rPr>
          <w:rFonts w:ascii="Verdana" w:cs="Verdana" w:eastAsia="Verdana" w:hAnsi="Verdana"/>
          <w:sz w:val="19"/>
          <w:szCs w:val="19"/>
          <w:color w:val="auto"/>
        </w:rPr>
        <w:t>Pero for sure every typhoon you can see the data there, medyo malaki pati quite dark. So it’s precipitation, it’s water.</w:t>
      </w:r>
    </w:p>
    <w:p>
      <w:pPr>
        <w:spacing w:after="0" w:line="231" w:lineRule="exact"/>
        <w:rPr>
          <w:sz w:val="20"/>
          <w:szCs w:val="20"/>
          <w:color w:val="auto"/>
        </w:rPr>
      </w:pPr>
    </w:p>
    <w:p>
      <w:pPr>
        <w:spacing w:after="0"/>
        <w:rPr>
          <w:sz w:val="20"/>
          <w:szCs w:val="20"/>
          <w:color w:val="auto"/>
        </w:rPr>
      </w:pPr>
      <w:r>
        <w:rPr>
          <w:rFonts w:ascii="Verdana" w:cs="Verdana" w:eastAsia="Verdana" w:hAnsi="Verdana"/>
          <w:sz w:val="19"/>
          <w:szCs w:val="19"/>
          <w:color w:val="auto"/>
        </w:rPr>
        <w:t>Any…?</w:t>
      </w:r>
    </w:p>
    <w:p>
      <w:pPr>
        <w:spacing w:after="0" w:line="235" w:lineRule="exact"/>
        <w:rPr>
          <w:sz w:val="20"/>
          <w:szCs w:val="20"/>
          <w:color w:val="auto"/>
        </w:rPr>
      </w:pPr>
    </w:p>
    <w:p>
      <w:pPr>
        <w:ind w:right="820"/>
        <w:spacing w:after="0" w:line="238" w:lineRule="auto"/>
        <w:rPr>
          <w:sz w:val="20"/>
          <w:szCs w:val="20"/>
          <w:color w:val="auto"/>
        </w:rPr>
      </w:pPr>
      <w:r>
        <w:rPr>
          <w:rFonts w:ascii="Verdana" w:cs="Verdana" w:eastAsia="Verdana" w:hAnsi="Verdana"/>
          <w:sz w:val="19"/>
          <w:szCs w:val="19"/>
          <w:b w:val="1"/>
          <w:bCs w:val="1"/>
          <w:color w:val="auto"/>
        </w:rPr>
        <w:t xml:space="preserve">SEC. ROQUE: </w:t>
      </w:r>
      <w:r>
        <w:rPr>
          <w:rFonts w:ascii="Verdana" w:cs="Verdana" w:eastAsia="Verdana" w:hAnsi="Verdana"/>
          <w:sz w:val="19"/>
          <w:szCs w:val="19"/>
          <w:color w:val="auto"/>
        </w:rPr>
        <w:t>Last na lang po ‘yung mensahe daw po natin sa bayan bago pumasok ang</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Ompong?</w:t>
      </w:r>
    </w:p>
    <w:p>
      <w:pPr>
        <w:spacing w:after="0" w:line="200" w:lineRule="exact"/>
        <w:rPr>
          <w:sz w:val="20"/>
          <w:szCs w:val="20"/>
          <w:color w:val="auto"/>
        </w:rPr>
      </w:pPr>
    </w:p>
    <w:p>
      <w:pPr>
        <w:spacing w:after="0" w:line="266" w:lineRule="exact"/>
        <w:rPr>
          <w:sz w:val="20"/>
          <w:szCs w:val="20"/>
          <w:color w:val="auto"/>
        </w:rPr>
      </w:pPr>
    </w:p>
    <w:p>
      <w:pPr>
        <w:ind w:right="380"/>
        <w:spacing w:after="0" w:line="238" w:lineRule="auto"/>
        <w:rPr>
          <w:sz w:val="20"/>
          <w:szCs w:val="20"/>
          <w:color w:val="auto"/>
        </w:rPr>
      </w:pPr>
      <w:r>
        <w:rPr>
          <w:rFonts w:ascii="Verdana" w:cs="Verdana" w:eastAsia="Verdana" w:hAnsi="Verdana"/>
          <w:sz w:val="19"/>
          <w:szCs w:val="19"/>
          <w:b w:val="1"/>
          <w:bCs w:val="1"/>
          <w:color w:val="auto"/>
        </w:rPr>
        <w:t xml:space="preserve">PRESIDENT DUTERTE: </w:t>
      </w:r>
      <w:r>
        <w:rPr>
          <w:rFonts w:ascii="Verdana" w:cs="Verdana" w:eastAsia="Verdana" w:hAnsi="Verdana"/>
          <w:sz w:val="19"/>
          <w:szCs w:val="19"/>
          <w:color w:val="auto"/>
        </w:rPr>
        <w:t>Well, I said I have dispatched everybody there including the Cabinet</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members who come from the provinces where it is expected to hit.</w:t>
      </w:r>
    </w:p>
    <w:p>
      <w:pPr>
        <w:spacing w:after="0" w:line="234" w:lineRule="exact"/>
        <w:rPr>
          <w:sz w:val="20"/>
          <w:szCs w:val="20"/>
          <w:color w:val="auto"/>
        </w:rPr>
      </w:pPr>
    </w:p>
    <w:p>
      <w:pPr>
        <w:ind w:right="200"/>
        <w:spacing w:after="0" w:line="239" w:lineRule="auto"/>
        <w:rPr>
          <w:sz w:val="20"/>
          <w:szCs w:val="20"/>
          <w:color w:val="auto"/>
        </w:rPr>
      </w:pPr>
      <w:r>
        <w:rPr>
          <w:rFonts w:ascii="Verdana" w:cs="Verdana" w:eastAsia="Verdana" w:hAnsi="Verdana"/>
          <w:sz w:val="19"/>
          <w:szCs w:val="19"/>
          <w:color w:val="auto"/>
        </w:rPr>
        <w:t>Bello, Tugade, and the rest there who are all Ilocanos. Sila ‘yung lahat ng mga Ilocano sa Cabinet ko, tutal puro halos Ilocano naman sila lahat. So dalawa na lang kaming Bisaya naiwan diyan.</w:t>
      </w:r>
    </w:p>
    <w:p>
      <w:pPr>
        <w:spacing w:after="0" w:line="234" w:lineRule="exact"/>
        <w:rPr>
          <w:sz w:val="20"/>
          <w:szCs w:val="20"/>
          <w:color w:val="auto"/>
        </w:rPr>
      </w:pPr>
    </w:p>
    <w:p>
      <w:pPr>
        <w:ind w:right="120"/>
        <w:spacing w:after="0" w:line="238" w:lineRule="auto"/>
        <w:rPr>
          <w:sz w:val="20"/>
          <w:szCs w:val="20"/>
          <w:color w:val="auto"/>
        </w:rPr>
      </w:pPr>
      <w:r>
        <w:rPr>
          <w:rFonts w:ascii="Verdana" w:cs="Verdana" w:eastAsia="Verdana" w:hAnsi="Verdana"/>
          <w:sz w:val="19"/>
          <w:szCs w:val="19"/>
          <w:color w:val="auto"/>
        </w:rPr>
        <w:t>Sabi ko, umuwi kayo kasi kailangan ng tao ma… Tama ‘yun. Tama si Piñol. Dapat may makitang mukha sila doon.</w:t>
      </w:r>
    </w:p>
    <w:p>
      <w:pPr>
        <w:spacing w:after="0" w:line="236" w:lineRule="exact"/>
        <w:rPr>
          <w:sz w:val="20"/>
          <w:szCs w:val="20"/>
          <w:color w:val="auto"/>
        </w:rPr>
      </w:pPr>
    </w:p>
    <w:p>
      <w:pPr>
        <w:ind w:right="1460"/>
        <w:spacing w:after="0" w:line="476" w:lineRule="auto"/>
        <w:rPr>
          <w:sz w:val="20"/>
          <w:szCs w:val="20"/>
          <w:color w:val="auto"/>
        </w:rPr>
      </w:pPr>
      <w:r>
        <w:rPr>
          <w:rFonts w:ascii="Verdana" w:cs="Verdana" w:eastAsia="Verdana" w:hAnsi="Verdana"/>
          <w:sz w:val="19"/>
          <w:szCs w:val="19"/>
          <w:color w:val="auto"/>
        </w:rPr>
        <w:t>Anything? Any questions that you’ve wanted to ask but cannot ask or will not ask? Go ahead, go ahead.</w:t>
      </w:r>
    </w:p>
    <w:p>
      <w:pPr>
        <w:spacing w:after="0" w:line="8" w:lineRule="exact"/>
        <w:rPr>
          <w:sz w:val="20"/>
          <w:szCs w:val="20"/>
          <w:color w:val="auto"/>
        </w:rPr>
      </w:pPr>
    </w:p>
    <w:p>
      <w:pPr>
        <w:ind w:right="200"/>
        <w:spacing w:after="0" w:line="238" w:lineRule="auto"/>
        <w:tabs>
          <w:tab w:leader="none" w:pos="302" w:val="left"/>
        </w:tabs>
        <w:numPr>
          <w:ilvl w:val="0"/>
          <w:numId w:val="15"/>
        </w:numPr>
        <w:rPr>
          <w:rFonts w:ascii="Verdana" w:cs="Verdana" w:eastAsia="Verdana" w:hAnsi="Verdana"/>
          <w:sz w:val="19"/>
          <w:szCs w:val="19"/>
          <w:b w:val="1"/>
          <w:bCs w:val="1"/>
          <w:color w:val="auto"/>
        </w:rPr>
      </w:pPr>
      <w:r>
        <w:rPr>
          <w:rFonts w:ascii="Verdana" w:cs="Verdana" w:eastAsia="Verdana" w:hAnsi="Verdana"/>
          <w:sz w:val="19"/>
          <w:szCs w:val="19"/>
          <w:color w:val="auto"/>
        </w:rPr>
        <w:t>Sir, okay you mentioned --- you’ve been mentioning maybe twice or thrice already, sir, iyon pong mga efforts to destabilize the government and you said that’s going to come to a head in October. What does that…?</w:t>
      </w:r>
    </w:p>
    <w:p>
      <w:pPr>
        <w:spacing w:after="0" w:line="216" w:lineRule="exact"/>
        <w:rPr>
          <w:sz w:val="20"/>
          <w:szCs w:val="20"/>
          <w:color w:val="auto"/>
        </w:rPr>
      </w:pPr>
    </w:p>
    <w:p>
      <w:pPr>
        <w:spacing w:after="0"/>
        <w:rPr>
          <w:sz w:val="20"/>
          <w:szCs w:val="20"/>
          <w:color w:val="auto"/>
        </w:rPr>
      </w:pPr>
      <w:r>
        <w:rPr>
          <w:rFonts w:ascii="Verdana" w:cs="Verdana" w:eastAsia="Verdana" w:hAnsi="Verdana"/>
          <w:sz w:val="19"/>
          <w:szCs w:val="19"/>
          <w:b w:val="1"/>
          <w:bCs w:val="1"/>
          <w:color w:val="auto"/>
        </w:rPr>
        <w:t xml:space="preserve">PRESIDENT DUTERTE: </w:t>
      </w:r>
      <w:r>
        <w:rPr>
          <w:rFonts w:ascii="Verdana" w:cs="Verdana" w:eastAsia="Verdana" w:hAnsi="Verdana"/>
          <w:sz w:val="19"/>
          <w:szCs w:val="19"/>
          <w:color w:val="auto"/>
        </w:rPr>
        <w:t>No, I said maybe September 21</w:t>
      </w:r>
      <w:r>
        <w:rPr>
          <w:rFonts w:ascii="Verdana" w:cs="Verdana" w:eastAsia="Verdana" w:hAnsi="Verdana"/>
          <w:sz w:val="24"/>
          <w:szCs w:val="24"/>
          <w:color w:val="auto"/>
          <w:vertAlign w:val="superscript"/>
        </w:rPr>
        <w:t>st</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something --- only plan.</w:t>
      </w:r>
    </w:p>
    <w:p>
      <w:pPr>
        <w:spacing w:after="0" w:line="190" w:lineRule="exact"/>
        <w:rPr>
          <w:sz w:val="20"/>
          <w:szCs w:val="20"/>
          <w:color w:val="auto"/>
        </w:rPr>
      </w:pPr>
    </w:p>
    <w:p>
      <w:pPr>
        <w:ind w:right="700"/>
        <w:spacing w:after="0" w:line="238" w:lineRule="auto"/>
        <w:rPr>
          <w:sz w:val="20"/>
          <w:szCs w:val="20"/>
          <w:color w:val="auto"/>
        </w:rPr>
      </w:pPr>
      <w:r>
        <w:rPr>
          <w:rFonts w:ascii="Verdana" w:cs="Verdana" w:eastAsia="Verdana" w:hAnsi="Verdana"/>
          <w:sz w:val="19"/>
          <w:szCs w:val="19"/>
          <w:color w:val="auto"/>
        </w:rPr>
        <w:t>But what I’m sure of is that there’s a collaborative efforts of the left, the Magdalo, and the Yellow. Some, but not all.</w:t>
      </w:r>
    </w:p>
    <w:p>
      <w:pPr>
        <w:spacing w:after="0" w:line="233" w:lineRule="exact"/>
        <w:rPr>
          <w:sz w:val="20"/>
          <w:szCs w:val="20"/>
          <w:color w:val="auto"/>
        </w:rPr>
      </w:pPr>
    </w:p>
    <w:p>
      <w:pPr>
        <w:spacing w:after="0"/>
        <w:rPr>
          <w:sz w:val="20"/>
          <w:szCs w:val="20"/>
          <w:color w:val="auto"/>
        </w:rPr>
      </w:pPr>
      <w:r>
        <w:rPr>
          <w:rFonts w:ascii="Verdana" w:cs="Verdana" w:eastAsia="Verdana" w:hAnsi="Verdana"/>
          <w:sz w:val="19"/>
          <w:szCs w:val="19"/>
          <w:b w:val="1"/>
          <w:bCs w:val="1"/>
          <w:color w:val="auto"/>
        </w:rPr>
        <w:t xml:space="preserve">Q: </w:t>
      </w:r>
      <w:r>
        <w:rPr>
          <w:rFonts w:ascii="Verdana" w:cs="Verdana" w:eastAsia="Verdana" w:hAnsi="Verdana"/>
          <w:sz w:val="19"/>
          <w:szCs w:val="19"/>
          <w:color w:val="auto"/>
        </w:rPr>
        <w:t>Sir, what is our action on it?</w:t>
      </w:r>
    </w:p>
    <w:p>
      <w:pPr>
        <w:spacing w:after="0" w:line="232" w:lineRule="exact"/>
        <w:rPr>
          <w:sz w:val="20"/>
          <w:szCs w:val="20"/>
          <w:color w:val="auto"/>
        </w:rPr>
      </w:pPr>
    </w:p>
    <w:p>
      <w:pPr>
        <w:ind w:right="320"/>
        <w:spacing w:after="0" w:line="238" w:lineRule="auto"/>
        <w:rPr>
          <w:sz w:val="20"/>
          <w:szCs w:val="20"/>
          <w:color w:val="auto"/>
        </w:rPr>
      </w:pPr>
      <w:r>
        <w:rPr>
          <w:rFonts w:ascii="Verdana" w:cs="Verdana" w:eastAsia="Verdana" w:hAnsi="Verdana"/>
          <w:sz w:val="19"/>
          <w:szCs w:val="19"/>
          <w:b w:val="1"/>
          <w:bCs w:val="1"/>
          <w:color w:val="auto"/>
        </w:rPr>
        <w:t xml:space="preserve">PRESIDENT DUTERTE: </w:t>
      </w:r>
      <w:r>
        <w:rPr>
          <w:rFonts w:ascii="Verdana" w:cs="Verdana" w:eastAsia="Verdana" w:hAnsi="Verdana"/>
          <w:sz w:val="19"/>
          <w:szCs w:val="19"/>
          <w:color w:val="auto"/>
        </w:rPr>
        <w:t>Wala… I</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sabi ko wala naman akong problema diyan. I’m</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 I was</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elected by the people. I’m not squatter there.</w:t>
      </w:r>
    </w:p>
    <w:p>
      <w:pPr>
        <w:spacing w:after="0" w:line="233" w:lineRule="exact"/>
        <w:rPr>
          <w:sz w:val="20"/>
          <w:szCs w:val="20"/>
          <w:color w:val="auto"/>
        </w:rPr>
      </w:pPr>
    </w:p>
    <w:p>
      <w:pPr>
        <w:spacing w:after="0"/>
        <w:rPr>
          <w:sz w:val="20"/>
          <w:szCs w:val="20"/>
          <w:color w:val="auto"/>
        </w:rPr>
      </w:pPr>
      <w:r>
        <w:rPr>
          <w:rFonts w:ascii="Verdana" w:cs="Verdana" w:eastAsia="Verdana" w:hAnsi="Verdana"/>
          <w:sz w:val="19"/>
          <w:szCs w:val="19"/>
          <w:color w:val="auto"/>
        </w:rPr>
        <w:t>So eventually the military and the police will have to face the crisis, the dilemma.</w:t>
      </w:r>
    </w:p>
    <w:p>
      <w:pPr>
        <w:spacing w:after="0" w:line="230" w:lineRule="exact"/>
        <w:rPr>
          <w:sz w:val="20"/>
          <w:szCs w:val="20"/>
          <w:color w:val="auto"/>
        </w:rPr>
      </w:pPr>
    </w:p>
    <w:p>
      <w:pPr>
        <w:spacing w:after="0"/>
        <w:rPr>
          <w:sz w:val="20"/>
          <w:szCs w:val="20"/>
          <w:color w:val="auto"/>
        </w:rPr>
      </w:pPr>
      <w:r>
        <w:rPr>
          <w:rFonts w:ascii="Verdana" w:cs="Verdana" w:eastAsia="Verdana" w:hAnsi="Verdana"/>
          <w:sz w:val="19"/>
          <w:szCs w:val="19"/>
          <w:color w:val="auto"/>
        </w:rPr>
        <w:t>Now, what happens next is anybody’s --- your guess is as good as mine.</w:t>
      </w:r>
    </w:p>
    <w:p>
      <w:pPr>
        <w:spacing w:after="0" w:line="235" w:lineRule="exact"/>
        <w:rPr>
          <w:sz w:val="20"/>
          <w:szCs w:val="20"/>
          <w:color w:val="auto"/>
        </w:rPr>
      </w:pPr>
    </w:p>
    <w:p>
      <w:pPr>
        <w:jc w:val="both"/>
        <w:ind w:right="260"/>
        <w:spacing w:after="0" w:line="238" w:lineRule="auto"/>
        <w:tabs>
          <w:tab w:leader="none" w:pos="302" w:val="left"/>
        </w:tabs>
        <w:numPr>
          <w:ilvl w:val="0"/>
          <w:numId w:val="16"/>
        </w:numPr>
        <w:rPr>
          <w:rFonts w:ascii="Verdana" w:cs="Verdana" w:eastAsia="Verdana" w:hAnsi="Verdana"/>
          <w:sz w:val="19"/>
          <w:szCs w:val="19"/>
          <w:b w:val="1"/>
          <w:bCs w:val="1"/>
          <w:color w:val="auto"/>
        </w:rPr>
      </w:pPr>
      <w:r>
        <w:rPr>
          <w:rFonts w:ascii="Verdana" w:cs="Verdana" w:eastAsia="Verdana" w:hAnsi="Verdana"/>
          <w:sz w:val="19"/>
          <w:szCs w:val="19"/>
          <w:color w:val="auto"/>
        </w:rPr>
        <w:t>Sir, is this scenario similar to --- well, I’ll go back to Proclamation 1017 sometime in maybe 2009, nung Oplan Hackle and then the Presi --- then President Arroyo proclaimed ‘yung 1017. You’re not going to do…?</w:t>
      </w:r>
    </w:p>
    <w:p>
      <w:pPr>
        <w:spacing w:after="0" w:line="200" w:lineRule="exact"/>
        <w:rPr>
          <w:sz w:val="20"/>
          <w:szCs w:val="20"/>
          <w:color w:val="auto"/>
        </w:rPr>
      </w:pPr>
    </w:p>
    <w:p>
      <w:pPr>
        <w:spacing w:after="0" w:line="267" w:lineRule="exact"/>
        <w:rPr>
          <w:sz w:val="20"/>
          <w:szCs w:val="20"/>
          <w:color w:val="auto"/>
        </w:rPr>
      </w:pPr>
    </w:p>
    <w:p>
      <w:pPr>
        <w:jc w:val="both"/>
        <w:ind w:right="40"/>
        <w:spacing w:after="0" w:line="238" w:lineRule="auto"/>
        <w:rPr>
          <w:sz w:val="20"/>
          <w:szCs w:val="20"/>
          <w:color w:val="auto"/>
        </w:rPr>
      </w:pPr>
      <w:r>
        <w:rPr>
          <w:rFonts w:ascii="Verdana" w:cs="Verdana" w:eastAsia="Verdana" w:hAnsi="Verdana"/>
          <w:sz w:val="19"/>
          <w:szCs w:val="19"/>
          <w:b w:val="1"/>
          <w:bCs w:val="1"/>
          <w:color w:val="auto"/>
        </w:rPr>
        <w:t xml:space="preserve">PRESIDENT DUTERTE: </w:t>
      </w:r>
      <w:r>
        <w:rPr>
          <w:rFonts w:ascii="Verdana" w:cs="Verdana" w:eastAsia="Verdana" w:hAnsi="Verdana"/>
          <w:sz w:val="19"/>
          <w:szCs w:val="19"/>
          <w:color w:val="auto"/>
        </w:rPr>
        <w:t>It has been denied. But my stand there, among all --- para sa akin, the</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strongest to me just like what I --- ‘yung sa ICC is ‘yung to… An act of pardon pati amnesty is an act of state. You cannot delegate it to anybody else.</w:t>
      </w:r>
    </w:p>
    <w:p>
      <w:pPr>
        <w:spacing w:after="0" w:line="237" w:lineRule="exact"/>
        <w:rPr>
          <w:sz w:val="20"/>
          <w:szCs w:val="20"/>
          <w:color w:val="auto"/>
        </w:rPr>
      </w:pPr>
    </w:p>
    <w:p>
      <w:pPr>
        <w:ind w:right="300"/>
        <w:spacing w:after="0" w:line="238" w:lineRule="auto"/>
        <w:rPr>
          <w:sz w:val="20"/>
          <w:szCs w:val="20"/>
          <w:color w:val="auto"/>
        </w:rPr>
      </w:pPr>
      <w:r>
        <w:rPr>
          <w:rFonts w:ascii="Verdana" w:cs="Verdana" w:eastAsia="Verdana" w:hAnsi="Verdana"/>
          <w:sz w:val="19"/>
          <w:szCs w:val="19"/>
          <w:color w:val="auto"/>
        </w:rPr>
        <w:t>Kung walang presidente, hintayin natin mamatay tapos if there’s a new president, he or she is the only one who can do it.</w:t>
      </w:r>
    </w:p>
    <w:p>
      <w:pPr>
        <w:sectPr>
          <w:pgSz w:w="12240" w:h="15840" w:orient="portrait"/>
          <w:cols w:equalWidth="0" w:num="1">
            <w:col w:w="9360"/>
          </w:cols>
          <w:pgMar w:left="1440" w:top="1440" w:right="1440" w:bottom="904" w:gutter="0" w:footer="0" w:header="0"/>
        </w:sectPr>
      </w:pPr>
    </w:p>
    <w:bookmarkStart w:id="3" w:name="page4"/>
    <w:bookmarkEnd w:id="3"/>
    <w:p>
      <w:pPr>
        <w:spacing w:after="0" w:line="230" w:lineRule="exact"/>
        <w:rPr>
          <w:sz w:val="20"/>
          <w:szCs w:val="20"/>
          <w:color w:val="auto"/>
        </w:rPr>
      </w:pPr>
    </w:p>
    <w:p>
      <w:pPr>
        <w:spacing w:after="0"/>
        <w:rPr>
          <w:sz w:val="20"/>
          <w:szCs w:val="20"/>
          <w:color w:val="auto"/>
        </w:rPr>
      </w:pPr>
      <w:r>
        <w:rPr>
          <w:rFonts w:ascii="Verdana" w:cs="Verdana" w:eastAsia="Verdana" w:hAnsi="Verdana"/>
          <w:sz w:val="19"/>
          <w:szCs w:val="19"/>
          <w:color w:val="auto"/>
        </w:rPr>
        <w:t>Hindi ‘yan circular na sundin ng every department or a departmental whatever.</w:t>
      </w:r>
    </w:p>
    <w:p>
      <w:pPr>
        <w:spacing w:after="0" w:line="232" w:lineRule="exact"/>
        <w:rPr>
          <w:sz w:val="20"/>
          <w:szCs w:val="20"/>
          <w:color w:val="auto"/>
        </w:rPr>
      </w:pPr>
    </w:p>
    <w:p>
      <w:pPr>
        <w:spacing w:after="0"/>
        <w:rPr>
          <w:sz w:val="20"/>
          <w:szCs w:val="20"/>
          <w:color w:val="auto"/>
        </w:rPr>
      </w:pPr>
      <w:r>
        <w:rPr>
          <w:rFonts w:ascii="Verdana" w:cs="Verdana" w:eastAsia="Verdana" w:hAnsi="Verdana"/>
          <w:sz w:val="19"/>
          <w:szCs w:val="19"/>
          <w:color w:val="auto"/>
        </w:rPr>
        <w:t>It’s a --- you read the Constitution. The President, the President.</w:t>
      </w:r>
    </w:p>
    <w:p>
      <w:pPr>
        <w:spacing w:after="0" w:line="232" w:lineRule="exact"/>
        <w:rPr>
          <w:sz w:val="20"/>
          <w:szCs w:val="20"/>
          <w:color w:val="auto"/>
        </w:rPr>
      </w:pPr>
    </w:p>
    <w:p>
      <w:pPr>
        <w:ind w:right="160"/>
        <w:spacing w:after="0" w:line="239" w:lineRule="auto"/>
        <w:tabs>
          <w:tab w:leader="none" w:pos="302" w:val="left"/>
        </w:tabs>
        <w:numPr>
          <w:ilvl w:val="0"/>
          <w:numId w:val="17"/>
        </w:numPr>
        <w:rPr>
          <w:rFonts w:ascii="Verdana" w:cs="Verdana" w:eastAsia="Verdana" w:hAnsi="Verdana"/>
          <w:sz w:val="19"/>
          <w:szCs w:val="19"/>
          <w:b w:val="1"/>
          <w:bCs w:val="1"/>
          <w:color w:val="auto"/>
        </w:rPr>
      </w:pPr>
      <w:r>
        <w:rPr>
          <w:rFonts w:ascii="Verdana" w:cs="Verdana" w:eastAsia="Verdana" w:hAnsi="Verdana"/>
          <w:sz w:val="19"/>
          <w:szCs w:val="19"/>
          <w:color w:val="auto"/>
        </w:rPr>
        <w:t>Sir, just maybe one final point. Ang sinasabi po kasi nung iba sir is that amnesty is different from pardon in such that amnesty deals with the class of people --- meaning the President does not have to sign specific papers of persons as opposed to pardon na doon kailangan. Sir, may ganun kasing argument na…</w:t>
      </w:r>
    </w:p>
    <w:p>
      <w:pPr>
        <w:spacing w:after="0" w:line="200" w:lineRule="exact"/>
        <w:rPr>
          <w:sz w:val="20"/>
          <w:szCs w:val="20"/>
          <w:color w:val="auto"/>
        </w:rPr>
      </w:pPr>
    </w:p>
    <w:p>
      <w:pPr>
        <w:spacing w:after="0" w:line="265" w:lineRule="exact"/>
        <w:rPr>
          <w:sz w:val="20"/>
          <w:szCs w:val="20"/>
          <w:color w:val="auto"/>
        </w:rPr>
      </w:pPr>
    </w:p>
    <w:p>
      <w:pPr>
        <w:ind w:right="100"/>
        <w:spacing w:after="0" w:line="239" w:lineRule="auto"/>
        <w:rPr>
          <w:sz w:val="20"/>
          <w:szCs w:val="20"/>
          <w:color w:val="auto"/>
        </w:rPr>
      </w:pPr>
      <w:r>
        <w:rPr>
          <w:rFonts w:ascii="Verdana" w:cs="Verdana" w:eastAsia="Verdana" w:hAnsi="Verdana"/>
          <w:sz w:val="19"/>
          <w:szCs w:val="19"/>
          <w:b w:val="1"/>
          <w:bCs w:val="1"/>
          <w:color w:val="auto"/>
        </w:rPr>
        <w:t xml:space="preserve">PRESIDENT DUTERTE: </w:t>
      </w:r>
      <w:r>
        <w:rPr>
          <w:rFonts w:ascii="Verdana" w:cs="Verdana" w:eastAsia="Verdana" w:hAnsi="Verdana"/>
          <w:sz w:val="19"/>
          <w:szCs w:val="19"/>
          <w:color w:val="auto"/>
        </w:rPr>
        <w:t>Correct. There has to be some antecedent facts. But saan? Where is it?</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And it must be specific. You must admit to a particular crime, at what level was your participation.</w:t>
      </w:r>
    </w:p>
    <w:p>
      <w:pPr>
        <w:spacing w:after="0" w:line="232" w:lineRule="exact"/>
        <w:rPr>
          <w:sz w:val="20"/>
          <w:szCs w:val="20"/>
          <w:color w:val="auto"/>
        </w:rPr>
      </w:pPr>
    </w:p>
    <w:p>
      <w:pPr>
        <w:spacing w:after="0"/>
        <w:rPr>
          <w:sz w:val="20"/>
          <w:szCs w:val="20"/>
          <w:color w:val="auto"/>
        </w:rPr>
      </w:pPr>
      <w:r>
        <w:rPr>
          <w:rFonts w:ascii="Verdana" w:cs="Verdana" w:eastAsia="Verdana" w:hAnsi="Verdana"/>
          <w:sz w:val="19"/>
          <w:szCs w:val="19"/>
          <w:color w:val="auto"/>
        </w:rPr>
        <w:t>It is not a carta blanca na bitawan mo lang ng ganun. That would be reckless.</w:t>
      </w:r>
    </w:p>
    <w:p>
      <w:pPr>
        <w:spacing w:after="0" w:line="200" w:lineRule="exact"/>
        <w:rPr>
          <w:sz w:val="20"/>
          <w:szCs w:val="20"/>
          <w:color w:val="auto"/>
        </w:rPr>
      </w:pPr>
    </w:p>
    <w:p>
      <w:pPr>
        <w:spacing w:after="0" w:line="266" w:lineRule="exact"/>
        <w:rPr>
          <w:sz w:val="20"/>
          <w:szCs w:val="20"/>
          <w:color w:val="auto"/>
        </w:rPr>
      </w:pPr>
    </w:p>
    <w:p>
      <w:pPr>
        <w:ind w:right="200"/>
        <w:spacing w:after="0" w:line="238" w:lineRule="auto"/>
        <w:rPr>
          <w:sz w:val="20"/>
          <w:szCs w:val="20"/>
          <w:color w:val="auto"/>
        </w:rPr>
      </w:pPr>
      <w:r>
        <w:rPr>
          <w:rFonts w:ascii="Verdana" w:cs="Verdana" w:eastAsia="Verdana" w:hAnsi="Verdana"/>
          <w:sz w:val="19"/>
          <w:szCs w:val="19"/>
          <w:color w:val="auto"/>
        </w:rPr>
        <w:t>But be that as it may, whether amnesty or pardon, it is only the President. Maski anong sabihin mo. Whether it was in the right form. Wala…</w:t>
      </w:r>
    </w:p>
    <w:p>
      <w:pPr>
        <w:spacing w:after="0" w:line="233" w:lineRule="exact"/>
        <w:rPr>
          <w:sz w:val="20"/>
          <w:szCs w:val="20"/>
          <w:color w:val="auto"/>
        </w:rPr>
      </w:pPr>
    </w:p>
    <w:p>
      <w:pPr>
        <w:ind w:right="780"/>
        <w:spacing w:after="0" w:line="266" w:lineRule="auto"/>
        <w:rPr>
          <w:sz w:val="20"/>
          <w:szCs w:val="20"/>
          <w:color w:val="auto"/>
        </w:rPr>
      </w:pPr>
      <w:r>
        <w:rPr>
          <w:rFonts w:ascii="Verdana" w:cs="Verdana" w:eastAsia="Verdana" w:hAnsi="Verdana"/>
          <w:sz w:val="18"/>
          <w:szCs w:val="18"/>
          <w:color w:val="auto"/>
        </w:rPr>
        <w:t>It loses its own… The argument would fight it by itself. Why? Because there’s another requirement which is higher and which is to discuss that, it is only the President who can.</w:t>
      </w:r>
    </w:p>
    <w:p>
      <w:pPr>
        <w:spacing w:after="0" w:line="206" w:lineRule="exact"/>
        <w:rPr>
          <w:sz w:val="20"/>
          <w:szCs w:val="20"/>
          <w:color w:val="auto"/>
        </w:rPr>
      </w:pPr>
    </w:p>
    <w:p>
      <w:pPr>
        <w:ind w:left="300" w:hanging="300"/>
        <w:spacing w:after="0"/>
        <w:tabs>
          <w:tab w:leader="none" w:pos="300" w:val="left"/>
        </w:tabs>
        <w:numPr>
          <w:ilvl w:val="0"/>
          <w:numId w:val="18"/>
        </w:numPr>
        <w:rPr>
          <w:rFonts w:ascii="Verdana" w:cs="Verdana" w:eastAsia="Verdana" w:hAnsi="Verdana"/>
          <w:sz w:val="19"/>
          <w:szCs w:val="19"/>
          <w:b w:val="1"/>
          <w:bCs w:val="1"/>
          <w:color w:val="auto"/>
        </w:rPr>
      </w:pPr>
      <w:r>
        <w:rPr>
          <w:rFonts w:ascii="Verdana" w:cs="Verdana" w:eastAsia="Verdana" w:hAnsi="Verdana"/>
          <w:sz w:val="19"/>
          <w:szCs w:val="19"/>
          <w:color w:val="auto"/>
        </w:rPr>
        <w:t>Alright, sir. Thank you.</w:t>
      </w:r>
    </w:p>
    <w:p>
      <w:pPr>
        <w:spacing w:after="0" w:line="232" w:lineRule="exact"/>
        <w:rPr>
          <w:sz w:val="20"/>
          <w:szCs w:val="20"/>
          <w:color w:val="auto"/>
        </w:rPr>
      </w:pPr>
    </w:p>
    <w:p>
      <w:pPr>
        <w:ind w:left="300" w:hanging="300"/>
        <w:spacing w:after="0"/>
        <w:tabs>
          <w:tab w:leader="none" w:pos="300" w:val="left"/>
        </w:tabs>
        <w:numPr>
          <w:ilvl w:val="0"/>
          <w:numId w:val="19"/>
        </w:numPr>
        <w:rPr>
          <w:rFonts w:ascii="Verdana" w:cs="Verdana" w:eastAsia="Verdana" w:hAnsi="Verdana"/>
          <w:sz w:val="19"/>
          <w:szCs w:val="19"/>
          <w:b w:val="1"/>
          <w:bCs w:val="1"/>
          <w:color w:val="auto"/>
        </w:rPr>
      </w:pPr>
      <w:r>
        <w:rPr>
          <w:rFonts w:ascii="Verdana" w:cs="Verdana" w:eastAsia="Verdana" w:hAnsi="Verdana"/>
          <w:sz w:val="19"/>
          <w:szCs w:val="19"/>
          <w:color w:val="auto"/>
        </w:rPr>
        <w:t>Sir, short lang, Genalyn...</w:t>
      </w:r>
    </w:p>
    <w:p>
      <w:pPr>
        <w:spacing w:after="0" w:line="232" w:lineRule="exact"/>
        <w:rPr>
          <w:sz w:val="20"/>
          <w:szCs w:val="20"/>
          <w:color w:val="auto"/>
        </w:rPr>
      </w:pPr>
    </w:p>
    <w:p>
      <w:pPr>
        <w:ind w:right="60"/>
        <w:spacing w:after="0" w:line="238" w:lineRule="auto"/>
        <w:rPr>
          <w:sz w:val="20"/>
          <w:szCs w:val="20"/>
          <w:color w:val="auto"/>
        </w:rPr>
      </w:pPr>
      <w:r>
        <w:rPr>
          <w:rFonts w:ascii="Verdana" w:cs="Verdana" w:eastAsia="Verdana" w:hAnsi="Verdana"/>
          <w:sz w:val="19"/>
          <w:szCs w:val="19"/>
          <w:b w:val="1"/>
          <w:bCs w:val="1"/>
          <w:color w:val="auto"/>
        </w:rPr>
        <w:t xml:space="preserve">PRESIDENT DUTERTE: </w:t>
      </w:r>
      <w:r>
        <w:rPr>
          <w:rFonts w:ascii="Verdana" w:cs="Verdana" w:eastAsia="Verdana" w:hAnsi="Verdana"/>
          <w:sz w:val="19"/>
          <w:szCs w:val="19"/>
          <w:color w:val="auto"/>
        </w:rPr>
        <w:t>Hindi ka pwedeng maglagay ng investigation then i-endorse mo.</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Then…</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That’s weird actually. It’s an act of state. So it’s only the President who can.</w:t>
      </w:r>
    </w:p>
    <w:p>
      <w:pPr>
        <w:spacing w:after="0" w:line="236" w:lineRule="exact"/>
        <w:rPr>
          <w:sz w:val="20"/>
          <w:szCs w:val="20"/>
          <w:color w:val="auto"/>
        </w:rPr>
      </w:pPr>
    </w:p>
    <w:p>
      <w:pPr>
        <w:ind w:right="100"/>
        <w:spacing w:after="0" w:line="238" w:lineRule="auto"/>
        <w:tabs>
          <w:tab w:leader="none" w:pos="302" w:val="left"/>
        </w:tabs>
        <w:numPr>
          <w:ilvl w:val="0"/>
          <w:numId w:val="20"/>
        </w:numPr>
        <w:rPr>
          <w:rFonts w:ascii="Verdana" w:cs="Verdana" w:eastAsia="Verdana" w:hAnsi="Verdana"/>
          <w:sz w:val="19"/>
          <w:szCs w:val="19"/>
          <w:b w:val="1"/>
          <w:bCs w:val="1"/>
          <w:color w:val="auto"/>
        </w:rPr>
      </w:pPr>
      <w:r>
        <w:rPr>
          <w:rFonts w:ascii="Verdana" w:cs="Verdana" w:eastAsia="Verdana" w:hAnsi="Verdana"/>
          <w:sz w:val="19"/>
          <w:szCs w:val="19"/>
          <w:color w:val="auto"/>
        </w:rPr>
        <w:t>Good evening, Mr. President. I’m Genalyn Kabiling from Manila Bulletin. Sir, Senator Trillanes has opted to stay in the Senate for fear of being arrested without warrant. Is there urgency to arrest him or will you wait for the court to issue an arrest warrant?</w:t>
      </w:r>
    </w:p>
    <w:p>
      <w:pPr>
        <w:spacing w:after="0" w:line="235" w:lineRule="exact"/>
        <w:rPr>
          <w:sz w:val="20"/>
          <w:szCs w:val="20"/>
          <w:color w:val="auto"/>
        </w:rPr>
      </w:pPr>
    </w:p>
    <w:p>
      <w:pPr>
        <w:ind w:right="520"/>
        <w:spacing w:after="0" w:line="239" w:lineRule="auto"/>
        <w:rPr>
          <w:sz w:val="20"/>
          <w:szCs w:val="20"/>
          <w:color w:val="auto"/>
        </w:rPr>
      </w:pPr>
      <w:r>
        <w:rPr>
          <w:rFonts w:ascii="Verdana" w:cs="Verdana" w:eastAsia="Verdana" w:hAnsi="Verdana"/>
          <w:sz w:val="19"/>
          <w:szCs w:val="19"/>
          <w:b w:val="1"/>
          <w:bCs w:val="1"/>
          <w:color w:val="auto"/>
        </w:rPr>
        <w:t xml:space="preserve">PRESIDENT DUTERTE: </w:t>
      </w:r>
      <w:r>
        <w:rPr>
          <w:rFonts w:ascii="Verdana" w:cs="Verdana" w:eastAsia="Verdana" w:hAnsi="Verdana"/>
          <w:sz w:val="19"/>
          <w:szCs w:val="19"/>
          <w:color w:val="auto"/>
        </w:rPr>
        <w:t>Nobody’s interested to arrest them. The military does not have the</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interest. I do not have the interest.</w:t>
      </w:r>
    </w:p>
    <w:p>
      <w:pPr>
        <w:spacing w:after="0" w:line="234" w:lineRule="exact"/>
        <w:rPr>
          <w:sz w:val="20"/>
          <w:szCs w:val="20"/>
          <w:color w:val="auto"/>
        </w:rPr>
      </w:pPr>
    </w:p>
    <w:p>
      <w:pPr>
        <w:ind w:right="340"/>
        <w:spacing w:after="0" w:line="238" w:lineRule="auto"/>
        <w:rPr>
          <w:sz w:val="20"/>
          <w:szCs w:val="20"/>
          <w:color w:val="auto"/>
        </w:rPr>
      </w:pPr>
      <w:r>
        <w:rPr>
          <w:rFonts w:ascii="Verdana" w:cs="Verdana" w:eastAsia="Verdana" w:hAnsi="Verdana"/>
          <w:sz w:val="19"/>
          <w:szCs w:val="19"/>
          <w:color w:val="auto"/>
        </w:rPr>
        <w:t>He can stay there as a boarder. The police --- sabi ko, do not arrest until there is a warrant of arrest by the court. Eh wala man ang military. It has not constituted the martial law court.</w:t>
      </w:r>
    </w:p>
    <w:p>
      <w:pPr>
        <w:spacing w:after="0" w:line="236" w:lineRule="exact"/>
        <w:rPr>
          <w:sz w:val="20"/>
          <w:szCs w:val="20"/>
          <w:color w:val="auto"/>
        </w:rPr>
      </w:pPr>
    </w:p>
    <w:p>
      <w:pPr>
        <w:ind w:right="820"/>
        <w:spacing w:after="0" w:line="238" w:lineRule="auto"/>
        <w:rPr>
          <w:sz w:val="20"/>
          <w:szCs w:val="20"/>
          <w:color w:val="auto"/>
        </w:rPr>
      </w:pPr>
      <w:r>
        <w:rPr>
          <w:rFonts w:ascii="Verdana" w:cs="Verdana" w:eastAsia="Verdana" w:hAnsi="Verdana"/>
          <w:sz w:val="19"/>
          <w:szCs w:val="19"/>
          <w:color w:val="auto"/>
        </w:rPr>
        <w:t>So it’s only the civilian court. Wala namang order. So kung walang order, huwag ninyong pakialaman.</w:t>
      </w: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jc w:val="center"/>
        <w:spacing w:after="0"/>
        <w:rPr>
          <w:sz w:val="20"/>
          <w:szCs w:val="20"/>
          <w:color w:val="auto"/>
        </w:rPr>
      </w:pPr>
      <w:r>
        <w:rPr>
          <w:rFonts w:ascii="Verdana" w:cs="Verdana" w:eastAsia="Verdana" w:hAnsi="Verdana"/>
          <w:sz w:val="19"/>
          <w:szCs w:val="19"/>
          <w:b w:val="1"/>
          <w:bCs w:val="1"/>
          <w:color w:val="auto"/>
        </w:rPr>
        <w:t>--- END ---</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216231B"/>
    <w:multiLevelType w:val="hybridMultilevel"/>
    <w:lvl w:ilvl="0">
      <w:lvlJc w:val="left"/>
      <w:lvlText w:val="%1:"/>
      <w:numFmt w:val="upperLetter"/>
      <w:start w:val="17"/>
    </w:lvl>
  </w:abstractNum>
  <w:abstractNum w:abstractNumId="1">
    <w:nsid w:val="1F16E9E8"/>
    <w:multiLevelType w:val="hybridMultilevel"/>
    <w:lvl w:ilvl="0">
      <w:lvlJc w:val="left"/>
      <w:lvlText w:val="%1:"/>
      <w:numFmt w:val="upperLetter"/>
      <w:start w:val="17"/>
    </w:lvl>
  </w:abstractNum>
  <w:abstractNum w:abstractNumId="2">
    <w:nsid w:val="1190CDE7"/>
    <w:multiLevelType w:val="hybridMultilevel"/>
    <w:lvl w:ilvl="0">
      <w:lvlJc w:val="left"/>
      <w:lvlText w:val="%1:"/>
      <w:numFmt w:val="upperLetter"/>
      <w:start w:val="17"/>
    </w:lvl>
  </w:abstractNum>
  <w:abstractNum w:abstractNumId="3">
    <w:nsid w:val="66EF438D"/>
    <w:multiLevelType w:val="hybridMultilevel"/>
    <w:lvl w:ilvl="0">
      <w:lvlJc w:val="left"/>
      <w:lvlText w:val="%1:"/>
      <w:numFmt w:val="upperLetter"/>
      <w:start w:val="17"/>
    </w:lvl>
  </w:abstractNum>
  <w:abstractNum w:abstractNumId="4">
    <w:nsid w:val="140E0F76"/>
    <w:multiLevelType w:val="hybridMultilevel"/>
    <w:lvl w:ilvl="0">
      <w:lvlJc w:val="left"/>
      <w:lvlText w:val="%1:"/>
      <w:numFmt w:val="upperLetter"/>
      <w:start w:val="17"/>
    </w:lvl>
  </w:abstractNum>
  <w:abstractNum w:abstractNumId="5">
    <w:nsid w:val="3352255A"/>
    <w:multiLevelType w:val="hybridMultilevel"/>
    <w:lvl w:ilvl="0">
      <w:lvlJc w:val="left"/>
      <w:lvlText w:val="%1:"/>
      <w:numFmt w:val="upperLetter"/>
      <w:start w:val="17"/>
    </w:lvl>
  </w:abstractNum>
  <w:abstractNum w:abstractNumId="6">
    <w:nsid w:val="109CF92E"/>
    <w:multiLevelType w:val="hybridMultilevel"/>
    <w:lvl w:ilvl="0">
      <w:lvlJc w:val="left"/>
      <w:lvlText w:val="%1:"/>
      <w:numFmt w:val="upperLetter"/>
      <w:start w:val="17"/>
    </w:lvl>
  </w:abstractNum>
  <w:abstractNum w:abstractNumId="7">
    <w:nsid w:val="DED7263"/>
    <w:multiLevelType w:val="hybridMultilevel"/>
    <w:lvl w:ilvl="0">
      <w:lvlJc w:val="left"/>
      <w:lvlText w:val="%1:"/>
      <w:numFmt w:val="upperLetter"/>
      <w:start w:val="17"/>
    </w:lvl>
  </w:abstractNum>
  <w:abstractNum w:abstractNumId="8">
    <w:nsid w:val="7FDCC233"/>
    <w:multiLevelType w:val="hybridMultilevel"/>
    <w:lvl w:ilvl="0">
      <w:lvlJc w:val="left"/>
      <w:lvlText w:val="%1:"/>
      <w:numFmt w:val="upperLetter"/>
      <w:start w:val="17"/>
    </w:lvl>
  </w:abstractNum>
  <w:abstractNum w:abstractNumId="9">
    <w:nsid w:val="1BEFD79F"/>
    <w:multiLevelType w:val="hybridMultilevel"/>
    <w:lvl w:ilvl="0">
      <w:lvlJc w:val="left"/>
      <w:lvlText w:val="%1:"/>
      <w:numFmt w:val="upperLetter"/>
      <w:start w:val="17"/>
    </w:lvl>
  </w:abstractNum>
  <w:abstractNum w:abstractNumId="10">
    <w:nsid w:val="41A7C4C9"/>
    <w:multiLevelType w:val="hybridMultilevel"/>
    <w:lvl w:ilvl="0">
      <w:lvlJc w:val="left"/>
      <w:lvlText w:val="%1:"/>
      <w:numFmt w:val="upperLetter"/>
      <w:start w:val="17"/>
    </w:lvl>
  </w:abstractNum>
  <w:abstractNum w:abstractNumId="11">
    <w:nsid w:val="6B68079A"/>
    <w:multiLevelType w:val="hybridMultilevel"/>
    <w:lvl w:ilvl="0">
      <w:lvlJc w:val="left"/>
      <w:lvlText w:val="%1:"/>
      <w:numFmt w:val="upperLetter"/>
      <w:start w:val="17"/>
    </w:lvl>
  </w:abstractNum>
  <w:abstractNum w:abstractNumId="12">
    <w:nsid w:val="4E6AFB66"/>
    <w:multiLevelType w:val="hybridMultilevel"/>
    <w:lvl w:ilvl="0">
      <w:lvlJc w:val="left"/>
      <w:lvlText w:val="%1:"/>
      <w:numFmt w:val="upperLetter"/>
      <w:start w:val="17"/>
    </w:lvl>
  </w:abstractNum>
  <w:abstractNum w:abstractNumId="13">
    <w:nsid w:val="25E45D32"/>
    <w:multiLevelType w:val="hybridMultilevel"/>
    <w:lvl w:ilvl="0">
      <w:lvlJc w:val="left"/>
      <w:lvlText w:val="%1:"/>
      <w:numFmt w:val="upperLetter"/>
      <w:start w:val="17"/>
    </w:lvl>
  </w:abstractNum>
  <w:abstractNum w:abstractNumId="14">
    <w:nsid w:val="519B500D"/>
    <w:multiLevelType w:val="hybridMultilevel"/>
    <w:lvl w:ilvl="0">
      <w:lvlJc w:val="left"/>
      <w:lvlText w:val="%1:"/>
      <w:numFmt w:val="upperLetter"/>
      <w:start w:val="17"/>
    </w:lvl>
  </w:abstractNum>
  <w:abstractNum w:abstractNumId="15">
    <w:nsid w:val="431BD7B7"/>
    <w:multiLevelType w:val="hybridMultilevel"/>
    <w:lvl w:ilvl="0">
      <w:lvlJc w:val="left"/>
      <w:lvlText w:val="%1:"/>
      <w:numFmt w:val="upperLetter"/>
      <w:start w:val="17"/>
    </w:lvl>
  </w:abstractNum>
  <w:abstractNum w:abstractNumId="16">
    <w:nsid w:val="3F2DBA31"/>
    <w:multiLevelType w:val="hybridMultilevel"/>
    <w:lvl w:ilvl="0">
      <w:lvlJc w:val="left"/>
      <w:lvlText w:val="%1:"/>
      <w:numFmt w:val="upperLetter"/>
      <w:start w:val="17"/>
    </w:lvl>
  </w:abstractNum>
  <w:abstractNum w:abstractNumId="17">
    <w:nsid w:val="7C83E458"/>
    <w:multiLevelType w:val="hybridMultilevel"/>
    <w:lvl w:ilvl="0">
      <w:lvlJc w:val="left"/>
      <w:lvlText w:val="%1:"/>
      <w:numFmt w:val="upperLetter"/>
      <w:start w:val="17"/>
    </w:lvl>
  </w:abstractNum>
  <w:abstractNum w:abstractNumId="18">
    <w:nsid w:val="257130A3"/>
    <w:multiLevelType w:val="hybridMultilevel"/>
    <w:lvl w:ilvl="0">
      <w:lvlJc w:val="left"/>
      <w:lvlText w:val="%1:"/>
      <w:numFmt w:val="upperLetter"/>
      <w:start w:val="17"/>
    </w:lvl>
  </w:abstractNum>
  <w:abstractNum w:abstractNumId="19">
    <w:nsid w:val="62BBD95A"/>
    <w:multiLevelType w:val="hybridMultilevel"/>
    <w:lvl w:ilvl="0">
      <w:lvlJc w:val="left"/>
      <w:lvlText w:val="%1:"/>
      <w:numFmt w:val="upperLetter"/>
      <w:start w:val="17"/>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2020-05-29T10:04:12Z</dcterms:created>
  <dcterms:modified xsi:type="dcterms:W3CDTF">2020-05-29T10:04:12Z</dcterms:modified>
</cp:coreProperties>
</file>