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rFonts w:ascii="Noto Sans CJK SC" w:hAnsi="Noto Sans CJK SC" w:eastAsia="Noto Sans CJK SC"/>
          <w:b/>
          <w:color w:val="F47A1F"/>
          <w:sz w:val="18"/>
        </w:rPr>
        <w:t>LIGHT PRD</w:t>
      </w:r>
    </w:p>
    <w:p>
      <w:pPr>
        <w:pStyle w:val="Title"/>
        <w:spacing w:after="100"/>
      </w:pPr>
      <w:r>
        <w:rPr>
          <w:rFonts w:ascii="Noto Sans CJK SC" w:hAnsi="Noto Sans CJK SC" w:eastAsia="Noto Sans CJK SC"/>
          <w:b/>
          <w:color w:val="1F2937"/>
          <w:sz w:val="48"/>
        </w:rPr>
        <w:t>演唱会闲置交易平台</w:t>
      </w:r>
    </w:p>
    <w:p>
      <w:r>
        <w:rPr>
          <w:rFonts w:ascii="Noto Sans CJK SC" w:hAnsi="Noto Sans CJK SC" w:eastAsia="Noto Sans CJK SC"/>
          <w:b w:val="0"/>
          <w:color w:val="6B7280"/>
          <w:sz w:val="22"/>
        </w:rPr>
        <w:t>围绕近期热门演唱会的 C2C 闲置出售、交换、租赁与现场面交平台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E8"/>
            <w:tcBorders>
              <w:top w:val="single" w:sz="7" w:color="F47A1F"/>
              <w:left w:val="single" w:sz="7" w:color="F47A1F"/>
              <w:bottom w:val="single" w:sz="7" w:color="F47A1F"/>
              <w:right w:val="single" w:sz="7" w:color="F47A1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47A1F"/>
                <w:sz w:val="18"/>
              </w:rPr>
              <w:t>一句话定位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以“近期演唱会 Event”为交易组织单位，让乐迷围绕具体场次完成闲置出售、周边交换、短期租赁与现场面交；社区内容用于发现需求和促成交易。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1814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文档项</w:t>
            </w:r>
          </w:p>
        </w:tc>
        <w:tc>
          <w:tcPr>
            <w:tcW w:type="dxa" w:w="7370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1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</w:t>
            </w:r>
          </w:p>
        </w:tc>
        <w:tc>
          <w:tcPr>
            <w:tcW w:type="dxa" w:w="737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v0.1 / 产品定义冻结版</w:t>
            </w:r>
          </w:p>
        </w:tc>
      </w:tr>
      <w:tr>
        <w:tc>
          <w:tcPr>
            <w:tcW w:type="dxa" w:w="181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文档目的</w:t>
            </w:r>
          </w:p>
        </w:tc>
        <w:tc>
          <w:tcPr>
            <w:tcW w:type="dxa" w:w="737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 User Flow、Wireframe、UI 与 Coding Build Spec 的上游依据</w:t>
            </w:r>
          </w:p>
        </w:tc>
      </w:tr>
      <w:tr>
        <w:tc>
          <w:tcPr>
            <w:tcW w:type="dxa" w:w="181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终端形态</w:t>
            </w:r>
          </w:p>
        </w:tc>
        <w:tc>
          <w:tcPr>
            <w:tcW w:type="dxa" w:w="737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Mobile-first Web Demo；桌面浏览器中模拟移动 App</w:t>
            </w:r>
          </w:p>
        </w:tc>
      </w:tr>
      <w:tr>
        <w:tc>
          <w:tcPr>
            <w:tcW w:type="dxa" w:w="181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核心优先级</w:t>
            </w:r>
          </w:p>
        </w:tc>
        <w:tc>
          <w:tcPr>
            <w:tcW w:type="dxa" w:w="737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交易 &gt; 演唱会场景 &gt; 社区社交</w:t>
            </w:r>
          </w:p>
        </w:tc>
      </w:tr>
      <w:tr>
        <w:tc>
          <w:tcPr>
            <w:tcW w:type="dxa" w:w="181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品牌方向</w:t>
            </w:r>
          </w:p>
        </w:tc>
        <w:tc>
          <w:tcPr>
            <w:tcW w:type="dxa" w:w="737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独立品牌；阶段性使用“胡萝卜橙”作为视觉基调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2937"/>
          <w:sz w:val="20"/>
        </w:rPr>
        <w:t>已冻结边界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只做近期热门演唱会；暂不扩展其他 Event 类型。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不允许票务交易。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支持出售 / 交换 / 租赁；交换采用结构化“我有 / 我想要”。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现场面交为重点能力；找搭子与广场从属于交易场景。</w:t>
      </w:r>
    </w:p>
    <w:p>
      <w:r>
        <w:br w:type="page"/>
      </w:r>
    </w:p>
    <w:p>
      <w:pPr>
        <w:pStyle w:val="Heading1"/>
      </w:pPr>
      <w:r>
        <w:t>1. 产品背景与问题定义</w:t>
      </w:r>
    </w:p>
    <w:p>
      <w:pPr>
        <w:pStyle w:val="Heading2"/>
      </w:pPr>
      <w:r>
        <w:t>1.1 背景机会</w:t>
      </w:r>
    </w:p>
    <w:p>
      <w:r>
        <w:rPr>
          <w:rFonts w:ascii="Noto Sans CJK SC" w:hAnsi="Noto Sans CJK SC" w:eastAsia="Noto Sans CJK SC"/>
          <w:b/>
        </w:rPr>
        <w:t>演唱会消费具有高时效、高聚集、强兴趣与一次性使用特征。</w:t>
      </w:r>
      <w:r>
        <w:rPr>
          <w:rFonts w:ascii="Noto Sans CJK SC" w:hAnsi="Noto Sans CJK SC" w:eastAsia="Noto Sans CJK SC"/>
          <w:b w:val="0"/>
        </w:rPr>
        <w:t xml:space="preserve"> 演出前集中购买应援物，演出当天产生临时求购/换物/面交，演出后又快速形成闲置供给。普通二手平台能承接商品交易，但缺少围绕“具体场次”的时间与地点语境。</w:t>
      </w:r>
    </w:p>
    <w:p>
      <w:pPr>
        <w:pStyle w:val="Heading2"/>
      </w:pPr>
      <w:r>
        <w:t>1.2 核心用户问题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417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288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典型需求</w:t>
            </w:r>
          </w:p>
        </w:tc>
        <w:tc>
          <w:tcPr>
            <w:tcW w:type="dxa" w:w="4479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主要摩擦</w:t>
            </w:r>
          </w:p>
        </w:tc>
      </w:tr>
      <w:tr>
        <w:tc>
          <w:tcPr>
            <w:tcW w:type="dxa" w:w="141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演出前</w:t>
            </w:r>
          </w:p>
        </w:tc>
        <w:tc>
          <w:tcPr>
            <w:tcW w:type="dxa" w:w="328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买应援物、收/换周边、短租</w:t>
            </w:r>
          </w:p>
        </w:tc>
        <w:tc>
          <w:tcPr>
            <w:tcW w:type="dxa" w:w="447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跨平台搜索；商品与场次关联弱；换物常靠文本描述</w:t>
            </w:r>
          </w:p>
        </w:tc>
      </w:tr>
      <w:tr>
        <w:tc>
          <w:tcPr>
            <w:tcW w:type="dxa" w:w="141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演出当天</w:t>
            </w:r>
          </w:p>
        </w:tc>
        <w:tc>
          <w:tcPr>
            <w:tcW w:type="dxa" w:w="328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临时求购、换物、现场面交</w:t>
            </w:r>
          </w:p>
        </w:tc>
        <w:tc>
          <w:tcPr>
            <w:tcW w:type="dxa" w:w="447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同场供需难快速互相发现；实时精确位置不宜公开</w:t>
            </w:r>
          </w:p>
        </w:tc>
      </w:tr>
      <w:tr>
        <w:tc>
          <w:tcPr>
            <w:tcW w:type="dxa" w:w="141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演出后</w:t>
            </w:r>
          </w:p>
        </w:tc>
        <w:tc>
          <w:tcPr>
            <w:tcW w:type="dxa" w:w="328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快速出闲置、处理重复周边</w:t>
            </w:r>
          </w:p>
        </w:tc>
        <w:tc>
          <w:tcPr>
            <w:tcW w:type="dxa" w:w="447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热度快速衰减，普通闲置流容易被泛商品淹没</w:t>
            </w:r>
          </w:p>
        </w:tc>
      </w:tr>
    </w:tbl>
    <w:p>
      <w:pPr>
        <w:pStyle w:val="Heading2"/>
      </w:pPr>
      <w:r>
        <w:t>1.3 目标用户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/>
          <w:sz w:val="18"/>
        </w:rPr>
        <w:t>核心用户：</w:t>
      </w:r>
      <w:r>
        <w:rPr>
          <w:rFonts w:ascii="Noto Sans CJK SC" w:hAnsi="Noto Sans CJK SC" w:eastAsia="Noto Sans CJK SC"/>
          <w:b w:val="0"/>
          <w:sz w:val="18"/>
        </w:rPr>
        <w:t>近期参加演唱会、会购买或处置应援物/周边的年轻乐迷。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/>
          <w:sz w:val="18"/>
        </w:rPr>
        <w:t>供给侧：</w:t>
      </w:r>
      <w:r>
        <w:rPr>
          <w:rFonts w:ascii="Noto Sans CJK SC" w:hAnsi="Noto Sans CJK SC" w:eastAsia="Noto Sans CJK SC"/>
          <w:b w:val="0"/>
          <w:sz w:val="18"/>
        </w:rPr>
        <w:t>有闲置荧光棒、服装、周边，希望出售、交换或出租。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/>
          <w:sz w:val="18"/>
        </w:rPr>
        <w:t>需求侧：</w:t>
      </w:r>
      <w:r>
        <w:rPr>
          <w:rFonts w:ascii="Noto Sans CJK SC" w:hAnsi="Noto Sans CJK SC" w:eastAsia="Noto Sans CJK SC"/>
          <w:b w:val="0"/>
          <w:sz w:val="18"/>
        </w:rPr>
        <w:t>希望低成本获得演出所需物品，或寻找指定周边/尺码/版本。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/>
          <w:sz w:val="18"/>
        </w:rPr>
        <w:t>现场型：</w:t>
      </w:r>
      <w:r>
        <w:rPr>
          <w:rFonts w:ascii="Noto Sans CJK SC" w:hAnsi="Noto Sans CJK SC" w:eastAsia="Noto Sans CJK SC"/>
          <w:b w:val="0"/>
          <w:sz w:val="18"/>
        </w:rPr>
        <w:t>已经到场，希望快速完成面交、换物或临时求购。</w:t>
      </w:r>
    </w:p>
    <w:p>
      <w:pPr>
        <w:pStyle w:val="Heading2"/>
      </w:pPr>
      <w:r>
        <w:t>1.4 核心任务（JTBD）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E8"/>
            <w:tcBorders>
              <w:top w:val="single" w:sz="7" w:color="F47A1F"/>
              <w:left w:val="single" w:sz="7" w:color="F47A1F"/>
              <w:bottom w:val="single" w:sz="7" w:color="F47A1F"/>
              <w:right w:val="single" w:sz="7" w:color="F47A1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47A1F"/>
                <w:sz w:val="18"/>
              </w:rPr>
              <w:t>JTBD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当我准备参加或正在参加一场热门演唱会时，我希望快速找到“同场”的闲置商品、换物对象或短租物品，并用安全、低摩擦的方式完成交易或现场面交。</w:t>
            </w:r>
          </w:p>
        </w:tc>
      </w:tr>
    </w:tbl>
    <w:p>
      <w:pPr>
        <w:pStyle w:val="Heading2"/>
      </w:pPr>
      <w:r>
        <w:t>1.5 第一阶段成功判断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进入某场演唱会后，用户能立即理解“可以买、卖、换、租什么”。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Event 是一级结构化实体，而不是只靠 hashtag 建立关联。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交换与现场面交可被筛选、发起和追踪，而不是商品描述里的备注。</w:t>
      </w:r>
    </w:p>
    <w:p>
      <w:r>
        <w:br w:type="page"/>
      </w:r>
    </w:p>
    <w:p>
      <w:pPr>
        <w:pStyle w:val="Heading1"/>
      </w:pPr>
      <w:r>
        <w:t>2. 产品定位、原则与差异化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E8"/>
            <w:tcBorders>
              <w:top w:val="single" w:sz="7" w:color="F47A1F"/>
              <w:left w:val="single" w:sz="7" w:color="F47A1F"/>
              <w:bottom w:val="single" w:sz="7" w:color="F47A1F"/>
              <w:right w:val="single" w:sz="7" w:color="F47A1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47A1F"/>
                <w:sz w:val="18"/>
              </w:rPr>
              <w:t>产品定位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面向近期热门演唱会场景的闲置交易平台。用户围绕具体演唱会出售、购买、交换和租赁荧光棒、服装、官方周边等物品，并通过演唱会广场进行交流、找搭子与现场交易。</w:t>
            </w:r>
          </w:p>
        </w:tc>
      </w:tr>
    </w:tbl>
    <w:p>
      <w:pPr>
        <w:pStyle w:val="Heading2"/>
      </w:pPr>
      <w:r>
        <w:t>2.1 核心产品原则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1701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7483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设计含义</w:t>
            </w:r>
          </w:p>
        </w:tc>
      </w:tr>
      <w:tr>
        <w:tc>
          <w:tcPr>
            <w:tcW w:type="dxa" w:w="170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交易优先</w:t>
            </w:r>
          </w:p>
        </w:tc>
        <w:tc>
          <w:tcPr>
            <w:tcW w:type="dxa" w:w="748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首页与核心路径以商品为主体；广场用于产生需求并导回交易。</w:t>
            </w:r>
          </w:p>
        </w:tc>
      </w:tr>
      <w:tr>
        <w:tc>
          <w:tcPr>
            <w:tcW w:type="dxa" w:w="170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 优先</w:t>
            </w:r>
          </w:p>
        </w:tc>
        <w:tc>
          <w:tcPr>
            <w:tcW w:type="dxa" w:w="748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艺人 → Tour → 城市/日期 → 单场 Event；商品、帖子、现场行为均可挂靠。</w:t>
            </w:r>
          </w:p>
        </w:tc>
      </w:tr>
      <w:tr>
        <w:tc>
          <w:tcPr>
            <w:tcW w:type="dxa" w:w="170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时效优先</w:t>
            </w:r>
          </w:p>
        </w:tc>
        <w:tc>
          <w:tcPr>
            <w:tcW w:type="dxa" w:w="748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预热 / 现场 / 余热三阶段；热点随时间衰减，历史 Event 仍可搜索。</w:t>
            </w:r>
          </w:p>
        </w:tc>
      </w:tr>
      <w:tr>
        <w:tc>
          <w:tcPr>
            <w:tcW w:type="dxa" w:w="170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场景化履约</w:t>
            </w:r>
          </w:p>
        </w:tc>
        <w:tc>
          <w:tcPr>
            <w:tcW w:type="dxa" w:w="748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“演唱会现场面交”是独立交付方式，而不是普通同城备注。</w:t>
            </w:r>
          </w:p>
        </w:tc>
      </w:tr>
      <w:tr>
        <w:tc>
          <w:tcPr>
            <w:tcW w:type="dxa" w:w="170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结构化换物</w:t>
            </w:r>
          </w:p>
        </w:tc>
        <w:tc>
          <w:tcPr>
            <w:tcW w:type="dxa" w:w="748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发布“我有 / 我想要”，后续可做匹配推荐。</w:t>
            </w:r>
          </w:p>
        </w:tc>
      </w:tr>
    </w:tbl>
    <w:p>
      <w:pPr>
        <w:pStyle w:val="Heading2"/>
      </w:pPr>
      <w:r>
        <w:t>2.2 与普通闲置平台的差异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361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402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普通闲置平台</w:t>
            </w:r>
          </w:p>
        </w:tc>
        <w:tc>
          <w:tcPr>
            <w:tcW w:type="dxa" w:w="4422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本产品</w:t>
            </w:r>
          </w:p>
        </w:tc>
      </w:tr>
      <w:tr>
        <w:tc>
          <w:tcPr>
            <w:tcW w:type="dxa" w:w="136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</w:t>
            </w:r>
          </w:p>
        </w:tc>
        <w:tc>
          <w:tcPr>
            <w:tcW w:type="dxa" w:w="340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类目 / 搜索词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具体演唱会 Event</w:t>
            </w:r>
          </w:p>
        </w:tc>
      </w:tr>
      <w:tr>
        <w:tc>
          <w:tcPr>
            <w:tcW w:type="dxa" w:w="136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</w:t>
            </w:r>
          </w:p>
        </w:tc>
        <w:tc>
          <w:tcPr>
            <w:tcW w:type="dxa" w:w="340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商品长期存在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预热 / 现场 / 余热的交易窗口</w:t>
            </w:r>
          </w:p>
        </w:tc>
      </w:tr>
      <w:tr>
        <w:tc>
          <w:tcPr>
            <w:tcW w:type="dxa" w:w="136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地点</w:t>
            </w:r>
          </w:p>
        </w:tc>
        <w:tc>
          <w:tcPr>
            <w:tcW w:type="dxa" w:w="340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同城 / 配送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场馆附近 + 预设公共面交点</w:t>
            </w:r>
          </w:p>
        </w:tc>
      </w:tr>
      <w:tr>
        <w:tc>
          <w:tcPr>
            <w:tcW w:type="dxa" w:w="136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交易</w:t>
            </w:r>
          </w:p>
        </w:tc>
        <w:tc>
          <w:tcPr>
            <w:tcW w:type="dxa" w:w="340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买卖为主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出售 + 交换 + 租赁</w:t>
            </w:r>
          </w:p>
        </w:tc>
      </w:tr>
      <w:tr>
        <w:tc>
          <w:tcPr>
            <w:tcW w:type="dxa" w:w="136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交换</w:t>
            </w:r>
          </w:p>
        </w:tc>
        <w:tc>
          <w:tcPr>
            <w:tcW w:type="dxa" w:w="340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靠描述沟通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结构化“我有 / 我想要”</w:t>
            </w:r>
          </w:p>
        </w:tc>
      </w:tr>
      <w:tr>
        <w:tc>
          <w:tcPr>
            <w:tcW w:type="dxa" w:w="136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社区</w:t>
            </w:r>
          </w:p>
        </w:tc>
        <w:tc>
          <w:tcPr>
            <w:tcW w:type="dxa" w:w="340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泛兴趣内容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从属于单场 Event，内容可关联商品</w:t>
            </w:r>
          </w:p>
        </w:tc>
      </w:tr>
    </w:tbl>
    <w:p>
      <w:pPr>
        <w:pStyle w:val="Heading2"/>
      </w:pPr>
      <w:r>
        <w:t>2.3 Event 生命周期与热度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417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68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建议时间</w:t>
            </w:r>
          </w:p>
        </w:tc>
        <w:tc>
          <w:tcPr>
            <w:tcW w:type="dxa" w:w="5499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核心行为</w:t>
            </w:r>
          </w:p>
        </w:tc>
      </w:tr>
      <w:tr>
        <w:tc>
          <w:tcPr>
            <w:tcW w:type="dxa" w:w="141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预热期</w:t>
            </w:r>
          </w:p>
        </w:tc>
        <w:tc>
          <w:tcPr>
            <w:tcW w:type="dxa" w:w="226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演出前 30–60 天</w:t>
            </w:r>
          </w:p>
        </w:tc>
        <w:tc>
          <w:tcPr>
            <w:tcW w:type="dxa" w:w="549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购买、出售、租赁、收/换周边、找搭子</w:t>
            </w:r>
          </w:p>
        </w:tc>
      </w:tr>
      <w:tr>
        <w:tc>
          <w:tcPr>
            <w:tcW w:type="dxa" w:w="141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现场期</w:t>
            </w:r>
          </w:p>
        </w:tc>
        <w:tc>
          <w:tcPr>
            <w:tcW w:type="dxa" w:w="226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演出当天</w:t>
            </w:r>
          </w:p>
        </w:tc>
        <w:tc>
          <w:tcPr>
            <w:tcW w:type="dxa" w:w="549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临时求购、附近交易、现场交换、公共点面交</w:t>
            </w:r>
          </w:p>
        </w:tc>
      </w:tr>
      <w:tr>
        <w:tc>
          <w:tcPr>
            <w:tcW w:type="dxa" w:w="141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余热期</w:t>
            </w:r>
          </w:p>
        </w:tc>
        <w:tc>
          <w:tcPr>
            <w:tcW w:type="dxa" w:w="226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演出后约 14 天</w:t>
            </w:r>
          </w:p>
        </w:tc>
        <w:tc>
          <w:tcPr>
            <w:tcW w:type="dxa" w:w="549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出闲置、处理重复周边、补换收藏</w:t>
            </w:r>
          </w:p>
        </w:tc>
      </w:tr>
      <w:tr>
        <w:tc>
          <w:tcPr>
            <w:tcW w:type="dxa" w:w="141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历史期</w:t>
            </w:r>
          </w:p>
        </w:tc>
        <w:tc>
          <w:tcPr>
            <w:tcW w:type="dxa" w:w="226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余热后</w:t>
            </w:r>
          </w:p>
        </w:tc>
        <w:tc>
          <w:tcPr>
            <w:tcW w:type="dxa" w:w="549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退出首页热点，但 Event 与内容仍可搜索</w:t>
            </w:r>
          </w:p>
        </w:tc>
      </w:tr>
    </w:tbl>
    <w:p>
      <w:r>
        <w:rPr>
          <w:rFonts w:ascii="Noto Sans CJK SC" w:hAnsi="Noto Sans CJK SC" w:eastAsia="Noto Sans CJK SC"/>
          <w:b/>
          <w:color w:val="F47A1F"/>
        </w:rPr>
        <w:t>热度排序：</w:t>
      </w:r>
      <w:r>
        <w:rPr>
          <w:rFonts w:ascii="Noto Sans CJK SC" w:hAnsi="Noto Sans CJK SC" w:eastAsia="Noto Sans CJK SC"/>
          <w:b w:val="0"/>
        </w:rPr>
        <w:t xml:space="preserve"> Demo 不实现真实算法；产品层假设综合搜索、浏览、发布、交易、讨论量与距离演出日期等信号。</w:t>
      </w:r>
    </w:p>
    <w:p>
      <w:r>
        <w:br w:type="page"/>
      </w:r>
    </w:p>
    <w:p>
      <w:pPr>
        <w:pStyle w:val="Heading1"/>
      </w:pPr>
      <w:r>
        <w:t>3. 信息架构与核心功能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E8"/>
            <w:tcBorders>
              <w:top w:val="single" w:sz="7" w:color="F47A1F"/>
              <w:left w:val="single" w:sz="7" w:color="F47A1F"/>
              <w:bottom w:val="single" w:sz="7" w:color="F47A1F"/>
              <w:right w:val="single" w:sz="7" w:color="F47A1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47A1F"/>
                <w:sz w:val="18"/>
              </w:rPr>
              <w:t>一级导航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首页 ｜ 演唱会 ｜ ＋发布 ｜ 消息 ｜ 我的</w:t>
            </w:r>
          </w:p>
        </w:tc>
      </w:tr>
    </w:tbl>
    <w:p>
      <w:pPr>
        <w:pStyle w:val="Heading2"/>
      </w:pPr>
      <w:r>
        <w:t>3.1 核心信息架构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首页：搜索、近期热门演唱会、猜你喜欢商品。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演唱会：热门 / 即将开演 / 单场 Event 详情。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单场 Event：闲置 / 交换 / 租赁 / 广场；接近演出时突出“现场模式”。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发布：出售 / 交换 / 租赁，均需选择关联 Event。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商品：详情、收藏、私聊、下单、快递/同城/现场面交。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消息：私信、交易消息、社区互动。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我的：买到/卖出/租赁/交换/发布/收藏/参与的演唱会。</w:t>
      </w:r>
    </w:p>
    <w:p>
      <w:pPr>
        <w:pStyle w:val="Heading2"/>
      </w:pPr>
      <w:r>
        <w:t>3.2 单场 Event 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304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762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3118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核心动作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Header</w:t>
            </w:r>
          </w:p>
        </w:tc>
        <w:tc>
          <w:tcPr>
            <w:tcW w:type="dxa" w:w="476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艺人、Tour、城市、日期、场馆、热度、倒计时</w:t>
            </w:r>
          </w:p>
        </w:tc>
        <w:tc>
          <w:tcPr>
            <w:tcW w:type="dxa" w:w="311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关注 / 进入现场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闲置</w:t>
            </w:r>
          </w:p>
        </w:tc>
        <w:tc>
          <w:tcPr>
            <w:tcW w:type="dxa" w:w="476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该场次出售商品</w:t>
            </w:r>
          </w:p>
        </w:tc>
        <w:tc>
          <w:tcPr>
            <w:tcW w:type="dxa" w:w="311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筛选 / 查看 / 购买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交换</w:t>
            </w:r>
          </w:p>
        </w:tc>
        <w:tc>
          <w:tcPr>
            <w:tcW w:type="dxa" w:w="476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“我有 / 我想要”卡片</w:t>
            </w:r>
          </w:p>
        </w:tc>
        <w:tc>
          <w:tcPr>
            <w:tcW w:type="dxa" w:w="311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我可以换 / 发起交换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租赁</w:t>
            </w:r>
          </w:p>
        </w:tc>
        <w:tc>
          <w:tcPr>
            <w:tcW w:type="dxa" w:w="476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租金/天、押金、日期、取还方式</w:t>
            </w:r>
          </w:p>
        </w:tc>
        <w:tc>
          <w:tcPr>
            <w:tcW w:type="dxa" w:w="311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选择日期 / 发起租赁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广场</w:t>
            </w:r>
          </w:p>
        </w:tc>
        <w:tc>
          <w:tcPr>
            <w:tcW w:type="dxa" w:w="476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晒物、穿搭、攻略、找搭子、现场信息</w:t>
            </w:r>
          </w:p>
        </w:tc>
        <w:tc>
          <w:tcPr>
            <w:tcW w:type="dxa" w:w="311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互动 / 关联商品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</w:t>
            </w:r>
          </w:p>
        </w:tc>
        <w:tc>
          <w:tcPr>
            <w:tcW w:type="dxa" w:w="476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场馆周边即时出售/交换/租赁/求购</w:t>
            </w:r>
          </w:p>
        </w:tc>
        <w:tc>
          <w:tcPr>
            <w:tcW w:type="dxa" w:w="311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筛选 / 公共点面交</w:t>
            </w:r>
          </w:p>
        </w:tc>
      </w:tr>
    </w:tbl>
    <w:p>
      <w:pPr>
        <w:pStyle w:val="Heading2"/>
      </w:pPr>
      <w:r>
        <w:t>3.3 三种交易模式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247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422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3515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范围约束</w:t>
            </w:r>
          </w:p>
        </w:tc>
      </w:tr>
      <w:tr>
        <w:tc>
          <w:tcPr>
            <w:tcW w:type="dxa" w:w="124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出售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图片、标题、价格、成色、Event、交付方式</w:t>
            </w:r>
          </w:p>
        </w:tc>
        <w:tc>
          <w:tcPr>
            <w:tcW w:type="dxa" w:w="3515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快递 / 同城 / 现场面交</w:t>
            </w:r>
          </w:p>
        </w:tc>
      </w:tr>
      <w:tr>
        <w:tc>
          <w:tcPr>
            <w:tcW w:type="dxa" w:w="124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交换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我有、我想要、数量、补差价、Event</w:t>
            </w:r>
          </w:p>
        </w:tc>
        <w:tc>
          <w:tcPr>
            <w:tcW w:type="dxa" w:w="3515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对 1 用户；可多件组合；不做多人环形交换</w:t>
            </w:r>
          </w:p>
        </w:tc>
      </w:tr>
      <w:tr>
        <w:tc>
          <w:tcPr>
            <w:tcW w:type="dxa" w:w="1247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租赁</w:t>
            </w:r>
          </w:p>
        </w:tc>
        <w:tc>
          <w:tcPr>
            <w:tcW w:type="dxa" w:w="442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租金/天、押金、可租日期、Event、取还方式</w:t>
            </w:r>
          </w:p>
        </w:tc>
        <w:tc>
          <w:tcPr>
            <w:tcW w:type="dxa" w:w="3515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待取货 → 租赁中 → 待归还 → 已完成</w:t>
            </w:r>
          </w:p>
        </w:tc>
      </w:tr>
    </w:tbl>
    <w:p>
      <w:pPr>
        <w:pStyle w:val="Heading2"/>
      </w:pPr>
      <w:r>
        <w:t>3.4 广场定位</w:t>
      </w:r>
    </w:p>
    <w:p>
      <w:r>
        <w:rPr>
          <w:rFonts w:ascii="Noto Sans CJK SC" w:hAnsi="Noto Sans CJK SC" w:eastAsia="Noto Sans CJK SC"/>
          <w:b/>
        </w:rPr>
        <w:t>内容负责“发现兴趣与需求”，商品负责“完成成交”。</w:t>
      </w:r>
      <w:r>
        <w:rPr>
          <w:rFonts w:ascii="Noto Sans CJK SC" w:hAnsi="Noto Sans CJK SC" w:eastAsia="Noto Sans CJK SC"/>
          <w:b w:val="0"/>
        </w:rPr>
        <w:t xml:space="preserve"> 广场仅从属于单场 Event，帖子可关联商品；找搭子作为帖子类型而非一级功能。</w:t>
      </w:r>
    </w:p>
    <w:p>
      <w:r>
        <w:br w:type="page"/>
      </w:r>
    </w:p>
    <w:p>
      <w:pPr>
        <w:pStyle w:val="Heading1"/>
      </w:pPr>
      <w:r>
        <w:t>4. 核心用户流程</w:t>
      </w:r>
    </w:p>
    <w:p>
      <w:pPr>
        <w:pStyle w:val="Heading2"/>
      </w:pPr>
      <w:r>
        <w:t>4.1 Story A：购买 + 现场面交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E8"/>
            <w:tcBorders>
              <w:top w:val="single" w:sz="7" w:color="F47A1F"/>
              <w:left w:val="single" w:sz="7" w:color="F47A1F"/>
              <w:bottom w:val="single" w:sz="7" w:color="F47A1F"/>
              <w:right w:val="single" w:sz="7" w:color="F47A1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47A1F"/>
                <w:sz w:val="18"/>
              </w:rPr>
              <w:t>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用户准备参加五月天上海站，希望低成本买一根荧光棒，并在演唱会当天现场取货。</w:t>
            </w:r>
          </w:p>
        </w:tc>
      </w:tr>
    </w:tbl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首页 → 热门 Event → 五月天上海站。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Event → 闲置 → 筛选“可现场面交”。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商品详情 → 查看价格/成色/卖家 → 立即购买。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选择“演唱会现场面交” → 公共面交点 + 时间段 → 下单。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消息页私聊确认 → 现场完成交易。</w:t>
      </w:r>
    </w:p>
    <w:p>
      <w:pPr>
        <w:pStyle w:val="Heading2"/>
      </w:pPr>
      <w:r>
        <w:t>4.2 Story B：结构化交换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E8"/>
            <w:tcBorders>
              <w:top w:val="single" w:sz="7" w:color="F47A1F"/>
              <w:left w:val="single" w:sz="7" w:color="F47A1F"/>
              <w:bottom w:val="single" w:sz="7" w:color="F47A1F"/>
              <w:right w:val="single" w:sz="7" w:color="F47A1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47A1F"/>
                <w:sz w:val="18"/>
              </w:rPr>
              <w:t>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用户有“阿信限定卡”，想换“怪兽限定卡”，希望快速发现同场换物对象。</w:t>
            </w:r>
          </w:p>
        </w:tc>
      </w:tr>
    </w:tbl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Event → 交换 → 看到匹配的“我有 / 我想要”卡片。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点击“我可以换” → 选择自己已发布的交换物。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可添加补差价 → 发起交换请求 → 进入聊天。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双方确认后选择快递 / 同城 / 演唱会现场交换。</w:t>
      </w:r>
    </w:p>
    <w:p>
      <w:pPr>
        <w:pStyle w:val="Heading2"/>
      </w:pPr>
      <w:r>
        <w:t>4.3 Story C：现场模式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E8"/>
            <w:tcBorders>
              <w:top w:val="single" w:sz="7" w:color="F47A1F"/>
              <w:left w:val="single" w:sz="7" w:color="F47A1F"/>
              <w:bottom w:val="single" w:sz="7" w:color="F47A1F"/>
              <w:right w:val="single" w:sz="7" w:color="F47A1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47A1F"/>
                <w:sz w:val="18"/>
              </w:rPr>
              <w:t>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演出当天用户已到场，临时需要应援服，优先寻找步行可达、立即可面交的供给。</w:t>
            </w:r>
          </w:p>
        </w:tc>
      </w:tr>
    </w:tbl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Event → 现场模式 → 查看场馆周边出售/交换/租赁/求购。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按距离、类型、价格、可面交时间筛选。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卡片显示“350m / 东门附近 / 18:00 前可面交”等信息。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选择平台预设公共面交点；不公开卖家精确实时坐标。</w:t>
      </w:r>
    </w:p>
    <w:p>
      <w:pPr>
        <w:pStyle w:val="Heading2"/>
      </w:pPr>
      <w:r>
        <w:t>4.4 Story D：租赁（次级闭环）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Event → 租赁 → 选择荧光棒。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详情展示 ¥15/天、押金、可租日期 → 选择租期。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选择现场取还 / 快递 → 生成订单状态流。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MVP 不深入做损坏仲裁与复杂赔付。</w:t>
      </w:r>
    </w:p>
    <w:p>
      <w:r>
        <w:br w:type="page"/>
      </w:r>
    </w:p>
    <w:p>
      <w:pPr>
        <w:pStyle w:val="Heading1"/>
      </w:pPr>
      <w:r>
        <w:t>5. MVP 页面与范围</w:t>
      </w:r>
    </w:p>
    <w:p>
      <w:pPr>
        <w:pStyle w:val="Heading2"/>
      </w:pPr>
      <w:r>
        <w:t>5.1 页面优先级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098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1020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6066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做到什么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热门 Event + 推荐商品 + 搜索 + Bottom Nav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演唱会列表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热门/即将开演 → Event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单场 Event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闲置/交换/租赁/广场 + 现场入口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商品详情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商品、Event、卖家、交付方式、购买 CTA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交换详情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我有/我想要 + 选择交换物 + 发起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现场模式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附近卡片、筛选、公共面交点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发布入口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出售 / 交换 / 租赁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消息 / 我的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展示核心交易相关入口</w:t>
            </w:r>
          </w:p>
        </w:tc>
      </w:tr>
      <w:tr>
        <w:tc>
          <w:tcPr>
            <w:tcW w:type="dxa" w:w="20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广场 / 租赁订单</w:t>
            </w:r>
          </w:p>
        </w:tc>
        <w:tc>
          <w:tcPr>
            <w:tcW w:type="dxa" w:w="1020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6066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有页面与局部交互，不做深闭环</w:t>
            </w:r>
          </w:p>
        </w:tc>
      </w:tr>
    </w:tbl>
    <w:p>
      <w:pPr>
        <w:pStyle w:val="Heading2"/>
      </w:pPr>
      <w:r>
        <w:t>5.2 明确暂不做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票务交易、实名票转让、抢票、黄牛治理。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多人环形换物与复杂撮合算法。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真实支付、真实物流、真实地图定位、后台风控。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真实推荐算法与热度值计算。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租赁损坏鉴定、纠纷仲裁、复杂押金赔付。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非演唱会 Event 扩展与完整泛社交关系链。</w:t>
      </w:r>
    </w:p>
    <w:p>
      <w:pPr>
        <w:pStyle w:val="Heading2"/>
      </w:pPr>
      <w:r>
        <w:t>5.3 Demo 的三条重点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304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4649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231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价值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购买</w:t>
            </w:r>
          </w:p>
        </w:tc>
        <w:tc>
          <w:tcPr>
            <w:tcW w:type="dxa" w:w="464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 → Event → 闲置 → 商品 → 现场面交 → 下单</w:t>
            </w:r>
          </w:p>
        </w:tc>
        <w:tc>
          <w:tcPr>
            <w:tcW w:type="dxa" w:w="323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证明核心交易闭环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交换</w:t>
            </w:r>
          </w:p>
        </w:tc>
        <w:tc>
          <w:tcPr>
            <w:tcW w:type="dxa" w:w="464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 → 交换 → 我可以换 → 选择交换物 → 私聊</w:t>
            </w:r>
          </w:p>
        </w:tc>
        <w:tc>
          <w:tcPr>
            <w:tcW w:type="dxa" w:w="323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体现结构化换物</w:t>
            </w:r>
          </w:p>
        </w:tc>
      </w:tr>
      <w:tr>
        <w:tc>
          <w:tcPr>
            <w:tcW w:type="dxa" w:w="130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</w:t>
            </w:r>
          </w:p>
        </w:tc>
        <w:tc>
          <w:tcPr>
            <w:tcW w:type="dxa" w:w="4649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 → 现场 → 附近商品 → 公共点面交</w:t>
            </w:r>
          </w:p>
        </w:tc>
        <w:tc>
          <w:tcPr>
            <w:tcW w:type="dxa" w:w="323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体现时间 + 地点 + Event</w:t>
            </w:r>
          </w:p>
        </w:tc>
      </w:tr>
    </w:tbl>
    <w:p>
      <w:pPr>
        <w:pStyle w:val="Heading2"/>
      </w:pPr>
      <w:r>
        <w:t>5.4 实现原则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Mock Data 驱动，不接真实后端；关键路径可完整点击。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移动端约 390px 为主要参考宽度。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非核心页可高保真静态 + 局部交互，优先保证三条核心 Story 连续。</w:t>
      </w:r>
    </w:p>
    <w:p>
      <w:r>
        <w:br w:type="page"/>
      </w:r>
    </w:p>
    <w:p>
      <w:pPr>
        <w:pStyle w:val="Heading1"/>
      </w:pPr>
      <w:r>
        <w:t>6. 指标、风险与下一步</w:t>
      </w:r>
    </w:p>
    <w:p>
      <w:pPr>
        <w:pStyle w:val="Heading2"/>
      </w:pPr>
      <w:r>
        <w:t>6.1 未来真实产品的核心指标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474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798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建议指标</w:t>
            </w:r>
          </w:p>
        </w:tc>
        <w:tc>
          <w:tcPr>
            <w:tcW w:type="dxa" w:w="3912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验证问题</w:t>
            </w:r>
          </w:p>
        </w:tc>
      </w:tr>
      <w:tr>
        <w:tc>
          <w:tcPr>
            <w:tcW w:type="dxa" w:w="147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北极星候选</w:t>
            </w:r>
          </w:p>
        </w:tc>
        <w:tc>
          <w:tcPr>
            <w:tcW w:type="dxa" w:w="37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单场 Event 的有效交易/交换/租赁发起数</w:t>
            </w:r>
          </w:p>
        </w:tc>
        <w:tc>
          <w:tcPr>
            <w:tcW w:type="dxa" w:w="391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 是否真的能组织供需并促进成交</w:t>
            </w:r>
          </w:p>
        </w:tc>
      </w:tr>
      <w:tr>
        <w:tc>
          <w:tcPr>
            <w:tcW w:type="dxa" w:w="147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供给</w:t>
            </w:r>
          </w:p>
        </w:tc>
        <w:tc>
          <w:tcPr>
            <w:tcW w:type="dxa" w:w="37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 关联发布量、换物量、租赁供给量</w:t>
            </w:r>
          </w:p>
        </w:tc>
        <w:tc>
          <w:tcPr>
            <w:tcW w:type="dxa" w:w="391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热门场次能否形成供给</w:t>
            </w:r>
          </w:p>
        </w:tc>
      </w:tr>
      <w:tr>
        <w:tc>
          <w:tcPr>
            <w:tcW w:type="dxa" w:w="147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需求</w:t>
            </w:r>
          </w:p>
        </w:tc>
        <w:tc>
          <w:tcPr>
            <w:tcW w:type="dxa" w:w="37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Event→详情 CTR、收藏/私聊/发起率</w:t>
            </w:r>
          </w:p>
        </w:tc>
        <w:tc>
          <w:tcPr>
            <w:tcW w:type="dxa" w:w="391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用户是否能快速找到相关物品</w:t>
            </w:r>
          </w:p>
        </w:tc>
      </w:tr>
      <w:tr>
        <w:tc>
          <w:tcPr>
            <w:tcW w:type="dxa" w:w="147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</w:t>
            </w:r>
          </w:p>
        </w:tc>
        <w:tc>
          <w:tcPr>
            <w:tcW w:type="dxa" w:w="37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现场进入率、现场面交选择率</w:t>
            </w:r>
          </w:p>
        </w:tc>
        <w:tc>
          <w:tcPr>
            <w:tcW w:type="dxa" w:w="391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即时交易能力是否有效</w:t>
            </w:r>
          </w:p>
        </w:tc>
      </w:tr>
      <w:tr>
        <w:tc>
          <w:tcPr>
            <w:tcW w:type="dxa" w:w="1474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</w:t>
            </w:r>
          </w:p>
        </w:tc>
        <w:tc>
          <w:tcPr>
            <w:tcW w:type="dxa" w:w="3798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广场→关联商品点击率</w:t>
            </w:r>
          </w:p>
        </w:tc>
        <w:tc>
          <w:tcPr>
            <w:tcW w:type="dxa" w:w="3912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内容是否导回交易而非自循环</w:t>
            </w:r>
          </w:p>
        </w:tc>
      </w:tr>
    </w:tbl>
    <w:p>
      <w:pPr>
        <w:pStyle w:val="Heading2"/>
      </w:pPr>
      <w:r>
        <w:t>6.2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381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6803"/>
            <w:shd w:fill="F47A1F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应对原则</w:t>
            </w:r>
          </w:p>
        </w:tc>
      </w:tr>
      <w:tr>
        <w:tc>
          <w:tcPr>
            <w:tcW w:type="dxa" w:w="238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交易安全 / 假货 / 纠纷</w:t>
            </w:r>
          </w:p>
        </w:tc>
        <w:tc>
          <w:tcPr>
            <w:tcW w:type="dxa" w:w="680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Demo 展示信用/举报入口；真实产品再扩展验货与争议处理。</w:t>
            </w:r>
          </w:p>
        </w:tc>
      </w:tr>
      <w:tr>
        <w:tc>
          <w:tcPr>
            <w:tcW w:type="dxa" w:w="238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现场面交安全</w:t>
            </w:r>
          </w:p>
        </w:tc>
        <w:tc>
          <w:tcPr>
            <w:tcW w:type="dxa" w:w="680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不公开精确实时位置；优先场馆/地铁/商场等公共点。</w:t>
            </w:r>
          </w:p>
        </w:tc>
      </w:tr>
      <w:tr>
        <w:tc>
          <w:tcPr>
            <w:tcW w:type="dxa" w:w="238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热点过期</w:t>
            </w:r>
          </w:p>
        </w:tc>
        <w:tc>
          <w:tcPr>
            <w:tcW w:type="dxa" w:w="680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引入 Event 生命周期；退出热点后仍可搜索。</w:t>
            </w:r>
          </w:p>
        </w:tc>
      </w:tr>
      <w:tr>
        <w:tc>
          <w:tcPr>
            <w:tcW w:type="dxa" w:w="238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社区喧宾夺主</w:t>
            </w:r>
          </w:p>
        </w:tc>
        <w:tc>
          <w:tcPr>
            <w:tcW w:type="dxa" w:w="680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底部不设“广场”；广场从属于 Event 并导回商品。</w:t>
            </w:r>
          </w:p>
        </w:tc>
      </w:tr>
      <w:tr>
        <w:tc>
          <w:tcPr>
            <w:tcW w:type="dxa" w:w="2381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品牌绑定单一艺人</w:t>
            </w:r>
          </w:p>
        </w:tc>
        <w:tc>
          <w:tcPr>
            <w:tcW w:type="dxa" w:w="6803"/>
            <w:tcBorders>
              <w:top w:val="single" w:sz="5" w:color="E5E7EB"/>
              <w:left w:val="single" w:sz="5" w:color="E5E7EB"/>
              <w:bottom w:val="single" w:sz="5" w:color="E5E7EB"/>
              <w:right w:val="single" w:sz="5" w:color="E5E7EB"/>
            </w:tcBorders>
            <w:tcMar>
              <w:top w:w="60" w:type="dxa"/>
              <w:bottom w:w="60" w:type="dxa"/>
              <w:start w:w="8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可用暖橙色调，但命名和核心识别保持中性。</w:t>
            </w:r>
          </w:p>
        </w:tc>
      </w:tr>
    </w:tbl>
    <w:p>
      <w:pPr>
        <w:pStyle w:val="Heading2"/>
      </w:pPr>
      <w:r>
        <w:t>6.3 关键产品决策记录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定位为“演唱会闲置交易平台”，而非演唱会兴趣社区。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Event：艺人 → Tour → 城市/日期 → 单场演唱会。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现场面交为重点能力；票务明确排除。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交换：1 对 1 用户、多件组合、可补差价；不做多人环形交换。</w:t>
      </w:r>
    </w:p>
    <w:p>
      <w:pPr>
        <w:spacing w:after="20"/>
        <w:ind w:left="159" w:hanging="96"/>
      </w:pPr>
      <w:r>
        <w:rPr>
          <w:rFonts w:ascii="Noto Sans CJK SC" w:hAnsi="Noto Sans CJK SC" w:eastAsia="Noto Sans CJK SC"/>
          <w:b/>
          <w:color w:val="F47A1F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sz w:val="18"/>
        </w:rPr>
        <w:t>租赁：租金/天、押金、日期与取还方式；不做复杂仲裁。</w:t>
      </w:r>
    </w:p>
    <w:p>
      <w:pPr>
        <w:pStyle w:val="Heading2"/>
      </w:pPr>
      <w:r>
        <w:t>6.4 下一步产出顺序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E8"/>
            <w:tcBorders>
              <w:top w:val="single" w:sz="7" w:color="F47A1F"/>
              <w:left w:val="single" w:sz="7" w:color="F47A1F"/>
              <w:bottom w:val="single" w:sz="7" w:color="F47A1F"/>
              <w:right w:val="single" w:sz="7" w:color="F47A1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F47A1F"/>
                <w:sz w:val="18"/>
              </w:rPr>
              <w:t>Next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PRD v0.1 冻结 → ① 核心 User Flow → ② 页面清单与页面状态 → ③ 低保真 Wireframe → ④ Visual Design System → ⑤ Coding Agent Build Spec → ⑥ 实现与体验走查 → ⑦ 作品集 Case Study。</w:t>
            </w:r>
          </w:p>
        </w:tc>
      </w:tr>
    </w:tbl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6B7280"/>
          <w:sz w:val="16"/>
        </w:rPr>
        <w:t>— End of PRD v0.1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4"/>
      </w:rPr>
      <w:t>演唱会闲置交易平台 · 产品经理作品集项目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7280"/>
        <w:sz w:val="15"/>
      </w:rPr>
      <w:t>轻量 PRD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59" w:lineRule="auto"/>
    </w:pPr>
    <w:rPr>
      <w:rFonts w:ascii="Noto Sans CJK SC" w:hAnsi="Noto Sans CJK SC" w:eastAsia="Noto Sans CJK SC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F47A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