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949146" w14:textId="6CF8E87F" w:rsidR="00E66073" w:rsidRDefault="00CD3C25">
      <w:r>
        <w:t>MEDIOS DE TRANSMISIÓN Y SUS CARACTERÍSTICAS</w:t>
      </w:r>
    </w:p>
    <w:p w14:paraId="1EDA0B6D" w14:textId="0BE3EEFD" w:rsidR="00CD3C25" w:rsidRDefault="00CD3C25">
      <w:r>
        <w:t>PAR TRENZADO</w:t>
      </w:r>
    </w:p>
    <w:p w14:paraId="2CC0C26D" w14:textId="24958689" w:rsidR="00CD3C25" w:rsidRDefault="00CD3C25">
      <w:r>
        <w:rPr>
          <w:noProof/>
        </w:rPr>
        <w:drawing>
          <wp:inline distT="0" distB="0" distL="0" distR="0" wp14:anchorId="7D19088F" wp14:editId="446A5D32">
            <wp:extent cx="2400300" cy="1180465"/>
            <wp:effectExtent l="0" t="0" r="0" b="635"/>
            <wp:docPr id="6063874" name="Imagen 1" descr="Par trenzado blindado - Wikipedia, la enciclopedia 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3874" name="Imagen 1" descr="Par trenzado blindado - Wikipedia, la enciclopedia libre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1180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756E8E0" wp14:editId="7C308834">
            <wp:extent cx="2967355" cy="1143000"/>
            <wp:effectExtent l="0" t="0" r="4445" b="0"/>
            <wp:docPr id="1531910476" name="Imagen 2" descr="Cable de fibra óptica vs Cable de par trenzado vs Cable coaxial | Comunidad  F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910476" name="Imagen 2" descr="Cable de fibra óptica vs Cable de par trenzado vs Cable coaxial | Comunidad  FS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735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8870D1" w14:textId="651AA934" w:rsidR="00CD3C25" w:rsidRDefault="00CD3C25">
      <w:r>
        <w:t>CABLE COAXIAL</w:t>
      </w:r>
    </w:p>
    <w:p w14:paraId="2F17DE88" w14:textId="20D94A00" w:rsidR="00CD3C25" w:rsidRDefault="00CD3C25">
      <w:r>
        <w:rPr>
          <w:noProof/>
        </w:rPr>
        <w:drawing>
          <wp:inline distT="0" distB="0" distL="0" distR="0" wp14:anchorId="65FE6F55" wp14:editId="6D01F88D">
            <wp:extent cx="1991360" cy="1325880"/>
            <wp:effectExtent l="0" t="0" r="8890" b="7620"/>
            <wp:docPr id="228932224" name="Imagen 3" descr="Qué es el cable coaxial y de qué se compone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932224" name="Imagen 3" descr="Qué es el cable coaxial y de qué se compone?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1360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AF8B7A5" wp14:editId="42AA0005">
            <wp:extent cx="1760220" cy="1760220"/>
            <wp:effectExtent l="0" t="0" r="0" b="0"/>
            <wp:docPr id="1227943708" name="Imagen 4" descr="PHAT SATELLITE INTL - Cable coaxial de cobre sólido 3 GHZ RG-6, 75 Ohm (TV  satél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943708" name="Imagen 4" descr="PHAT SATELLITE INTL - Cable coaxial de cobre sólido 3 GHZ RG-6, 75 Ohm (TV  satélite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0220" cy="176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4C5372" w14:textId="7A0F31FE" w:rsidR="00CD3C25" w:rsidRDefault="00CD3C25">
      <w:r>
        <w:t>FIBRA ÓPTICA</w:t>
      </w:r>
    </w:p>
    <w:p w14:paraId="2AFE7BE6" w14:textId="2EB7F3DF" w:rsidR="00CD3C25" w:rsidRDefault="00CD3C25">
      <w:r>
        <w:rPr>
          <w:noProof/>
        </w:rPr>
        <w:drawing>
          <wp:inline distT="0" distB="0" distL="0" distR="0" wp14:anchorId="123BB6C0" wp14:editId="17DE9B33">
            <wp:extent cx="2163445" cy="1211580"/>
            <wp:effectExtent l="0" t="0" r="8255" b="7620"/>
            <wp:docPr id="1423782553" name="Imagen 5" descr="Fibra óptica: qué es, para qué sirve y cómo funcio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782553" name="Imagen 5" descr="Fibra óptica: qué es, para qué sirve y cómo funciona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3445" cy="121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34FACF2" wp14:editId="32AAAB70">
            <wp:extent cx="3299460" cy="1176655"/>
            <wp:effectExtent l="0" t="0" r="0" b="4445"/>
            <wp:docPr id="977500513" name="Imagen 6" descr="WDC NETWOR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500513" name="Imagen 6" descr="WDC NETWORKS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9460" cy="1176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33609B" w14:textId="77777777" w:rsidR="00CD3C25" w:rsidRDefault="00CD3C25"/>
    <w:p w14:paraId="1CB132E5" w14:textId="6EE72279" w:rsidR="00CD3C25" w:rsidRDefault="00CD3C25">
      <w:r>
        <w:t xml:space="preserve">NO GUIADOS: </w:t>
      </w:r>
      <w:proofErr w:type="gramStart"/>
      <w:r>
        <w:t>RADIOFRECUENCIA,,</w:t>
      </w:r>
      <w:proofErr w:type="gramEnd"/>
      <w:r>
        <w:t xml:space="preserve"> MOCROONDAS, SATÉLITE E INFRARROJO (En características de radiofrecuencia)</w:t>
      </w:r>
    </w:p>
    <w:p w14:paraId="25B5141A" w14:textId="567DB1BC" w:rsidR="00CD3C25" w:rsidRDefault="00CD3C25">
      <w:r>
        <w:rPr>
          <w:noProof/>
        </w:rPr>
        <w:lastRenderedPageBreak/>
        <w:drawing>
          <wp:inline distT="0" distB="0" distL="0" distR="0" wp14:anchorId="68E63664" wp14:editId="62C199C8">
            <wp:extent cx="2889250" cy="1226820"/>
            <wp:effectExtent l="0" t="0" r="6350" b="0"/>
            <wp:docPr id="1392192570" name="Imagen 7" descr="Medios De Transmisión NO Guiados – Mundo Conecta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192570" name="Imagen 7" descr="Medios De Transmisión NO Guiados – Mundo Conectado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9250" cy="122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1868B7" wp14:editId="56761224">
            <wp:extent cx="2049780" cy="2194560"/>
            <wp:effectExtent l="0" t="0" r="7620" b="0"/>
            <wp:docPr id="15292514" name="Imagen 8" descr="Timeline Dark Infographic by Edgar Vega - Info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2514" name="Imagen 8" descr="Timeline Dark Infographic by Edgar Vega - Infogram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436091" w14:textId="77777777" w:rsidR="00CD3C25" w:rsidRDefault="00CD3C25"/>
    <w:p w14:paraId="45A034F6" w14:textId="2067A178" w:rsidR="00CD3C25" w:rsidRDefault="00CD3C25">
      <w:r>
        <w:t>MICROONDAS (En microondas satelitales)</w:t>
      </w:r>
    </w:p>
    <w:p w14:paraId="1655359C" w14:textId="6E931E76" w:rsidR="00CD3C25" w:rsidRDefault="00CD3C25">
      <w:r>
        <w:rPr>
          <w:noProof/>
        </w:rPr>
        <w:drawing>
          <wp:inline distT="0" distB="0" distL="0" distR="0" wp14:anchorId="360E0873" wp14:editId="5366F6B9">
            <wp:extent cx="2506980" cy="1828800"/>
            <wp:effectExtent l="0" t="0" r="7620" b="0"/>
            <wp:docPr id="1333789938" name="Imagen 9" descr="Medios no Guiados :: REDES DE COMPUTADOR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789938" name="Imagen 9" descr="Medios no Guiados :: REDES DE COMPUTADORAS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698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D049872" wp14:editId="5458FF64">
            <wp:extent cx="1874520" cy="2065020"/>
            <wp:effectExtent l="0" t="0" r="0" b="0"/>
            <wp:docPr id="1960744093" name="Imagen 10" descr="Medios de transmisión: Microond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744093" name="Imagen 10" descr="Medios de transmisión: Microondas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4520" cy="206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FA4E13" w14:textId="77777777" w:rsidR="00CD3C25" w:rsidRDefault="00CD3C25"/>
    <w:p w14:paraId="364BD155" w14:textId="751D562A" w:rsidR="00CD3C25" w:rsidRDefault="00CD3C25">
      <w:r>
        <w:t>INFRARROJO (Ponerla después de las desventajas)</w:t>
      </w:r>
    </w:p>
    <w:p w14:paraId="14284CDC" w14:textId="600407AD" w:rsidR="00CD3C25" w:rsidRDefault="00CD3C25">
      <w:r>
        <w:rPr>
          <w:noProof/>
        </w:rPr>
        <w:drawing>
          <wp:inline distT="0" distB="0" distL="0" distR="0" wp14:anchorId="72A0B9B3" wp14:editId="1B0107A2">
            <wp:extent cx="2247900" cy="2042160"/>
            <wp:effectExtent l="0" t="0" r="0" b="0"/>
            <wp:docPr id="1573834076" name="Imagen 11" descr="6.6. Comunicación por infrarrojo. :: Telecomunicaciones TIC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834076" name="Imagen 11" descr="6.6. Comunicación por infrarrojo. :: Telecomunicaciones TICS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204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5A7682B" wp14:editId="5253F7D0">
            <wp:extent cx="2580005" cy="1531620"/>
            <wp:effectExtent l="0" t="0" r="0" b="0"/>
            <wp:docPr id="888997788" name="Imagen 12" descr="MEDIOS DE TRANSMISION DE DATOS | Clasificacion y cuales 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997788" name="Imagen 12" descr="MEDIOS DE TRANSMISION DE DATOS | Clasificacion y cuales son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0005" cy="153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C150DD" w14:textId="77777777" w:rsidR="00CD3C25" w:rsidRDefault="00CD3C25"/>
    <w:p w14:paraId="56B63CF3" w14:textId="77777777" w:rsidR="00CD3C25" w:rsidRDefault="00CD3C25"/>
    <w:p w14:paraId="2F871F89" w14:textId="23908D2C" w:rsidR="00CD3C25" w:rsidRDefault="00CD3C25">
      <w:r>
        <w:lastRenderedPageBreak/>
        <w:t>MÉTOOS PARA LA DETECCIÓN Y CORRECIÓ DE ERRORES</w:t>
      </w:r>
    </w:p>
    <w:p w14:paraId="26812D0A" w14:textId="71BCD9AB" w:rsidR="00CD3C25" w:rsidRDefault="00006DAF">
      <w:r>
        <w:t>VERIFICACIÓN DE PARIDAD</w:t>
      </w:r>
    </w:p>
    <w:p w14:paraId="6482223A" w14:textId="6F853FDD" w:rsidR="00006DAF" w:rsidRDefault="00006DAF">
      <w:r>
        <w:t xml:space="preserve">(Después </w:t>
      </w:r>
      <w:proofErr w:type="spellStart"/>
      <w:r>
        <w:t>de el</w:t>
      </w:r>
      <w:proofErr w:type="spellEnd"/>
      <w:r>
        <w:t xml:space="preserve"> párrafo 2)</w:t>
      </w:r>
    </w:p>
    <w:p w14:paraId="1F63963E" w14:textId="38392F3C" w:rsidR="00006DAF" w:rsidRDefault="00006DAF">
      <w:r>
        <w:rPr>
          <w:noProof/>
        </w:rPr>
        <w:drawing>
          <wp:inline distT="0" distB="0" distL="0" distR="0" wp14:anchorId="04D5D91B" wp14:editId="1AF69F27">
            <wp:extent cx="2590800" cy="731520"/>
            <wp:effectExtent l="0" t="0" r="0" b="0"/>
            <wp:docPr id="1327542136" name="Imagen 13" descr="Rectángul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542136" name="Imagen 13" descr="Rectángulo&#10;&#10;Descripción generada automáticamente con confianza media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41D957" w14:textId="10FE1CBC" w:rsidR="00006DAF" w:rsidRDefault="00006DAF">
      <w:r>
        <w:t>(Después del párrafo 3)</w:t>
      </w:r>
    </w:p>
    <w:p w14:paraId="5F92A502" w14:textId="5733998D" w:rsidR="00006DAF" w:rsidRDefault="00006DAF">
      <w:r>
        <w:rPr>
          <w:noProof/>
        </w:rPr>
        <w:drawing>
          <wp:inline distT="0" distB="0" distL="0" distR="0" wp14:anchorId="7196A33E" wp14:editId="3B016661">
            <wp:extent cx="2590800" cy="731520"/>
            <wp:effectExtent l="0" t="0" r="0" b="0"/>
            <wp:docPr id="184534020" name="Imagen 17" descr="Forma, Rectángul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34020" name="Imagen 17" descr="Forma, Rectángulo&#10;&#10;Descripción generada automáticamente"/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307F8F" w14:textId="53F4583F" w:rsidR="00006DAF" w:rsidRDefault="00006DAF">
      <w:r>
        <w:t>(Después del párrafo 4)</w:t>
      </w:r>
    </w:p>
    <w:p w14:paraId="3922CA56" w14:textId="372CDE21" w:rsidR="00006DAF" w:rsidRDefault="00006DAF">
      <w:r>
        <w:rPr>
          <w:noProof/>
        </w:rPr>
        <w:drawing>
          <wp:inline distT="0" distB="0" distL="0" distR="0" wp14:anchorId="4F526C48" wp14:editId="2810ED42">
            <wp:extent cx="2590800" cy="731520"/>
            <wp:effectExtent l="0" t="0" r="0" b="0"/>
            <wp:docPr id="1459953716" name="Imagen 16" descr="Rectángul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953716" name="Imagen 16" descr="Rectángulo&#10;&#10;Descripción generada automáticamente"/>
                    <pic:cNvPicPr>
                      <a:picLocks noChangeAspect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4BF37C" w14:textId="4BC443CE" w:rsidR="00701CCF" w:rsidRDefault="00701CCF">
      <w:r>
        <w:t>(Después del párrafo 5)</w:t>
      </w:r>
    </w:p>
    <w:p w14:paraId="59077913" w14:textId="128C8411" w:rsidR="00701CCF" w:rsidRDefault="00701CCF">
      <w:r>
        <w:rPr>
          <w:noProof/>
        </w:rPr>
        <w:drawing>
          <wp:inline distT="0" distB="0" distL="0" distR="0" wp14:anchorId="33B34004" wp14:editId="7EABA9FF">
            <wp:extent cx="2590800" cy="731520"/>
            <wp:effectExtent l="0" t="0" r="0" b="0"/>
            <wp:docPr id="1717846009" name="Imagen 15" descr="Rectángul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846009" name="Imagen 15" descr="Rectángulo&#10;&#10;Descripción generada automáticamente"/>
                    <pic:cNvPicPr>
                      <a:picLocks noChangeAspect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DC6777" w14:textId="77777777" w:rsidR="00701CCF" w:rsidRDefault="00701CCF"/>
    <w:p w14:paraId="5C960235" w14:textId="7921EA73" w:rsidR="00701CCF" w:rsidRDefault="00701CCF">
      <w:r>
        <w:t>VERIFICACIÓN DE REDUNDANCIA LONGITUDINAL</w:t>
      </w:r>
    </w:p>
    <w:p w14:paraId="2C5B630E" w14:textId="30470197" w:rsidR="00701CCF" w:rsidRDefault="00701CCF">
      <w:r>
        <w:rPr>
          <w:noProof/>
        </w:rPr>
        <w:drawing>
          <wp:inline distT="0" distB="0" distL="0" distR="0" wp14:anchorId="2F14D527" wp14:editId="4D41F4BC">
            <wp:extent cx="2392680" cy="1630680"/>
            <wp:effectExtent l="0" t="0" r="7620" b="7620"/>
            <wp:docPr id="524858233" name="Imagen 14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858233" name="Imagen 14" descr="Tabla&#10;&#10;Descripción generada automáticamente"/>
                    <pic:cNvPicPr>
                      <a:picLocks noChangeAspect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2680" cy="163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1CD79D" w14:textId="77777777" w:rsidR="00701CCF" w:rsidRDefault="00701CCF"/>
    <w:p w14:paraId="645AA033" w14:textId="77777777" w:rsidR="00701CCF" w:rsidRDefault="00701CCF"/>
    <w:p w14:paraId="736CC469" w14:textId="2A95D20C" w:rsidR="00CD3C25" w:rsidRDefault="00CD3C25"/>
    <w:sectPr w:rsidR="00CD3C2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C25"/>
    <w:rsid w:val="00006DAF"/>
    <w:rsid w:val="004171B6"/>
    <w:rsid w:val="00701CCF"/>
    <w:rsid w:val="00CD3C25"/>
    <w:rsid w:val="00E66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23F75"/>
  <w15:chartTrackingRefBased/>
  <w15:docId w15:val="{D73D950F-5BA6-4FE0-9F80-310C8430A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5.gif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gif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0" Type="http://schemas.openxmlformats.org/officeDocument/2006/relationships/image" Target="media/image17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19" Type="http://schemas.openxmlformats.org/officeDocument/2006/relationships/image" Target="media/image16.gif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80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LIZBET PADILLA JARAMILLO</dc:creator>
  <cp:keywords/>
  <dc:description/>
  <cp:lastModifiedBy>SANDRA LIZBET PADILLA JARAMILLO</cp:lastModifiedBy>
  <cp:revision>1</cp:revision>
  <dcterms:created xsi:type="dcterms:W3CDTF">2023-11-19T04:04:00Z</dcterms:created>
  <dcterms:modified xsi:type="dcterms:W3CDTF">2023-11-19T04:29:00Z</dcterms:modified>
</cp:coreProperties>
</file>