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</w:t>
      </w:r>
      <w:proofErr w:type="spellStart"/>
      <w:r>
        <w:t>Sheepe</w:t>
      </w:r>
      <w:proofErr w:type="spellEnd"/>
      <w:r>
        <w:t>)</w:t>
      </w:r>
    </w:p>
    <w:p w14:paraId="51901C3A" w14:textId="12F0BC72" w:rsidR="00635AF7" w:rsidRDefault="00635AF7" w:rsidP="002E3C35">
      <w:pPr>
        <w:pStyle w:val="Heading2"/>
      </w:pPr>
      <w:r>
        <w:t>Tutorial</w:t>
      </w:r>
    </w:p>
    <w:p w14:paraId="2E514E3A" w14:textId="37346376" w:rsidR="00635AF7" w:rsidRDefault="00635AF7" w:rsidP="00635AF7">
      <w:pPr>
        <w:rPr>
          <w:lang w:val="en-US"/>
        </w:rPr>
      </w:pPr>
      <w:r>
        <w:rPr>
          <w:lang w:val="en-US"/>
        </w:rPr>
        <w:t>The rest:</w:t>
      </w:r>
    </w:p>
    <w:p w14:paraId="6FD8670D" w14:textId="602DB3B4" w:rsidR="00635AF7" w:rsidRDefault="00635AF7" w:rsidP="00635AF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Once the direction has changed </w:t>
      </w:r>
      <w:r>
        <w:rPr>
          <w:i/>
          <w:iCs/>
          <w:lang w:val="en-US"/>
        </w:rPr>
        <w:t>twice</w:t>
      </w:r>
      <w:r>
        <w:rPr>
          <w:lang w:val="en-US"/>
        </w:rPr>
        <w:t>, create a big room to show the “jump” feedback</w:t>
      </w:r>
    </w:p>
    <w:p w14:paraId="5453E864" w14:textId="3562ACDE" w:rsidR="00635AF7" w:rsidRDefault="00635AF7" w:rsidP="00635AF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Shortly after, show the last “finish first” prompt</w:t>
      </w:r>
    </w:p>
    <w:p w14:paraId="40E1A515" w14:textId="6D3ED37C" w:rsidR="00635AF7" w:rsidRDefault="00E620EB" w:rsidP="00635AF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Make all rooms </w:t>
      </w:r>
      <w:r>
        <w:rPr>
          <w:i/>
          <w:iCs/>
          <w:lang w:val="en-US"/>
        </w:rPr>
        <w:t>the same size</w:t>
      </w:r>
      <w:r>
        <w:rPr>
          <w:lang w:val="en-US"/>
        </w:rPr>
        <w:t xml:space="preserve"> for now? </w:t>
      </w:r>
      <w:r>
        <w:rPr>
          <w:b/>
          <w:bCs/>
          <w:lang w:val="en-US"/>
        </w:rPr>
        <w:t>Better idea:</w:t>
      </w:r>
      <w:r>
        <w:rPr>
          <w:lang w:val="en-US"/>
        </w:rPr>
        <w:t xml:space="preserve"> at most </w:t>
      </w:r>
      <w:r>
        <w:rPr>
          <w:i/>
          <w:iCs/>
          <w:lang w:val="en-US"/>
        </w:rPr>
        <w:t>1 tile difference in size</w:t>
      </w:r>
      <w:r>
        <w:rPr>
          <w:lang w:val="en-US"/>
        </w:rPr>
        <w:t>, so you can easily roll onto them?</w:t>
      </w:r>
    </w:p>
    <w:p w14:paraId="1E4433DC" w14:textId="3C4985FE" w:rsidR="00467E95" w:rsidRDefault="00467E95" w:rsidP="00467E95">
      <w:pPr>
        <w:rPr>
          <w:lang w:val="en-US"/>
        </w:rPr>
      </w:pPr>
    </w:p>
    <w:p w14:paraId="6BA647A0" w14:textId="16641380" w:rsidR="00467E95" w:rsidRDefault="00467E95" w:rsidP="00467E95">
      <w:pPr>
        <w:rPr>
          <w:lang w:val="en-US"/>
        </w:rPr>
      </w:pPr>
      <w:r>
        <w:rPr>
          <w:b/>
          <w:bCs/>
          <w:lang w:val="en-US"/>
        </w:rPr>
        <w:t>BIG QUESTION:</w:t>
      </w:r>
      <w:r>
        <w:rPr>
          <w:lang w:val="en-US"/>
        </w:rPr>
        <w:t xml:space="preserve"> How do we teach all the other elements (terrain types, powerups, general rules, etc.?)</w:t>
      </w:r>
    </w:p>
    <w:p w14:paraId="184CE1EE" w14:textId="4A23BCFA" w:rsidR="00467E95" w:rsidRDefault="00467E95" w:rsidP="00467E95">
      <w:pPr>
        <w:pStyle w:val="ListParagraph"/>
        <w:numPr>
          <w:ilvl w:val="0"/>
          <w:numId w:val="42"/>
        </w:numPr>
        <w:rPr>
          <w:lang w:val="en-US"/>
        </w:rPr>
      </w:pPr>
      <w:r w:rsidRPr="00467E95">
        <w:rPr>
          <w:b/>
          <w:bCs/>
          <w:lang w:val="en-US"/>
        </w:rPr>
        <w:t>IDEA:</w:t>
      </w:r>
      <w:r>
        <w:rPr>
          <w:lang w:val="en-US"/>
        </w:rPr>
        <w:t xml:space="preserve"> A campaign structure. One new thing per level. When you’re done, you get three options: restart, exit, and </w:t>
      </w:r>
      <w:r>
        <w:rPr>
          <w:i/>
          <w:iCs/>
          <w:lang w:val="en-US"/>
        </w:rPr>
        <w:t>continue to next level</w:t>
      </w:r>
    </w:p>
    <w:p w14:paraId="58159624" w14:textId="0B6FCEE0" w:rsidR="00467E95" w:rsidRPr="00467E95" w:rsidRDefault="00467E95" w:rsidP="00467E9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Try to make as many things</w:t>
      </w:r>
      <w:r w:rsidR="0095023B">
        <w:rPr>
          <w:lang w:val="en-US"/>
        </w:rPr>
        <w:t xml:space="preserve"> as possible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not require an explanation</w:t>
      </w:r>
      <w:r>
        <w:rPr>
          <w:lang w:val="en-US"/>
        </w:rPr>
        <w:t>. (Or if it’s simple enough, combine multiple at once.)</w:t>
      </w:r>
    </w:p>
    <w:p w14:paraId="039999E6" w14:textId="77777777" w:rsidR="00E620EB" w:rsidRPr="00E620EB" w:rsidRDefault="00E620EB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78B514E3" w14:textId="230CF305" w:rsidR="00EF5F28" w:rsidRPr="00EF5F28" w:rsidRDefault="00EF5F28" w:rsidP="006952C4">
      <w:pPr>
        <w:rPr>
          <w:lang w:val="en-US"/>
        </w:rPr>
      </w:pPr>
      <w:r>
        <w:rPr>
          <w:b/>
          <w:bCs/>
          <w:lang w:val="en-US"/>
        </w:rPr>
        <w:t>Step -1:</w:t>
      </w:r>
      <w:r>
        <w:rPr>
          <w:lang w:val="en-US"/>
        </w:rPr>
        <w:t xml:space="preserve"> I think players should be a </w:t>
      </w:r>
      <w:r>
        <w:rPr>
          <w:i/>
          <w:iCs/>
          <w:lang w:val="en-US"/>
        </w:rPr>
        <w:t>little</w:t>
      </w:r>
      <w:r>
        <w:rPr>
          <w:lang w:val="en-US"/>
        </w:rPr>
        <w:t xml:space="preserve"> smaller?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gaps are easier to fit into. And I could reduce their speed without making it feel sluggish.</w:t>
      </w:r>
    </w:p>
    <w:p w14:paraId="576A7DCD" w14:textId="77777777" w:rsidR="00EF5F28" w:rsidRDefault="00EF5F28" w:rsidP="006952C4">
      <w:pPr>
        <w:rPr>
          <w:b/>
          <w:bCs/>
          <w:lang w:val="en-US"/>
        </w:rPr>
      </w:pPr>
    </w:p>
    <w:p w14:paraId="1E0FB02B" w14:textId="55EF4658" w:rsidR="006D5F38" w:rsidRDefault="006D5F38" w:rsidP="006952C4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Add a way to check how far behind players are. (Perhaps count it in terms of “locks”. If you’re two locks behind, you are teleported to the front.)</w:t>
      </w:r>
    </w:p>
    <w:p w14:paraId="253761F1" w14:textId="58B53284" w:rsidR="006D5F38" w:rsidRDefault="006D5F38" w:rsidP="006952C4">
      <w:pPr>
        <w:rPr>
          <w:lang w:val="en-US"/>
        </w:rPr>
      </w:pPr>
    </w:p>
    <w:p w14:paraId="3A5FD53C" w14:textId="4705E9AB" w:rsidR="006D5F38" w:rsidRDefault="006D5F38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E620EB">
        <w:rPr>
          <w:lang w:val="en-US"/>
        </w:rPr>
        <w:t xml:space="preserve">Isn’t it more useful/intuitive if jumping is always </w:t>
      </w:r>
      <w:r w:rsidR="00E620EB">
        <w:rPr>
          <w:i/>
          <w:iCs/>
          <w:lang w:val="en-US"/>
        </w:rPr>
        <w:t>up</w:t>
      </w:r>
      <w:r w:rsidR="00E620EB">
        <w:rPr>
          <w:lang w:val="en-US"/>
        </w:rPr>
        <w:t xml:space="preserve"> by default? (And it only uses the normal vector on </w:t>
      </w:r>
      <w:proofErr w:type="gramStart"/>
      <w:r w:rsidR="00E620EB">
        <w:rPr>
          <w:lang w:val="en-US"/>
        </w:rPr>
        <w:t>45 degree</w:t>
      </w:r>
      <w:proofErr w:type="gramEnd"/>
      <w:r w:rsidR="00E620EB">
        <w:rPr>
          <w:lang w:val="en-US"/>
        </w:rPr>
        <w:t xml:space="preserve"> slopes. Or only when “clinging” is active. Or this should be </w:t>
      </w:r>
      <w:r w:rsidR="00E620EB">
        <w:rPr>
          <w:i/>
          <w:iCs/>
          <w:lang w:val="en-US"/>
        </w:rPr>
        <w:t>another</w:t>
      </w:r>
      <w:r w:rsidR="00E620EB">
        <w:rPr>
          <w:lang w:val="en-US"/>
        </w:rPr>
        <w:t xml:space="preserve"> terrain type?)</w:t>
      </w:r>
    </w:p>
    <w:p w14:paraId="48E2130C" w14:textId="36247F29" w:rsidR="00EF5F28" w:rsidRDefault="00EF5F28" w:rsidP="00EF5F28">
      <w:pPr>
        <w:ind w:left="708"/>
        <w:rPr>
          <w:lang w:val="en-US"/>
        </w:rPr>
      </w:pPr>
      <w:r>
        <w:rPr>
          <w:lang w:val="en-US"/>
        </w:rPr>
        <w:t xml:space="preserve">Check for terrain cells that are FILLED but have TWO EMPTY SPACES as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 These should be slopes as well!</w:t>
      </w:r>
    </w:p>
    <w:p w14:paraId="6B9F2BBB" w14:textId="545D87B0" w:rsidR="00081102" w:rsidRDefault="00081102" w:rsidP="006952C4">
      <w:pPr>
        <w:rPr>
          <w:lang w:val="en-US"/>
        </w:rPr>
      </w:pPr>
    </w:p>
    <w:p w14:paraId="232B545D" w14:textId="6C79FD82" w:rsidR="00081102" w:rsidRPr="00081102" w:rsidRDefault="00081102" w:rsidP="006952C4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When placing players, place them </w:t>
      </w:r>
      <w:r>
        <w:rPr>
          <w:i/>
          <w:iCs/>
          <w:lang w:val="en-US"/>
        </w:rPr>
        <w:t>some distance apart</w:t>
      </w:r>
      <w:r>
        <w:rPr>
          <w:lang w:val="en-US"/>
        </w:rPr>
        <w:t>. (At start + after teleport + when forcefully being moved to the front.) In fact, make the starting room even bigger?</w:t>
      </w:r>
    </w:p>
    <w:p w14:paraId="49DDB992" w14:textId="77777777" w:rsidR="006D5F38" w:rsidRDefault="006D5F38" w:rsidP="006952C4">
      <w:pPr>
        <w:rPr>
          <w:b/>
          <w:bCs/>
          <w:lang w:val="en-US"/>
        </w:rPr>
      </w:pPr>
    </w:p>
    <w:p w14:paraId="2A7FE044" w14:textId="436925D0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83B99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4EECD7E4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6F231BC5" w14:textId="6A0495AA" w:rsidR="006D5F38" w:rsidRDefault="006D5F38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 w:rsidRPr="006D5F38">
        <w:rPr>
          <w:lang w:val="en-US"/>
        </w:rPr>
        <w:t xml:space="preserve"> Edges rem</w:t>
      </w:r>
      <w:r>
        <w:rPr>
          <w:lang w:val="en-US"/>
        </w:rPr>
        <w:t>oved on “lock” when placing room after it.</w:t>
      </w:r>
    </w:p>
    <w:p w14:paraId="4CEE96EA" w14:textId="7C4051E3" w:rsidR="00B34F92" w:rsidRDefault="00B34F92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switching to new forced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(move to the left, after going to right and one down) … it keeps going down until it reaches the bottom?</w:t>
      </w:r>
    </w:p>
    <w:p w14:paraId="4A925E8F" w14:textId="48EDDB21" w:rsidR="00B34F92" w:rsidRPr="0030109F" w:rsidRDefault="00B34F92" w:rsidP="008C3D33">
      <w:pPr>
        <w:rPr>
          <w:lang w:val="en-US"/>
        </w:rPr>
      </w:pPr>
      <w:r>
        <w:rPr>
          <w:lang w:val="en-US"/>
        </w:rPr>
        <w:tab/>
        <w:t xml:space="preserve">=&gt; It skips the back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(2) because it </w:t>
      </w:r>
      <w:r>
        <w:rPr>
          <w:i/>
          <w:iCs/>
          <w:lang w:val="en-US"/>
        </w:rPr>
        <w:t>thinks</w:t>
      </w:r>
      <w:r>
        <w:rPr>
          <w:lang w:val="en-US"/>
        </w:rPr>
        <w:t xml:space="preserve"> it’s going back???</w:t>
      </w:r>
      <w:r w:rsidR="0030109F">
        <w:rPr>
          <w:lang w:val="en-US"/>
        </w:rPr>
        <w:t xml:space="preserve"> =&gt; </w:t>
      </w:r>
      <w:r w:rsidR="0030109F">
        <w:rPr>
          <w:b/>
          <w:bCs/>
          <w:lang w:val="en-US"/>
        </w:rPr>
        <w:t>Seems fixed now.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7C7EAC19" w14:textId="4F980227" w:rsidR="007E63A3" w:rsidRDefault="00790E2D" w:rsidP="00595C91">
      <w:pPr>
        <w:pStyle w:val="Heading2"/>
      </w:pPr>
      <w:r>
        <w:t>Annoying situations</w:t>
      </w: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13C16D07" w14:textId="159771B4" w:rsidR="00B93129" w:rsidRDefault="00237E26" w:rsidP="00B9312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If this happens … place a “cutter” before it?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6DF1D091" w14:textId="77777777" w:rsidR="00595C91" w:rsidRPr="00595C91" w:rsidRDefault="00595C91" w:rsidP="00595C91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7DC57CD9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1C538A38" w14:textId="7F45254B" w:rsidR="009626BA" w:rsidRDefault="009626BA" w:rsidP="009626BA">
      <w:pPr>
        <w:pStyle w:val="ListParagraph"/>
        <w:numPr>
          <w:ilvl w:val="0"/>
          <w:numId w:val="28"/>
        </w:numPr>
        <w:rPr>
          <w:lang w:val="en-US"/>
        </w:rPr>
      </w:pPr>
      <w:r w:rsidRPr="009626BA">
        <w:rPr>
          <w:lang w:val="en-US"/>
        </w:rPr>
        <w:t xml:space="preserve">Should I add a </w:t>
      </w:r>
      <w:r w:rsidRPr="009626BA">
        <w:rPr>
          <w:i/>
          <w:iCs/>
          <w:lang w:val="en-US"/>
        </w:rPr>
        <w:t>counter</w:t>
      </w:r>
      <w:r w:rsidRPr="009626BA">
        <w:rPr>
          <w:lang w:val="en-US"/>
        </w:rPr>
        <w:t>, and if you stood still for 10+ seconds, you “explode” or “get a boost”?</w:t>
      </w:r>
    </w:p>
    <w:p w14:paraId="1AB4B499" w14:textId="5DCCA990" w:rsidR="00595C91" w:rsidRPr="009626BA" w:rsidRDefault="00595C91" w:rsidP="00595C91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b/>
          <w:bCs/>
          <w:lang w:val="en-US"/>
        </w:rPr>
        <w:t>BEST IDEA YET:</w:t>
      </w:r>
      <w:r>
        <w:rPr>
          <w:lang w:val="en-US"/>
        </w:rPr>
        <w:t xml:space="preserve"> If you give no input for 10+ seconds, it teleports you to the </w:t>
      </w:r>
      <w:r w:rsidR="00243A44">
        <w:rPr>
          <w:lang w:val="en-US"/>
        </w:rPr>
        <w:t>room of the player directly in front of you. B</w:t>
      </w:r>
      <w:r w:rsidRPr="00243A44">
        <w:rPr>
          <w:lang w:val="en-US"/>
        </w:rPr>
        <w:t>ut</w:t>
      </w:r>
      <w:r>
        <w:rPr>
          <w:lang w:val="en-US"/>
        </w:rPr>
        <w:t xml:space="preserve"> </w:t>
      </w:r>
      <w:r w:rsidR="00A179A1">
        <w:rPr>
          <w:lang w:val="en-US"/>
        </w:rPr>
        <w:t>you take</w:t>
      </w:r>
      <w:r>
        <w:rPr>
          <w:lang w:val="en-US"/>
        </w:rPr>
        <w:t xml:space="preserve"> a time penalty.</w:t>
      </w:r>
    </w:p>
    <w:p w14:paraId="6EF84A41" w14:textId="5CFA8B7C" w:rsidR="009626BA" w:rsidRDefault="009626BA" w:rsidP="009626BA">
      <w:pPr>
        <w:rPr>
          <w:lang w:val="en-US"/>
        </w:rPr>
      </w:pPr>
    </w:p>
    <w:p w14:paraId="12C60A36" w14:textId="71342EF3" w:rsidR="009626BA" w:rsidRDefault="009626BA" w:rsidP="009626BA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Add something to “help” flatter shapes roll. Or should I keep it as-is and just expect players to be strategic and </w:t>
      </w:r>
      <w:r>
        <w:rPr>
          <w:i/>
          <w:iCs/>
          <w:lang w:val="en-US"/>
        </w:rPr>
        <w:t>stop rolling</w:t>
      </w:r>
      <w:r>
        <w:rPr>
          <w:lang w:val="en-US"/>
        </w:rPr>
        <w:t xml:space="preserve"> if their shape is bad</w:t>
      </w:r>
      <w:r w:rsidR="00850BF8">
        <w:rPr>
          <w:lang w:val="en-US"/>
        </w:rPr>
        <w:t>?</w:t>
      </w:r>
    </w:p>
    <w:p w14:paraId="79FA1BFB" w14:textId="1B8060CB" w:rsidR="009758A1" w:rsidRDefault="009758A1" w:rsidP="009758A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There should be clear situations in which a </w:t>
      </w:r>
      <w:r>
        <w:rPr>
          <w:i/>
          <w:iCs/>
          <w:lang w:val="en-US"/>
        </w:rPr>
        <w:t>round shape</w:t>
      </w:r>
      <w:r>
        <w:rPr>
          <w:lang w:val="en-US"/>
        </w:rPr>
        <w:t xml:space="preserve"> is good, and other clear situations in which a </w:t>
      </w:r>
      <w:r>
        <w:rPr>
          <w:i/>
          <w:iCs/>
          <w:lang w:val="en-US"/>
        </w:rPr>
        <w:t>flat shape</w:t>
      </w:r>
      <w:r>
        <w:rPr>
          <w:lang w:val="en-US"/>
        </w:rPr>
        <w:t xml:space="preserve"> is good.</w:t>
      </w:r>
    </w:p>
    <w:p w14:paraId="270E072B" w14:textId="32BC5F0E" w:rsidR="009758A1" w:rsidRPr="008F3785" w:rsidRDefault="009758A1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GREAT IDEA:</w:t>
      </w:r>
      <w:r>
        <w:rPr>
          <w:lang w:val="en-US"/>
        </w:rPr>
        <w:t xml:space="preserve"> There are buttons on which you must </w:t>
      </w:r>
      <w:r>
        <w:rPr>
          <w:i/>
          <w:iCs/>
          <w:lang w:val="en-US"/>
        </w:rPr>
        <w:t>stand for a few seconds</w:t>
      </w:r>
      <w:r>
        <w:rPr>
          <w:lang w:val="en-US"/>
        </w:rPr>
        <w:t xml:space="preserve"> to activate them. If you roll well … it’s hard to stay on it. If you’re flat, it’s very easy.</w:t>
      </w:r>
    </w:p>
    <w:p w14:paraId="7F97685C" w14:textId="36271D81" w:rsidR="008F3785" w:rsidRPr="004F3EA6" w:rsidRDefault="008F3785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IDEA/THOUGHT:</w:t>
      </w:r>
      <w:r>
        <w:rPr>
          <w:lang w:val="en-US"/>
        </w:rPr>
        <w:t xml:space="preserve"> Flat shapes are better when </w:t>
      </w:r>
      <w:proofErr w:type="spellStart"/>
      <w:r>
        <w:rPr>
          <w:lang w:val="en-US"/>
        </w:rPr>
        <w:t>glueing</w:t>
      </w:r>
      <w:proofErr w:type="spellEnd"/>
      <w:r>
        <w:rPr>
          <w:lang w:val="en-US"/>
        </w:rPr>
        <w:t xml:space="preserve"> parts back together, aren’t they? It will fit more nicely. </w:t>
      </w: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2EB9F26C" w14:textId="67E41076" w:rsidR="004F3EA6" w:rsidRDefault="004F3EA6" w:rsidP="004F3EA6">
      <w:pPr>
        <w:rPr>
          <w:lang w:val="en-US"/>
        </w:rPr>
      </w:pPr>
      <w:r>
        <w:rPr>
          <w:lang w:val="en-US"/>
        </w:rPr>
        <w:lastRenderedPageBreak/>
        <w:t>Allow for a more controlled variation. “Very big rooms” followed by a series of “very small rooms”.</w:t>
      </w:r>
    </w:p>
    <w:p w14:paraId="3358752E" w14:textId="63943848" w:rsidR="004F3EA6" w:rsidRDefault="004F3EA6" w:rsidP="004F3EA6">
      <w:pPr>
        <w:rPr>
          <w:lang w:val="en-US"/>
        </w:rPr>
      </w:pPr>
    </w:p>
    <w:p w14:paraId="48400270" w14:textId="29346797" w:rsidR="004F3EA6" w:rsidRDefault="004F3EA6" w:rsidP="004F3EA6">
      <w:pPr>
        <w:rPr>
          <w:lang w:val="en-US"/>
        </w:rPr>
      </w:pPr>
      <w:r>
        <w:rPr>
          <w:lang w:val="en-US"/>
        </w:rPr>
        <w:t xml:space="preserve">(Which would allow the very big rooms to </w:t>
      </w:r>
      <w:proofErr w:type="gramStart"/>
      <w:r>
        <w:rPr>
          <w:lang w:val="en-US"/>
        </w:rPr>
        <w:t>actually feel</w:t>
      </w:r>
      <w:proofErr w:type="gramEnd"/>
      <w:r>
        <w:rPr>
          <w:lang w:val="en-US"/>
        </w:rPr>
        <w:t xml:space="preserve"> like a </w:t>
      </w:r>
      <w:r>
        <w:rPr>
          <w:i/>
          <w:iCs/>
          <w:lang w:val="en-US"/>
        </w:rPr>
        <w:t>room</w:t>
      </w:r>
      <w:r>
        <w:rPr>
          <w:lang w:val="en-US"/>
        </w:rPr>
        <w:t>.)</w:t>
      </w:r>
    </w:p>
    <w:p w14:paraId="5A76CC71" w14:textId="1A8DFAEC" w:rsidR="004F3EA6" w:rsidRDefault="004F3EA6" w:rsidP="004F3EA6">
      <w:pPr>
        <w:rPr>
          <w:lang w:val="en-US"/>
        </w:rPr>
      </w:pPr>
    </w:p>
    <w:p w14:paraId="53DFEA7A" w14:textId="324C65E3" w:rsidR="004F3EA6" w:rsidRDefault="004F3EA6" w:rsidP="004F3EA6">
      <w:pPr>
        <w:rPr>
          <w:lang w:val="en-US"/>
        </w:rPr>
      </w:pPr>
      <w:r>
        <w:rPr>
          <w:lang w:val="en-US"/>
        </w:rPr>
        <w:t>Here’s an idea:</w:t>
      </w:r>
    </w:p>
    <w:p w14:paraId="27E77545" w14:textId="05FD2672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When determining size, look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over the </w:t>
      </w:r>
      <w:proofErr w:type="spellStart"/>
      <w:r>
        <w:rPr>
          <w:lang w:val="en-US"/>
        </w:rPr>
        <w:t>cur_path</w:t>
      </w:r>
      <w:proofErr w:type="spellEnd"/>
    </w:p>
    <w:p w14:paraId="5BB89E02" w14:textId="39390E2E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If the average over the last X rooms is very </w:t>
      </w:r>
      <w:r>
        <w:rPr>
          <w:i/>
          <w:iCs/>
          <w:lang w:val="en-US"/>
        </w:rPr>
        <w:t>low</w:t>
      </w:r>
      <w:r>
        <w:rPr>
          <w:lang w:val="en-US"/>
        </w:rPr>
        <w:t>, place a HUGE ROOM.</w:t>
      </w:r>
    </w:p>
    <w:p w14:paraId="5CE1C424" w14:textId="4723FDDE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If it’s very </w:t>
      </w:r>
      <w:r>
        <w:rPr>
          <w:i/>
          <w:iCs/>
          <w:lang w:val="en-US"/>
        </w:rPr>
        <w:t>high</w:t>
      </w:r>
      <w:r>
        <w:rPr>
          <w:lang w:val="en-US"/>
        </w:rPr>
        <w:t>, place smaller rooms.</w:t>
      </w:r>
    </w:p>
    <w:p w14:paraId="093F3C55" w14:textId="1E7472E4" w:rsidR="004F3EA6" w:rsidRP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Mark those huge rooms for “special use”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756969A8" w:rsid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A20C3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A20C3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A20C32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44CAF"/>
    <w:multiLevelType w:val="hybridMultilevel"/>
    <w:tmpl w:val="5700F7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00F789E"/>
    <w:multiLevelType w:val="hybridMultilevel"/>
    <w:tmpl w:val="431E5F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3609B"/>
    <w:multiLevelType w:val="hybridMultilevel"/>
    <w:tmpl w:val="EA020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515A6"/>
    <w:multiLevelType w:val="hybridMultilevel"/>
    <w:tmpl w:val="54967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7"/>
  </w:num>
  <w:num w:numId="3">
    <w:abstractNumId w:val="6"/>
  </w:num>
  <w:num w:numId="4">
    <w:abstractNumId w:val="39"/>
  </w:num>
  <w:num w:numId="5">
    <w:abstractNumId w:val="28"/>
  </w:num>
  <w:num w:numId="6">
    <w:abstractNumId w:val="35"/>
  </w:num>
  <w:num w:numId="7">
    <w:abstractNumId w:val="23"/>
  </w:num>
  <w:num w:numId="8">
    <w:abstractNumId w:val="42"/>
  </w:num>
  <w:num w:numId="9">
    <w:abstractNumId w:val="3"/>
  </w:num>
  <w:num w:numId="10">
    <w:abstractNumId w:val="31"/>
  </w:num>
  <w:num w:numId="11">
    <w:abstractNumId w:val="0"/>
  </w:num>
  <w:num w:numId="12">
    <w:abstractNumId w:val="10"/>
  </w:num>
  <w:num w:numId="13">
    <w:abstractNumId w:val="22"/>
  </w:num>
  <w:num w:numId="14">
    <w:abstractNumId w:val="29"/>
  </w:num>
  <w:num w:numId="15">
    <w:abstractNumId w:val="18"/>
  </w:num>
  <w:num w:numId="16">
    <w:abstractNumId w:val="24"/>
  </w:num>
  <w:num w:numId="17">
    <w:abstractNumId w:val="5"/>
  </w:num>
  <w:num w:numId="18">
    <w:abstractNumId w:val="34"/>
  </w:num>
  <w:num w:numId="19">
    <w:abstractNumId w:val="25"/>
  </w:num>
  <w:num w:numId="20">
    <w:abstractNumId w:val="11"/>
  </w:num>
  <w:num w:numId="21">
    <w:abstractNumId w:val="21"/>
  </w:num>
  <w:num w:numId="22">
    <w:abstractNumId w:val="16"/>
  </w:num>
  <w:num w:numId="23">
    <w:abstractNumId w:val="33"/>
  </w:num>
  <w:num w:numId="24">
    <w:abstractNumId w:val="15"/>
  </w:num>
  <w:num w:numId="25">
    <w:abstractNumId w:val="2"/>
  </w:num>
  <w:num w:numId="26">
    <w:abstractNumId w:val="26"/>
  </w:num>
  <w:num w:numId="27">
    <w:abstractNumId w:val="27"/>
  </w:num>
  <w:num w:numId="28">
    <w:abstractNumId w:val="13"/>
  </w:num>
  <w:num w:numId="29">
    <w:abstractNumId w:val="9"/>
  </w:num>
  <w:num w:numId="30">
    <w:abstractNumId w:val="40"/>
  </w:num>
  <w:num w:numId="31">
    <w:abstractNumId w:val="38"/>
  </w:num>
  <w:num w:numId="32">
    <w:abstractNumId w:val="12"/>
  </w:num>
  <w:num w:numId="33">
    <w:abstractNumId w:val="7"/>
  </w:num>
  <w:num w:numId="34">
    <w:abstractNumId w:val="14"/>
  </w:num>
  <w:num w:numId="35">
    <w:abstractNumId w:val="1"/>
  </w:num>
  <w:num w:numId="36">
    <w:abstractNumId w:val="41"/>
  </w:num>
  <w:num w:numId="37">
    <w:abstractNumId w:val="8"/>
  </w:num>
  <w:num w:numId="38">
    <w:abstractNumId w:val="20"/>
  </w:num>
  <w:num w:numId="39">
    <w:abstractNumId w:val="4"/>
  </w:num>
  <w:num w:numId="40">
    <w:abstractNumId w:val="19"/>
  </w:num>
  <w:num w:numId="41">
    <w:abstractNumId w:val="32"/>
  </w:num>
  <w:num w:numId="42">
    <w:abstractNumId w:val="30"/>
  </w:num>
  <w:num w:numId="4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5AF7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23B"/>
    <w:rsid w:val="00950C69"/>
    <w:rsid w:val="009515C5"/>
    <w:rsid w:val="009521BF"/>
    <w:rsid w:val="00954323"/>
    <w:rsid w:val="009544AF"/>
    <w:rsid w:val="009556D7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0E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5545</TotalTime>
  <Pages>1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818</cp:revision>
  <dcterms:created xsi:type="dcterms:W3CDTF">2021-04-18T17:12:00Z</dcterms:created>
  <dcterms:modified xsi:type="dcterms:W3CDTF">2021-10-12T22:16:00Z</dcterms:modified>
</cp:coreProperties>
</file>