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t>dokumentation</w:t>
            </w:r>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Information Specialist</w:t>
      </w:r>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77777777" w:rsidR="00BF1783"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Prof. Geribert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8993358"/>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77777777"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4. Change Requests</w:t>
      </w:r>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r w:rsidRPr="003156F9">
        <w:rPr>
          <w:lang w:val="de-DE"/>
        </w:rPr>
        <w:lastRenderedPageBreak/>
        <w:t>Analytic Design and Results</w:t>
      </w:r>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r w:rsidRPr="003156F9">
        <w:rPr>
          <w:b/>
          <w:bCs/>
          <w:szCs w:val="24"/>
        </w:rPr>
        <w:t>What was the task what were the general conditions</w:t>
      </w:r>
    </w:p>
    <w:p w14:paraId="1A94878A" w14:textId="77777777" w:rsidR="006A6201" w:rsidRPr="003156F9" w:rsidRDefault="006A6201" w:rsidP="006A6201">
      <w:pPr>
        <w:rPr>
          <w:szCs w:val="24"/>
        </w:rPr>
      </w:pPr>
      <w:r w:rsidRPr="003156F9">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Pr="003156F9" w:rsidRDefault="006A6201" w:rsidP="006A6201">
      <w:pPr>
        <w:rPr>
          <w:szCs w:val="24"/>
        </w:rPr>
      </w:pPr>
      <w:r w:rsidRPr="003156F9">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optimal accuracy can be achieved. </w:t>
      </w:r>
    </w:p>
    <w:p w14:paraId="28800ED2" w14:textId="07371414" w:rsidR="00416596" w:rsidRPr="003156F9" w:rsidRDefault="00416596" w:rsidP="006A6201">
      <w:pPr>
        <w:rPr>
          <w:b/>
          <w:bCs/>
          <w:szCs w:val="24"/>
        </w:rPr>
      </w:pPr>
      <w:r w:rsidRPr="003156F9">
        <w:rPr>
          <w:b/>
          <w:bCs/>
          <w:szCs w:val="24"/>
        </w:rPr>
        <w:t>2. (</w:t>
      </w:r>
      <w:r w:rsidR="008826CA" w:rsidRPr="003156F9">
        <w:rPr>
          <w:b/>
          <w:bCs/>
          <w:szCs w:val="24"/>
        </w:rPr>
        <w:t>agreed</w:t>
      </w:r>
      <w:r w:rsidRPr="003156F9">
        <w:rPr>
          <w:b/>
          <w:bCs/>
          <w:szCs w:val="24"/>
        </w:rPr>
        <w:t xml:space="preserve">) </w:t>
      </w:r>
      <w:r w:rsidR="008826CA" w:rsidRPr="003156F9">
        <w:rPr>
          <w:b/>
          <w:bCs/>
          <w:szCs w:val="24"/>
        </w:rPr>
        <w:t>result types</w:t>
      </w:r>
    </w:p>
    <w:p w14:paraId="18B069D5" w14:textId="77777777" w:rsidR="006A6201" w:rsidRPr="003156F9" w:rsidRDefault="006A6201" w:rsidP="006A6201">
      <w:pPr>
        <w:rPr>
          <w:szCs w:val="24"/>
        </w:rPr>
      </w:pPr>
      <w:r w:rsidRPr="003156F9">
        <w:rPr>
          <w:szCs w:val="24"/>
        </w:rPr>
        <w:t>The following types of deliverables were identified and agreed upon as relevant to the successful completion of the project:</w:t>
      </w:r>
    </w:p>
    <w:p w14:paraId="25221093" w14:textId="3E81E80F" w:rsidR="006A6201" w:rsidRPr="003156F9" w:rsidRDefault="006A6201">
      <w:pPr>
        <w:pStyle w:val="Listenabsatz"/>
        <w:numPr>
          <w:ilvl w:val="0"/>
          <w:numId w:val="10"/>
        </w:numPr>
        <w:rPr>
          <w:szCs w:val="24"/>
        </w:rPr>
      </w:pPr>
      <w:r w:rsidRPr="003156F9">
        <w:rPr>
          <w:szCs w:val="24"/>
        </w:rPr>
        <w:t>Selection, testing and fine-tuning of different AI models for the recognition of presentation forms in press texts.</w:t>
      </w:r>
    </w:p>
    <w:p w14:paraId="26E2A627" w14:textId="5C340028" w:rsidR="006A6201" w:rsidRPr="003156F9" w:rsidRDefault="006A6201">
      <w:pPr>
        <w:pStyle w:val="Listenabsatz"/>
        <w:numPr>
          <w:ilvl w:val="0"/>
          <w:numId w:val="10"/>
        </w:numPr>
        <w:rPr>
          <w:szCs w:val="24"/>
        </w:rPr>
      </w:pPr>
      <w:r w:rsidRPr="003156F9">
        <w:rPr>
          <w:szCs w:val="24"/>
        </w:rPr>
        <w:t>Elaboration of a PoC to be passed on to the developers of the mining platform</w:t>
      </w:r>
    </w:p>
    <w:p w14:paraId="600CFC55" w14:textId="79A0F129" w:rsidR="006A6201" w:rsidRPr="003156F9" w:rsidRDefault="006A6201">
      <w:pPr>
        <w:pStyle w:val="Listenabsatz"/>
        <w:numPr>
          <w:ilvl w:val="0"/>
          <w:numId w:val="10"/>
        </w:numPr>
        <w:rPr>
          <w:szCs w:val="24"/>
        </w:rPr>
      </w:pPr>
      <w:r w:rsidRPr="003156F9">
        <w:rPr>
          <w:szCs w:val="24"/>
        </w:rPr>
        <w:t>Creation of a specification of the AI model</w:t>
      </w:r>
    </w:p>
    <w:p w14:paraId="3F0D4C1B" w14:textId="52FD5E52" w:rsidR="00416596" w:rsidRPr="003156F9" w:rsidRDefault="006A6201">
      <w:pPr>
        <w:pStyle w:val="Listenabsatz"/>
        <w:numPr>
          <w:ilvl w:val="0"/>
          <w:numId w:val="10"/>
        </w:numPr>
        <w:rPr>
          <w:b/>
          <w:bCs/>
          <w:szCs w:val="24"/>
        </w:rPr>
      </w:pPr>
      <w:r w:rsidRPr="003156F9">
        <w:rPr>
          <w:szCs w:val="24"/>
        </w:rPr>
        <w:t>Embedding of the model in a service that can be implemented in the Medas mining platform.</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r w:rsidR="008826CA" w:rsidRPr="003156F9">
        <w:rPr>
          <w:b/>
          <w:bCs/>
          <w:szCs w:val="24"/>
        </w:rPr>
        <w:t>delivered</w:t>
      </w:r>
      <w:r w:rsidRPr="003156F9">
        <w:rPr>
          <w:b/>
          <w:bCs/>
          <w:szCs w:val="24"/>
        </w:rPr>
        <w:t xml:space="preserve">) </w:t>
      </w:r>
      <w:r w:rsidR="008826CA" w:rsidRPr="003156F9">
        <w:rPr>
          <w:b/>
          <w:bCs/>
          <w:szCs w:val="24"/>
        </w:rPr>
        <w:t>result tasks</w:t>
      </w:r>
    </w:p>
    <w:p w14:paraId="50EC811E" w14:textId="77777777" w:rsidR="006A6201" w:rsidRPr="003156F9" w:rsidRDefault="006A6201" w:rsidP="006A6201">
      <w:pPr>
        <w:rPr>
          <w:szCs w:val="24"/>
        </w:rPr>
      </w:pPr>
      <w:r w:rsidRPr="003156F9">
        <w:rPr>
          <w:szCs w:val="24"/>
        </w:rPr>
        <w:t>The following types of results were developed and delivered:</w:t>
      </w:r>
    </w:p>
    <w:p w14:paraId="0B14462F" w14:textId="41EA347D" w:rsidR="006A6201" w:rsidRPr="003156F9" w:rsidRDefault="006A6201">
      <w:pPr>
        <w:pStyle w:val="Listenabsatz"/>
        <w:numPr>
          <w:ilvl w:val="0"/>
          <w:numId w:val="9"/>
        </w:numPr>
        <w:rPr>
          <w:szCs w:val="24"/>
        </w:rPr>
      </w:pPr>
      <w:r w:rsidRPr="003156F9">
        <w:rPr>
          <w:szCs w:val="24"/>
        </w:rPr>
        <w:t>Tests of different AI models for the recognition of presentation forms in press texts</w:t>
      </w:r>
    </w:p>
    <w:p w14:paraId="222292BE" w14:textId="681F1277" w:rsidR="006A6201" w:rsidRPr="003156F9" w:rsidRDefault="006A6201">
      <w:pPr>
        <w:pStyle w:val="Listenabsatz"/>
        <w:numPr>
          <w:ilvl w:val="0"/>
          <w:numId w:val="5"/>
        </w:numPr>
        <w:rPr>
          <w:szCs w:val="24"/>
        </w:rPr>
      </w:pPr>
      <w:r w:rsidRPr="003156F9">
        <w:rPr>
          <w:szCs w:val="24"/>
        </w:rPr>
        <w:t>Elaborated proof of concept including a specification of the AI model with further recommendations for action</w:t>
      </w:r>
    </w:p>
    <w:p w14:paraId="02C6B312" w14:textId="18377224" w:rsidR="006A6201" w:rsidRPr="003156F9" w:rsidRDefault="006A6201">
      <w:pPr>
        <w:pStyle w:val="Listenabsatz"/>
        <w:numPr>
          <w:ilvl w:val="0"/>
          <w:numId w:val="5"/>
        </w:numPr>
        <w:rPr>
          <w:szCs w:val="24"/>
        </w:rPr>
      </w:pPr>
      <w:r w:rsidRPr="003156F9">
        <w:rPr>
          <w:szCs w:val="24"/>
        </w:rPr>
        <w:t xml:space="preserve">Documented Python scripts for implementation in the mining platform. </w:t>
      </w:r>
    </w:p>
    <w:p w14:paraId="6BC7694C" w14:textId="450F9B54" w:rsidR="00416596" w:rsidRPr="003156F9" w:rsidRDefault="00416596" w:rsidP="00416596">
      <w:pPr>
        <w:rPr>
          <w:szCs w:val="24"/>
        </w:rPr>
      </w:pPr>
      <w:r w:rsidRPr="003156F9">
        <w:rPr>
          <w:b/>
          <w:bCs/>
          <w:szCs w:val="24"/>
        </w:rPr>
        <w:t>[</w:t>
      </w:r>
      <w:r w:rsidR="006A6201" w:rsidRPr="003156F9">
        <w:rPr>
          <w:b/>
          <w:bCs/>
          <w:szCs w:val="24"/>
        </w:rPr>
        <w:t>Explanation and evaluation of the results from the mirror list</w:t>
      </w:r>
      <w:r w:rsidRPr="003156F9">
        <w:rPr>
          <w:b/>
          <w:bCs/>
          <w:szCs w:val="24"/>
        </w:rPr>
        <w:t xml:space="preserve">] </w:t>
      </w:r>
      <w:r w:rsidR="006A6201" w:rsidRPr="003156F9">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4. Change Requests</w:t>
      </w:r>
    </w:p>
    <w:p w14:paraId="0CBB9078" w14:textId="20609ADB" w:rsidR="006A6201" w:rsidRPr="003156F9" w:rsidRDefault="006A6201" w:rsidP="001D1395">
      <w:pPr>
        <w:rPr>
          <w:b/>
          <w:bCs/>
          <w:szCs w:val="24"/>
        </w:rPr>
      </w:pPr>
      <w:r w:rsidRPr="003156F9">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r w:rsidRPr="003156F9">
        <w:rPr>
          <w:b w:val="0"/>
          <w:bCs/>
          <w:sz w:val="24"/>
          <w:szCs w:val="24"/>
        </w:rPr>
        <w:t>Specification, development and implementation of an AI-based service for determining the presentation forms of texts for press research.</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r w:rsidRPr="003156F9">
        <w:t>Artificial intelligence</w:t>
      </w:r>
      <w:r w:rsidR="00416596" w:rsidRPr="003156F9">
        <w:t xml:space="preserve">, </w:t>
      </w:r>
      <w:r w:rsidRPr="003156F9">
        <w:t>text classification</w:t>
      </w:r>
      <w:r w:rsidR="00416596" w:rsidRPr="003156F9">
        <w:t xml:space="preserve">, </w:t>
      </w:r>
      <w:r w:rsidRPr="003156F9">
        <w:t>tagging</w:t>
      </w:r>
      <w:r w:rsidR="00416596" w:rsidRPr="003156F9">
        <w:t xml:space="preserve">, </w:t>
      </w:r>
      <w:r w:rsidRPr="003156F9">
        <w:t>press</w:t>
      </w:r>
    </w:p>
    <w:p w14:paraId="5C3F3C0E" w14:textId="3C90D642" w:rsidR="003C5F33" w:rsidRDefault="003C5F33" w:rsidP="00B96441">
      <w:pPr>
        <w:pStyle w:val="Ueberschr1ohneNummerNichtimToC"/>
      </w:pPr>
    </w:p>
    <w:p w14:paraId="1B786C4F" w14:textId="1697F602" w:rsidR="005F4EE1" w:rsidRDefault="005F4EE1" w:rsidP="00B96441">
      <w:pPr>
        <w:pStyle w:val="Ueberschr1ohneNummerNichtimToC"/>
      </w:pPr>
    </w:p>
    <w:p w14:paraId="5EC56DF0" w14:textId="53063A6D" w:rsidR="005F4EE1" w:rsidRDefault="005F4EE1" w:rsidP="00B96441">
      <w:pPr>
        <w:pStyle w:val="Ueberschr1ohneNummerNichtimToC"/>
      </w:pPr>
    </w:p>
    <w:p w14:paraId="00EFC9DE" w14:textId="77777777" w:rsidR="00C45289" w:rsidRPr="003156F9" w:rsidRDefault="00247980" w:rsidP="00247980">
      <w:pPr>
        <w:pStyle w:val="Inhaltsverzeichnisberschrift"/>
        <w:ind w:left="0"/>
      </w:pPr>
      <w:r w:rsidRPr="003156F9">
        <w:lastRenderedPageBreak/>
        <w:t>Inhaltsverzeichnis</w:t>
      </w:r>
    </w:p>
    <w:p w14:paraId="569028B4" w14:textId="4125AFD0" w:rsidR="00BF3FEE" w:rsidRDefault="00CF20EA">
      <w:pPr>
        <w:pStyle w:val="Verzeichnis1"/>
        <w:rPr>
          <w:rFonts w:asciiTheme="minorHAnsi" w:eastAsiaTheme="minorEastAsia" w:hAnsiTheme="minorHAnsi" w:cstheme="minorBidi"/>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BF3FEE">
        <w:rPr>
          <w:noProof/>
        </w:rPr>
        <w:t>Zusammenfassung</w:t>
      </w:r>
      <w:r w:rsidR="00BF3FEE">
        <w:rPr>
          <w:noProof/>
        </w:rPr>
        <w:tab/>
      </w:r>
      <w:r w:rsidR="00BF3FEE">
        <w:rPr>
          <w:noProof/>
        </w:rPr>
        <w:fldChar w:fldCharType="begin"/>
      </w:r>
      <w:r w:rsidR="00BF3FEE">
        <w:rPr>
          <w:noProof/>
        </w:rPr>
        <w:instrText xml:space="preserve"> PAGEREF _Toc118993358 \h </w:instrText>
      </w:r>
      <w:r w:rsidR="00BF3FEE">
        <w:rPr>
          <w:noProof/>
        </w:rPr>
      </w:r>
      <w:r w:rsidR="00BF3FEE">
        <w:rPr>
          <w:noProof/>
        </w:rPr>
        <w:fldChar w:fldCharType="separate"/>
      </w:r>
      <w:r w:rsidR="00EE2087">
        <w:rPr>
          <w:noProof/>
        </w:rPr>
        <w:t>1</w:t>
      </w:r>
      <w:r w:rsidR="00BF3FEE">
        <w:rPr>
          <w:noProof/>
        </w:rPr>
        <w:fldChar w:fldCharType="end"/>
      </w:r>
    </w:p>
    <w:p w14:paraId="73765469" w14:textId="0ACCEE2C" w:rsidR="00BF3FEE" w:rsidRDefault="00BF3FEE">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_Toc118993359 \h </w:instrText>
      </w:r>
      <w:r>
        <w:rPr>
          <w:noProof/>
        </w:rPr>
      </w:r>
      <w:r>
        <w:rPr>
          <w:noProof/>
        </w:rPr>
        <w:fldChar w:fldCharType="separate"/>
      </w:r>
      <w:r w:rsidR="00EE2087">
        <w:rPr>
          <w:noProof/>
        </w:rPr>
        <w:t>1</w:t>
      </w:r>
      <w:r>
        <w:rPr>
          <w:noProof/>
        </w:rPr>
        <w:fldChar w:fldCharType="end"/>
      </w:r>
    </w:p>
    <w:p w14:paraId="1D9123E0" w14:textId="29BC9C90" w:rsidR="00BF3FEE" w:rsidRDefault="00BF3FEE">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_Toc118993360 \h </w:instrText>
      </w:r>
      <w:r>
        <w:rPr>
          <w:noProof/>
        </w:rPr>
      </w:r>
      <w:r>
        <w:rPr>
          <w:noProof/>
        </w:rPr>
        <w:fldChar w:fldCharType="separate"/>
      </w:r>
      <w:r w:rsidR="00EE2087">
        <w:rPr>
          <w:noProof/>
        </w:rPr>
        <w:t>5</w:t>
      </w:r>
      <w:r>
        <w:rPr>
          <w:noProof/>
        </w:rPr>
        <w:fldChar w:fldCharType="end"/>
      </w:r>
    </w:p>
    <w:p w14:paraId="641A1939" w14:textId="78DAF67A" w:rsidR="00BF3FEE" w:rsidRDefault="00BF3FEE">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_Toc118993361 \h </w:instrText>
      </w:r>
      <w:r>
        <w:rPr>
          <w:noProof/>
        </w:rPr>
      </w:r>
      <w:r>
        <w:rPr>
          <w:noProof/>
        </w:rPr>
        <w:fldChar w:fldCharType="separate"/>
      </w:r>
      <w:r w:rsidR="00EE2087">
        <w:rPr>
          <w:noProof/>
        </w:rPr>
        <w:t>5</w:t>
      </w:r>
      <w:r>
        <w:rPr>
          <w:noProof/>
        </w:rPr>
        <w:fldChar w:fldCharType="end"/>
      </w:r>
    </w:p>
    <w:p w14:paraId="5846792C" w14:textId="3063ACAB" w:rsidR="00BF3FEE" w:rsidRDefault="00BF3FEE">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_Toc118993362 \h </w:instrText>
      </w:r>
      <w:r>
        <w:rPr>
          <w:noProof/>
        </w:rPr>
      </w:r>
      <w:r>
        <w:rPr>
          <w:noProof/>
        </w:rPr>
        <w:fldChar w:fldCharType="separate"/>
      </w:r>
      <w:r w:rsidR="00EE2087">
        <w:rPr>
          <w:noProof/>
        </w:rPr>
        <w:t>6</w:t>
      </w:r>
      <w:r>
        <w:rPr>
          <w:noProof/>
        </w:rPr>
        <w:fldChar w:fldCharType="end"/>
      </w:r>
    </w:p>
    <w:p w14:paraId="22A3622E" w14:textId="14CA7948" w:rsidR="00BF3FEE" w:rsidRDefault="00BF3FEE">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_Toc118993363 \h </w:instrText>
      </w:r>
      <w:r>
        <w:rPr>
          <w:noProof/>
        </w:rPr>
      </w:r>
      <w:r>
        <w:rPr>
          <w:noProof/>
        </w:rPr>
        <w:fldChar w:fldCharType="separate"/>
      </w:r>
      <w:r w:rsidR="00EE2087">
        <w:rPr>
          <w:noProof/>
        </w:rPr>
        <w:t>7</w:t>
      </w:r>
      <w:r>
        <w:rPr>
          <w:noProof/>
        </w:rPr>
        <w:fldChar w:fldCharType="end"/>
      </w:r>
    </w:p>
    <w:p w14:paraId="70FA4657" w14:textId="03F40941" w:rsidR="00BF3FEE" w:rsidRDefault="00BF3FEE">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_Toc118993364 \h </w:instrText>
      </w:r>
      <w:r>
        <w:rPr>
          <w:noProof/>
        </w:rPr>
      </w:r>
      <w:r>
        <w:rPr>
          <w:noProof/>
        </w:rPr>
        <w:fldChar w:fldCharType="separate"/>
      </w:r>
      <w:r w:rsidR="00EE2087">
        <w:rPr>
          <w:noProof/>
        </w:rPr>
        <w:t>7</w:t>
      </w:r>
      <w:r>
        <w:rPr>
          <w:noProof/>
        </w:rPr>
        <w:fldChar w:fldCharType="end"/>
      </w:r>
    </w:p>
    <w:p w14:paraId="4C696A52" w14:textId="40CABE38" w:rsidR="00BF3FEE" w:rsidRDefault="00BF3FEE">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_Toc118993365 \h </w:instrText>
      </w:r>
      <w:r>
        <w:rPr>
          <w:noProof/>
        </w:rPr>
      </w:r>
      <w:r>
        <w:rPr>
          <w:noProof/>
        </w:rPr>
        <w:fldChar w:fldCharType="separate"/>
      </w:r>
      <w:r w:rsidR="00EE2087">
        <w:rPr>
          <w:noProof/>
        </w:rPr>
        <w:t>9</w:t>
      </w:r>
      <w:r>
        <w:rPr>
          <w:noProof/>
        </w:rPr>
        <w:fldChar w:fldCharType="end"/>
      </w:r>
    </w:p>
    <w:p w14:paraId="0320A93B" w14:textId="6ACA75D8"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_Toc118993366 \h </w:instrText>
      </w:r>
      <w:r>
        <w:rPr>
          <w:noProof/>
        </w:rPr>
      </w:r>
      <w:r>
        <w:rPr>
          <w:noProof/>
        </w:rPr>
        <w:fldChar w:fldCharType="separate"/>
      </w:r>
      <w:r w:rsidR="00EE2087">
        <w:rPr>
          <w:noProof/>
        </w:rPr>
        <w:t>11</w:t>
      </w:r>
      <w:r>
        <w:rPr>
          <w:noProof/>
        </w:rPr>
        <w:fldChar w:fldCharType="end"/>
      </w:r>
    </w:p>
    <w:p w14:paraId="1708DCF5" w14:textId="50E172C5" w:rsidR="00BF3FEE" w:rsidRDefault="00BF3FEE">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_Toc118993367 \h </w:instrText>
      </w:r>
      <w:r>
        <w:rPr>
          <w:noProof/>
        </w:rPr>
      </w:r>
      <w:r>
        <w:rPr>
          <w:noProof/>
        </w:rPr>
        <w:fldChar w:fldCharType="separate"/>
      </w:r>
      <w:r w:rsidR="00EE2087">
        <w:rPr>
          <w:noProof/>
        </w:rPr>
        <w:t>13</w:t>
      </w:r>
      <w:r>
        <w:rPr>
          <w:noProof/>
        </w:rPr>
        <w:fldChar w:fldCharType="end"/>
      </w:r>
    </w:p>
    <w:p w14:paraId="4A11500A" w14:textId="422F3ED1" w:rsidR="00BF3FEE" w:rsidRDefault="00BF3FEE">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Grundbegriffe der natürlichen Sprachverarbeitung und KI</w:t>
      </w:r>
      <w:r>
        <w:rPr>
          <w:noProof/>
        </w:rPr>
        <w:tab/>
      </w:r>
      <w:r>
        <w:rPr>
          <w:noProof/>
        </w:rPr>
        <w:fldChar w:fldCharType="begin"/>
      </w:r>
      <w:r>
        <w:rPr>
          <w:noProof/>
        </w:rPr>
        <w:instrText xml:space="preserve"> PAGEREF _Toc118993368 \h </w:instrText>
      </w:r>
      <w:r>
        <w:rPr>
          <w:noProof/>
        </w:rPr>
      </w:r>
      <w:r>
        <w:rPr>
          <w:noProof/>
        </w:rPr>
        <w:fldChar w:fldCharType="separate"/>
      </w:r>
      <w:r w:rsidR="00EE2087">
        <w:rPr>
          <w:noProof/>
        </w:rPr>
        <w:t>16</w:t>
      </w:r>
      <w:r>
        <w:rPr>
          <w:noProof/>
        </w:rPr>
        <w:fldChar w:fldCharType="end"/>
      </w:r>
    </w:p>
    <w:p w14:paraId="1538607C" w14:textId="23D9EDD7" w:rsidR="00BF3FEE" w:rsidRDefault="00BF3FEE">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_Toc118993369 \h </w:instrText>
      </w:r>
      <w:r>
        <w:rPr>
          <w:noProof/>
        </w:rPr>
      </w:r>
      <w:r>
        <w:rPr>
          <w:noProof/>
        </w:rPr>
        <w:fldChar w:fldCharType="separate"/>
      </w:r>
      <w:r w:rsidR="00EE2087">
        <w:rPr>
          <w:noProof/>
        </w:rPr>
        <w:t>16</w:t>
      </w:r>
      <w:r>
        <w:rPr>
          <w:noProof/>
        </w:rPr>
        <w:fldChar w:fldCharType="end"/>
      </w:r>
    </w:p>
    <w:p w14:paraId="2EDA2826" w14:textId="0641AD93" w:rsidR="00BF3FEE" w:rsidRDefault="00BF3FEE">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_Toc118993370 \h </w:instrText>
      </w:r>
      <w:r>
        <w:rPr>
          <w:noProof/>
        </w:rPr>
      </w:r>
      <w:r>
        <w:rPr>
          <w:noProof/>
        </w:rPr>
        <w:fldChar w:fldCharType="separate"/>
      </w:r>
      <w:r w:rsidR="00EE2087">
        <w:rPr>
          <w:noProof/>
        </w:rPr>
        <w:t>17</w:t>
      </w:r>
      <w:r>
        <w:rPr>
          <w:noProof/>
        </w:rPr>
        <w:fldChar w:fldCharType="end"/>
      </w:r>
    </w:p>
    <w:p w14:paraId="02430F01" w14:textId="1921DFDC"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_Toc118993371 \h </w:instrText>
      </w:r>
      <w:r>
        <w:rPr>
          <w:noProof/>
        </w:rPr>
      </w:r>
      <w:r>
        <w:rPr>
          <w:noProof/>
        </w:rPr>
        <w:fldChar w:fldCharType="separate"/>
      </w:r>
      <w:r w:rsidR="00EE2087">
        <w:rPr>
          <w:noProof/>
        </w:rPr>
        <w:t>17</w:t>
      </w:r>
      <w:r>
        <w:rPr>
          <w:noProof/>
        </w:rPr>
        <w:fldChar w:fldCharType="end"/>
      </w:r>
    </w:p>
    <w:p w14:paraId="61A33AA1" w14:textId="61AF00F2"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_Toc118993372 \h </w:instrText>
      </w:r>
      <w:r>
        <w:rPr>
          <w:noProof/>
        </w:rPr>
      </w:r>
      <w:r>
        <w:rPr>
          <w:noProof/>
        </w:rPr>
        <w:fldChar w:fldCharType="separate"/>
      </w:r>
      <w:r w:rsidR="00EE2087">
        <w:rPr>
          <w:noProof/>
        </w:rPr>
        <w:t>18</w:t>
      </w:r>
      <w:r>
        <w:rPr>
          <w:noProof/>
        </w:rPr>
        <w:fldChar w:fldCharType="end"/>
      </w:r>
    </w:p>
    <w:p w14:paraId="4E0D2535" w14:textId="30C98C55"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_Toc118993373 \h </w:instrText>
      </w:r>
      <w:r>
        <w:rPr>
          <w:noProof/>
        </w:rPr>
      </w:r>
      <w:r>
        <w:rPr>
          <w:noProof/>
        </w:rPr>
        <w:fldChar w:fldCharType="separate"/>
      </w:r>
      <w:r w:rsidR="00EE2087">
        <w:rPr>
          <w:noProof/>
        </w:rPr>
        <w:t>19</w:t>
      </w:r>
      <w:r>
        <w:rPr>
          <w:noProof/>
        </w:rPr>
        <w:fldChar w:fldCharType="end"/>
      </w:r>
    </w:p>
    <w:p w14:paraId="69593041" w14:textId="4B113405" w:rsidR="00BF3FEE" w:rsidRDefault="00BF3FEE">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_Toc118993374 \h </w:instrText>
      </w:r>
      <w:r>
        <w:rPr>
          <w:noProof/>
        </w:rPr>
      </w:r>
      <w:r>
        <w:rPr>
          <w:noProof/>
        </w:rPr>
        <w:fldChar w:fldCharType="separate"/>
      </w:r>
      <w:r w:rsidR="00EE2087">
        <w:rPr>
          <w:noProof/>
        </w:rPr>
        <w:t>20</w:t>
      </w:r>
      <w:r>
        <w:rPr>
          <w:noProof/>
        </w:rPr>
        <w:fldChar w:fldCharType="end"/>
      </w:r>
    </w:p>
    <w:p w14:paraId="1D9D0AD4" w14:textId="64815E64"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_Toc118993375 \h </w:instrText>
      </w:r>
      <w:r>
        <w:rPr>
          <w:noProof/>
        </w:rPr>
      </w:r>
      <w:r>
        <w:rPr>
          <w:noProof/>
        </w:rPr>
        <w:fldChar w:fldCharType="separate"/>
      </w:r>
      <w:r w:rsidR="00EE2087">
        <w:rPr>
          <w:noProof/>
        </w:rPr>
        <w:t>20</w:t>
      </w:r>
      <w:r>
        <w:rPr>
          <w:noProof/>
        </w:rPr>
        <w:fldChar w:fldCharType="end"/>
      </w:r>
    </w:p>
    <w:p w14:paraId="2CB518FF" w14:textId="25683E39"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_Toc118993376 \h </w:instrText>
      </w:r>
      <w:r>
        <w:rPr>
          <w:noProof/>
        </w:rPr>
      </w:r>
      <w:r>
        <w:rPr>
          <w:noProof/>
        </w:rPr>
        <w:fldChar w:fldCharType="separate"/>
      </w:r>
      <w:r w:rsidR="00EE2087">
        <w:rPr>
          <w:noProof/>
        </w:rPr>
        <w:t>21</w:t>
      </w:r>
      <w:r>
        <w:rPr>
          <w:noProof/>
        </w:rPr>
        <w:fldChar w:fldCharType="end"/>
      </w:r>
    </w:p>
    <w:p w14:paraId="3A8CA808" w14:textId="34441B35" w:rsidR="00BF3FEE" w:rsidRDefault="00BF3FEE">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_Toc118993377 \h </w:instrText>
      </w:r>
      <w:r>
        <w:rPr>
          <w:noProof/>
        </w:rPr>
      </w:r>
      <w:r>
        <w:rPr>
          <w:noProof/>
        </w:rPr>
        <w:fldChar w:fldCharType="separate"/>
      </w:r>
      <w:r w:rsidR="00EE2087">
        <w:rPr>
          <w:noProof/>
        </w:rPr>
        <w:t>21</w:t>
      </w:r>
      <w:r>
        <w:rPr>
          <w:noProof/>
        </w:rPr>
        <w:fldChar w:fldCharType="end"/>
      </w:r>
    </w:p>
    <w:p w14:paraId="411719FE" w14:textId="7B5F7C76" w:rsidR="00BF3FEE" w:rsidRDefault="00BF3FEE">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_Toc118993378 \h </w:instrText>
      </w:r>
      <w:r>
        <w:rPr>
          <w:noProof/>
        </w:rPr>
      </w:r>
      <w:r>
        <w:rPr>
          <w:noProof/>
        </w:rPr>
        <w:fldChar w:fldCharType="separate"/>
      </w:r>
      <w:r w:rsidR="00EE2087">
        <w:rPr>
          <w:noProof/>
        </w:rPr>
        <w:t>21</w:t>
      </w:r>
      <w:r>
        <w:rPr>
          <w:noProof/>
        </w:rPr>
        <w:fldChar w:fldCharType="end"/>
      </w:r>
    </w:p>
    <w:p w14:paraId="2E4CEC02" w14:textId="61914BDB" w:rsidR="00BF3FEE" w:rsidRDefault="00BF3FEE">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_Toc118993379 \h </w:instrText>
      </w:r>
      <w:r>
        <w:rPr>
          <w:noProof/>
        </w:rPr>
      </w:r>
      <w:r>
        <w:rPr>
          <w:noProof/>
        </w:rPr>
        <w:fldChar w:fldCharType="separate"/>
      </w:r>
      <w:r w:rsidR="00EE2087">
        <w:rPr>
          <w:noProof/>
        </w:rPr>
        <w:t>22</w:t>
      </w:r>
      <w:r>
        <w:rPr>
          <w:noProof/>
        </w:rPr>
        <w:fldChar w:fldCharType="end"/>
      </w:r>
    </w:p>
    <w:p w14:paraId="5806CE2F" w14:textId="19DDD652"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_Toc118993380 \h </w:instrText>
      </w:r>
      <w:r>
        <w:rPr>
          <w:noProof/>
        </w:rPr>
      </w:r>
      <w:r>
        <w:rPr>
          <w:noProof/>
        </w:rPr>
        <w:fldChar w:fldCharType="separate"/>
      </w:r>
      <w:r w:rsidR="00EE2087">
        <w:rPr>
          <w:noProof/>
        </w:rPr>
        <w:t>24</w:t>
      </w:r>
      <w:r>
        <w:rPr>
          <w:noProof/>
        </w:rPr>
        <w:fldChar w:fldCharType="end"/>
      </w:r>
    </w:p>
    <w:p w14:paraId="1820C987" w14:textId="695F8BD0"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_Toc118993381 \h </w:instrText>
      </w:r>
      <w:r>
        <w:rPr>
          <w:noProof/>
        </w:rPr>
      </w:r>
      <w:r>
        <w:rPr>
          <w:noProof/>
        </w:rPr>
        <w:fldChar w:fldCharType="separate"/>
      </w:r>
      <w:r w:rsidR="00EE2087">
        <w:rPr>
          <w:noProof/>
        </w:rPr>
        <w:t>26</w:t>
      </w:r>
      <w:r>
        <w:rPr>
          <w:noProof/>
        </w:rPr>
        <w:fldChar w:fldCharType="end"/>
      </w:r>
    </w:p>
    <w:p w14:paraId="3CDFFB76" w14:textId="7F9D5C84"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_Toc118993382 \h </w:instrText>
      </w:r>
      <w:r>
        <w:rPr>
          <w:noProof/>
        </w:rPr>
      </w:r>
      <w:r>
        <w:rPr>
          <w:noProof/>
        </w:rPr>
        <w:fldChar w:fldCharType="separate"/>
      </w:r>
      <w:r w:rsidR="00EE2087">
        <w:rPr>
          <w:noProof/>
        </w:rPr>
        <w:t>29</w:t>
      </w:r>
      <w:r>
        <w:rPr>
          <w:noProof/>
        </w:rPr>
        <w:fldChar w:fldCharType="end"/>
      </w:r>
    </w:p>
    <w:p w14:paraId="77BEB947" w14:textId="54B7D036"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Deep Learning</w:t>
      </w:r>
      <w:r>
        <w:rPr>
          <w:noProof/>
        </w:rPr>
        <w:tab/>
      </w:r>
      <w:r>
        <w:rPr>
          <w:noProof/>
        </w:rPr>
        <w:fldChar w:fldCharType="begin"/>
      </w:r>
      <w:r>
        <w:rPr>
          <w:noProof/>
        </w:rPr>
        <w:instrText xml:space="preserve"> PAGEREF _Toc118993383 \h </w:instrText>
      </w:r>
      <w:r>
        <w:rPr>
          <w:noProof/>
        </w:rPr>
      </w:r>
      <w:r>
        <w:rPr>
          <w:noProof/>
        </w:rPr>
        <w:fldChar w:fldCharType="separate"/>
      </w:r>
      <w:r w:rsidR="00EE2087">
        <w:rPr>
          <w:noProof/>
        </w:rPr>
        <w:t>31</w:t>
      </w:r>
      <w:r>
        <w:rPr>
          <w:noProof/>
        </w:rPr>
        <w:fldChar w:fldCharType="end"/>
      </w:r>
    </w:p>
    <w:p w14:paraId="6AD6C9B5" w14:textId="78873E79"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_Toc118993384 \h </w:instrText>
      </w:r>
      <w:r>
        <w:rPr>
          <w:noProof/>
        </w:rPr>
      </w:r>
      <w:r>
        <w:rPr>
          <w:noProof/>
        </w:rPr>
        <w:fldChar w:fldCharType="separate"/>
      </w:r>
      <w:r w:rsidR="00EE2087">
        <w:rPr>
          <w:noProof/>
        </w:rPr>
        <w:t>32</w:t>
      </w:r>
      <w:r>
        <w:rPr>
          <w:noProof/>
        </w:rPr>
        <w:fldChar w:fldCharType="end"/>
      </w:r>
    </w:p>
    <w:p w14:paraId="4D051AC4" w14:textId="4E59019D" w:rsidR="00BF3FEE" w:rsidRDefault="00BF3FEE">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_Toc118993385 \h </w:instrText>
      </w:r>
      <w:r>
        <w:rPr>
          <w:noProof/>
        </w:rPr>
      </w:r>
      <w:r>
        <w:rPr>
          <w:noProof/>
        </w:rPr>
        <w:fldChar w:fldCharType="separate"/>
      </w:r>
      <w:r w:rsidR="00EE2087">
        <w:rPr>
          <w:noProof/>
        </w:rPr>
        <w:t>36</w:t>
      </w:r>
      <w:r>
        <w:rPr>
          <w:noProof/>
        </w:rPr>
        <w:fldChar w:fldCharType="end"/>
      </w:r>
    </w:p>
    <w:p w14:paraId="57E0AE56" w14:textId="56D98552" w:rsidR="00BF3FEE" w:rsidRDefault="00BF3FEE">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Datenübersicht</w:t>
      </w:r>
      <w:r>
        <w:rPr>
          <w:noProof/>
        </w:rPr>
        <w:tab/>
      </w:r>
      <w:r>
        <w:rPr>
          <w:noProof/>
        </w:rPr>
        <w:fldChar w:fldCharType="begin"/>
      </w:r>
      <w:r>
        <w:rPr>
          <w:noProof/>
        </w:rPr>
        <w:instrText xml:space="preserve"> PAGEREF _Toc118993386 \h </w:instrText>
      </w:r>
      <w:r>
        <w:rPr>
          <w:noProof/>
        </w:rPr>
      </w:r>
      <w:r>
        <w:rPr>
          <w:noProof/>
        </w:rPr>
        <w:fldChar w:fldCharType="separate"/>
      </w:r>
      <w:r w:rsidR="00EE2087">
        <w:rPr>
          <w:noProof/>
        </w:rPr>
        <w:t>36</w:t>
      </w:r>
      <w:r>
        <w:rPr>
          <w:noProof/>
        </w:rPr>
        <w:fldChar w:fldCharType="end"/>
      </w:r>
    </w:p>
    <w:p w14:paraId="618D10FA" w14:textId="33C33B85" w:rsidR="00BF3FEE" w:rsidRDefault="00BF3FEE">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_Toc118993387 \h </w:instrText>
      </w:r>
      <w:r>
        <w:rPr>
          <w:noProof/>
        </w:rPr>
      </w:r>
      <w:r>
        <w:rPr>
          <w:noProof/>
        </w:rPr>
        <w:fldChar w:fldCharType="separate"/>
      </w:r>
      <w:r w:rsidR="00EE2087">
        <w:rPr>
          <w:noProof/>
        </w:rPr>
        <w:t>38</w:t>
      </w:r>
      <w:r>
        <w:rPr>
          <w:noProof/>
        </w:rPr>
        <w:fldChar w:fldCharType="end"/>
      </w:r>
    </w:p>
    <w:p w14:paraId="7BD12AB2" w14:textId="1EB4D484" w:rsidR="00BF3FEE" w:rsidRDefault="00BF3FEE">
      <w:pPr>
        <w:pStyle w:val="Verzeichnis1"/>
        <w:rPr>
          <w:rFonts w:asciiTheme="minorHAnsi" w:eastAsiaTheme="minorEastAsia" w:hAnsiTheme="minorHAnsi" w:cstheme="minorBidi"/>
          <w:b w:val="0"/>
          <w:bCs w:val="0"/>
          <w:noProof/>
          <w:sz w:val="22"/>
          <w:szCs w:val="22"/>
          <w:lang w:val="de-DE"/>
        </w:rPr>
      </w:pPr>
      <w:r>
        <w:rPr>
          <w:noProof/>
        </w:rPr>
        <w:lastRenderedPageBreak/>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_Toc118993388 \h </w:instrText>
      </w:r>
      <w:r>
        <w:rPr>
          <w:noProof/>
        </w:rPr>
      </w:r>
      <w:r>
        <w:rPr>
          <w:noProof/>
        </w:rPr>
        <w:fldChar w:fldCharType="separate"/>
      </w:r>
      <w:r w:rsidR="00EE2087">
        <w:rPr>
          <w:noProof/>
        </w:rPr>
        <w:t>40</w:t>
      </w:r>
      <w:r>
        <w:rPr>
          <w:noProof/>
        </w:rPr>
        <w:fldChar w:fldCharType="end"/>
      </w:r>
    </w:p>
    <w:p w14:paraId="225FF3BD" w14:textId="14D200C9" w:rsidR="00BF3FEE" w:rsidRDefault="00BF3FEE">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Preprocessing Pipeline</w:t>
      </w:r>
      <w:r>
        <w:rPr>
          <w:noProof/>
        </w:rPr>
        <w:tab/>
      </w:r>
      <w:r>
        <w:rPr>
          <w:noProof/>
        </w:rPr>
        <w:fldChar w:fldCharType="begin"/>
      </w:r>
      <w:r>
        <w:rPr>
          <w:noProof/>
        </w:rPr>
        <w:instrText xml:space="preserve"> PAGEREF _Toc118993389 \h </w:instrText>
      </w:r>
      <w:r>
        <w:rPr>
          <w:noProof/>
        </w:rPr>
      </w:r>
      <w:r>
        <w:rPr>
          <w:noProof/>
        </w:rPr>
        <w:fldChar w:fldCharType="separate"/>
      </w:r>
      <w:r w:rsidR="00EE2087">
        <w:rPr>
          <w:noProof/>
        </w:rPr>
        <w:t>40</w:t>
      </w:r>
      <w:r>
        <w:rPr>
          <w:noProof/>
        </w:rPr>
        <w:fldChar w:fldCharType="end"/>
      </w:r>
    </w:p>
    <w:p w14:paraId="561663EA" w14:textId="392093C6" w:rsidR="00BF3FEE" w:rsidRDefault="00BF3FEE">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Klassifikationsparameter</w:t>
      </w:r>
      <w:r>
        <w:rPr>
          <w:noProof/>
        </w:rPr>
        <w:tab/>
      </w:r>
      <w:r>
        <w:rPr>
          <w:noProof/>
        </w:rPr>
        <w:fldChar w:fldCharType="begin"/>
      </w:r>
      <w:r>
        <w:rPr>
          <w:noProof/>
        </w:rPr>
        <w:instrText xml:space="preserve"> PAGEREF _Toc118993390 \h </w:instrText>
      </w:r>
      <w:r>
        <w:rPr>
          <w:noProof/>
        </w:rPr>
      </w:r>
      <w:r>
        <w:rPr>
          <w:noProof/>
        </w:rPr>
        <w:fldChar w:fldCharType="separate"/>
      </w:r>
      <w:r w:rsidR="00EE2087">
        <w:rPr>
          <w:noProof/>
        </w:rPr>
        <w:t>41</w:t>
      </w:r>
      <w:r>
        <w:rPr>
          <w:noProof/>
        </w:rPr>
        <w:fldChar w:fldCharType="end"/>
      </w:r>
    </w:p>
    <w:p w14:paraId="3403E213" w14:textId="5B8C6939" w:rsidR="00BF3FEE" w:rsidRDefault="00BF3FEE">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_Toc118993391 \h </w:instrText>
      </w:r>
      <w:r>
        <w:rPr>
          <w:noProof/>
        </w:rPr>
      </w:r>
      <w:r>
        <w:rPr>
          <w:noProof/>
        </w:rPr>
        <w:fldChar w:fldCharType="separate"/>
      </w:r>
      <w:r w:rsidR="00EE2087">
        <w:rPr>
          <w:noProof/>
        </w:rPr>
        <w:t>44</w:t>
      </w:r>
      <w:r>
        <w:rPr>
          <w:noProof/>
        </w:rPr>
        <w:fldChar w:fldCharType="end"/>
      </w:r>
    </w:p>
    <w:p w14:paraId="1404B31E" w14:textId="01F280FB" w:rsidR="00BF3FEE" w:rsidRDefault="00BF3FEE">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_Toc118993392 \h </w:instrText>
      </w:r>
      <w:r>
        <w:rPr>
          <w:noProof/>
        </w:rPr>
      </w:r>
      <w:r>
        <w:rPr>
          <w:noProof/>
        </w:rPr>
        <w:fldChar w:fldCharType="separate"/>
      </w:r>
      <w:r w:rsidR="00EE2087">
        <w:rPr>
          <w:noProof/>
        </w:rPr>
        <w:t>48</w:t>
      </w:r>
      <w:r>
        <w:rPr>
          <w:noProof/>
        </w:rPr>
        <w:fldChar w:fldCharType="end"/>
      </w:r>
    </w:p>
    <w:p w14:paraId="135852EE" w14:textId="0592654B" w:rsidR="00BF3FEE" w:rsidRDefault="00BF3FEE">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_Toc118993393 \h </w:instrText>
      </w:r>
      <w:r>
        <w:rPr>
          <w:noProof/>
        </w:rPr>
      </w:r>
      <w:r>
        <w:rPr>
          <w:noProof/>
        </w:rPr>
        <w:fldChar w:fldCharType="separate"/>
      </w:r>
      <w:r w:rsidR="00EE2087">
        <w:rPr>
          <w:noProof/>
        </w:rPr>
        <w:t>48</w:t>
      </w:r>
      <w:r>
        <w:rPr>
          <w:noProof/>
        </w:rPr>
        <w:fldChar w:fldCharType="end"/>
      </w:r>
    </w:p>
    <w:p w14:paraId="3E721D72" w14:textId="52C307EF" w:rsidR="00BF3FEE" w:rsidRDefault="00BF3FEE">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_Toc118993394 \h </w:instrText>
      </w:r>
      <w:r>
        <w:rPr>
          <w:noProof/>
        </w:rPr>
      </w:r>
      <w:r>
        <w:rPr>
          <w:noProof/>
        </w:rPr>
        <w:fldChar w:fldCharType="separate"/>
      </w:r>
      <w:r w:rsidR="00EE2087">
        <w:rPr>
          <w:noProof/>
        </w:rPr>
        <w:t>48</w:t>
      </w:r>
      <w:r>
        <w:rPr>
          <w:noProof/>
        </w:rPr>
        <w:fldChar w:fldCharType="end"/>
      </w:r>
    </w:p>
    <w:p w14:paraId="3AE085F7" w14:textId="67F94E4B" w:rsidR="00BF3FEE" w:rsidRDefault="00BF3FEE">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_Toc118993395 \h </w:instrText>
      </w:r>
      <w:r>
        <w:rPr>
          <w:noProof/>
        </w:rPr>
      </w:r>
      <w:r>
        <w:rPr>
          <w:noProof/>
        </w:rPr>
        <w:fldChar w:fldCharType="separate"/>
      </w:r>
      <w:r w:rsidR="00EE2087">
        <w:rPr>
          <w:noProof/>
        </w:rPr>
        <w:t>49</w:t>
      </w:r>
      <w:r>
        <w:rPr>
          <w:noProof/>
        </w:rPr>
        <w:fldChar w:fldCharType="end"/>
      </w:r>
    </w:p>
    <w:p w14:paraId="52802F9E" w14:textId="6F12172A" w:rsidR="00BF3FEE" w:rsidRDefault="00BF3FEE">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_Toc118993396 \h </w:instrText>
      </w:r>
      <w:r>
        <w:rPr>
          <w:noProof/>
        </w:rPr>
      </w:r>
      <w:r>
        <w:rPr>
          <w:noProof/>
        </w:rPr>
        <w:fldChar w:fldCharType="separate"/>
      </w:r>
      <w:r w:rsidR="00EE2087">
        <w:rPr>
          <w:noProof/>
        </w:rPr>
        <w:t>50</w:t>
      </w:r>
      <w:r>
        <w:rPr>
          <w:noProof/>
        </w:rPr>
        <w:fldChar w:fldCharType="end"/>
      </w:r>
    </w:p>
    <w:p w14:paraId="1AAFA6E7" w14:textId="03196098" w:rsidR="00BF3FEE" w:rsidRDefault="00BF3FEE">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_Toc118993397 \h </w:instrText>
      </w:r>
      <w:r>
        <w:rPr>
          <w:noProof/>
        </w:rPr>
      </w:r>
      <w:r>
        <w:rPr>
          <w:noProof/>
        </w:rPr>
        <w:fldChar w:fldCharType="separate"/>
      </w:r>
      <w:r w:rsidR="00EE2087">
        <w:rPr>
          <w:noProof/>
        </w:rPr>
        <w:t>52</w:t>
      </w:r>
      <w:r>
        <w:rPr>
          <w:noProof/>
        </w:rPr>
        <w:fldChar w:fldCharType="end"/>
      </w:r>
    </w:p>
    <w:p w14:paraId="5FA2B1F9" w14:textId="036C6D71" w:rsidR="00BF3FEE" w:rsidRDefault="00BF3FEE">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_Toc118993398 \h </w:instrText>
      </w:r>
      <w:r>
        <w:rPr>
          <w:noProof/>
        </w:rPr>
      </w:r>
      <w:r>
        <w:rPr>
          <w:noProof/>
        </w:rPr>
        <w:fldChar w:fldCharType="separate"/>
      </w:r>
      <w:r w:rsidR="00EE2087">
        <w:rPr>
          <w:noProof/>
        </w:rPr>
        <w:t>53</w:t>
      </w:r>
      <w:r>
        <w:rPr>
          <w:noProof/>
        </w:rPr>
        <w:fldChar w:fldCharType="end"/>
      </w:r>
    </w:p>
    <w:p w14:paraId="7F929749" w14:textId="69270BC0" w:rsidR="00BF3FEE" w:rsidRDefault="00BF3FEE">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_Toc118993399 \h </w:instrText>
      </w:r>
      <w:r>
        <w:rPr>
          <w:noProof/>
        </w:rPr>
      </w:r>
      <w:r>
        <w:rPr>
          <w:noProof/>
        </w:rPr>
        <w:fldChar w:fldCharType="separate"/>
      </w:r>
      <w:r w:rsidR="00EE2087">
        <w:rPr>
          <w:noProof/>
        </w:rPr>
        <w:t>54</w:t>
      </w:r>
      <w:r>
        <w:rPr>
          <w:noProof/>
        </w:rPr>
        <w:fldChar w:fldCharType="end"/>
      </w:r>
    </w:p>
    <w:p w14:paraId="35C2D90F" w14:textId="406EC3D6" w:rsidR="00BF3FEE" w:rsidRDefault="00BF3FEE">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_Toc118993400 \h </w:instrText>
      </w:r>
      <w:r>
        <w:rPr>
          <w:noProof/>
        </w:rPr>
      </w:r>
      <w:r>
        <w:rPr>
          <w:noProof/>
        </w:rPr>
        <w:fldChar w:fldCharType="separate"/>
      </w:r>
      <w:r w:rsidR="00EE2087">
        <w:rPr>
          <w:noProof/>
        </w:rPr>
        <w:t>55</w:t>
      </w:r>
      <w:r>
        <w:rPr>
          <w:noProof/>
        </w:rPr>
        <w:fldChar w:fldCharType="end"/>
      </w:r>
    </w:p>
    <w:p w14:paraId="0F0DF2F0" w14:textId="7E1F6CFD" w:rsidR="00BF3FEE" w:rsidRDefault="00BF3FEE">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_Toc118993401 \h </w:instrText>
      </w:r>
      <w:r>
        <w:rPr>
          <w:noProof/>
        </w:rPr>
      </w:r>
      <w:r>
        <w:rPr>
          <w:noProof/>
        </w:rPr>
        <w:fldChar w:fldCharType="separate"/>
      </w:r>
      <w:r w:rsidR="00EE2087">
        <w:rPr>
          <w:noProof/>
        </w:rPr>
        <w:t>59</w:t>
      </w:r>
      <w:r>
        <w:rPr>
          <w:noProof/>
        </w:rPr>
        <w:fldChar w:fldCharType="end"/>
      </w:r>
    </w:p>
    <w:p w14:paraId="48514F55" w14:textId="252D968A"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5" w:name="_Toc192238345"/>
      <w:bookmarkStart w:id="6" w:name="_Toc193204559"/>
      <w:bookmarkStart w:id="7" w:name="_Toc319484393"/>
      <w:bookmarkStart w:id="8" w:name="_Toc319505405"/>
      <w:bookmarkStart w:id="9" w:name="_Toc118993359"/>
      <w:r w:rsidRPr="003156F9">
        <w:rPr>
          <w:sz w:val="32"/>
          <w:szCs w:val="28"/>
        </w:rPr>
        <w:lastRenderedPageBreak/>
        <w:t>Einleitun</w:t>
      </w:r>
      <w:r w:rsidR="00282437" w:rsidRPr="003156F9">
        <w:rPr>
          <w:sz w:val="32"/>
          <w:szCs w:val="28"/>
        </w:rPr>
        <w:t>g</w:t>
      </w:r>
      <w:bookmarkEnd w:id="9"/>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A6D34">
        <w:rPr>
          <w:iCs/>
          <w:szCs w:val="24"/>
        </w:rPr>
        <w:t>Natural Language Processing</w:t>
      </w:r>
      <w:r w:rsidRPr="003156F9">
        <w:rPr>
          <w:i/>
          <w:szCs w:val="24"/>
        </w:rPr>
        <w:t xml:space="preserve">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Speech-To-Text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 xml:space="preserve">So sagen </w:t>
      </w:r>
      <w:sdt>
        <w:sdtPr>
          <w:rPr>
            <w:szCs w:val="24"/>
          </w:rPr>
          <w:id w:val="1745527871"/>
          <w:citation/>
        </w:sdtPr>
        <w:sdtContent>
          <w:r w:rsidR="005B4CB9" w:rsidRPr="003156F9">
            <w:rPr>
              <w:szCs w:val="24"/>
            </w:rPr>
            <w:fldChar w:fldCharType="begin"/>
          </w:r>
          <w:r w:rsidR="00BA4681" w:rsidRPr="003156F9">
            <w:rPr>
              <w:szCs w:val="24"/>
            </w:rPr>
            <w:instrText xml:space="preserve">CITATION M_1 \p 1 \l 1031 </w:instrText>
          </w:r>
          <w:r w:rsidR="005B4CB9" w:rsidRPr="003156F9">
            <w:rPr>
              <w:szCs w:val="24"/>
            </w:rPr>
            <w:fldChar w:fldCharType="separate"/>
          </w:r>
          <w:r w:rsidR="00BA4681" w:rsidRPr="003156F9">
            <w:rPr>
              <w:noProof/>
              <w:szCs w:val="24"/>
            </w:rPr>
            <w:t>(Bengfort, 2018, p. 1)</w:t>
          </w:r>
          <w:r w:rsidR="005B4CB9" w:rsidRPr="003156F9">
            <w:rPr>
              <w:szCs w:val="24"/>
            </w:rPr>
            <w:fldChar w:fldCharType="end"/>
          </w:r>
        </w:sdtContent>
      </w:sdt>
      <w:r w:rsidRPr="003156F9">
        <w:rPr>
          <w:szCs w:val="24"/>
        </w:rPr>
        <w:t xml:space="preserve">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5B4CB9">
      <w:pPr>
        <w:ind w:left="709"/>
        <w:rPr>
          <w:i/>
          <w:iCs/>
          <w:szCs w:val="24"/>
        </w:rPr>
      </w:pPr>
      <w:r w:rsidRPr="003156F9">
        <w:rPr>
          <w:i/>
          <w:iCs/>
          <w:szCs w:val="24"/>
        </w:rPr>
        <w:t>„We believe applications that rely on natural language interfaces are only going to become more common, replacing much of what is currently done with forms and clicks.“</w:t>
      </w:r>
    </w:p>
    <w:p w14:paraId="5A1781CC" w14:textId="46400991"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 xml:space="preserve">Präsentationsformen automatisch zu bestimmen. Das Projekt TiM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3156F9">
        <w:rPr>
          <w:szCs w:val="24"/>
        </w:rPr>
        <w:t>PAN</w:t>
      </w:r>
      <w:r w:rsidR="00800C60" w:rsidRPr="003156F9">
        <w:rPr>
          <w:szCs w:val="24"/>
        </w:rPr>
        <w:t xml:space="preserve">) </w:t>
      </w:r>
      <w:r w:rsidRPr="003156F9">
        <w:rPr>
          <w:szCs w:val="24"/>
        </w:rPr>
        <w:t xml:space="preserve">-Datenbankbestand der Jahre 2013-2021. </w:t>
      </w:r>
      <w:r w:rsidR="008F2642" w:rsidRPr="003156F9">
        <w:rPr>
          <w:szCs w:val="24"/>
        </w:rPr>
        <w:t>In einem Empfehlungsschreiben hat die EG:Mining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EE2087">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ist unter anderem der Einfluss verschiedener </w:t>
      </w:r>
      <w:r w:rsidRPr="003156F9">
        <w:rPr>
          <w:b/>
          <w:szCs w:val="24"/>
        </w:rPr>
        <w:t>Preprocessing-</w:t>
      </w:r>
      <w:r w:rsidRPr="003156F9">
        <w:rPr>
          <w:szCs w:val="24"/>
        </w:rPr>
        <w:t xml:space="preserve">Schritte, wie das </w:t>
      </w:r>
      <w:r w:rsidRPr="003156F9">
        <w:rPr>
          <w:b/>
          <w:szCs w:val="24"/>
        </w:rPr>
        <w:t xml:space="preserve">Stemming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Count-Vectorizer</w:t>
      </w:r>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bezeichnet. Die Logistische Regression und die Support Vektor Maschinen erreichen allgemein gute Ergebnisse. In der Theorie wird auch ein nicht überwachtes Modell vorgestellt, dass aber aus praktischen Gründen nicht mehr angewendet werden konnte.</w:t>
      </w:r>
      <w:r w:rsidRPr="003156F9">
        <w:rPr>
          <w:rStyle w:val="Funotenzeichen"/>
          <w:szCs w:val="24"/>
        </w:rPr>
        <w:footnoteReference w:id="3"/>
      </w:r>
    </w:p>
    <w:p w14:paraId="64EB01F5" w14:textId="72A67D1C"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EE2087">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EE2087">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r w:rsidR="005A3FD8" w:rsidRPr="003156F9">
        <w:rPr>
          <w:szCs w:val="24"/>
        </w:rPr>
        <w:t>detailiert</w:t>
      </w:r>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EE2087">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EE2087">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EE2087">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EE2087">
        <w:rPr>
          <w:b/>
          <w:bCs/>
          <w:szCs w:val="24"/>
        </w:rPr>
        <w:t>7</w:t>
      </w:r>
      <w:r w:rsidR="004A00D0" w:rsidRPr="003156F9">
        <w:rPr>
          <w:b/>
          <w:bCs/>
          <w:szCs w:val="24"/>
        </w:rPr>
        <w:fldChar w:fldCharType="end"/>
      </w:r>
      <w:r w:rsidR="00AF2CA4" w:rsidRPr="003156F9">
        <w:rPr>
          <w:szCs w:val="24"/>
        </w:rPr>
        <w:t xml:space="preserve"> werden dann die Best Practices und die Lessons learned </w:t>
      </w:r>
      <w:r w:rsidR="004570EA" w:rsidRPr="003156F9">
        <w:rPr>
          <w:szCs w:val="24"/>
        </w:rPr>
        <w:t>diskutiert.</w:t>
      </w:r>
    </w:p>
    <w:p w14:paraId="06DBA903" w14:textId="388955D9" w:rsidR="005E2BCD" w:rsidRPr="003156F9" w:rsidRDefault="00840161">
      <w:pPr>
        <w:pStyle w:val="berschrift1"/>
      </w:pPr>
      <w:bookmarkStart w:id="10" w:name="_Ref118705444"/>
      <w:bookmarkStart w:id="11" w:name="_Toc118993360"/>
      <w:r w:rsidRPr="003156F9">
        <w:lastRenderedPageBreak/>
        <w:t>Analyse und Gestaltungsteil</w:t>
      </w:r>
      <w:bookmarkEnd w:id="10"/>
      <w:bookmarkEnd w:id="11"/>
    </w:p>
    <w:p w14:paraId="6AFDBB10" w14:textId="77777777"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20D6BF43" w:rsidR="00161A5A" w:rsidRPr="003156F9" w:rsidRDefault="005A3FD8" w:rsidP="000521A2">
      <w:r w:rsidRPr="003156F9">
        <w:t>Die Arbeit entsteht, wie bereits erwähnt, im Rahmen des Projektes T</w:t>
      </w:r>
      <w:r w:rsidR="008100A4" w:rsidRPr="003156F9">
        <w:t xml:space="preserve">iM,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TiM. </w:t>
      </w:r>
      <w:r w:rsidR="00D956C5" w:rsidRPr="003156F9">
        <w:t>Die EG Mining ist als Stakeholder mit berücksichtigt und wird über Fortschritt im Projektablauf informiert.</w:t>
      </w:r>
      <w:r w:rsidR="00AE239D" w:rsidRPr="003156F9">
        <w:t xml:space="preserve"> Im Abschnitt </w:t>
      </w:r>
      <w:r w:rsidR="00662BDB" w:rsidRPr="003156F9">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2" w:name="_Toc118993361"/>
      <w:r w:rsidRPr="003156F9">
        <w:t>IST-Problem</w:t>
      </w:r>
      <w:bookmarkEnd w:id="12"/>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w:t>
      </w:r>
      <w:r w:rsidRPr="003156F9">
        <w:rPr>
          <w:bCs/>
          <w:iCs/>
          <w:szCs w:val="18"/>
        </w:rPr>
        <w:lastRenderedPageBreak/>
        <w:t>abgelöst. Dieses stammt von der Firma Picturesafe. Da die Firma seit Jahren insolvent 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Keyword Extraction, Semantic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r w:rsidRPr="003156F9">
        <w:rPr>
          <w:b/>
          <w:bCs/>
          <w:szCs w:val="18"/>
        </w:rPr>
        <w:t>Named Entity Recognition</w:t>
      </w:r>
      <w:r w:rsidRPr="003156F9">
        <w:rPr>
          <w:szCs w:val="18"/>
        </w:rPr>
        <w:t xml:space="preserve"> (NER). Für die einzelnen Mining-Services wird dabei auf verschiedene Technologien zurückgegriffen, die in Zusammenarbeit mit dem Frauenhofer-Institut für Intelligente Analyse- und Informationssysteme (FIAIS) entwickelt werden. Das Semantic Tagging wird durch das neuronale Netzwerk </w:t>
      </w:r>
      <w:hyperlink r:id="rId21" w:history="1">
        <w:r w:rsidRPr="003156F9">
          <w:rPr>
            <w:rStyle w:val="Hyperlink"/>
            <w:i/>
            <w:iCs/>
            <w:szCs w:val="18"/>
          </w:rPr>
          <w:t>Starspace</w:t>
        </w:r>
      </w:hyperlink>
      <w:r w:rsidRPr="003156F9">
        <w:rPr>
          <w:szCs w:val="18"/>
        </w:rPr>
        <w:t xml:space="preserve"> von </w:t>
      </w:r>
      <w:r w:rsidRPr="003156F9">
        <w:rPr>
          <w:i/>
          <w:iCs/>
          <w:szCs w:val="18"/>
        </w:rPr>
        <w:t xml:space="preserve">facebookresearch </w:t>
      </w:r>
      <w:r w:rsidRPr="003156F9">
        <w:rPr>
          <w:iCs/>
          <w:szCs w:val="18"/>
        </w:rPr>
        <w:t xml:space="preserve">durchgeführt. Die Keyword Extraction nutzt die sogenannte </w:t>
      </w:r>
      <w:r w:rsidRPr="003156F9">
        <w:rPr>
          <w:i/>
          <w:iCs/>
          <w:szCs w:val="18"/>
        </w:rPr>
        <w:t>Term Frequency - Inverse Document Frequency</w:t>
      </w:r>
      <w:r w:rsidRPr="003156F9">
        <w:rPr>
          <w:iCs/>
          <w:szCs w:val="18"/>
        </w:rPr>
        <w:t xml:space="preserve"> (</w:t>
      </w:r>
      <w:r w:rsidRPr="003156F9">
        <w:rPr>
          <w:i/>
          <w:iCs/>
          <w:caps/>
          <w:szCs w:val="18"/>
        </w:rPr>
        <w:t>TF-IDF</w:t>
      </w:r>
      <w:r w:rsidRPr="003156F9">
        <w:rPr>
          <w:iCs/>
          <w:caps/>
          <w:szCs w:val="18"/>
        </w:rPr>
        <w:t xml:space="preserve">) </w:t>
      </w:r>
      <w:r w:rsidRPr="003156F9">
        <w:rPr>
          <w:szCs w:val="18"/>
        </w:rPr>
        <w:t>als Grundlage</w:t>
      </w:r>
      <w:r w:rsidRPr="003156F9">
        <w:rPr>
          <w:iCs/>
          <w:caps/>
          <w:szCs w:val="18"/>
        </w:rPr>
        <w:t>.</w:t>
      </w:r>
      <w:r w:rsidRPr="003156F9">
        <w:rPr>
          <w:i/>
          <w:iCs/>
          <w:szCs w:val="18"/>
        </w:rPr>
        <w:t xml:space="preserve"> </w:t>
      </w:r>
      <w:r w:rsidRPr="003156F9">
        <w:rPr>
          <w:szCs w:val="18"/>
        </w:rPr>
        <w:t xml:space="preserve">Für die NER greift der Service auf die in </w:t>
      </w:r>
      <w:hyperlink r:id="rId22" w:history="1">
        <w:r w:rsidRPr="003156F9">
          <w:rPr>
            <w:rStyle w:val="Hyperlink"/>
            <w:szCs w:val="18"/>
          </w:rPr>
          <w:t>Standford entwickelte</w:t>
        </w:r>
      </w:hyperlink>
      <w:r w:rsidRPr="003156F9">
        <w:rPr>
          <w:szCs w:val="18"/>
        </w:rPr>
        <w:t xml:space="preserve"> und im </w:t>
      </w:r>
      <w:hyperlink r:id="rId23" w:history="1">
        <w:r w:rsidRPr="003156F9">
          <w:rPr>
            <w:rStyle w:val="Hyperlink"/>
            <w:szCs w:val="18"/>
          </w:rPr>
          <w:t>DKPro</w:t>
        </w:r>
      </w:hyperlink>
      <w:r w:rsidRPr="003156F9">
        <w:rPr>
          <w:szCs w:val="18"/>
        </w:rPr>
        <w:t xml:space="preserve"> implementierte Software zurück. Das Topic Modelling basiert auf der in </w:t>
      </w:r>
      <w:hyperlink r:id="rId24" w:history="1">
        <w:r w:rsidRPr="003156F9">
          <w:rPr>
            <w:rStyle w:val="Hyperlink"/>
            <w:szCs w:val="18"/>
          </w:rPr>
          <w:t>Mallet</w:t>
        </w:r>
      </w:hyperlink>
      <w:r w:rsidRPr="003156F9">
        <w:rPr>
          <w:szCs w:val="18"/>
        </w:rPr>
        <w:t xml:space="preserve"> verwendeten Implementierung des LDA-Algorithmus (Latent Dirichlet Allocation). Die Beta-Klassen-Recognition soll neben diesen bereits entwickelten Services die Textmining-Pipeline ergänzen.</w:t>
      </w:r>
      <w:r w:rsidR="005A5B8B" w:rsidRPr="003156F9">
        <w:rPr>
          <w:szCs w:val="18"/>
        </w:rPr>
        <w:t xml:space="preserve"> </w:t>
      </w:r>
    </w:p>
    <w:p w14:paraId="523C169F" w14:textId="08EF7C2A" w:rsidR="00AF6793" w:rsidRPr="003156F9" w:rsidRDefault="00AF6793">
      <w:pPr>
        <w:pStyle w:val="berschrift2"/>
      </w:pPr>
      <w:bookmarkStart w:id="13" w:name="_Toc118993362"/>
      <w:r w:rsidRPr="003156F9">
        <w:t xml:space="preserve">Zielsetzung und </w:t>
      </w:r>
      <w:r w:rsidR="006F2A08" w:rsidRPr="003156F9">
        <w:t>Ergebnistypen</w:t>
      </w:r>
      <w:bookmarkEnd w:id="13"/>
    </w:p>
    <w:p w14:paraId="3857D8C3" w14:textId="0F7AA5B0" w:rsidR="006F2A08" w:rsidRPr="003156F9" w:rsidRDefault="006F2A08" w:rsidP="00161A5A">
      <w:r w:rsidRPr="003156F9">
        <w:rPr>
          <w:szCs w:val="24"/>
        </w:rPr>
        <w:t xml:space="preserve">Der Service soll die Recherche nach Beta-Klassen ermöglichen und </w:t>
      </w:r>
      <w:r w:rsidR="003A6D34">
        <w:rPr>
          <w:szCs w:val="24"/>
        </w:rPr>
        <w:t>als Microservice in die MDH-Plattform eingebunden werden. D</w:t>
      </w:r>
      <w:r w:rsidRPr="003156F9">
        <w:rPr>
          <w:szCs w:val="24"/>
        </w:rPr>
        <w:t>adurch</w:t>
      </w:r>
      <w:r w:rsidR="003A6D34">
        <w:rPr>
          <w:szCs w:val="24"/>
        </w:rPr>
        <w:t xml:space="preserve"> steigt</w:t>
      </w:r>
      <w:r w:rsidRPr="003156F9">
        <w:rPr>
          <w:szCs w:val="24"/>
        </w:rPr>
        <w:t xml:space="preserve"> die Qualität der Rechercheergebnisse für Rechercheure*innen.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r w:rsidR="00625AEF" w:rsidRPr="003156F9">
        <w:t>Bidirectional Encoder Representations from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134C28" w14:textId="680C0DE3" w:rsidR="00165E14" w:rsidRPr="003156F9" w:rsidRDefault="00165E14" w:rsidP="00161A5A"/>
    <w:p w14:paraId="4F742677" w14:textId="4EFAF9F0" w:rsidR="00161A5A" w:rsidRPr="003156F9" w:rsidRDefault="00161A5A">
      <w:pPr>
        <w:pStyle w:val="berschrift2"/>
      </w:pPr>
      <w:bookmarkStart w:id="14" w:name="_Toc118993363"/>
      <w:r w:rsidRPr="003156F9">
        <w:lastRenderedPageBreak/>
        <w:t>Erwarteter Mehrwert</w:t>
      </w:r>
      <w:bookmarkEnd w:id="14"/>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5" w:name="_Toc118993364"/>
      <w:r w:rsidRPr="003156F9">
        <w:t>SWOT-Analyse</w:t>
      </w:r>
      <w:bookmarkEnd w:id="15"/>
    </w:p>
    <w:p w14:paraId="055A81E0" w14:textId="6084E7BF" w:rsidR="00C339DA" w:rsidRPr="003156F9" w:rsidRDefault="00986F02" w:rsidP="00D1106A">
      <w:r w:rsidRPr="003156F9">
        <w:t xml:space="preserve">Zu Beginn des Projektes wurde eine SWOT-Analyse durchgeführt. </w:t>
      </w:r>
      <w:r w:rsidR="004118BD" w:rsidRPr="003156F9">
        <w:t xml:space="preserve">Die Abkürzung SWOT besteht aus den englischen Wörtern </w:t>
      </w:r>
      <w:r w:rsidR="004118BD" w:rsidRPr="003156F9">
        <w:rPr>
          <w:b/>
        </w:rPr>
        <w:t xml:space="preserve">strengths, weakness, opportunities </w:t>
      </w:r>
      <w:r w:rsidR="004118BD" w:rsidRPr="003156F9">
        <w:t xml:space="preserve">und </w:t>
      </w:r>
      <w:r w:rsidR="004118BD" w:rsidRPr="003156F9">
        <w:rPr>
          <w:b/>
          <w:bCs/>
        </w:rPr>
        <w:t>threats</w:t>
      </w:r>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rsidRPr="003156F9">
        <w:t xml:space="preserve">allgemein </w:t>
      </w:r>
      <w:r w:rsidR="009504D9" w:rsidRPr="003156F9">
        <w:t>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rsidRPr="003156F9">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EE2087" w:rsidRPr="00EE2087">
        <w:rPr>
          <w:b/>
          <w:bCs/>
        </w:rPr>
        <w:t xml:space="preserve">Abbildung </w:t>
      </w:r>
      <w:r w:rsidR="00EE2087" w:rsidRPr="00EE2087">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001E22FD" w:rsidR="00D1106A" w:rsidRPr="003156F9" w:rsidRDefault="00AE3EDF" w:rsidP="00AE3EDF">
      <w:pPr>
        <w:pStyle w:val="Beschriftung"/>
        <w:jc w:val="center"/>
      </w:pPr>
      <w:bookmarkStart w:id="16" w:name="_Ref118705026"/>
      <w:bookmarkStart w:id="17" w:name="_Ref118704874"/>
      <w:bookmarkStart w:id="18" w:name="_Toc118993279"/>
      <w:r w:rsidRPr="003156F9">
        <w:t xml:space="preserve">Abbildung </w:t>
      </w:r>
      <w:fldSimple w:instr=" SEQ Abbildung \* ARABIC ">
        <w:r w:rsidR="00EE2087">
          <w:rPr>
            <w:noProof/>
          </w:rPr>
          <w:t>1</w:t>
        </w:r>
      </w:fldSimple>
      <w:bookmarkEnd w:id="16"/>
      <w:r w:rsidRPr="003156F9">
        <w:t>: Swot-Analyse (eigene Darstellung)</w:t>
      </w:r>
      <w:bookmarkEnd w:id="17"/>
      <w:bookmarkEnd w:id="18"/>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28134ACD"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Zu Beginn dieses Projektes war die Kommunikation mit den Stakeholdern noch ausbaufähig und aufzuholen. </w:t>
      </w:r>
      <w:r w:rsidR="008A35F9" w:rsidRPr="003156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19" w:name="_Toc118993365"/>
      <w:r w:rsidRPr="003156F9">
        <w:t>Text in Medas</w:t>
      </w:r>
      <w:bookmarkEnd w:id="19"/>
    </w:p>
    <w:p w14:paraId="32D92D78" w14:textId="51CB669B"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für die gesamte ARD inklusive der Sphinx-Partner BR, DRadio, HR und MDR als Ziel. Das soll zum einen Kosten und zum anderen Aufwände sparen</w:t>
      </w:r>
      <w:r w:rsidR="00E56D9D" w:rsidRPr="003156F9">
        <w:t>. Das wird erreicht</w:t>
      </w:r>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590C5E4D" w14:textId="10F6E744" w:rsidR="00D522DB" w:rsidRPr="003156F9"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PAN Textdatenbank nicht gab, und alle Artikel aus Regionalausgaben überregionaler Quellen, die es in der PAN Textdatenbank nicht gab, migriert. Die Erschließungsdaten wurden dabei, soweit es möglich war, auf das vorhandene NDB-Vokabular gemappt. Zusätzlich wurden alle Sphinx-Erschließungsdaten in Rettungsfeldern gesichert.</w:t>
      </w:r>
      <w:r w:rsidR="00EF4ACB" w:rsidRPr="003156F9">
        <w:br/>
        <w:t>TiM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w:t>
      </w:r>
      <w:r w:rsidR="00EF4ACB" w:rsidRPr="003156F9">
        <w:lastRenderedPageBreak/>
        <w:t xml:space="preserve">Entwickelt. </w:t>
      </w:r>
      <w:r w:rsidR="0084601D" w:rsidRPr="003156F9">
        <w:t xml:space="preserve">Der Datenspeicher (MDH:Presse) ist, wie bereits erwähnt, von den anderen 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EE2087" w:rsidRPr="00EE2087">
        <w:rPr>
          <w:b/>
          <w:bCs/>
        </w:rPr>
        <w:t xml:space="preserve">Abbildung </w:t>
      </w:r>
      <w:r w:rsidR="00EE2087" w:rsidRPr="00EE2087">
        <w:rPr>
          <w:b/>
          <w:bCs/>
          <w:noProof/>
        </w:rPr>
        <w:t>2</w:t>
      </w:r>
      <w:r w:rsidR="000F6890" w:rsidRPr="003156F9">
        <w:rPr>
          <w:b/>
          <w:bCs/>
          <w:highlight w:val="yellow"/>
        </w:rPr>
        <w:fldChar w:fldCharType="end"/>
      </w:r>
      <w:r w:rsidR="0084601D" w:rsidRPr="003156F9">
        <w:t xml:space="preserve">). </w:t>
      </w:r>
    </w:p>
    <w:p w14:paraId="43ED4A55" w14:textId="77777777" w:rsidR="00D14D71" w:rsidRPr="003156F9" w:rsidRDefault="00D14D71" w:rsidP="00D14D71">
      <w:pPr>
        <w:autoSpaceDE w:val="0"/>
        <w:autoSpaceDN w:val="0"/>
        <w:adjustRightInd w:val="0"/>
        <w:rPr>
          <w:szCs w:val="24"/>
        </w:rPr>
      </w:pPr>
    </w:p>
    <w:p w14:paraId="02D1E974" w14:textId="77777777" w:rsidR="00EF4ACB" w:rsidRPr="003156F9" w:rsidRDefault="00320AB5" w:rsidP="00EF4ACB">
      <w:pPr>
        <w:keepNext/>
        <w:jc w:val="center"/>
      </w:pPr>
      <w:r w:rsidRPr="003156F9">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3E3EFB1D" w:rsidR="00320AB5" w:rsidRPr="003156F9" w:rsidRDefault="00EF4ACB" w:rsidP="00F42502">
      <w:pPr>
        <w:pStyle w:val="Beschriftung"/>
        <w:jc w:val="center"/>
      </w:pPr>
      <w:bookmarkStart w:id="20" w:name="_Ref118705010"/>
      <w:bookmarkStart w:id="21" w:name="_Toc118993280"/>
      <w:r w:rsidRPr="003156F9">
        <w:t xml:space="preserve">Abbildung </w:t>
      </w:r>
      <w:fldSimple w:instr=" SEQ Abbildung \* ARABIC ">
        <w:r w:rsidR="00EE2087">
          <w:rPr>
            <w:noProof/>
          </w:rPr>
          <w:t>2</w:t>
        </w:r>
      </w:fldSimple>
      <w:bookmarkEnd w:id="20"/>
      <w:r w:rsidRPr="003156F9">
        <w:t>: Übersicht Komponenten MDH</w:t>
      </w:r>
      <w:bookmarkEnd w:id="21"/>
    </w:p>
    <w:p w14:paraId="75B1203C" w14:textId="494BDCD1" w:rsidR="00F17DA7" w:rsidRPr="003156F9" w:rsidRDefault="00F17DA7" w:rsidP="00320AB5"/>
    <w:p w14:paraId="0D8C0250" w14:textId="3C2FEEA4"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 xml:space="preserve">keine Feinerschließung im bisherigen Workflow mehr möglich. Die Indexierung einzelner Metadaten erfolgt sofern notwendig für z.B. Biografisches, Interviewte etc., mit dem NDB-Standardvokabular. Eine </w:t>
      </w:r>
      <w:r w:rsidR="00E427A7" w:rsidRPr="003156F9">
        <w:rPr>
          <w:szCs w:val="24"/>
        </w:rPr>
        <w:lastRenderedPageBreak/>
        <w:t>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2" w:name="_Toc118993366"/>
      <w:r w:rsidRPr="003156F9">
        <w:t>Systemübersicht von MDH:Presse</w:t>
      </w:r>
      <w:bookmarkEnd w:id="22"/>
    </w:p>
    <w:p w14:paraId="5317C916" w14:textId="70EF7CC4"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EE2087" w:rsidRPr="00EE2087">
        <w:rPr>
          <w:b/>
          <w:bCs/>
        </w:rPr>
        <w:t xml:space="preserve">Abbildung </w:t>
      </w:r>
      <w:r w:rsidR="00EE2087" w:rsidRPr="00EE2087">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4589623A" w:rsidR="00D522DB" w:rsidRPr="003156F9" w:rsidRDefault="00F17DA7" w:rsidP="00D522DB">
      <w:pPr>
        <w:pStyle w:val="Beschriftung"/>
        <w:jc w:val="center"/>
      </w:pPr>
      <w:bookmarkStart w:id="23" w:name="_Ref118705050"/>
      <w:bookmarkStart w:id="24" w:name="_Toc118993281"/>
      <w:r w:rsidRPr="003156F9">
        <w:t xml:space="preserve">Abbildung </w:t>
      </w:r>
      <w:fldSimple w:instr=" SEQ Abbildung \* ARABIC ">
        <w:r w:rsidR="00EE2087">
          <w:rPr>
            <w:noProof/>
          </w:rPr>
          <w:t>3</w:t>
        </w:r>
      </w:fldSimple>
      <w:bookmarkEnd w:id="23"/>
      <w:r w:rsidRPr="003156F9">
        <w:t>: Systemübersicht (Aktuell)</w:t>
      </w:r>
      <w:bookmarkEnd w:id="24"/>
      <w:r w:rsidR="00D522DB" w:rsidRPr="003156F9">
        <w:br/>
      </w:r>
    </w:p>
    <w:p w14:paraId="6ADCD5A8" w14:textId="77777777" w:rsidR="00D522DB" w:rsidRPr="003156F9" w:rsidRDefault="00D522DB" w:rsidP="00D522DB"/>
    <w:p w14:paraId="708F9D44" w14:textId="1F4C26E1" w:rsidR="003D13E9" w:rsidRPr="003156F9" w:rsidRDefault="00D522DB" w:rsidP="00D56926">
      <w:r w:rsidRPr="003156F9">
        <w:t xml:space="preserve">Im neuen System, wie in </w:t>
      </w:r>
      <w:r w:rsidR="000F6890" w:rsidRPr="003156F9">
        <w:rPr>
          <w:highlight w:val="yellow"/>
        </w:rPr>
        <w:fldChar w:fldCharType="begin"/>
      </w:r>
      <w:r w:rsidR="000F6890" w:rsidRPr="003156F9">
        <w:instrText xml:space="preserve"> REF _Ref118705060 \h </w:instrText>
      </w:r>
      <w:r w:rsidR="003156F9" w:rsidRPr="003156F9">
        <w:rPr>
          <w:highlight w:val="yellow"/>
        </w:rPr>
        <w:instrText xml:space="preserve"> \* MERGEFORMAT </w:instrText>
      </w:r>
      <w:r w:rsidR="000F6890" w:rsidRPr="003156F9">
        <w:rPr>
          <w:highlight w:val="yellow"/>
        </w:rPr>
      </w:r>
      <w:r w:rsidR="000F6890" w:rsidRPr="003156F9">
        <w:rPr>
          <w:highlight w:val="yellow"/>
        </w:rPr>
        <w:fldChar w:fldCharType="separate"/>
      </w:r>
      <w:r w:rsidR="00EE2087" w:rsidRPr="003156F9">
        <w:t xml:space="preserve">Abbildung </w:t>
      </w:r>
      <w:r w:rsidR="00EE2087">
        <w:rPr>
          <w:noProof/>
        </w:rPr>
        <w:t>4</w:t>
      </w:r>
      <w:r w:rsidR="000F6890" w:rsidRPr="003156F9">
        <w:rPr>
          <w:highlight w:val="yellow"/>
        </w:rPr>
        <w:fldChar w:fldCharType="end"/>
      </w:r>
      <w:r w:rsidR="000F6890" w:rsidRPr="003156F9">
        <w:t xml:space="preserve"> </w:t>
      </w:r>
      <w:r w:rsidRPr="003156F9">
        <w:t xml:space="preserve">zu sehen, findet ein gemeinsamer ARD Convert beim Ingest der Daten statt. </w:t>
      </w:r>
      <w:r w:rsidR="00813F4E" w:rsidRPr="003156F9">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33248436" w14:textId="77777777" w:rsidR="00955DCF" w:rsidRPr="003156F9" w:rsidRDefault="00D522DB" w:rsidP="00955DCF">
      <w:pPr>
        <w:rPr>
          <w:szCs w:val="24"/>
        </w:rPr>
      </w:pPr>
      <w:r w:rsidRPr="003156F9">
        <w:t xml:space="preserve">Die Ingest-Komponente konvertiert die Datenlieferungen in TiM-XML und liefert die Artikel an den MDH:Presse Primärdatenspeicher. Zu diesem Zeitpunkt enthalten die </w:t>
      </w:r>
      <w:r w:rsidRPr="003156F9">
        <w:lastRenderedPageBreak/>
        <w:t>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3156F9" w:rsidRDefault="00D56926" w:rsidP="00D56926"/>
    <w:p w14:paraId="776E79AF" w14:textId="77777777" w:rsidR="00D56926" w:rsidRPr="003156F9" w:rsidRDefault="00D97B98" w:rsidP="00D56926">
      <w:pPr>
        <w:keepNext/>
      </w:pPr>
      <w:r w:rsidRPr="003156F9">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30A289E1" w:rsidR="00D14D71" w:rsidRPr="003156F9" w:rsidRDefault="00D56926" w:rsidP="00D56926">
      <w:pPr>
        <w:pStyle w:val="Beschriftung"/>
        <w:jc w:val="center"/>
      </w:pPr>
      <w:bookmarkStart w:id="25" w:name="_Ref118705060"/>
      <w:bookmarkStart w:id="26" w:name="_Toc118993282"/>
      <w:r w:rsidRPr="003156F9">
        <w:t xml:space="preserve">Abbildung </w:t>
      </w:r>
      <w:fldSimple w:instr=" SEQ Abbildung \* ARABIC ">
        <w:r w:rsidR="00EE2087">
          <w:rPr>
            <w:noProof/>
          </w:rPr>
          <w:t>4</w:t>
        </w:r>
      </w:fldSimple>
      <w:bookmarkEnd w:id="25"/>
      <w:r w:rsidRPr="003156F9">
        <w:t>: Systemübersicht (zukünftig)</w:t>
      </w:r>
      <w:bookmarkEnd w:id="26"/>
    </w:p>
    <w:p w14:paraId="369D8A6A" w14:textId="77777777" w:rsidR="00D56926" w:rsidRPr="003156F9" w:rsidRDefault="00D56926" w:rsidP="00D56926"/>
    <w:p w14:paraId="330A628D" w14:textId="44BAB5CB" w:rsidR="00D56926" w:rsidRPr="003156F9" w:rsidRDefault="00D56926" w:rsidP="00D56926">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541EE4" w:rsidRPr="003156F9">
        <w:br/>
        <w:t xml:space="preserve">Die Komponenten, die MDH:Presse besitzt, sind in </w:t>
      </w:r>
      <w:r w:rsidR="00DE49F9" w:rsidRPr="003156F9">
        <w:rPr>
          <w:b/>
          <w:bCs/>
          <w:highlight w:val="yellow"/>
        </w:rPr>
        <w:fldChar w:fldCharType="begin"/>
      </w:r>
      <w:r w:rsidR="00DE49F9" w:rsidRPr="003156F9">
        <w:rPr>
          <w:b/>
          <w:bCs/>
        </w:rPr>
        <w:instrText xml:space="preserve"> REF _Ref118705087 \h </w:instrText>
      </w:r>
      <w:r w:rsidR="00B4442D" w:rsidRPr="003156F9">
        <w:rPr>
          <w:b/>
          <w:bCs/>
          <w:highlight w:val="yellow"/>
        </w:rPr>
        <w:instrText xml:space="preserve"> \* MERGEFORMAT </w:instrText>
      </w:r>
      <w:r w:rsidR="00DE49F9" w:rsidRPr="003156F9">
        <w:rPr>
          <w:b/>
          <w:bCs/>
          <w:highlight w:val="yellow"/>
        </w:rPr>
      </w:r>
      <w:r w:rsidR="00DE49F9" w:rsidRPr="003156F9">
        <w:rPr>
          <w:b/>
          <w:bCs/>
          <w:highlight w:val="yellow"/>
        </w:rPr>
        <w:fldChar w:fldCharType="separate"/>
      </w:r>
      <w:r w:rsidR="00EE2087" w:rsidRPr="00EE2087">
        <w:rPr>
          <w:b/>
          <w:bCs/>
        </w:rPr>
        <w:t xml:space="preserve">Abbildung </w:t>
      </w:r>
      <w:r w:rsidR="00EE2087" w:rsidRPr="00EE2087">
        <w:rPr>
          <w:b/>
          <w:bCs/>
          <w:noProof/>
        </w:rPr>
        <w:t>5</w:t>
      </w:r>
      <w:r w:rsidR="00DE49F9" w:rsidRPr="003156F9">
        <w:rPr>
          <w:b/>
          <w:bCs/>
          <w:highlight w:val="yellow"/>
        </w:rPr>
        <w:fldChar w:fldCharType="end"/>
      </w:r>
      <w:r w:rsidR="00DE49F9" w:rsidRPr="003156F9">
        <w:t xml:space="preserve"> </w:t>
      </w:r>
      <w:r w:rsidR="00541EE4" w:rsidRPr="003156F9">
        <w:t>dargestellt.</w:t>
      </w:r>
    </w:p>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596BCDB6" w:rsidR="00670BC3" w:rsidRPr="003156F9" w:rsidRDefault="00677B20" w:rsidP="00D56926">
      <w:pPr>
        <w:pStyle w:val="Beschriftung"/>
        <w:jc w:val="center"/>
      </w:pPr>
      <w:bookmarkStart w:id="27" w:name="_Ref118705087"/>
      <w:bookmarkStart w:id="28" w:name="_Toc118993283"/>
      <w:r w:rsidRPr="003156F9">
        <w:t xml:space="preserve">Abbildung </w:t>
      </w:r>
      <w:fldSimple w:instr=" SEQ Abbildung \* ARABIC ">
        <w:r w:rsidR="00EE2087">
          <w:rPr>
            <w:noProof/>
          </w:rPr>
          <w:t>5</w:t>
        </w:r>
      </w:fldSimple>
      <w:bookmarkEnd w:id="27"/>
      <w:r w:rsidRPr="003156F9">
        <w:t>: Systemübersicht – Komponenten MDH:Presse</w:t>
      </w:r>
      <w:bookmarkEnd w:id="28"/>
    </w:p>
    <w:p w14:paraId="4E05C1CB" w14:textId="2C1F1DE9" w:rsidR="00541EE4" w:rsidRPr="003156F9" w:rsidRDefault="00541EE4" w:rsidP="00541EE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29" w:name="_Toc118993367"/>
      <w:r w:rsidRPr="003156F9">
        <w:t>Stakeholderanalyse</w:t>
      </w:r>
      <w:bookmarkEnd w:id="29"/>
    </w:p>
    <w:p w14:paraId="5D1383D8" w14:textId="16451F17"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niedrigem Einfluss gibt, haben andere Stakeholder mehr Einfluss auf das Projekt, aber dafür ein geringeres Interesse.</w:t>
      </w:r>
      <w:r w:rsidR="00C3583B" w:rsidRPr="003156F9">
        <w:t xml:space="preserve"> </w:t>
      </w:r>
      <w:r w:rsidR="00C3583B" w:rsidRPr="003156F9">
        <w:br/>
      </w:r>
      <w:r w:rsidR="00C3583B" w:rsidRPr="003156F9">
        <w:lastRenderedPageBreak/>
        <w:t>Bei der Analyse der Stakeholder bietet sich dabei eine sogenannte Einfluss/Interesse</w:t>
      </w:r>
      <w:r w:rsidR="00E777D6" w:rsidRPr="003156F9">
        <w:t>n</w:t>
      </w:r>
      <w:r w:rsidR="00C3583B" w:rsidRPr="003156F9">
        <w:t>-Matrix (engl. Influence/Interest-Matrix) 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EE2087" w:rsidRPr="00EE2087">
        <w:rPr>
          <w:b/>
          <w:bCs/>
        </w:rPr>
        <w:t xml:space="preserve">Abbildung </w:t>
      </w:r>
      <w:r w:rsidR="00EE2087" w:rsidRPr="00EE2087">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6808A7F2" w:rsidR="00DF074B" w:rsidRPr="00DD1599" w:rsidRDefault="00DF074B" w:rsidP="00DF074B">
                            <w:pPr>
                              <w:pStyle w:val="Beschriftung"/>
                              <w:jc w:val="center"/>
                              <w:rPr>
                                <w:rFonts w:cs="Arial"/>
                                <w:noProof/>
                                <w:sz w:val="24"/>
                              </w:rPr>
                            </w:pPr>
                            <w:bookmarkStart w:id="30" w:name="_Ref118705219"/>
                            <w:bookmarkStart w:id="31" w:name="_Toc118993284"/>
                            <w:r>
                              <w:t xml:space="preserve">Abbildung </w:t>
                            </w:r>
                            <w:fldSimple w:instr=" SEQ Abbildung \* ARABIC ">
                              <w:r w:rsidR="00EE2087">
                                <w:rPr>
                                  <w:noProof/>
                                </w:rPr>
                                <w:t>6</w:t>
                              </w:r>
                            </w:fldSimple>
                            <w:bookmarkEnd w:id="30"/>
                            <w:r>
                              <w:t xml:space="preserve">: </w:t>
                            </w:r>
                            <w:r w:rsidRPr="001519B2">
                              <w:t>Influence/Interest-Matrix (eigene Darstellung)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6808A7F2" w:rsidR="00DF074B" w:rsidRPr="00DD1599" w:rsidRDefault="00DF074B" w:rsidP="00DF074B">
                      <w:pPr>
                        <w:pStyle w:val="Beschriftung"/>
                        <w:jc w:val="center"/>
                        <w:rPr>
                          <w:rFonts w:cs="Arial"/>
                          <w:noProof/>
                          <w:sz w:val="24"/>
                        </w:rPr>
                      </w:pPr>
                      <w:bookmarkStart w:id="32" w:name="_Ref118705219"/>
                      <w:bookmarkStart w:id="33" w:name="_Toc118993284"/>
                      <w:r>
                        <w:t xml:space="preserve">Abbildung </w:t>
                      </w:r>
                      <w:fldSimple w:instr=" SEQ Abbildung \* ARABIC ">
                        <w:r w:rsidR="00EE2087">
                          <w:rPr>
                            <w:noProof/>
                          </w:rPr>
                          <w:t>6</w:t>
                        </w:r>
                      </w:fldSimple>
                      <w:bookmarkEnd w:id="32"/>
                      <w:r>
                        <w:t xml:space="preserve">: </w:t>
                      </w:r>
                      <w:r w:rsidRPr="001519B2">
                        <w:t>Influence/Interest-Matrix (eigene Darstellung)</w:t>
                      </w:r>
                      <w:bookmarkEnd w:id="33"/>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4" w:name="_Ref118705462"/>
      <w:bookmarkStart w:id="35" w:name="_Toc118993368"/>
      <w:r w:rsidRPr="003156F9">
        <w:lastRenderedPageBreak/>
        <w:t>Grundbegriffe</w:t>
      </w:r>
      <w:r w:rsidR="005E2BCD" w:rsidRPr="003156F9">
        <w:t xml:space="preserve"> </w:t>
      </w:r>
      <w:r w:rsidR="00D04883" w:rsidRPr="003156F9">
        <w:t>der natürlichen Sprachverarbeitung und KI</w:t>
      </w:r>
      <w:bookmarkEnd w:id="34"/>
      <w:bookmarkEnd w:id="35"/>
    </w:p>
    <w:p w14:paraId="05CA25C3" w14:textId="7BD5B7DB"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Pr>
          <w:b/>
          <w:bCs/>
        </w:rPr>
        <w:instrText xml:space="preserve"> \* MERGEFORMAT </w:instrText>
      </w:r>
      <w:r w:rsidR="0098302A" w:rsidRPr="0098302A">
        <w:rPr>
          <w:b/>
          <w:bCs/>
        </w:rPr>
      </w:r>
      <w:r w:rsidR="0098302A" w:rsidRPr="0098302A">
        <w:rPr>
          <w:b/>
          <w:bCs/>
        </w:rPr>
        <w:fldChar w:fldCharType="separate"/>
      </w:r>
      <w:r w:rsidR="00EE2087">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wurden </w:t>
      </w:r>
      <w:r w:rsidR="0098302A">
        <w:t xml:space="preserve">untersucht, ob </w:t>
      </w:r>
      <w:r>
        <w:t>Texte</w:t>
      </w:r>
      <w:r w:rsidR="0098302A">
        <w:t xml:space="preserve"> der Mediatheksseiten </w:t>
      </w:r>
      <w:r>
        <w:t>von Filmen</w:t>
      </w:r>
      <w:r w:rsidR="0098302A">
        <w:t xml:space="preserve"> aus dem Dokumentationsbereich</w:t>
      </w:r>
      <w:r>
        <w:t xml:space="preserve"> der ZDF-Mediathek</w:t>
      </w:r>
      <w:r w:rsidR="00EC6454">
        <w:t xml:space="preserve"> typisch für die jeweiligen Rubriken sind </w:t>
      </w:r>
      <w:sdt>
        <w:sdtPr>
          <w:id w:val="1974321909"/>
          <w:citation/>
        </w:sdtPr>
        <w:sdtContent>
          <w:r w:rsidR="00EC6454">
            <w:fldChar w:fldCharType="begin"/>
          </w:r>
          <w:r w:rsidR="00EC6454">
            <w:instrText xml:space="preserve"> CITATION Sch20 \l 1031 </w:instrText>
          </w:r>
          <w:r w:rsidR="00EC6454">
            <w:fldChar w:fldCharType="separate"/>
          </w:r>
          <w:r w:rsidR="00EC6454" w:rsidRPr="00EC6454">
            <w:rPr>
              <w:noProof/>
            </w:rPr>
            <w:t>(Schumacher, 2020)</w:t>
          </w:r>
          <w:r w:rsidR="00EC6454">
            <w:fldChar w:fldCharType="end"/>
          </w:r>
        </w:sdtContent>
      </w:sdt>
      <w:r w:rsidR="00EC6454">
        <w:t>.</w:t>
      </w:r>
    </w:p>
    <w:p w14:paraId="6122B8A4" w14:textId="5E436428" w:rsidR="005E2BCD" w:rsidRPr="003156F9" w:rsidRDefault="00B50A9D">
      <w:pPr>
        <w:pStyle w:val="berschrift2"/>
      </w:pPr>
      <w:bookmarkStart w:id="36" w:name="_Ref118705610"/>
      <w:bookmarkStart w:id="37" w:name="_Toc118993369"/>
      <w:r w:rsidRPr="003156F9">
        <w:t>Natürliche Sprachverarbeitung</w:t>
      </w:r>
      <w:bookmarkEnd w:id="36"/>
      <w:bookmarkEnd w:id="37"/>
    </w:p>
    <w:p w14:paraId="09F521F6" w14:textId="1BFBF0B2"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sdt>
        <w:sdtPr>
          <w:id w:val="1455131720"/>
          <w:citation/>
        </w:sdtPr>
        <w:sdtContent>
          <w:r w:rsidR="00DC6EB9" w:rsidRPr="003156F9">
            <w:fldChar w:fldCharType="begin"/>
          </w:r>
          <w:r w:rsidR="00DC6EB9" w:rsidRPr="003156F9">
            <w:instrText xml:space="preserve">CITATION M_3 \p 96 \l 1031 </w:instrText>
          </w:r>
          <w:r w:rsidR="00DC6EB9" w:rsidRPr="003156F9">
            <w:fldChar w:fldCharType="separate"/>
          </w:r>
          <w:r w:rsidR="00DC6EB9" w:rsidRPr="003156F9">
            <w:rPr>
              <w:noProof/>
            </w:rPr>
            <w:t>(Jurafsky, 2020, p. 96)</w:t>
          </w:r>
          <w:r w:rsidR="00DC6EB9" w:rsidRPr="003156F9">
            <w:fldChar w:fldCharType="end"/>
          </w:r>
        </w:sdtContent>
      </w:sdt>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Die Annahme liegt deshalb nahe, dass bestimmte Wörter, Wortformen oder Satzstrukturen typisch für gewisse Gattungen sein können</w:t>
      </w:r>
      <w:r w:rsidR="00CB73A0" w:rsidRPr="003156F9">
        <w:t xml:space="preserve"> und Pressetexte eine auf ihre Art und Weise eigene Sprache verwenden.</w:t>
      </w:r>
    </w:p>
    <w:p w14:paraId="1C24A3A6" w14:textId="42847BE6"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sdt>
        <w:sdtPr>
          <w:id w:val="-879081115"/>
          <w:citation/>
        </w:sdtPr>
        <w:sdtContent>
          <w:r w:rsidR="00A62242" w:rsidRPr="003156F9">
            <w:fldChar w:fldCharType="begin"/>
          </w:r>
          <w:r w:rsidR="00A62242" w:rsidRPr="003156F9">
            <w:instrText xml:space="preserve">CITATION M_5 \p 88 \l 1031 </w:instrText>
          </w:r>
          <w:r w:rsidR="00A62242" w:rsidRPr="003156F9">
            <w:fldChar w:fldCharType="separate"/>
          </w:r>
          <w:r w:rsidR="00A62242" w:rsidRPr="003156F9">
            <w:rPr>
              <w:noProof/>
            </w:rPr>
            <w:t>(Kamath, 2019, p. 88)</w:t>
          </w:r>
          <w:r w:rsidR="00A62242" w:rsidRPr="003156F9">
            <w:fldChar w:fldCharType="end"/>
          </w:r>
        </w:sdtContent>
      </w:sdt>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sdt>
        <w:sdtPr>
          <w:id w:val="1992134152"/>
          <w:citation/>
        </w:sdtPr>
        <w:sdtContent>
          <w:r w:rsidR="00DC6EB9" w:rsidRPr="003156F9">
            <w:fldChar w:fldCharType="begin"/>
          </w:r>
          <w:r w:rsidR="00DC6EB9" w:rsidRPr="003156F9">
            <w:instrText xml:space="preserve">CITATION M_3 \p 13 \l 1031 </w:instrText>
          </w:r>
          <w:r w:rsidR="00DC6EB9" w:rsidRPr="003156F9">
            <w:fldChar w:fldCharType="separate"/>
          </w:r>
          <w:r w:rsidR="00DC6EB9" w:rsidRPr="003156F9">
            <w:rPr>
              <w:noProof/>
            </w:rPr>
            <w:t xml:space="preserve"> (Jurafsky, 2020, p. 13)</w:t>
          </w:r>
          <w:r w:rsidR="00DC6EB9" w:rsidRPr="003156F9">
            <w:fldChar w:fldCharType="end"/>
          </w:r>
        </w:sdtContent>
      </w:sdt>
      <w:r w:rsidR="00DC6EB9" w:rsidRPr="003156F9">
        <w:t>.</w:t>
      </w:r>
    </w:p>
    <w:p w14:paraId="44A6E382" w14:textId="53EAA484"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EE2087">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57766DD2"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sdt>
        <w:sdtPr>
          <w:id w:val="892933120"/>
          <w:citation/>
        </w:sdtPr>
        <w:sdtContent>
          <w:r w:rsidR="00997554" w:rsidRPr="003156F9">
            <w:fldChar w:fldCharType="begin"/>
          </w:r>
          <w:r w:rsidR="00B608D9" w:rsidRPr="003156F9">
            <w:instrText xml:space="preserve">CITATION M_5 \p 11 \l 1031 </w:instrText>
          </w:r>
          <w:r w:rsidR="00997554" w:rsidRPr="003156F9">
            <w:fldChar w:fldCharType="separate"/>
          </w:r>
          <w:r w:rsidR="00B608D9" w:rsidRPr="003156F9">
            <w:rPr>
              <w:noProof/>
            </w:rPr>
            <w:t>(Kamath, 2019, p. 11)</w:t>
          </w:r>
          <w:r w:rsidR="00997554" w:rsidRPr="003156F9">
            <w:fldChar w:fldCharType="end"/>
          </w:r>
        </w:sdtContent>
      </w:sdt>
      <w:r w:rsidR="00B608D9" w:rsidRPr="003156F9">
        <w:t xml:space="preserve">. </w:t>
      </w:r>
      <w:r w:rsidRPr="003156F9">
        <w:t xml:space="preserve">Deren </w:t>
      </w:r>
      <w:r w:rsidRPr="003156F9">
        <w:lastRenderedPageBreak/>
        <w:t xml:space="preserve">Bedeutung nimmt stetig zu, denn viele Anwendungen inkorporieren in irgendeiner Form 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Ob nun Emails in Spam oder nicht Spam oder Dokumente anhand ihrer Schlagwörter in verschiedene Kategorien aufgeteilt werden, ist methodisch ähnlich. So schlussfolgern</w:t>
      </w:r>
      <w:r w:rsidR="005B6D3E" w:rsidRPr="003156F9">
        <w:t xml:space="preserve"> </w:t>
      </w:r>
      <w:sdt>
        <w:sdtPr>
          <w:id w:val="-1054388412"/>
          <w:citation/>
        </w:sdtPr>
        <w:sdtContent>
          <w:r w:rsidR="005B6D3E" w:rsidRPr="003156F9">
            <w:fldChar w:fldCharType="begin"/>
          </w:r>
          <w:r w:rsidR="005B6D3E" w:rsidRPr="003156F9">
            <w:instrText xml:space="preserve">CITATION M_5 \p 109 \l 1031 </w:instrText>
          </w:r>
          <w:r w:rsidR="005B6D3E" w:rsidRPr="003156F9">
            <w:fldChar w:fldCharType="separate"/>
          </w:r>
          <w:r w:rsidR="005B6D3E" w:rsidRPr="003156F9">
            <w:rPr>
              <w:noProof/>
            </w:rPr>
            <w:t>(Kamath, 2019, p. 109)</w:t>
          </w:r>
          <w:r w:rsidR="005B6D3E" w:rsidRPr="003156F9">
            <w:fldChar w:fldCharType="end"/>
          </w:r>
        </w:sdtContent>
      </w:sdt>
      <w:r w:rsidR="005B6D3E" w:rsidRPr="003156F9">
        <w:t xml:space="preserve">, </w:t>
      </w:r>
      <w:r w:rsidRPr="003156F9">
        <w:t xml:space="preserve">dass die meisten Probleme im Bereich der natürlichen </w:t>
      </w:r>
      <w:r w:rsidR="00055A74" w:rsidRPr="003156F9">
        <w:t>Sprachverarbeitung</w:t>
      </w:r>
      <w:r w:rsidRPr="003156F9">
        <w:t xml:space="preserve"> eine Klassifikationsaufgabe sind. Für sie bietet</w:t>
      </w:r>
      <w:r w:rsidR="001C0B61" w:rsidRPr="003156F9">
        <w:t xml:space="preserve"> </w:t>
      </w:r>
      <w:sdt>
        <w:sdtPr>
          <w:id w:val="873893983"/>
          <w:citation/>
        </w:sdtPr>
        <w:sdtContent>
          <w:r w:rsidR="001C0B61" w:rsidRPr="003156F9">
            <w:fldChar w:fldCharType="begin"/>
          </w:r>
          <w:r w:rsidR="00F578DA" w:rsidRPr="003156F9">
            <w:instrText xml:space="preserve">CITATION A_4 \p 1 \l 1031 </w:instrText>
          </w:r>
          <w:r w:rsidR="001C0B61" w:rsidRPr="003156F9">
            <w:fldChar w:fldCharType="separate"/>
          </w:r>
          <w:r w:rsidR="00F578DA" w:rsidRPr="003156F9">
            <w:rPr>
              <w:noProof/>
            </w:rPr>
            <w:t>(Sebastiani, 2002, p. 1)</w:t>
          </w:r>
          <w:r w:rsidR="001C0B61" w:rsidRPr="003156F9">
            <w:fldChar w:fldCharType="end"/>
          </w:r>
        </w:sdtContent>
      </w:sdt>
      <w:r w:rsidRPr="003156F9">
        <w:t xml:space="preserve"> eine treffende Definition in dem er sie allgemein als "[</w:t>
      </w:r>
      <w:r w:rsidR="00055A74" w:rsidRPr="003156F9">
        <w:t xml:space="preserve">…] </w:t>
      </w:r>
      <w:r w:rsidRPr="003156F9">
        <w:t>the activity of labeling natural language texts with thematic categories from a predefined set [...]" bezeichnet.</w:t>
      </w:r>
    </w:p>
    <w:p w14:paraId="40403B5D" w14:textId="4A473580" w:rsidR="00B50A9D" w:rsidRPr="003156F9" w:rsidRDefault="00B50A9D">
      <w:pPr>
        <w:pStyle w:val="berschrift2"/>
      </w:pPr>
      <w:bookmarkStart w:id="38" w:name="_Ref118706282"/>
      <w:bookmarkStart w:id="39" w:name="_Ref118706289"/>
      <w:bookmarkStart w:id="40" w:name="_Toc118993370"/>
      <w:r w:rsidRPr="003156F9">
        <w:t>Vorprozessierung</w:t>
      </w:r>
      <w:bookmarkEnd w:id="38"/>
      <w:bookmarkEnd w:id="39"/>
      <w:bookmarkEnd w:id="40"/>
    </w:p>
    <w:p w14:paraId="28DC5315" w14:textId="1EF31F47" w:rsidR="0045173F" w:rsidRPr="003156F9" w:rsidRDefault="00BA1C93" w:rsidP="0045173F">
      <w:r w:rsidRPr="003156F9">
        <w:t>Nicht nur vor der Klassifikation von Texten, sondern vor nahezu jeder Verarbeitung natürlicher Sprache müssen Normalisierungsprozesse erfolgen</w:t>
      </w:r>
      <w:r w:rsidR="00DC6EB9" w:rsidRPr="003156F9">
        <w:t xml:space="preserve"> </w:t>
      </w:r>
      <w:sdt>
        <w:sdtPr>
          <w:id w:val="-1666080968"/>
          <w:citation/>
        </w:sdtPr>
        <w:sdtContent>
          <w:r w:rsidR="00DC6EB9" w:rsidRPr="003156F9">
            <w:fldChar w:fldCharType="begin"/>
          </w:r>
          <w:r w:rsidR="00DC6EB9" w:rsidRPr="003156F9">
            <w:instrText xml:space="preserve">CITATION M_3 \p 14 \l 1031 </w:instrText>
          </w:r>
          <w:r w:rsidR="00DC6EB9" w:rsidRPr="003156F9">
            <w:fldChar w:fldCharType="separate"/>
          </w:r>
          <w:r w:rsidR="00DC6EB9" w:rsidRPr="003156F9">
            <w:rPr>
              <w:noProof/>
            </w:rPr>
            <w:t>(Jurafsky, 2020, p. 14)</w:t>
          </w:r>
          <w:r w:rsidR="00DC6EB9" w:rsidRPr="003156F9">
            <w:fldChar w:fldCharType="end"/>
          </w:r>
        </w:sdtContent>
      </w:sdt>
      <w:r w:rsidR="00DC6EB9" w:rsidRPr="003156F9">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EE2087">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EE2087">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41" w:name="_Ref118705319"/>
      <w:bookmarkStart w:id="42" w:name="_Toc118993371"/>
      <w:r w:rsidRPr="003156F9">
        <w:t>Segmentierung und Tokenisierung</w:t>
      </w:r>
      <w:bookmarkEnd w:id="41"/>
      <w:bookmarkEnd w:id="42"/>
    </w:p>
    <w:p w14:paraId="79BAF73F" w14:textId="4A836F1A"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r w:rsidR="00302686" w:rsidRPr="003156F9">
        <w:rPr>
          <w:b/>
          <w:bCs/>
        </w:rPr>
        <w:t>Types</w:t>
      </w:r>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sdt>
        <w:sdtPr>
          <w:id w:val="-736788111"/>
          <w:citation/>
        </w:sdtPr>
        <w:sdtContent>
          <w:r w:rsidR="000A622D" w:rsidRPr="003156F9">
            <w:fldChar w:fldCharType="begin"/>
          </w:r>
          <w:r w:rsidR="000A622D" w:rsidRPr="003156F9">
            <w:instrText xml:space="preserve">CITATION Baa01 \p 1 \l 1031 </w:instrText>
          </w:r>
          <w:r w:rsidR="000A622D" w:rsidRPr="003156F9">
            <w:fldChar w:fldCharType="separate"/>
          </w:r>
          <w:r w:rsidR="000A622D" w:rsidRPr="003156F9">
            <w:rPr>
              <w:noProof/>
            </w:rPr>
            <w:t>(Baayen, 2001, p. 1)</w:t>
          </w:r>
          <w:r w:rsidR="000A622D" w:rsidRPr="003156F9">
            <w:fldChar w:fldCharType="end"/>
          </w:r>
        </w:sdtContent>
      </w:sdt>
      <w:r w:rsidR="000A622D" w:rsidRPr="003156F9">
        <w:t xml:space="preserve">. </w:t>
      </w:r>
      <w:r w:rsidR="000F0774" w:rsidRPr="003156F9">
        <w:t xml:space="preserve">Im Vergleich dazu meint </w:t>
      </w:r>
      <w:r w:rsidR="00302686" w:rsidRPr="003156F9">
        <w:rPr>
          <w:b/>
        </w:rPr>
        <w:t>Tokens</w:t>
      </w:r>
      <w:r w:rsidR="000F0774" w:rsidRPr="003156F9">
        <w:t xml:space="preserve"> "jedes einzelne Vorkommen eines Wortes (oder einer anderen Einheit) in einem Text" </w:t>
      </w:r>
      <w:r w:rsidR="00D8723A" w:rsidRPr="003156F9">
        <w:t>(Wiktionary</w:t>
      </w:r>
      <w:r w:rsidR="003E33CF" w:rsidRPr="003156F9">
        <w:t>, 2022,</w:t>
      </w:r>
      <w:r w:rsidR="00D8723A" w:rsidRPr="003156F9">
        <w:t xml:space="preserve"> Token)</w:t>
      </w:r>
      <w:r w:rsidR="000F0774" w:rsidRPr="003156F9">
        <w:t xml:space="preserve">. Während also jeder Type in einem Korpus </w:t>
      </w:r>
      <w:r w:rsidR="000F0774" w:rsidRPr="003156F9">
        <w:lastRenderedPageBreak/>
        <w:t>einzigartig ist, können Tokens beliebig oft auftauchen.</w:t>
      </w:r>
      <w:r w:rsidR="00B67BA5" w:rsidRPr="003156F9">
        <w:t xml:space="preserve"> </w:t>
      </w:r>
      <w:r w:rsidR="000F0774" w:rsidRPr="003156F9">
        <w:t>Die Häufigkeitsverteilung von Wörtern in einem Korpus ist dabei tendenziell immer sehr ungleichmäßig</w:t>
      </w:r>
      <w:r w:rsidR="00567C21" w:rsidRPr="003156F9">
        <w:t xml:space="preserve"> </w:t>
      </w:r>
      <w:sdt>
        <w:sdtPr>
          <w:id w:val="-490486176"/>
          <w:citation/>
        </w:sdtPr>
        <w:sdtContent>
          <w:r w:rsidR="00567C21" w:rsidRPr="003156F9">
            <w:fldChar w:fldCharType="begin"/>
          </w:r>
          <w:r w:rsidR="00567C21" w:rsidRPr="003156F9">
            <w:instrText xml:space="preserve">CITATION Leo02 \p 425 \l 1031 </w:instrText>
          </w:r>
          <w:r w:rsidR="00567C21" w:rsidRPr="003156F9">
            <w:fldChar w:fldCharType="separate"/>
          </w:r>
          <w:r w:rsidR="00567C21" w:rsidRPr="003156F9">
            <w:rPr>
              <w:noProof/>
            </w:rPr>
            <w:t>(Leopold, 2002, p. 425)</w:t>
          </w:r>
          <w:r w:rsidR="00567C21" w:rsidRPr="003156F9">
            <w:fldChar w:fldCharType="end"/>
          </w:r>
        </w:sdtContent>
      </w:sdt>
      <w:r w:rsidR="00567C21" w:rsidRPr="003156F9">
        <w:t>.</w:t>
      </w:r>
      <w:r w:rsidR="00B67BA5" w:rsidRPr="003156F9">
        <w:t xml:space="preserve"> </w:t>
      </w:r>
      <w:r w:rsidR="000F0774" w:rsidRPr="003156F9">
        <w:t xml:space="preserve">Diese Ungleichmäßigkeit wird durch das </w:t>
      </w:r>
      <w:r w:rsidR="000F0774" w:rsidRPr="003156F9">
        <w:rPr>
          <w:b/>
          <w:bCs/>
        </w:rPr>
        <w:t>Zipfsche Gesetz</w:t>
      </w:r>
      <w:r w:rsidR="000F0774" w:rsidRPr="003156F9">
        <w:t xml:space="preserve"> beschrieben. In seiner Lebenszeit ordnete Zipf Wörter seiner Texte absteigend nach ihrer Häufigkeit </w:t>
      </w:r>
      <w:sdt>
        <w:sdtPr>
          <w:id w:val="49126019"/>
          <w:citation/>
        </w:sdtPr>
        <w:sdtContent>
          <w:r w:rsidR="007A0A8E" w:rsidRPr="003156F9">
            <w:fldChar w:fldCharType="begin"/>
          </w:r>
          <w:r w:rsidR="007A0A8E" w:rsidRPr="003156F9">
            <w:instrText xml:space="preserve">CITATION Baa01 \p 13 \l 1031 </w:instrText>
          </w:r>
          <w:r w:rsidR="007A0A8E" w:rsidRPr="003156F9">
            <w:fldChar w:fldCharType="separate"/>
          </w:r>
          <w:r w:rsidR="007A0A8E" w:rsidRPr="003156F9">
            <w:rPr>
              <w:noProof/>
            </w:rPr>
            <w:t>(Baayen, 2001, p. 13)</w:t>
          </w:r>
          <w:r w:rsidR="007A0A8E" w:rsidRPr="003156F9">
            <w:fldChar w:fldCharType="end"/>
          </w:r>
        </w:sdtContent>
      </w:sdt>
      <w:r w:rsidR="007A0A8E" w:rsidRPr="003156F9">
        <w:t>.</w:t>
      </w:r>
      <w:r w:rsidR="000F0774" w:rsidRPr="003156F9">
        <w:t xml:space="preserve"> Daraus ergab sich immer eine ähnliche Häufigkeitsverteilung. Als Faustregel beschreiben</w:t>
      </w:r>
      <w:r w:rsidR="002B067C" w:rsidRPr="003156F9">
        <w:t xml:space="preserve"> </w:t>
      </w:r>
      <w:sdt>
        <w:sdtPr>
          <w:id w:val="1480576038"/>
          <w:citation/>
        </w:sdtPr>
        <w:sdtContent>
          <w:r w:rsidR="002B067C" w:rsidRPr="003156F9">
            <w:fldChar w:fldCharType="begin"/>
          </w:r>
          <w:r w:rsidR="002B067C" w:rsidRPr="003156F9">
            <w:instrText xml:space="preserve">CITATION Leo02 \p 425 \l 1031 </w:instrText>
          </w:r>
          <w:r w:rsidR="002B067C" w:rsidRPr="003156F9">
            <w:fldChar w:fldCharType="separate"/>
          </w:r>
          <w:r w:rsidR="002B067C" w:rsidRPr="003156F9">
            <w:rPr>
              <w:noProof/>
            </w:rPr>
            <w:t>(Leopold, 2002, p. 425)</w:t>
          </w:r>
          <w:r w:rsidR="002B067C" w:rsidRPr="003156F9">
            <w:fldChar w:fldCharType="end"/>
          </w:r>
        </w:sdtContent>
      </w:sdt>
      <w:r w:rsidR="002B067C" w:rsidRPr="003156F9">
        <w:t xml:space="preserve">, </w:t>
      </w:r>
      <w:r w:rsidR="000F0774" w:rsidRPr="003156F9">
        <w:t xml:space="preserve">dass ungefähr </w:t>
      </w:r>
      <w:r w:rsidR="004E5A60" w:rsidRPr="003156F9">
        <w:rPr>
          <w:b/>
        </w:rPr>
        <w:t xml:space="preserve">50% </w:t>
      </w:r>
      <w:r w:rsidR="000F0774" w:rsidRPr="003156F9">
        <w:t xml:space="preserve">aller Types nur einmal vorkommen. </w:t>
      </w:r>
    </w:p>
    <w:p w14:paraId="2269AF95" w14:textId="77C7BD3B" w:rsidR="000F0774" w:rsidRPr="003156F9" w:rsidRDefault="000F0774" w:rsidP="000F0774">
      <w:r w:rsidRPr="003156F9">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sdt>
        <w:sdtPr>
          <w:id w:val="573785704"/>
          <w:citation/>
        </w:sdtPr>
        <w:sdtContent>
          <w:r w:rsidR="00487D04" w:rsidRPr="003156F9">
            <w:fldChar w:fldCharType="begin"/>
          </w:r>
          <w:r w:rsidR="00487D04" w:rsidRPr="003156F9">
            <w:instrText xml:space="preserve">CITATION M_3 \p 12 \l 1031 </w:instrText>
          </w:r>
          <w:r w:rsidR="00487D04" w:rsidRPr="003156F9">
            <w:fldChar w:fldCharType="separate"/>
          </w:r>
          <w:r w:rsidR="00487D04" w:rsidRPr="003156F9">
            <w:rPr>
              <w:noProof/>
            </w:rPr>
            <w:t>(Jurafsky, 2020, p. 12)</w:t>
          </w:r>
          <w:r w:rsidR="00487D04" w:rsidRPr="003156F9">
            <w:fldChar w:fldCharType="end"/>
          </w:r>
        </w:sdtContent>
      </w:sdt>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157.000.000€ oder 32 Tausend)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402F235B" w:rsidR="000F0774" w:rsidRPr="003156F9"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sdt>
        <w:sdtPr>
          <w:id w:val="-1982765972"/>
          <w:citation/>
        </w:sdtPr>
        <w:sdtContent>
          <w:r w:rsidR="0045345E" w:rsidRPr="003156F9">
            <w:fldChar w:fldCharType="begin"/>
          </w:r>
          <w:r w:rsidR="0045345E" w:rsidRPr="003156F9">
            <w:instrText xml:space="preserve">CITATION M_3 \p 21 \l 1031 </w:instrText>
          </w:r>
          <w:r w:rsidR="0045345E" w:rsidRPr="003156F9">
            <w:fldChar w:fldCharType="separate"/>
          </w:r>
          <w:r w:rsidR="0045345E" w:rsidRPr="003156F9">
            <w:rPr>
              <w:noProof/>
            </w:rPr>
            <w:t>(Jurafsky, 2020, p. 21)</w:t>
          </w:r>
          <w:r w:rsidR="0045345E" w:rsidRPr="003156F9">
            <w:fldChar w:fldCharType="end"/>
          </w:r>
        </w:sdtContent>
      </w:sdt>
      <w:r w:rsidR="0045345E" w:rsidRPr="003156F9">
        <w:t>.</w:t>
      </w:r>
    </w:p>
    <w:p w14:paraId="6B280D9C" w14:textId="0337FFF5" w:rsidR="00B50A9D" w:rsidRPr="003156F9" w:rsidRDefault="00B50A9D">
      <w:pPr>
        <w:pStyle w:val="berschrift3"/>
      </w:pPr>
      <w:bookmarkStart w:id="43" w:name="_Ref118705344"/>
      <w:bookmarkStart w:id="44" w:name="_Ref118706343"/>
      <w:bookmarkStart w:id="45" w:name="_Toc118993372"/>
      <w:r w:rsidRPr="003156F9">
        <w:t>Stammformreduktion und Lemmatisierung</w:t>
      </w:r>
      <w:bookmarkEnd w:id="43"/>
      <w:bookmarkEnd w:id="44"/>
      <w:bookmarkEnd w:id="45"/>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w:t>
      </w:r>
      <w:r w:rsidRPr="003156F9">
        <w:lastRenderedPageBreak/>
        <w:t>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562403A3"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übrig bleibt</w:t>
      </w:r>
      <w:sdt>
        <w:sdtPr>
          <w:id w:val="22294981"/>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45E8D51E"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sdt>
        <w:sdtPr>
          <w:id w:val="530927955"/>
          <w:citation/>
        </w:sdtPr>
        <w:sdtContent>
          <w:r w:rsidR="00063CFD" w:rsidRPr="003156F9">
            <w:fldChar w:fldCharType="begin"/>
          </w:r>
          <w:r w:rsidR="00063CFD" w:rsidRPr="003156F9">
            <w:instrText xml:space="preserve">CITATION M_3 \p 3 \l 1031 </w:instrText>
          </w:r>
          <w:r w:rsidR="00063CFD" w:rsidRPr="003156F9">
            <w:fldChar w:fldCharType="separate"/>
          </w:r>
          <w:r w:rsidR="00063CFD" w:rsidRPr="003156F9">
            <w:rPr>
              <w:noProof/>
            </w:rPr>
            <w:t>(Jurafsky, 2020, p. 3)</w:t>
          </w:r>
          <w:r w:rsidR="00063CFD" w:rsidRPr="003156F9">
            <w:fldChar w:fldCharType="end"/>
          </w:r>
        </w:sdtContent>
      </w:sdt>
      <w:r w:rsidR="00985BA8" w:rsidRPr="003156F9">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greifen häufig auf Wörterbücher zurück, um die Lemmata zu erkennen</w:t>
      </w:r>
      <w:sdt>
        <w:sdtPr>
          <w:id w:val="-1573110207"/>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w:t>
      </w:r>
      <w:r w:rsidR="00A10929" w:rsidRPr="003156F9">
        <w:t>D</w:t>
      </w:r>
      <w:r w:rsidRPr="003156F9">
        <w:t>iese Algorithmen</w:t>
      </w:r>
      <w:r w:rsidR="00A10929" w:rsidRPr="003156F9">
        <w:t xml:space="preserve"> sind</w:t>
      </w:r>
      <w:r w:rsidRPr="003156F9">
        <w:t xml:space="preserve"> komplex und zeitaufwendig, weshalb oft darauf verzichtet wird und lediglich ein Stemmer zum Einsatz kommt</w:t>
      </w:r>
      <w:r w:rsidR="00AC2D6E" w:rsidRPr="003156F9">
        <w:t xml:space="preserve"> oder nur mit tokenisierten Daten gearbeitet wird </w:t>
      </w:r>
      <w:sdt>
        <w:sdtPr>
          <w:id w:val="-861049153"/>
          <w:citation/>
        </w:sdtPr>
        <w:sdtContent>
          <w:r w:rsidR="000E45B9" w:rsidRPr="003156F9">
            <w:fldChar w:fldCharType="begin"/>
          </w:r>
          <w:r w:rsidR="000E45B9" w:rsidRPr="003156F9">
            <w:instrText xml:space="preserve">CITATION M_3 \p 21 \l 1031 </w:instrText>
          </w:r>
          <w:r w:rsidR="000E45B9" w:rsidRPr="003156F9">
            <w:fldChar w:fldCharType="separate"/>
          </w:r>
          <w:r w:rsidR="000E45B9" w:rsidRPr="003156F9">
            <w:rPr>
              <w:noProof/>
            </w:rPr>
            <w:t>(Jurafsky, 2020, p. 21)</w:t>
          </w:r>
          <w:r w:rsidR="000E45B9" w:rsidRPr="003156F9">
            <w:fldChar w:fldCharType="end"/>
          </w:r>
        </w:sdtContent>
      </w:sdt>
      <w:r w:rsidR="000E45B9" w:rsidRPr="003156F9">
        <w:t>.</w:t>
      </w:r>
    </w:p>
    <w:p w14:paraId="76EB1A49" w14:textId="4AB66A57" w:rsidR="00B50A9D" w:rsidRPr="003156F9" w:rsidRDefault="00B50A9D">
      <w:pPr>
        <w:pStyle w:val="berschrift3"/>
      </w:pPr>
      <w:bookmarkStart w:id="46" w:name="_Toc118993373"/>
      <w:r w:rsidRPr="003156F9">
        <w:t>Stoppwortentfernung</w:t>
      </w:r>
      <w:bookmarkEnd w:id="46"/>
    </w:p>
    <w:p w14:paraId="3C832003" w14:textId="4D671B4D" w:rsidR="00373F89" w:rsidRPr="003156F9" w:rsidRDefault="00373F89" w:rsidP="00373F89">
      <w:r w:rsidRPr="003156F9">
        <w:t>Neben der Stammformreduktion und Lemmatisierung werden häufig sogenannte Stoppwörter aus den Daten entfernt. Stoppwörter sind sehr frequente Wörter, denen generell eine geringe Bedeutung zugeordnet wird</w:t>
      </w:r>
      <w:r w:rsidR="00844E64" w:rsidRPr="003156F9">
        <w:t xml:space="preserve"> </w:t>
      </w:r>
      <w:sdt>
        <w:sdtPr>
          <w:id w:val="-587233257"/>
          <w:citation/>
        </w:sdtPr>
        <w:sdtContent>
          <w:r w:rsidR="00844E64" w:rsidRPr="003156F9">
            <w:fldChar w:fldCharType="begin"/>
          </w:r>
          <w:r w:rsidR="00844E64" w:rsidRPr="003156F9">
            <w:instrText xml:space="preserve">CITATION M_3 \p 61 \l 1031 </w:instrText>
          </w:r>
          <w:r w:rsidR="00844E64" w:rsidRPr="003156F9">
            <w:fldChar w:fldCharType="separate"/>
          </w:r>
          <w:r w:rsidR="00844E64" w:rsidRPr="003156F9">
            <w:rPr>
              <w:noProof/>
            </w:rPr>
            <w:t>(Jurafsky, 2020, p. 61)</w:t>
          </w:r>
          <w:r w:rsidR="00844E64" w:rsidRPr="003156F9">
            <w:fldChar w:fldCharType="end"/>
          </w:r>
        </w:sdtContent>
      </w:sdt>
      <w:r w:rsidR="00844E64" w:rsidRPr="003156F9">
        <w:t xml:space="preserve">. </w:t>
      </w:r>
      <w:r w:rsidRPr="003156F9">
        <w:t>Damit sind sie nicht entscheidend für die Bestimmung einer Klasse.</w:t>
      </w:r>
      <w:r w:rsidR="008D64D6" w:rsidRPr="003156F9">
        <w:t xml:space="preserve"> </w:t>
      </w:r>
      <w:sdt>
        <w:sdtPr>
          <w:id w:val="-1862735020"/>
          <w:citation/>
        </w:sdtPr>
        <w:sdtContent>
          <w:r w:rsidR="008D64D6" w:rsidRPr="003156F9">
            <w:fldChar w:fldCharType="begin"/>
          </w:r>
          <w:r w:rsidR="008D64D6" w:rsidRPr="003156F9">
            <w:instrText xml:space="preserve">CITATION M_2 \p 458 \l 1031 </w:instrText>
          </w:r>
          <w:r w:rsidR="008D64D6" w:rsidRPr="003156F9">
            <w:fldChar w:fldCharType="separate"/>
          </w:r>
          <w:r w:rsidR="008D64D6" w:rsidRPr="003156F9">
            <w:rPr>
              <w:noProof/>
            </w:rPr>
            <w:t>(Indurkhya, 2010, p. 458)</w:t>
          </w:r>
          <w:r w:rsidR="008D64D6" w:rsidRPr="003156F9">
            <w:fldChar w:fldCharType="end"/>
          </w:r>
        </w:sdtContent>
      </w:sdt>
      <w:r w:rsidR="008D64D6" w:rsidRPr="003156F9">
        <w:t xml:space="preserve"> </w:t>
      </w:r>
      <w:r w:rsidRPr="003156F9">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3156F9">
        <w:t xml:space="preserve"> </w:t>
      </w:r>
      <w:sdt>
        <w:sdtPr>
          <w:id w:val="1709838620"/>
          <w:citation/>
        </w:sdtPr>
        <w:sdtContent>
          <w:r w:rsidR="00CF4BFC" w:rsidRPr="003156F9">
            <w:fldChar w:fldCharType="begin"/>
          </w:r>
          <w:r w:rsidR="00CF4BFC" w:rsidRPr="003156F9">
            <w:instrText xml:space="preserve">CITATION M_3 \p 61 \l 1031 </w:instrText>
          </w:r>
          <w:r w:rsidR="00CF4BFC" w:rsidRPr="003156F9">
            <w:fldChar w:fldCharType="separate"/>
          </w:r>
          <w:r w:rsidR="00CF4BFC" w:rsidRPr="003156F9">
            <w:rPr>
              <w:noProof/>
            </w:rPr>
            <w:t>(Jurafsky, 2020, p. 61)</w:t>
          </w:r>
          <w:r w:rsidR="00CF4BFC" w:rsidRPr="003156F9">
            <w:fldChar w:fldCharType="end"/>
          </w:r>
        </w:sdtContent>
      </w:sdt>
      <w:r w:rsidR="00CF4BFC" w:rsidRPr="003156F9">
        <w:t>.</w:t>
      </w:r>
    </w:p>
    <w:p w14:paraId="4FF6540C" w14:textId="57B4D001" w:rsidR="00B50A9D" w:rsidRPr="003156F9" w:rsidRDefault="00B50A9D">
      <w:pPr>
        <w:pStyle w:val="berschrift2"/>
      </w:pPr>
      <w:bookmarkStart w:id="47" w:name="_Ref118705264"/>
      <w:bookmarkStart w:id="48" w:name="_Ref118705277"/>
      <w:bookmarkStart w:id="49" w:name="_Toc118993374"/>
      <w:r w:rsidRPr="003156F9">
        <w:lastRenderedPageBreak/>
        <w:t>Text als Zahlen</w:t>
      </w:r>
      <w:bookmarkEnd w:id="47"/>
      <w:bookmarkEnd w:id="48"/>
      <w:bookmarkEnd w:id="49"/>
    </w:p>
    <w:p w14:paraId="3B804A1C" w14:textId="6E0AF439" w:rsidR="00B50A9D" w:rsidRPr="003156F9" w:rsidRDefault="00B50A9D">
      <w:pPr>
        <w:pStyle w:val="berschrift3"/>
      </w:pPr>
      <w:bookmarkStart w:id="50" w:name="_Toc118993375"/>
      <w:r w:rsidRPr="003156F9">
        <w:t>Sprachmodelle</w:t>
      </w:r>
      <w:bookmarkEnd w:id="50"/>
    </w:p>
    <w:p w14:paraId="25854458" w14:textId="31EC7DD8"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Die Autor</w:t>
      </w:r>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7E404A58" w:rsidR="00F270F2" w:rsidRPr="003156F9" w:rsidRDefault="00F270F2" w:rsidP="00F270F2">
      <w:r w:rsidRPr="003156F9">
        <w:t xml:space="preserve">Mit einem Vektorraum wird eine Kollektion von einzelnen Vektoren beschrieben. Jeder Vektor steht dabei für ein einzelnes Dokument </w:t>
      </w:r>
      <w:sdt>
        <w:sdtPr>
          <w:id w:val="-208033356"/>
          <w:citation/>
        </w:sdtPr>
        <w:sdtContent>
          <w:r w:rsidR="00E57B9F" w:rsidRPr="003156F9">
            <w:fldChar w:fldCharType="begin"/>
          </w:r>
          <w:r w:rsidR="00E57B9F" w:rsidRPr="003156F9">
            <w:instrText xml:space="preserve">CITATION M_3 \p 100 \l 1031 </w:instrText>
          </w:r>
          <w:r w:rsidR="00E57B9F" w:rsidRPr="003156F9">
            <w:fldChar w:fldCharType="separate"/>
          </w:r>
          <w:r w:rsidR="00E57B9F" w:rsidRPr="003156F9">
            <w:rPr>
              <w:noProof/>
            </w:rPr>
            <w:t>(Jurafsky, 2020, p. 100)</w:t>
          </w:r>
          <w:r w:rsidR="00E57B9F" w:rsidRPr="003156F9">
            <w:fldChar w:fldCharType="end"/>
          </w:r>
        </w:sdtContent>
      </w:sdt>
      <w:r w:rsidR="00E57B9F" w:rsidRPr="003156F9">
        <w:t>.</w:t>
      </w:r>
      <w:r w:rsidRPr="003156F9">
        <w:t xml:space="preserve"> </w:t>
      </w:r>
    </w:p>
    <w:p w14:paraId="657463E1" w14:textId="57198587"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(Bag of words)</w:t>
      </w:r>
      <w:sdt>
        <w:sdtPr>
          <w:id w:val="-14703234"/>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Abschnitt </w:t>
      </w:r>
      <w:r w:rsidR="00B05112" w:rsidRPr="003156F9">
        <w:fldChar w:fldCharType="begin"/>
      </w:r>
      <w:r w:rsidR="00B05112" w:rsidRPr="003156F9">
        <w:instrText xml:space="preserve"> REF _Ref118705610 \r \h </w:instrText>
      </w:r>
      <w:r w:rsidR="003156F9" w:rsidRPr="003156F9">
        <w:instrText xml:space="preserve"> \* MERGEFORMAT </w:instrText>
      </w:r>
      <w:r w:rsidR="00B05112" w:rsidRPr="003156F9">
        <w:fldChar w:fldCharType="separate"/>
      </w:r>
      <w:r w:rsidR="00EE2087">
        <w:t>3.1</w:t>
      </w:r>
      <w:r w:rsidR="00B05112" w:rsidRPr="003156F9">
        <w:fldChar w:fldCharType="end"/>
      </w:r>
      <w:r w:rsidR="00153586" w:rsidRPr="003156F9">
        <w:t xml:space="preserve"> </w:t>
      </w:r>
      <w:r w:rsidRPr="003156F9">
        <w:t xml:space="preserve">beschrieben, wird mit dem Vokabular eines Korpus die Menge aller einzigartigen Wörter (Types) bezeichnet. </w:t>
      </w:r>
    </w:p>
    <w:p w14:paraId="710BFDC9" w14:textId="29AA3A52" w:rsidR="00E83649" w:rsidRPr="003156F9" w:rsidRDefault="00F270F2" w:rsidP="00F270F2">
      <w:r w:rsidRPr="003156F9">
        <w:t xml:space="preserve">Ein Dokument im Vektorraum enthält also für jedes Wort im 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r w:rsidR="00E83649" w:rsidRPr="003156F9">
        <w:rPr>
          <w:b/>
          <w:bCs/>
        </w:rPr>
        <w:t>x</w:t>
      </w:r>
      <w:r w:rsidR="00E83649" w:rsidRPr="003156F9">
        <w:rPr>
          <w:b/>
          <w:bCs/>
          <w:vertAlign w:val="subscript"/>
        </w:rPr>
        <w:t>n</w:t>
      </w:r>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7658443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w:t>
      </w:r>
      <w:r w:rsidRPr="003156F9">
        <w:lastRenderedPageBreak/>
        <w:t>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Trotz der Nachteile sind BoW-Modelle als Basismodell nützlich</w:t>
      </w:r>
      <w:sdt>
        <w:sdtPr>
          <w:id w:val="2127429676"/>
          <w:citation/>
        </w:sdtPr>
        <w:sdtContent>
          <w:r w:rsidR="00A90E75" w:rsidRPr="003156F9">
            <w:fldChar w:fldCharType="begin"/>
          </w:r>
          <w:r w:rsidR="00A90E75" w:rsidRPr="003156F9">
            <w:instrText xml:space="preserve">CITATION M_1 \p 125 \l 1031 </w:instrText>
          </w:r>
          <w:r w:rsidR="00A90E75" w:rsidRPr="003156F9">
            <w:fldChar w:fldCharType="separate"/>
          </w:r>
          <w:r w:rsidR="00A90E75" w:rsidRPr="003156F9">
            <w:rPr>
              <w:noProof/>
            </w:rPr>
            <w:t xml:space="preserve"> (Bengfort, 2018, p. 125)</w:t>
          </w:r>
          <w:r w:rsidR="00A90E75" w:rsidRPr="003156F9">
            <w:fldChar w:fldCharType="end"/>
          </w:r>
        </w:sdtContent>
      </w:sdt>
      <w:r w:rsidR="00A90E75" w:rsidRPr="003156F9">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4903B7BE"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r w:rsidR="00AF59E0" w:rsidRPr="003156F9">
        <w:t>BoW-</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sdt>
        <w:sdtPr>
          <w:id w:val="382218361"/>
          <w:citation/>
        </w:sdtPr>
        <w:sdtContent>
          <w:r w:rsidR="00BA4681" w:rsidRPr="003156F9">
            <w:fldChar w:fldCharType="begin"/>
          </w:r>
          <w:r w:rsidR="00BA4681" w:rsidRPr="003156F9">
            <w:instrText xml:space="preserve">CITATION M_1 \p 125 \l 1031 </w:instrText>
          </w:r>
          <w:r w:rsidR="00BA4681" w:rsidRPr="003156F9">
            <w:fldChar w:fldCharType="separate"/>
          </w:r>
          <w:r w:rsidR="00BA4681" w:rsidRPr="003156F9">
            <w:rPr>
              <w:noProof/>
            </w:rPr>
            <w:t>(Bengfort, 2018, p. 125)</w:t>
          </w:r>
          <w:r w:rsidR="00BA4681" w:rsidRPr="003156F9">
            <w:fldChar w:fldCharType="end"/>
          </w:r>
        </w:sdtContent>
      </w:sdt>
      <w:r w:rsidR="00BA4681" w:rsidRPr="003156F9">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51" w:name="_Toc118993376"/>
      <w:r w:rsidRPr="003156F9">
        <w:t>Vektorisierung und Gewichtung</w:t>
      </w:r>
      <w:bookmarkEnd w:id="51"/>
    </w:p>
    <w:p w14:paraId="0AABC3B3" w14:textId="1608D14F" w:rsidR="000F0774" w:rsidRPr="003156F9" w:rsidRDefault="00161457" w:rsidP="00161457">
      <w:pPr>
        <w:pStyle w:val="berschrift4"/>
      </w:pPr>
      <w:bookmarkStart w:id="52" w:name="_Toc118993377"/>
      <w:r w:rsidRPr="003156F9">
        <w:t xml:space="preserve">Einfache </w:t>
      </w:r>
      <w:r w:rsidR="000F0774" w:rsidRPr="003156F9">
        <w:t>Termfrequenz</w:t>
      </w:r>
      <w:bookmarkEnd w:id="52"/>
    </w:p>
    <w:p w14:paraId="72DC533E" w14:textId="2A02830F"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Es ist generell sinnvoll, die Termfrequenz noch zu normalisieren. Zum Beispiel durch die Dokumentenlänge</w:t>
      </w:r>
      <w:sdt>
        <w:sdtPr>
          <w:id w:val="-1150825887"/>
          <w:citation/>
        </w:sdtPr>
        <w:sdtContent>
          <w:r w:rsidR="00BA4681" w:rsidRPr="003156F9">
            <w:fldChar w:fldCharType="begin"/>
          </w:r>
          <w:r w:rsidR="00BA4681" w:rsidRPr="003156F9">
            <w:instrText xml:space="preserve">CITATION M_1 \p 57 \l 1031 </w:instrText>
          </w:r>
          <w:r w:rsidR="00BA4681" w:rsidRPr="003156F9">
            <w:fldChar w:fldCharType="separate"/>
          </w:r>
          <w:r w:rsidR="00BA4681" w:rsidRPr="003156F9">
            <w:rPr>
              <w:noProof/>
            </w:rPr>
            <w:t xml:space="preserve"> (Bengfort, 2018, p. 57)</w:t>
          </w:r>
          <w:r w:rsidR="00BA4681" w:rsidRPr="003156F9">
            <w:fldChar w:fldCharType="end"/>
          </w:r>
        </w:sdtContent>
      </w:sdt>
      <w:r w:rsidRPr="003156F9">
        <w:t xml:space="preserve">. Dies ist nötig, da Dokumente eines Korpus unterschiedliche Längen haben und somit Wörter häufiger in langen Dokumenten auftauchen </w:t>
      </w:r>
      <w:r w:rsidR="00FB17EC" w:rsidRPr="003156F9">
        <w:t>können</w:t>
      </w:r>
      <w:r w:rsidRPr="003156F9">
        <w:t xml:space="preserve"> als in Kurzen. Dadurch kann dann die Annahme entstehen, dass ein häufiges Wort in einem langen Dokument wichtiger sei, als in einem kurzem Dokument. Die einfache Termfrequenz ist deshalb verzerrt</w:t>
      </w:r>
      <w:r w:rsidR="00F6533B" w:rsidRPr="003156F9">
        <w:t xml:space="preserve"> </w:t>
      </w:r>
      <w:sdt>
        <w:sdtPr>
          <w:id w:val="-678510092"/>
          <w:citation/>
        </w:sdtPr>
        <w:sdtContent>
          <w:r w:rsidR="00F6533B" w:rsidRPr="003156F9">
            <w:fldChar w:fldCharType="begin"/>
          </w:r>
          <w:r w:rsidR="00F6533B" w:rsidRPr="003156F9">
            <w:instrText xml:space="preserve">CITATION M_3 \p 105 \l 1031 </w:instrText>
          </w:r>
          <w:r w:rsidR="00F6533B" w:rsidRPr="003156F9">
            <w:fldChar w:fldCharType="separate"/>
          </w:r>
          <w:r w:rsidR="00F6533B" w:rsidRPr="003156F9">
            <w:rPr>
              <w:noProof/>
            </w:rPr>
            <w:t>(Jurafsky, 2020, p. 105)</w:t>
          </w:r>
          <w:r w:rsidR="00F6533B" w:rsidRPr="003156F9">
            <w:fldChar w:fldCharType="end"/>
          </w:r>
        </w:sdtContent>
      </w:sdt>
      <w:r w:rsidR="00F6533B" w:rsidRPr="003156F9">
        <w:t>.</w:t>
      </w:r>
      <w:r w:rsidR="00D8284B" w:rsidRPr="003156F9">
        <w:rPr>
          <w:b/>
          <w:bCs/>
        </w:rPr>
        <w:t xml:space="preserve"> </w:t>
      </w:r>
      <w:r w:rsidRPr="003156F9">
        <w:t xml:space="preserve">Für 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3" w:name="_Hlk118732761"/>
      <w:bookmarkStart w:id="54" w:name="_Toc118993378"/>
      <w:r w:rsidRPr="003156F9">
        <w:t>TF-IDF</w:t>
      </w:r>
      <w:bookmarkEnd w:id="54"/>
    </w:p>
    <w:p w14:paraId="783AE6B4" w14:textId="7EC838E0"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BoW-Modelle zu erstellen, konzentrieren sich bei der Vektorisierung immer nur auf das eigentliche Dokument und lassen den restlichen Korpus außer Acht. Bei der Vektorisierung mit </w:t>
      </w:r>
      <w:r w:rsidRPr="003156F9">
        <w:rPr>
          <w:iCs/>
        </w:rPr>
        <w:t xml:space="preserve">TF-IDF </w:t>
      </w:r>
      <w:r w:rsidRPr="003156F9">
        <w:lastRenderedPageBreak/>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3156F9">
        <w:t>Wortes in einem Dokument in Beziehung zur Frequenz in allen anderen Dokumenten</w:t>
      </w:r>
      <w:r w:rsidRPr="003156F9">
        <w:rPr>
          <w:i/>
          <w:iCs/>
        </w:rPr>
        <w:t xml:space="preserve"> </w:t>
      </w:r>
      <w:r w:rsidRPr="003156F9">
        <w:t>gesetzt</w:t>
      </w:r>
      <w:sdt>
        <w:sdtPr>
          <w:id w:val="258331485"/>
          <w:citation/>
        </w:sdtPr>
        <w:sdtContent>
          <w:r w:rsidR="00BA4681" w:rsidRPr="003156F9">
            <w:fldChar w:fldCharType="begin"/>
          </w:r>
          <w:r w:rsidR="00BA4681" w:rsidRPr="003156F9">
            <w:instrText xml:space="preserve">CITATION M_1 \p 62 \l 1031 </w:instrText>
          </w:r>
          <w:r w:rsidR="00BA4681" w:rsidRPr="003156F9">
            <w:fldChar w:fldCharType="separate"/>
          </w:r>
          <w:r w:rsidR="00BA4681" w:rsidRPr="003156F9">
            <w:rPr>
              <w:noProof/>
            </w:rPr>
            <w:t xml:space="preserve"> (Bengfort, 2018, p. 62)</w:t>
          </w:r>
          <w:r w:rsidR="00BA4681" w:rsidRPr="003156F9">
            <w:fldChar w:fldCharType="end"/>
          </w:r>
        </w:sdtContent>
      </w:sdt>
      <w:r w:rsidRPr="003156F9">
        <w:t>. Dahinter steckt folgende Intuition: Wörter,</w:t>
      </w:r>
      <w:r w:rsidRPr="003156F9">
        <w:rPr>
          <w:i/>
          <w:iCs/>
        </w:rPr>
        <w:t xml:space="preserve"> </w:t>
      </w:r>
      <w:r w:rsidRPr="003156F9">
        <w:t>die häufig in einem oder wenigen Dokumenten vorkommen, aber gleichzeitig selten</w:t>
      </w:r>
      <w:r w:rsidRPr="003156F9">
        <w:rPr>
          <w:i/>
          <w:iCs/>
        </w:rPr>
        <w:t xml:space="preserve"> </w:t>
      </w:r>
      <w:r w:rsidRPr="003156F9">
        <w:t>in allen anderen, beschreiben die Dokumente, in denen sie auftauchen besonders gut.</w:t>
      </w:r>
      <w:r w:rsidR="00937495" w:rsidRPr="003156F9">
        <w:t xml:space="preserve"> Hingegen sind Wörter, die besonders häufig in allen Dokumenten auftauchen, nicht sehr aussagekräftig</w:t>
      </w:r>
      <w:r w:rsidR="003C747D" w:rsidRPr="003156F9">
        <w:t xml:space="preserve"> </w:t>
      </w:r>
      <w:sdt>
        <w:sdtPr>
          <w:id w:val="-1393028789"/>
          <w:citation/>
        </w:sdtPr>
        <w:sdtContent>
          <w:r w:rsidR="003C747D" w:rsidRPr="003156F9">
            <w:fldChar w:fldCharType="begin"/>
          </w:r>
          <w:r w:rsidR="003C747D" w:rsidRPr="003156F9">
            <w:instrText xml:space="preserve">CITATION M_3 \p 106 \l 1031 </w:instrText>
          </w:r>
          <w:r w:rsidR="003C747D" w:rsidRPr="003156F9">
            <w:fldChar w:fldCharType="separate"/>
          </w:r>
          <w:r w:rsidR="003C747D" w:rsidRPr="003156F9">
            <w:rPr>
              <w:noProof/>
            </w:rPr>
            <w:t>(Jurafsky, 2020, p. 106)</w:t>
          </w:r>
          <w:r w:rsidR="003C747D" w:rsidRPr="003156F9">
            <w:fldChar w:fldCharType="end"/>
          </w:r>
        </w:sdtContent>
      </w:sdt>
      <w:r w:rsidR="003C747D" w:rsidRPr="003156F9">
        <w:t xml:space="preserve">. </w:t>
      </w:r>
      <w:r w:rsidR="00937495" w:rsidRPr="003156F9">
        <w:t>TF-IDF setzt sich, wie der Name bereits verrät, aus der bereits vorgestellten Termfrequenz (</w:t>
      </w:r>
      <w:r w:rsidR="00937495" w:rsidRPr="003156F9">
        <w:rPr>
          <w:b/>
          <w:bCs/>
          <w:i/>
          <w:iCs/>
        </w:rPr>
        <w:t>tf</w:t>
      </w:r>
      <w:r w:rsidR="00937495" w:rsidRPr="003156F9">
        <w:t>) und zusätzlich noch aus der inversen Dokumentfrequenz (</w:t>
      </w:r>
      <w:r w:rsidR="00937495" w:rsidRPr="003156F9">
        <w:rPr>
          <w:b/>
          <w:bCs/>
          <w:i/>
          <w:iCs/>
        </w:rPr>
        <w:t>idf</w:t>
      </w:r>
      <w:r w:rsidR="00937495" w:rsidRPr="003156F9">
        <w:t>) zusammen. Die Dokumentfrequenz eines Wortes (</w:t>
      </w:r>
      <w:r w:rsidR="00937495" w:rsidRPr="003156F9">
        <w:rPr>
          <w:b/>
          <w:bCs/>
          <w:i/>
          <w:iCs/>
        </w:rPr>
        <w:t>df</w:t>
      </w:r>
      <w:r w:rsidR="00937495" w:rsidRPr="003156F9">
        <w:rPr>
          <w:vertAlign w:val="subscript"/>
        </w:rPr>
        <w:t>i</w:t>
      </w:r>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2AE544F1"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auftaucht. Umgekehrt sind Wörter nahe dem Wert</w:t>
      </w:r>
      <w:r w:rsidR="008E3511" w:rsidRPr="003156F9">
        <w:t xml:space="preserve"> </w:t>
      </w:r>
      <w:r w:rsidR="008E3511" w:rsidRPr="003156F9">
        <w:rPr>
          <w:b/>
        </w:rPr>
        <w:t xml:space="preserve">null </w:t>
      </w:r>
      <w:r w:rsidRPr="003156F9">
        <w:t>kaum</w:t>
      </w:r>
      <w:r w:rsidR="00F67F8E" w:rsidRPr="003156F9">
        <w:t xml:space="preserve"> </w:t>
      </w:r>
      <w:r w:rsidRPr="003156F9">
        <w:t>informativ</w:t>
      </w:r>
      <w:sdt>
        <w:sdtPr>
          <w:id w:val="-43441483"/>
          <w:citation/>
        </w:sdtPr>
        <w:sdtContent>
          <w:r w:rsidR="00BA4681" w:rsidRPr="003156F9">
            <w:fldChar w:fldCharType="begin"/>
          </w:r>
          <w:r w:rsidR="00BA4681" w:rsidRPr="003156F9">
            <w:instrText xml:space="preserve">CITATION M_1 \p 63 \l 1031 </w:instrText>
          </w:r>
          <w:r w:rsidR="00BA4681" w:rsidRPr="003156F9">
            <w:fldChar w:fldCharType="separate"/>
          </w:r>
          <w:r w:rsidR="00BA4681" w:rsidRPr="003156F9">
            <w:rPr>
              <w:noProof/>
            </w:rPr>
            <w:t xml:space="preserve"> (Bengfort, 2018, p. 63)</w:t>
          </w:r>
          <w:r w:rsidR="00BA4681" w:rsidRPr="003156F9">
            <w:fldChar w:fldCharType="end"/>
          </w:r>
        </w:sdtContent>
      </w:sdt>
      <w:r w:rsidR="00BA4681" w:rsidRPr="003156F9">
        <w:t xml:space="preserve">. </w:t>
      </w:r>
      <w:r w:rsidRPr="003156F9">
        <w:t>In der Literatur wird das TF-IDF-Maß oft als</w:t>
      </w:r>
      <w:r w:rsidR="00F67F8E" w:rsidRPr="003156F9">
        <w:t xml:space="preserve"> </w:t>
      </w:r>
      <w:r w:rsidRPr="003156F9">
        <w:t xml:space="preserve">Ausgangspunkt zur Gewichtung genutzt </w:t>
      </w:r>
      <w:sdt>
        <w:sdtPr>
          <w:id w:val="-726220464"/>
          <w:citation/>
        </w:sdtPr>
        <w:sdtContent>
          <w:r w:rsidR="002C4A23" w:rsidRPr="003156F9">
            <w:fldChar w:fldCharType="begin"/>
          </w:r>
          <w:r w:rsidR="002C4A23" w:rsidRPr="003156F9">
            <w:instrText xml:space="preserve">CITATION M_3 \p 100 \l 1031 </w:instrText>
          </w:r>
          <w:r w:rsidR="002C4A23" w:rsidRPr="003156F9">
            <w:fldChar w:fldCharType="separate"/>
          </w:r>
          <w:r w:rsidR="002C4A23" w:rsidRPr="003156F9">
            <w:rPr>
              <w:noProof/>
            </w:rPr>
            <w:t>(Jurafsky, 2020, p. 100)</w:t>
          </w:r>
          <w:r w:rsidR="002C4A23" w:rsidRPr="003156F9">
            <w:fldChar w:fldCharType="end"/>
          </w:r>
        </w:sdtContent>
      </w:sdt>
      <w:r w:rsidR="002C4A23" w:rsidRPr="003156F9">
        <w:t>.</w:t>
      </w:r>
    </w:p>
    <w:p w14:paraId="758AC006" w14:textId="19734FBA" w:rsidR="00B50A9D" w:rsidRPr="003156F9" w:rsidRDefault="0033374B">
      <w:pPr>
        <w:pStyle w:val="berschrift2"/>
      </w:pPr>
      <w:bookmarkStart w:id="55" w:name="_Toc118993379"/>
      <w:bookmarkEnd w:id="53"/>
      <w:r w:rsidRPr="003156F9">
        <w:t>Machine Learning zur Textklassifikation</w:t>
      </w:r>
      <w:bookmarkEnd w:id="55"/>
    </w:p>
    <w:p w14:paraId="1284D8EB" w14:textId="6ACD2BC3" w:rsidR="000F0774" w:rsidRPr="003156F9" w:rsidRDefault="000F0774" w:rsidP="000F0774">
      <w:pPr>
        <w:rPr>
          <w:strike/>
        </w:rPr>
      </w:pPr>
      <w:r w:rsidRPr="003156F9">
        <w:t>Die Klassifikation ist eine Methode des überwachten maschinellen Lernens, weil Algorithmen Daten eine vordefinierte Klasse zuweisen</w:t>
      </w:r>
      <w:r w:rsidR="007457B9" w:rsidRPr="003156F9">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Vorprozessierung und Vektorisierung. Die für Textdaten spezifischen Schritte wurden bereits </w:t>
      </w:r>
      <w:r w:rsidRPr="003156F9">
        <w:lastRenderedPageBreak/>
        <w:t>besprochen. Genauso vielseitig wie Textdaten sind auch die Einsatzgebiete von Textklassifikatoren.</w:t>
      </w:r>
      <w:r w:rsidR="00702CEB" w:rsidRPr="003156F9">
        <w:t xml:space="preserve"> </w:t>
      </w:r>
      <w:sdt>
        <w:sdtPr>
          <w:id w:val="789399348"/>
          <w:citation/>
        </w:sdtPr>
        <w:sdtContent>
          <w:r w:rsidR="00702CEB" w:rsidRPr="003156F9">
            <w:fldChar w:fldCharType="begin"/>
          </w:r>
          <w:r w:rsidR="00702CEB" w:rsidRPr="003156F9">
            <w:instrText xml:space="preserve">CITATION M_3 \p 56f \l 1031 </w:instrText>
          </w:r>
          <w:r w:rsidR="00702CEB" w:rsidRPr="003156F9">
            <w:fldChar w:fldCharType="separate"/>
          </w:r>
          <w:r w:rsidR="00702CEB" w:rsidRPr="003156F9">
            <w:rPr>
              <w:noProof/>
            </w:rPr>
            <w:t>(Jurafsky, 2020, p. 56f)</w:t>
          </w:r>
          <w:r w:rsidR="00702CEB" w:rsidRPr="003156F9">
            <w:fldChar w:fldCharType="end"/>
          </w:r>
        </w:sdtContent>
      </w:sdt>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r w:rsidRPr="003156F9">
        <w:rPr>
          <w:b/>
          <w:bCs/>
        </w:rPr>
        <w:t>authorship attribution</w:t>
      </w:r>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Sentimentanalyse. Bei dieser wird die Stimmung eines Textes bestimmt. </w:t>
      </w:r>
      <w:r w:rsidR="001B5F09" w:rsidRPr="003156F9">
        <w:t xml:space="preserve">Sentimentanalyse kommt beispielsweise bei der ARD/ZDF Kooperation von </w:t>
      </w:r>
      <w:r w:rsidR="001B5F09" w:rsidRPr="003156F9">
        <w:rPr>
          <w:b/>
        </w:rPr>
        <w:t xml:space="preserve">FUNK </w:t>
      </w:r>
      <w:r w:rsidR="001B5F09" w:rsidRPr="003156F9">
        <w:t>zum Einsatz, um Hatespeech in Kommentaren zu erkennen.</w:t>
      </w:r>
    </w:p>
    <w:p w14:paraId="36E579B9" w14:textId="6CB65F8F" w:rsidR="00F267EB" w:rsidRPr="003156F9" w:rsidRDefault="00F267EB" w:rsidP="000F0774">
      <w:r w:rsidRPr="003156F9">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rsidRPr="003156F9">
            <w:fldChar w:fldCharType="begin"/>
          </w:r>
          <w:r w:rsidR="006E6A39" w:rsidRPr="003156F9">
            <w:instrText xml:space="preserve">CITATION M_51 \p 113 \l 1031 </w:instrText>
          </w:r>
          <w:r w:rsidR="003F66CD" w:rsidRPr="003156F9">
            <w:fldChar w:fldCharType="separate"/>
          </w:r>
          <w:r w:rsidR="006E6A39" w:rsidRPr="003156F9">
            <w:rPr>
              <w:noProof/>
            </w:rPr>
            <w:t>(Kirk, 2019, p. 113)</w:t>
          </w:r>
          <w:r w:rsidR="003F66CD" w:rsidRPr="003156F9">
            <w:fldChar w:fldCharType="end"/>
          </w:r>
        </w:sdtContent>
      </w:sdt>
      <w:r w:rsidRPr="003156F9">
        <w:t xml:space="preserve"> 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von den Dokumentar*innen händisch gelabelt worden.</w:t>
      </w:r>
    </w:p>
    <w:p w14:paraId="793B1C2F" w14:textId="70DD2E34"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Email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r w:rsidRPr="003156F9">
        <w:rPr>
          <w:b/>
          <w:bCs/>
        </w:rPr>
        <w:t>multilabel</w:t>
      </w:r>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568D47F1" w:rsidR="0029349A" w:rsidRPr="003156F9" w:rsidRDefault="000F0774" w:rsidP="000F0774">
      <w:r w:rsidRPr="003156F9">
        <w:t xml:space="preserve">Der Fokus der Forschung im letzten Jahrzehnt liegt vor allem auf dem Bereich der </w:t>
      </w:r>
      <w:r w:rsidRPr="003156F9">
        <w:rPr>
          <w:b/>
          <w:bCs/>
        </w:rPr>
        <w:t>neuronalen Netzwerke</w:t>
      </w:r>
      <w:r w:rsidRPr="003156F9">
        <w:t>. Die steigende Computerleistung und die Entwicklung neuer Sprachmodelle</w:t>
      </w:r>
      <w:r w:rsidR="0085764A" w:rsidRPr="003156F9">
        <w:t xml:space="preserve"> ermöglichten große Fortschritte in diesem Bereich</w:t>
      </w:r>
      <w:r w:rsidRPr="003156F9">
        <w:t xml:space="preserve"> </w:t>
      </w:r>
      <w:sdt>
        <w:sdtPr>
          <w:id w:val="563763924"/>
          <w:citation/>
        </w:sdtPr>
        <w:sdtContent>
          <w:r w:rsidR="00257671" w:rsidRPr="003156F9">
            <w:fldChar w:fldCharType="begin"/>
          </w:r>
          <w:r w:rsidR="00257671" w:rsidRPr="003156F9">
            <w:instrText xml:space="preserve"> CITATION A_1 \l 1031 </w:instrText>
          </w:r>
          <w:r w:rsidR="00257671" w:rsidRPr="003156F9">
            <w:fldChar w:fldCharType="separate"/>
          </w:r>
          <w:r w:rsidR="00257671" w:rsidRPr="003156F9">
            <w:rPr>
              <w:noProof/>
            </w:rPr>
            <w:t>(Devlin, 2018)</w:t>
          </w:r>
          <w:r w:rsidR="00257671" w:rsidRPr="003156F9">
            <w:fldChar w:fldCharType="end"/>
          </w:r>
        </w:sdtContent>
      </w:sdt>
      <w:r w:rsidRPr="003156F9">
        <w:t xml:space="preserve">. Da letztgenannte Methoden mittlerweile als </w:t>
      </w:r>
      <w:r w:rsidRPr="003156F9">
        <w:rPr>
          <w:b/>
          <w:bCs/>
        </w:rPr>
        <w:t>State-of-the-Art</w:t>
      </w:r>
      <w:r w:rsidRPr="003156F9">
        <w:t xml:space="preserve"> bezeichnet werden, wird ihnen auch ein Abschnitt in dieser Arbeit gewidmet </w:t>
      </w:r>
      <w:r w:rsidR="00A02C3C" w:rsidRPr="003156F9">
        <w:t>(Abschnitt</w:t>
      </w:r>
      <w:r w:rsidR="00D05ADE" w:rsidRPr="003156F9">
        <w:t xml:space="preserve"> </w:t>
      </w:r>
      <w:r w:rsidR="00D05ADE" w:rsidRPr="003156F9">
        <w:fldChar w:fldCharType="begin"/>
      </w:r>
      <w:r w:rsidR="00D05ADE" w:rsidRPr="003156F9">
        <w:instrText xml:space="preserve"> REF _Ref118705656 \r \h </w:instrText>
      </w:r>
      <w:r w:rsidR="006104DF" w:rsidRPr="003156F9">
        <w:instrText xml:space="preserve"> \* MERGEFORMAT </w:instrText>
      </w:r>
      <w:r w:rsidR="00D05ADE" w:rsidRPr="003156F9">
        <w:fldChar w:fldCharType="separate"/>
      </w:r>
      <w:r w:rsidR="00EE2087">
        <w:t>3.4.4</w:t>
      </w:r>
      <w:r w:rsidR="00D05ADE" w:rsidRPr="003156F9">
        <w:fldChar w:fldCharType="end"/>
      </w:r>
      <w:r w:rsidR="00A02C3C" w:rsidRPr="003156F9">
        <w:t xml:space="preserve">). </w:t>
      </w:r>
      <w:r w:rsidR="00A02C3C" w:rsidRPr="003156F9">
        <w:br/>
        <w:t>In der Anfangsphase des Projektes war auch die Klassifikation auf Basis der Transformer-Architektur geplant. Im Laufe des Projektes hat sich aber gezeigt, dass d</w:t>
      </w:r>
      <w:r w:rsidRPr="003156F9">
        <w:t>er Aufwand diese</w:t>
      </w:r>
      <w:r w:rsidR="00A02C3C" w:rsidRPr="003156F9">
        <w:t>s</w:t>
      </w:r>
      <w:r w:rsidRPr="003156F9">
        <w:t xml:space="preserve"> Modell</w:t>
      </w:r>
      <w:r w:rsidR="00A02C3C" w:rsidRPr="003156F9">
        <w:t xml:space="preserve"> </w:t>
      </w:r>
      <w:r w:rsidRPr="003156F9">
        <w:t>anzuwenden</w:t>
      </w:r>
      <w:r w:rsidR="00A02C3C" w:rsidRPr="003156F9">
        <w:t xml:space="preserve"> zu groß werden würde. </w:t>
      </w:r>
      <w:r w:rsidRPr="003156F9">
        <w:t>Eine kompakte und übersichtliche Auflistung findet sich bei</w:t>
      </w:r>
      <w:r w:rsidR="00B20E1E" w:rsidRPr="003156F9">
        <w:t xml:space="preserve"> </w:t>
      </w:r>
      <w:sdt>
        <w:sdtPr>
          <w:id w:val="1560366303"/>
          <w:citation/>
        </w:sdtPr>
        <w:sdtContent>
          <w:r w:rsidR="00B20E1E" w:rsidRPr="003156F9">
            <w:fldChar w:fldCharType="begin"/>
          </w:r>
          <w:r w:rsidR="00B20E1E" w:rsidRPr="003156F9">
            <w:instrText xml:space="preserve">CITATION M_51 \p 17f \l 1031 </w:instrText>
          </w:r>
          <w:r w:rsidR="00B20E1E" w:rsidRPr="003156F9">
            <w:fldChar w:fldCharType="separate"/>
          </w:r>
          <w:r w:rsidR="00B20E1E" w:rsidRPr="003156F9">
            <w:rPr>
              <w:noProof/>
            </w:rPr>
            <w:t>(Kirk, 2019, p. 17f)</w:t>
          </w:r>
          <w:r w:rsidR="00B20E1E" w:rsidRPr="003156F9">
            <w:fldChar w:fldCharType="end"/>
          </w:r>
        </w:sdtContent>
      </w:sdt>
      <w:r w:rsidR="00B20E1E" w:rsidRPr="003156F9">
        <w:t>.</w:t>
      </w:r>
    </w:p>
    <w:p w14:paraId="6BC0FF2C" w14:textId="6CE8D3BA" w:rsidR="0029349A" w:rsidRPr="003156F9" w:rsidRDefault="0029349A" w:rsidP="0029349A">
      <w:pPr>
        <w:pStyle w:val="berschrift3"/>
      </w:pPr>
      <w:bookmarkStart w:id="56" w:name="_Toc118993380"/>
      <w:r w:rsidRPr="003156F9">
        <w:lastRenderedPageBreak/>
        <w:t>Naiver Bayes</w:t>
      </w:r>
      <w:bookmarkEnd w:id="56"/>
    </w:p>
    <w:p w14:paraId="4856B174" w14:textId="7549814B"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Klassen </w:t>
      </w:r>
      <w:sdt>
        <w:sdtPr>
          <w:id w:val="207459510"/>
          <w:citation/>
        </w:sdtPr>
        <w:sdtContent>
          <w:r w:rsidR="00D573C0" w:rsidRPr="003156F9">
            <w:fldChar w:fldCharType="begin"/>
          </w:r>
          <w:r w:rsidR="00D573C0" w:rsidRPr="003156F9">
            <w:instrText xml:space="preserve">CITATION M_51 \p 43 \l 1031 </w:instrText>
          </w:r>
          <w:r w:rsidR="00D573C0" w:rsidRPr="003156F9">
            <w:fldChar w:fldCharType="separate"/>
          </w:r>
          <w:r w:rsidR="00D573C0" w:rsidRPr="003156F9">
            <w:rPr>
              <w:noProof/>
            </w:rPr>
            <w:t>(Kirk, 2019, p. 43)</w:t>
          </w:r>
          <w:r w:rsidR="00D573C0" w:rsidRPr="003156F9">
            <w:fldChar w:fldCharType="end"/>
          </w:r>
        </w:sdtContent>
      </w:sdt>
      <w:r w:rsidR="00D573C0" w:rsidRPr="003156F9">
        <w:t>.</w:t>
      </w:r>
      <w:r w:rsidRPr="003156F9">
        <w:t xml:space="preserve"> Der Algorithmus ist nach Thomas Bayes, einem englischen Mathematiker, benannt und basiert auf seinem Theorem zur Berechnung der bedingten Wahrscheinlichkeiten</w:t>
      </w:r>
      <w:r w:rsidR="004A7EDA" w:rsidRPr="003156F9">
        <w:t xml:space="preserve"> (Wikipedia</w:t>
      </w:r>
      <w:r w:rsidR="007473EE" w:rsidRPr="003156F9">
        <w:t>, 2022,</w:t>
      </w:r>
      <w:r w:rsidR="004A7EDA" w:rsidRPr="003156F9">
        <w:t xml:space="preserve"> Bayes</w:t>
      </w:r>
      <w:r w:rsidRPr="003156F9">
        <w:t xml:space="preserve"> </w:t>
      </w:r>
      <w:r w:rsidR="004A7EDA" w:rsidRPr="003156F9">
        <w:t>Klassifikator).</w:t>
      </w:r>
      <w:r w:rsidR="0090647B" w:rsidRPr="003156F9">
        <w:t xml:space="preserve"> </w:t>
      </w:r>
      <w:r w:rsidRPr="003156F9">
        <w:t xml:space="preserve">Die bedingte Wahrscheinlichkeit 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319A26E" w14:textId="6313D74F" w:rsidR="00B237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12BAF971" w14:textId="2E85C038" w:rsidR="00B237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0CFA429D" w:rsidR="00B2379C" w:rsidRPr="003156F9" w:rsidRDefault="0029349A" w:rsidP="0029349A">
      <w:r w:rsidRPr="003156F9">
        <w:t xml:space="preserve">Ist </w:t>
      </w:r>
      <w:r w:rsidR="00B2379C" w:rsidRPr="003156F9">
        <w:t>z.b.</w:t>
      </w:r>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1EAD5919" w14:textId="27949130" w:rsidR="0029349A"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0FFE22CA" w14:textId="23183B7F" w:rsidR="00073F04" w:rsidRPr="003156F9" w:rsidRDefault="004645E1" w:rsidP="0029349A">
      <w:r w:rsidRPr="003156F9">
        <w:t>Im</w:t>
      </w:r>
      <w:r w:rsidR="0029349A" w:rsidRPr="003156F9">
        <w:t xml:space="preserve"> Beispiel ist die Berechnung der bedingten Wahrscheinlichkeit noch relativ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73AF2C1C" w14:textId="77777777" w:rsidR="00251694" w:rsidRPr="003156F9" w:rsidRDefault="00251694" w:rsidP="0029349A"/>
    <w:p w14:paraId="0BFD2A04" w14:textId="52487059" w:rsidR="00F90AD3" w:rsidRPr="003156F9"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00AEAF6" w14:textId="77777777" w:rsidR="00251694" w:rsidRPr="003156F9" w:rsidRDefault="00251694" w:rsidP="004645E1"/>
    <w:p w14:paraId="4B761BDF" w14:textId="17796AF8" w:rsidR="0029349A" w:rsidRPr="003156F9"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t xml:space="preserve">Die Wahrscheinlichkeit einer Klasse wird später für jedes Dokument einzeln </w:t>
      </w:r>
      <w:r w:rsidR="0029349A" w:rsidRPr="003156F9">
        <w:lastRenderedPageBreak/>
        <w:t>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sdt>
        <w:sdtPr>
          <w:id w:val="-894887144"/>
          <w:citation/>
        </w:sdtPr>
        <w:sdtContent>
          <w:r w:rsidR="00ED73FA" w:rsidRPr="003156F9">
            <w:fldChar w:fldCharType="begin"/>
          </w:r>
          <w:r w:rsidR="00ED73FA" w:rsidRPr="003156F9">
            <w:instrText xml:space="preserve">CITATION M_3 \p 59 \l 1031 </w:instrText>
          </w:r>
          <w:r w:rsidR="00ED73FA" w:rsidRPr="003156F9">
            <w:fldChar w:fldCharType="separate"/>
          </w:r>
          <w:r w:rsidR="00ED73FA" w:rsidRPr="003156F9">
            <w:rPr>
              <w:noProof/>
            </w:rPr>
            <w:t>(Jurafsky, 2020, p. 59)</w:t>
          </w:r>
          <w:r w:rsidR="00ED73FA" w:rsidRPr="003156F9">
            <w:fldChar w:fldCharType="end"/>
          </w:r>
        </w:sdtContent>
      </w:sdt>
      <w:r w:rsidR="00ED73FA" w:rsidRPr="003156F9">
        <w:t>.</w:t>
      </w:r>
    </w:p>
    <w:p w14:paraId="34F785E6" w14:textId="53E8AEC4" w:rsidR="0029349A" w:rsidRPr="003156F9" w:rsidRDefault="0029349A" w:rsidP="0029349A">
      <w:r w:rsidRPr="003156F9">
        <w:t>Im folgenden Beispiel werden Dokumente betrachtet, die bereits in zwei Kategorien (</w:t>
      </w:r>
      <w:r w:rsidRPr="003156F9">
        <w:rPr>
          <w:b/>
        </w:rPr>
        <w:t>Spam</w:t>
      </w:r>
      <w:r w:rsidRPr="003156F9">
        <w:t xml:space="preserve"> oder </w:t>
      </w:r>
      <w:r w:rsidRPr="003156F9">
        <w:rPr>
          <w:b/>
        </w:rPr>
        <w:t>Kein Spam</w:t>
      </w:r>
      <w:r w:rsidRPr="003156F9">
        <w:t xml:space="preserve">) eingeteilt sind. Zur besseren Übersicht kann angenommen werden, dass die Dokumente in </w:t>
      </w:r>
      <w:r w:rsidR="00D05ADE" w:rsidRPr="003156F9">
        <w:rPr>
          <w:b/>
        </w:rPr>
        <w:fldChar w:fldCharType="begin"/>
      </w:r>
      <w:r w:rsidR="00D05ADE" w:rsidRPr="003156F9">
        <w:instrText xml:space="preserve"> REF _Ref118705850 \h </w:instrText>
      </w:r>
      <w:r w:rsidR="003156F9" w:rsidRPr="003156F9">
        <w:rPr>
          <w:b/>
        </w:rPr>
        <w:instrText xml:space="preserve"> \* MERGEFORMAT </w:instrText>
      </w:r>
      <w:r w:rsidR="00D05ADE" w:rsidRPr="003156F9">
        <w:rPr>
          <w:b/>
        </w:rPr>
      </w:r>
      <w:r w:rsidR="00D05ADE" w:rsidRPr="003156F9">
        <w:rPr>
          <w:b/>
        </w:rPr>
        <w:fldChar w:fldCharType="separate"/>
      </w:r>
      <w:r w:rsidR="00EE2087" w:rsidRPr="003156F9">
        <w:t xml:space="preserve">Tabelle </w:t>
      </w:r>
      <w:r w:rsidR="00EE2087">
        <w:rPr>
          <w:noProof/>
        </w:rPr>
        <w:t>1</w:t>
      </w:r>
      <w:r w:rsidR="00D05ADE" w:rsidRPr="003156F9">
        <w:rPr>
          <w:b/>
        </w:rPr>
        <w:fldChar w:fldCharType="end"/>
      </w:r>
      <w:r w:rsidR="00D05ADE" w:rsidRPr="003156F9">
        <w:rPr>
          <w:b/>
        </w:rPr>
        <w:t xml:space="preserve"> </w:t>
      </w:r>
      <w:r w:rsidRPr="003156F9">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sdt>
        <w:sdtPr>
          <w:id w:val="476971432"/>
          <w:citation/>
        </w:sdtPr>
        <w:sdtContent>
          <w:r w:rsidR="00D56F55" w:rsidRPr="003156F9">
            <w:fldChar w:fldCharType="begin"/>
          </w:r>
          <w:r w:rsidR="00D56F55" w:rsidRPr="003156F9">
            <w:instrText xml:space="preserve">CITATION M_3 \p 60 \l 1031 </w:instrText>
          </w:r>
          <w:r w:rsidR="00D56F55" w:rsidRPr="003156F9">
            <w:fldChar w:fldCharType="separate"/>
          </w:r>
          <w:r w:rsidR="00D56F55" w:rsidRPr="003156F9">
            <w:rPr>
              <w:noProof/>
            </w:rPr>
            <w:t>(Jurafsky, 2020, p. 60)</w:t>
          </w:r>
          <w:r w:rsidR="00D56F55" w:rsidRPr="003156F9">
            <w:fldChar w:fldCharType="end"/>
          </w:r>
        </w:sdtContent>
      </w:sdt>
      <w:r w:rsidR="00D56F55" w:rsidRPr="003156F9">
        <w:t>.</w:t>
      </w:r>
      <w:r w:rsidRPr="003156F9">
        <w:t xml:space="preserve"> 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5834AC54"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74C921F3"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6E0A5970"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4E78D8F9"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7CF10AE4"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7D2E6D57" w:rsidR="0029349A" w:rsidRPr="003156F9" w:rsidRDefault="0005269A" w:rsidP="00AC1F3C">
      <w:pPr>
        <w:pStyle w:val="Beschriftung"/>
        <w:jc w:val="center"/>
      </w:pPr>
      <w:bookmarkStart w:id="57" w:name="_Ref118705850"/>
      <w:bookmarkStart w:id="58" w:name="_Ref118705995"/>
      <w:bookmarkStart w:id="59" w:name="_Toc118993295"/>
      <w:r w:rsidRPr="003156F9">
        <w:t xml:space="preserve">Tabelle </w:t>
      </w:r>
      <w:fldSimple w:instr=" SEQ Tabelle \* ARABIC ">
        <w:r w:rsidR="00EE2087">
          <w:rPr>
            <w:noProof/>
          </w:rPr>
          <w:t>1</w:t>
        </w:r>
      </w:fldSimple>
      <w:bookmarkEnd w:id="57"/>
      <w:r w:rsidRPr="003156F9">
        <w:t>: Beispieldokumente Spam | Kein Spam</w:t>
      </w:r>
      <w:bookmarkEnd w:id="58"/>
      <w:bookmarkEnd w:id="59"/>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67F1D537"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A-priori Wahrscheinlichkeiten der Klassen multipliziert:</w:t>
      </w:r>
    </w:p>
    <w:p w14:paraId="2E7AB583" w14:textId="637429E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17912C20" w:rsidR="0029349A" w:rsidRPr="003156F9" w:rsidRDefault="0029349A" w:rsidP="0029349A">
      <w:r w:rsidRPr="003156F9">
        <w:lastRenderedPageBreak/>
        <w:t>In Formel wird ein Problem dieses Klassifikators deutlich. Durch die Multiplikation der Wahrscheinlichkeiten aller Wörter ist die Gesamtwahrscheinlichkeit gleich Null, sobald ein Wort nicht in den Trainingsdaten auftaucht</w:t>
      </w:r>
      <w:r w:rsidR="00135F50" w:rsidRPr="003156F9">
        <w:t xml:space="preserve"> </w:t>
      </w:r>
      <w:sdt>
        <w:sdtPr>
          <w:id w:val="-10170036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Um diese Nullwahrscheinlichkeiten zu vermeiden, </w:t>
      </w:r>
      <w:r w:rsidR="00965528" w:rsidRPr="003156F9">
        <w:t xml:space="preserve">wird ein sogenanntes </w:t>
      </w:r>
      <w:r w:rsidRPr="003156F9">
        <w:rPr>
          <w:b/>
        </w:rPr>
        <w:t>Smoothing</w:t>
      </w:r>
      <w:r w:rsidR="00965528" w:rsidRPr="003156F9">
        <w:t xml:space="preserve"> verwendet</w:t>
      </w:r>
      <w:r w:rsidRPr="003156F9">
        <w:t xml:space="preserve">. Besonders einfach ist das </w:t>
      </w:r>
      <w:r w:rsidRPr="003156F9">
        <w:rPr>
          <w:b/>
        </w:rPr>
        <w:t>Add-One Smoothing</w:t>
      </w:r>
      <w:r w:rsidRPr="003156F9">
        <w:t>. Dabei wird zu jedem Wort ein Pseudocount hinzugefügt</w:t>
      </w:r>
      <w:r w:rsidR="00135F50" w:rsidRPr="003156F9">
        <w:t xml:space="preserve"> </w:t>
      </w:r>
      <w:sdt>
        <w:sdtPr>
          <w:id w:val="-6968437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Beim Add-One Smoothing ist dieser beispielsweise </w:t>
      </w:r>
      <w:r w:rsidR="00965528" w:rsidRPr="003156F9">
        <w:rPr>
          <w:b/>
        </w:rPr>
        <w:t xml:space="preserve">eins. </w:t>
      </w:r>
      <w:r w:rsidRPr="003156F9">
        <w:t>Durch diese Addition erhöht sich allerdings die Anzahl an Wörtern in der Klasse.</w:t>
      </w:r>
    </w:p>
    <w:p w14:paraId="47F2D646" w14:textId="539D1632" w:rsidR="0029349A" w:rsidRPr="003156F9" w:rsidRDefault="0029349A" w:rsidP="0029349A">
      <w:r w:rsidRPr="003156F9">
        <w:t>Je mehr Wahrscheinlichkeiten miteinander multipliziert werden, desto kleiner wird das Ergebnis. Deshalb werden solchen Berechnungen in der Regel im logarithmischen Raum vorgenommen</w:t>
      </w:r>
      <w:r w:rsidR="0071156F" w:rsidRPr="003156F9">
        <w:t xml:space="preserve"> </w:t>
      </w:r>
      <w:sdt>
        <w:sdtPr>
          <w:id w:val="851775803"/>
          <w:citation/>
        </w:sdtPr>
        <w:sdtContent>
          <w:r w:rsidR="0071156F" w:rsidRPr="003156F9">
            <w:fldChar w:fldCharType="begin"/>
          </w:r>
          <w:r w:rsidR="0071156F" w:rsidRPr="003156F9">
            <w:instrText xml:space="preserve">CITATION M_3 \p 35 \l 1031 </w:instrText>
          </w:r>
          <w:r w:rsidR="0071156F" w:rsidRPr="003156F9">
            <w:fldChar w:fldCharType="separate"/>
          </w:r>
          <w:r w:rsidR="0071156F" w:rsidRPr="003156F9">
            <w:rPr>
              <w:noProof/>
            </w:rPr>
            <w:t>(Jurafsky, 2020, p. 35)</w:t>
          </w:r>
          <w:r w:rsidR="0071156F" w:rsidRPr="003156F9">
            <w:fldChar w:fldCharType="end"/>
          </w:r>
        </w:sdtContent>
      </w:sdt>
      <w:r w:rsidR="0071156F" w:rsidRPr="003156F9">
        <w:t xml:space="preserve">. </w:t>
      </w:r>
      <w:r w:rsidRPr="003156F9">
        <w:t xml:space="preserve">Dadurch wird auch die Schnelligkeit bei der Berechnung gesteigert </w:t>
      </w:r>
      <w:sdt>
        <w:sdtPr>
          <w:id w:val="-1909143193"/>
          <w:citation/>
        </w:sdtPr>
        <w:sdtContent>
          <w:r w:rsidR="0071156F" w:rsidRPr="003156F9">
            <w:fldChar w:fldCharType="begin"/>
          </w:r>
          <w:r w:rsidR="0071156F" w:rsidRPr="003156F9">
            <w:instrText xml:space="preserve">CITATION M_3 \p 60 \l 1031 </w:instrText>
          </w:r>
          <w:r w:rsidR="0071156F" w:rsidRPr="003156F9">
            <w:fldChar w:fldCharType="separate"/>
          </w:r>
          <w:r w:rsidR="0071156F" w:rsidRPr="003156F9">
            <w:rPr>
              <w:noProof/>
            </w:rPr>
            <w:t>(Jurafsky, 2020, p. 60)</w:t>
          </w:r>
          <w:r w:rsidR="0071156F" w:rsidRPr="003156F9">
            <w:fldChar w:fldCharType="end"/>
          </w:r>
        </w:sdtContent>
      </w:sdt>
      <w:r w:rsidR="0071156F" w:rsidRPr="003156F9">
        <w:rPr>
          <w:b/>
          <w:bCs/>
        </w:rPr>
        <w:t>.</w:t>
      </w:r>
      <w:r w:rsidR="00965528" w:rsidRPr="003156F9">
        <w:t xml:space="preserve"> </w:t>
      </w:r>
    </w:p>
    <w:p w14:paraId="58415F9D" w14:textId="2051561F" w:rsidR="0029349A" w:rsidRPr="003156F9" w:rsidRDefault="0029349A" w:rsidP="0029349A">
      <w:r w:rsidRPr="003156F9">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rsidRPr="003156F9">
            <w:fldChar w:fldCharType="begin"/>
          </w:r>
          <w:r w:rsidR="00DB0B6F" w:rsidRPr="003156F9">
            <w:instrText xml:space="preserve">CITATION M_1 \p 84 \l 1031 </w:instrText>
          </w:r>
          <w:r w:rsidR="00DB0B6F" w:rsidRPr="003156F9">
            <w:fldChar w:fldCharType="separate"/>
          </w:r>
          <w:r w:rsidR="00DB0B6F" w:rsidRPr="003156F9">
            <w:rPr>
              <w:noProof/>
            </w:rPr>
            <w:t xml:space="preserve"> (Bengfort, 2018, p. 84)</w:t>
          </w:r>
          <w:r w:rsidR="00DB0B6F" w:rsidRPr="003156F9">
            <w:fldChar w:fldCharType="end"/>
          </w:r>
        </w:sdtContent>
      </w:sdt>
      <w:r w:rsidR="00DB0B6F" w:rsidRPr="003156F9">
        <w:t>.</w:t>
      </w:r>
    </w:p>
    <w:p w14:paraId="3B0F7E88" w14:textId="3C683CF8" w:rsidR="0029349A" w:rsidRPr="003156F9" w:rsidRDefault="0029349A" w:rsidP="0029349A">
      <w:r w:rsidRPr="003156F9">
        <w:t xml:space="preserve">Der Naive Bayes gilt als gutes Einstiegsmodell, da die </w:t>
      </w:r>
      <w:r w:rsidR="00965528" w:rsidRPr="003156F9">
        <w:t>Entscheidungsfindung</w:t>
      </w:r>
      <w:r w:rsidRPr="003156F9">
        <w:t xml:space="preserve"> simpel ist. Im folgenden Abschnitt wird der nächste populäre Algorithmus vorgestellt. Die </w:t>
      </w:r>
      <w:r w:rsidRPr="003156F9">
        <w:rPr>
          <w:b/>
          <w:bCs/>
        </w:rPr>
        <w:t>Logistische Regression</w:t>
      </w:r>
      <w:r w:rsidRPr="003156F9">
        <w:t xml:space="preserve"> liefert nicht nur eigenständig gute Ergebnisse bei der Klassifikation, sondern bildet auch die Basis für viele der State-of-the-Art-Modelle </w:t>
      </w:r>
      <w:sdt>
        <w:sdtPr>
          <w:id w:val="587429708"/>
          <w:citation/>
        </w:sdtPr>
        <w:sdtContent>
          <w:r w:rsidR="00F9732C" w:rsidRPr="003156F9">
            <w:fldChar w:fldCharType="begin"/>
          </w:r>
          <w:r w:rsidR="00F9732C" w:rsidRPr="003156F9">
            <w:instrText xml:space="preserve">CITATION M_3 \p 75 \l 1031 </w:instrText>
          </w:r>
          <w:r w:rsidR="00F9732C" w:rsidRPr="003156F9">
            <w:fldChar w:fldCharType="separate"/>
          </w:r>
          <w:r w:rsidR="00F9732C" w:rsidRPr="003156F9">
            <w:rPr>
              <w:noProof/>
            </w:rPr>
            <w:t>(Jurafsky, 2020, p. 75)</w:t>
          </w:r>
          <w:r w:rsidR="00F9732C" w:rsidRPr="003156F9">
            <w:fldChar w:fldCharType="end"/>
          </w:r>
        </w:sdtContent>
      </w:sdt>
      <w:r w:rsidR="00F9732C" w:rsidRPr="003156F9">
        <w:t>.</w:t>
      </w:r>
    </w:p>
    <w:p w14:paraId="0C9078DE" w14:textId="51DFE1F7" w:rsidR="00B50A9D" w:rsidRPr="003156F9" w:rsidRDefault="00B50A9D">
      <w:pPr>
        <w:pStyle w:val="berschrift3"/>
      </w:pPr>
      <w:bookmarkStart w:id="60" w:name="_Toc118993381"/>
      <w:r w:rsidRPr="003156F9">
        <w:t>Logistische Regression</w:t>
      </w:r>
      <w:bookmarkEnd w:id="60"/>
    </w:p>
    <w:p w14:paraId="14D582EE" w14:textId="11C6A016" w:rsidR="000F0774" w:rsidRPr="003156F9"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w:t>
      </w:r>
      <w:r w:rsidR="000F0774" w:rsidRPr="003156F9">
        <w:lastRenderedPageBreak/>
        <w:t>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3156F9">
        <w:fldChar w:fldCharType="begin"/>
      </w:r>
      <w:r w:rsidR="00554BEA" w:rsidRPr="003156F9">
        <w:instrText xml:space="preserve"> REF _Ref118705944 \h  \* MERGEFORMAT </w:instrText>
      </w:r>
      <w:r w:rsidR="00554BEA" w:rsidRPr="003156F9">
        <w:fldChar w:fldCharType="separate"/>
      </w:r>
      <w:r w:rsidR="00EE2087" w:rsidRPr="003156F9">
        <w:t xml:space="preserve">Abbildung </w:t>
      </w:r>
      <w:r w:rsidR="00EE2087">
        <w:rPr>
          <w:noProof/>
        </w:rPr>
        <w:t>7</w:t>
      </w:r>
      <w:r w:rsidR="00554BEA" w:rsidRPr="003156F9">
        <w:fldChar w:fldCharType="end"/>
      </w:r>
      <w:r w:rsidR="00554BEA" w:rsidRPr="003156F9">
        <w:t xml:space="preserve"> und </w:t>
      </w:r>
      <w:r w:rsidR="00554BEA" w:rsidRPr="003156F9">
        <w:fldChar w:fldCharType="begin"/>
      </w:r>
      <w:r w:rsidR="00554BEA" w:rsidRPr="003156F9">
        <w:instrText xml:space="preserve"> REF _Ref118705951 \h  \* MERGEFORMAT </w:instrText>
      </w:r>
      <w:r w:rsidR="00554BEA" w:rsidRPr="003156F9">
        <w:fldChar w:fldCharType="separate"/>
      </w:r>
      <w:r w:rsidR="00EE2087" w:rsidRPr="003156F9">
        <w:t xml:space="preserve">Abbildung </w:t>
      </w:r>
      <w:r w:rsidR="00EE2087">
        <w:rPr>
          <w:noProof/>
        </w:rPr>
        <w:t>8</w:t>
      </w:r>
      <w:r w:rsidR="00554BEA" w:rsidRPr="003156F9">
        <w:fldChar w:fldCharType="end"/>
      </w:r>
      <w:r w:rsidR="00554BEA" w:rsidRPr="003156F9">
        <w:t xml:space="preserve"> </w:t>
      </w:r>
      <w:r w:rsidR="003841FE" w:rsidRPr="003156F9">
        <w:t>zu sehen.</w:t>
      </w:r>
    </w:p>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4AB37EDA" w:rsidR="00E562D4" w:rsidRPr="003156F9" w:rsidRDefault="00E562D4" w:rsidP="00E562D4">
      <w:pPr>
        <w:pStyle w:val="Beschriftung"/>
        <w:jc w:val="center"/>
      </w:pPr>
      <w:bookmarkStart w:id="61" w:name="_Ref118705944"/>
      <w:bookmarkStart w:id="62" w:name="_Ref118705939"/>
      <w:bookmarkStart w:id="63" w:name="_Toc118993285"/>
      <w:r w:rsidRPr="003156F9">
        <w:t xml:space="preserve">Abbildung </w:t>
      </w:r>
      <w:fldSimple w:instr=" SEQ Abbildung \* ARABIC ">
        <w:r w:rsidR="00EE2087">
          <w:rPr>
            <w:noProof/>
          </w:rPr>
          <w:t>7</w:t>
        </w:r>
      </w:fldSimple>
      <w:bookmarkEnd w:id="61"/>
      <w:r w:rsidRPr="003156F9">
        <w:t>: Lineare Regression (eigene Darstellung)</w:t>
      </w:r>
      <w:bookmarkEnd w:id="62"/>
      <w:bookmarkEnd w:id="63"/>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1BE15E85" w:rsidR="00E562D4" w:rsidRPr="003156F9" w:rsidRDefault="00E562D4" w:rsidP="00E562D4">
      <w:pPr>
        <w:pStyle w:val="Beschriftung"/>
        <w:jc w:val="center"/>
      </w:pPr>
      <w:bookmarkStart w:id="64" w:name="_Ref118705951"/>
      <w:bookmarkStart w:id="65" w:name="_Toc118993286"/>
      <w:r w:rsidRPr="003156F9">
        <w:t xml:space="preserve">Abbildung </w:t>
      </w:r>
      <w:fldSimple w:instr=" SEQ Abbildung \* ARABIC ">
        <w:r w:rsidR="00EE2087">
          <w:rPr>
            <w:noProof/>
          </w:rPr>
          <w:t>8</w:t>
        </w:r>
      </w:fldSimple>
      <w:bookmarkEnd w:id="64"/>
      <w:r w:rsidRPr="003156F9">
        <w:t>: Logistische Regression (eigene Darstellung)</w:t>
      </w:r>
      <w:bookmarkEnd w:id="65"/>
    </w:p>
    <w:p w14:paraId="211FBCC0" w14:textId="7AE72F30" w:rsidR="000F0774" w:rsidRPr="003156F9" w:rsidRDefault="000F0774" w:rsidP="000F0774"/>
    <w:p w14:paraId="120A4731" w14:textId="77777777" w:rsidR="00EC40FD" w:rsidRPr="003156F9" w:rsidRDefault="00EC40FD" w:rsidP="000F0774"/>
    <w:p w14:paraId="22BE33CA" w14:textId="18CD1DC2" w:rsidR="000F0774" w:rsidRPr="003156F9" w:rsidRDefault="000F0774" w:rsidP="000F0774">
      <w:r w:rsidRPr="003156F9">
        <w:t xml:space="preserve">Die Logistische Regression ist, ebenso wie der Naive Bayes, ein probabilistischer Klassifikator </w:t>
      </w:r>
      <w:sdt>
        <w:sdtPr>
          <w:id w:val="870197800"/>
          <w:citation/>
        </w:sdtPr>
        <w:sdtContent>
          <w:r w:rsidR="006B0642" w:rsidRPr="003156F9">
            <w:fldChar w:fldCharType="begin"/>
          </w:r>
          <w:r w:rsidR="006B0642" w:rsidRPr="003156F9">
            <w:instrText xml:space="preserve">CITATION M_3 \p 76 \l 1031 </w:instrText>
          </w:r>
          <w:r w:rsidR="006B0642" w:rsidRPr="003156F9">
            <w:fldChar w:fldCharType="separate"/>
          </w:r>
          <w:r w:rsidR="006B0642" w:rsidRPr="003156F9">
            <w:rPr>
              <w:noProof/>
            </w:rPr>
            <w:t>(Jurafsky, 2020, p. 76)</w:t>
          </w:r>
          <w:r w:rsidR="006B0642" w:rsidRPr="003156F9">
            <w:fldChar w:fldCharType="end"/>
          </w:r>
        </w:sdtContent>
      </w:sdt>
      <w:r w:rsidR="006B0642" w:rsidRPr="003156F9">
        <w:t>.</w:t>
      </w:r>
      <w:r w:rsidRPr="003156F9">
        <w:t xml:space="preserve"> Sie vergibt also nur Wahrscheinlichkeiten für Klassen.</w:t>
      </w:r>
      <w:r w:rsidR="0048256E" w:rsidRPr="003156F9">
        <w:t xml:space="preserve"> </w:t>
      </w:r>
      <w:r w:rsidRPr="003156F9">
        <w:t xml:space="preserve">Für die Bestimmung einer Klasse wird jedes Feature aus den Trainingsdaten </w:t>
      </w:r>
      <w:r w:rsidR="00E562D4" w:rsidRPr="003156F9">
        <w:rPr>
          <w:b/>
        </w:rPr>
        <w:t>x</w:t>
      </w:r>
      <w:r w:rsidR="00E562D4" w:rsidRPr="003156F9">
        <w:rPr>
          <w:b/>
          <w:vertAlign w:val="subscript"/>
        </w:rPr>
        <w:t>i</w:t>
      </w:r>
      <w:r w:rsidR="00E562D4" w:rsidRPr="003156F9">
        <w:rPr>
          <w:b/>
        </w:rPr>
        <w:t xml:space="preserve"> </w:t>
      </w:r>
      <w:r w:rsidRPr="003156F9">
        <w:t>mit einem Gewich</w:t>
      </w:r>
      <w:r w:rsidR="00E562D4" w:rsidRPr="003156F9">
        <w:t xml:space="preserve">t </w:t>
      </w:r>
      <w:r w:rsidR="00E562D4" w:rsidRPr="003156F9">
        <w:rPr>
          <w:b/>
        </w:rPr>
        <w:t>w</w:t>
      </w:r>
      <w:r w:rsidR="00E562D4" w:rsidRPr="003156F9">
        <w:rPr>
          <w:b/>
          <w:vertAlign w:val="subscript"/>
        </w:rPr>
        <w:t>i</w:t>
      </w:r>
      <w:r w:rsidR="00E562D4" w:rsidRPr="003156F9">
        <w:t xml:space="preserve"> multipliziert</w:t>
      </w:r>
      <w:r w:rsidRPr="003156F9">
        <w:t xml:space="preserve">. Anschließend wird ein sogenannter </w:t>
      </w:r>
      <w:r w:rsidR="00E562D4" w:rsidRPr="003156F9">
        <w:rPr>
          <w:b/>
        </w:rPr>
        <w:t>Biasterm</w:t>
      </w:r>
      <w:r w:rsidRPr="003156F9">
        <w:t xml:space="preserve"> dazu addiert. Das Ergebnis ist die Summe</w:t>
      </w:r>
      <w:r w:rsidR="00E562D4" w:rsidRPr="003156F9">
        <w:t xml:space="preserve"> </w:t>
      </w:r>
      <w:r w:rsidR="00E562D4" w:rsidRPr="003156F9">
        <w:rPr>
          <w:b/>
          <w:bCs/>
        </w:rPr>
        <w:t>∑</w:t>
      </w:r>
      <w:r w:rsidRPr="003156F9">
        <w:t xml:space="preserve"> der gewichteten Features </w:t>
      </w:r>
      <w:r w:rsidR="00E562D4" w:rsidRPr="003156F9">
        <w:rPr>
          <w:b/>
        </w:rPr>
        <w:t>z</w:t>
      </w:r>
      <w:r w:rsidRPr="003156F9">
        <w:t xml:space="preserve"> </w:t>
      </w:r>
      <w:sdt>
        <w:sdtPr>
          <w:id w:val="-814641015"/>
          <w:citation/>
        </w:sdtPr>
        <w:sdtContent>
          <w:r w:rsidR="0004666F" w:rsidRPr="003156F9">
            <w:fldChar w:fldCharType="begin"/>
          </w:r>
          <w:r w:rsidR="0004666F" w:rsidRPr="003156F9">
            <w:instrText xml:space="preserve">CITATION M_3 \p 77 \l 1031 </w:instrText>
          </w:r>
          <w:r w:rsidR="0004666F" w:rsidRPr="003156F9">
            <w:fldChar w:fldCharType="separate"/>
          </w:r>
          <w:r w:rsidR="0004666F" w:rsidRPr="003156F9">
            <w:rPr>
              <w:noProof/>
            </w:rPr>
            <w:t>(Jurafsky, 2020, p. 77)</w:t>
          </w:r>
          <w:r w:rsidR="0004666F" w:rsidRPr="003156F9">
            <w:fldChar w:fldCharType="end"/>
          </w:r>
        </w:sdtContent>
      </w:sdt>
      <w:r w:rsidR="0004666F" w:rsidRPr="003156F9">
        <w:t>.</w:t>
      </w:r>
      <w:r w:rsidR="00E562D4" w:rsidRPr="003156F9">
        <w:t xml:space="preserve"> </w:t>
      </w:r>
      <w:r w:rsidRPr="003156F9">
        <w:t>Zur besseren Übersicht wird die Summe der Multiplikationen vereinfacht wie folgt dargestellt:</w:t>
      </w:r>
    </w:p>
    <w:p w14:paraId="0463EEAC" w14:textId="3556F8A9" w:rsidR="00E562D4" w:rsidRPr="003156F9"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E579CCE" w:rsidR="000F0774" w:rsidRPr="003156F9" w:rsidRDefault="000F0774" w:rsidP="000F0774">
      <w:r w:rsidRPr="003156F9">
        <w:lastRenderedPageBreak/>
        <w:t xml:space="preserve">Die Gewichte geben an, wie wichtig das Feature für die Klassifikation ist. </w:t>
      </w:r>
      <w:r w:rsidR="00AB53FF" w:rsidRPr="003156F9">
        <w:t xml:space="preserve">Der Biasterm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Biasterm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117FA8" w:rsidRPr="003156F9">
        <w:t xml:space="preserve"> </w:t>
      </w:r>
      <w:sdt>
        <w:sdtPr>
          <w:id w:val="-1363507049"/>
          <w:citation/>
        </w:sdtPr>
        <w:sdtContent>
          <w:r w:rsidR="00117FA8" w:rsidRPr="003156F9">
            <w:fldChar w:fldCharType="begin"/>
          </w:r>
          <w:r w:rsidR="00117FA8" w:rsidRPr="003156F9">
            <w:instrText xml:space="preserve">CITATION M_3 \p 77 \l 1031 </w:instrText>
          </w:r>
          <w:r w:rsidR="00117FA8" w:rsidRPr="003156F9">
            <w:fldChar w:fldCharType="separate"/>
          </w:r>
          <w:r w:rsidR="00117FA8" w:rsidRPr="003156F9">
            <w:rPr>
              <w:noProof/>
            </w:rPr>
            <w:t>(Jurafsky, 2020, p. 77)</w:t>
          </w:r>
          <w:r w:rsidR="00117FA8" w:rsidRPr="003156F9">
            <w:fldChar w:fldCharType="end"/>
          </w:r>
        </w:sdtContent>
      </w:sdt>
      <w:r w:rsidR="00117FA8" w:rsidRPr="003156F9">
        <w:t>.</w:t>
      </w:r>
      <w:r w:rsidRPr="003156F9">
        <w:t xml:space="preserve"> Um </w:t>
      </w:r>
      <w:r w:rsidR="0065258E" w:rsidRPr="003156F9">
        <w:rPr>
          <w:b/>
          <w:bCs/>
        </w:rPr>
        <w:t>z</w:t>
      </w:r>
      <w:r w:rsidRPr="003156F9">
        <w:t xml:space="preserve"> in eine echte Wahrscheinlichkeit umzuwandeln, wird eine spezielle Funktion angewendet. Diese nennt sich</w:t>
      </w:r>
      <w:r w:rsidR="0065258E" w:rsidRPr="003156F9">
        <w:t xml:space="preserve"> </w:t>
      </w:r>
      <w:r w:rsidRPr="003156F9">
        <w:rPr>
          <w:b/>
          <w:bCs/>
        </w:rPr>
        <w:t>logistische</w:t>
      </w:r>
      <w:r w:rsidR="0065258E" w:rsidRPr="003156F9">
        <w:t xml:space="preserve"> </w:t>
      </w:r>
      <w:r w:rsidRPr="003156F9">
        <w:t>bzw</w:t>
      </w:r>
      <w:r w:rsidR="0065258E" w:rsidRPr="003156F9">
        <w:t xml:space="preserve">. </w:t>
      </w:r>
      <w:r w:rsidRPr="003156F9">
        <w:rPr>
          <w:b/>
          <w:bCs/>
        </w:rPr>
        <w:t>Sigmoid</w:t>
      </w:r>
      <w:r w:rsidRPr="003156F9">
        <w:t xml:space="preserve"> Funktion und ist für die Regression namensgebend </w:t>
      </w:r>
      <w:sdt>
        <w:sdtPr>
          <w:id w:val="-1275700658"/>
          <w:citation/>
        </w:sdtPr>
        <w:sdtContent>
          <w:r w:rsidR="00321817" w:rsidRPr="003156F9">
            <w:fldChar w:fldCharType="begin"/>
          </w:r>
          <w:r w:rsidR="00321817" w:rsidRPr="003156F9">
            <w:instrText xml:space="preserve">CITATION M_3 \p 77f \l 1031 </w:instrText>
          </w:r>
          <w:r w:rsidR="00321817" w:rsidRPr="003156F9">
            <w:fldChar w:fldCharType="separate"/>
          </w:r>
          <w:r w:rsidR="00321817" w:rsidRPr="003156F9">
            <w:rPr>
              <w:noProof/>
            </w:rPr>
            <w:t>(Jurafsky, 2020, p. 77f)</w:t>
          </w:r>
          <w:r w:rsidR="00321817" w:rsidRPr="003156F9">
            <w:fldChar w:fldCharType="end"/>
          </w:r>
        </w:sdtContent>
      </w:sdt>
      <w:r w:rsidR="00321817" w:rsidRPr="003156F9">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1 ergibt die Wahrscheinlichkeit, dass ein Dokument</w:t>
      </w:r>
    </w:p>
    <w:p w14:paraId="4D7A0C5B" w14:textId="26A038BA" w:rsidR="000F0774" w:rsidRPr="003156F9" w:rsidRDefault="006F7932" w:rsidP="006F7932">
      <w:r w:rsidRPr="003156F9">
        <w:t>nicht zur Klasse dazugehört.</w:t>
      </w:r>
    </w:p>
    <w:p w14:paraId="5E38D9F2" w14:textId="2299DC3E" w:rsidR="000F0774" w:rsidRPr="003156F9" w:rsidRDefault="000F0774" w:rsidP="000F0774">
      <w:r w:rsidRPr="003156F9">
        <w:t xml:space="preserve">Das bereits bekannte Beispiel der Erkennung von Spam soll die Funktion veranschaulichen. Wieder werden die Termfrequenzen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EE2087" w:rsidRPr="00EE2087">
        <w:rPr>
          <w:b/>
          <w:bCs/>
        </w:rPr>
        <w:t>Tabelle</w:t>
      </w:r>
      <w:r w:rsidR="00EE2087" w:rsidRPr="003156F9">
        <w:t xml:space="preserve"> </w:t>
      </w:r>
      <w:r w:rsidR="00EE2087">
        <w:rPr>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79E56F00" w:rsidR="0065258E" w:rsidRPr="003156F9"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61A0C030" w:rsidR="000F0774" w:rsidRPr="003156F9" w:rsidRDefault="000F0774" w:rsidP="000F0774">
      <w:r w:rsidRPr="003156F9">
        <w:t>In diesem stark vereinfachten Beispiel würde der Klassifikator das Dokument also mit sehr hoher Sicherheit der Klasse Spam zu</w:t>
      </w:r>
      <w:r w:rsidR="006F7932" w:rsidRPr="003156F9">
        <w:t>geordnet werden</w:t>
      </w:r>
      <w:r w:rsidRPr="003156F9">
        <w:t xml:space="preserve">. Den Ausschlag geben vor </w:t>
      </w:r>
      <w:r w:rsidRPr="003156F9">
        <w:lastRenderedPageBreak/>
        <w:t>allem die Gewichte der Wörter. In der Realität würde ein Klassifikator die optimalen Parameter iterativ bestimmen, um das tatsächliche Label möglichst genau zu treffen</w:t>
      </w:r>
      <w:r w:rsidR="00806B0B" w:rsidRPr="003156F9">
        <w:t xml:space="preserve"> </w:t>
      </w:r>
      <w:sdt>
        <w:sdtPr>
          <w:id w:val="-1764982697"/>
          <w:citation/>
        </w:sdtPr>
        <w:sdtContent>
          <w:r w:rsidR="00806B0B" w:rsidRPr="003156F9">
            <w:fldChar w:fldCharType="begin"/>
          </w:r>
          <w:r w:rsidR="00806B0B" w:rsidRPr="003156F9">
            <w:instrText xml:space="preserve">CITATION M_3 \p 80 \l 1031 </w:instrText>
          </w:r>
          <w:r w:rsidR="00806B0B" w:rsidRPr="003156F9">
            <w:fldChar w:fldCharType="separate"/>
          </w:r>
          <w:r w:rsidR="00806B0B" w:rsidRPr="003156F9">
            <w:rPr>
              <w:noProof/>
            </w:rPr>
            <w:t>(Jurafsky, 2020, p. 80)</w:t>
          </w:r>
          <w:r w:rsidR="00806B0B" w:rsidRPr="003156F9">
            <w:fldChar w:fldCharType="end"/>
          </w:r>
        </w:sdtContent>
      </w:sdt>
      <w:r w:rsidR="00806B0B" w:rsidRPr="003156F9">
        <w:t xml:space="preserve">. </w:t>
      </w:r>
      <w:r w:rsidRPr="003156F9">
        <w:t xml:space="preserve"> Dafür werden die Parameter so lange wiederholt angepasst, bis eine optimale Kurve gefunden wird, die die Datenpunkte am besten trifft.</w:t>
      </w:r>
    </w:p>
    <w:p w14:paraId="4F357142" w14:textId="2035A2C5" w:rsidR="000F0774" w:rsidRPr="003156F9" w:rsidRDefault="00BD1ED4" w:rsidP="000F0774">
      <w:r w:rsidRPr="003156F9">
        <w:t>Bei</w:t>
      </w:r>
      <w:r w:rsidR="000F0774" w:rsidRPr="003156F9">
        <w:t xml:space="preserve"> der Logistischen Regression</w:t>
      </w:r>
      <w:r w:rsidRPr="003156F9">
        <w:t xml:space="preserve"> wird dazu</w:t>
      </w:r>
      <w:r w:rsidR="000F0774" w:rsidRPr="003156F9">
        <w:t xml:space="preserve"> versucht, die sogenannte </w:t>
      </w:r>
      <w:r w:rsidR="000F0774" w:rsidRPr="003156F9">
        <w:rPr>
          <w:b/>
          <w:bCs/>
        </w:rPr>
        <w:t>Kostenfunktion</w:t>
      </w:r>
      <w:r w:rsidR="000F0774" w:rsidRPr="003156F9">
        <w:t xml:space="preserve">, den </w:t>
      </w:r>
      <w:r w:rsidR="000F0774" w:rsidRPr="003156F9">
        <w:rPr>
          <w:b/>
          <w:bCs/>
        </w:rPr>
        <w:t>cross-entropy loss</w:t>
      </w:r>
      <w:r w:rsidR="000F0774" w:rsidRPr="003156F9">
        <w:t>, zu minimieren</w:t>
      </w:r>
      <w:r w:rsidR="008B5E4D" w:rsidRPr="003156F9">
        <w:t xml:space="preserve"> </w:t>
      </w:r>
      <w:sdt>
        <w:sdtPr>
          <w:id w:val="-1790201766"/>
          <w:citation/>
        </w:sdtPr>
        <w:sdtContent>
          <w:r w:rsidR="008B5E4D" w:rsidRPr="003156F9">
            <w:fldChar w:fldCharType="begin"/>
          </w:r>
          <w:r w:rsidR="008B5E4D" w:rsidRPr="003156F9">
            <w:instrText xml:space="preserve">CITATION M_3 \p 81 \l 1031 </w:instrText>
          </w:r>
          <w:r w:rsidR="008B5E4D" w:rsidRPr="003156F9">
            <w:fldChar w:fldCharType="separate"/>
          </w:r>
          <w:r w:rsidR="008B5E4D" w:rsidRPr="003156F9">
            <w:rPr>
              <w:noProof/>
            </w:rPr>
            <w:t>(Jurafsky, 2020, p. 81)</w:t>
          </w:r>
          <w:r w:rsidR="008B5E4D" w:rsidRPr="003156F9">
            <w:fldChar w:fldCharType="end"/>
          </w:r>
        </w:sdtContent>
      </w:sdt>
      <w:r w:rsidR="000F0774" w:rsidRPr="003156F9">
        <w:t xml:space="preserve">. Speziell wird für die Minimierung der Kostenfunktion das </w:t>
      </w:r>
      <w:r w:rsidR="000F0774" w:rsidRPr="003156F9">
        <w:rPr>
          <w:b/>
          <w:bCs/>
        </w:rPr>
        <w:t xml:space="preserve">stochastische Gradientenverfahren </w:t>
      </w:r>
      <w:r w:rsidR="000F0774" w:rsidRPr="003156F9">
        <w:t xml:space="preserve">verwendet </w:t>
      </w:r>
      <w:sdt>
        <w:sdtPr>
          <w:id w:val="1073939148"/>
          <w:citation/>
        </w:sdtPr>
        <w:sdtContent>
          <w:r w:rsidR="000459C0" w:rsidRPr="003156F9">
            <w:fldChar w:fldCharType="begin"/>
          </w:r>
          <w:r w:rsidR="000459C0" w:rsidRPr="003156F9">
            <w:instrText xml:space="preserve">CITATION M_3 \p 82-85 \l 1031 </w:instrText>
          </w:r>
          <w:r w:rsidR="000459C0" w:rsidRPr="003156F9">
            <w:fldChar w:fldCharType="separate"/>
          </w:r>
          <w:r w:rsidR="000459C0" w:rsidRPr="003156F9">
            <w:rPr>
              <w:noProof/>
            </w:rPr>
            <w:t>(Jurafsky, 2020, pp. 82-85)</w:t>
          </w:r>
          <w:r w:rsidR="000459C0" w:rsidRPr="003156F9">
            <w:fldChar w:fldCharType="end"/>
          </w:r>
        </w:sdtContent>
      </w:sdt>
      <w:r w:rsidR="000459C0" w:rsidRPr="003156F9">
        <w:t>.</w:t>
      </w:r>
      <w:r w:rsidR="000F0774" w:rsidRPr="003156F9">
        <w:t xml:space="preserve"> Dieser Algorithmus berechnet in kleinen Schritten, der Lernrate, immer wieder das Minimum der Kostenfunktion. Es wird nicht weiter darauf eingegangen, wie die Kostenfunktion durch das stochastische Gradientenverfahren berechnet wird. Zum Verständnis reicht es</w:t>
      </w:r>
      <w:r w:rsidR="0048256E" w:rsidRPr="003156F9">
        <w:t xml:space="preserve"> zu wissen</w:t>
      </w:r>
      <w:r w:rsidR="000F0774" w:rsidRPr="003156F9">
        <w:t>, dass je kleiner das Ergebnis der Kostenfunktion ist, desto wahrscheinlich die vorhergesagte Klasse auch die echte Klasse darstellt.</w:t>
      </w:r>
    </w:p>
    <w:p w14:paraId="47CE1ADD" w14:textId="3419484C" w:rsidR="000F0774" w:rsidRPr="003156F9" w:rsidRDefault="000F0774" w:rsidP="000F0774">
      <w:r w:rsidRPr="003156F9">
        <w:t xml:space="preserve">Im Fall, dass mehr als zwei Klassen vorhanden sind, würde sich grundsätzlich nicht viel ändern. Die Berechnung und Herleitung ist allerdings etwas komplexer </w:t>
      </w:r>
      <w:sdt>
        <w:sdtPr>
          <w:id w:val="674687069"/>
          <w:citation/>
        </w:sdtPr>
        <w:sdtContent>
          <w:r w:rsidR="00164530" w:rsidRPr="003156F9">
            <w:fldChar w:fldCharType="begin"/>
          </w:r>
          <w:r w:rsidR="00164530" w:rsidRPr="003156F9">
            <w:instrText xml:space="preserve">CITATION M_3 \p 89ff \l 1031 </w:instrText>
          </w:r>
          <w:r w:rsidR="00164530" w:rsidRPr="003156F9">
            <w:fldChar w:fldCharType="separate"/>
          </w:r>
          <w:r w:rsidR="00164530" w:rsidRPr="003156F9">
            <w:rPr>
              <w:noProof/>
            </w:rPr>
            <w:t>(Jurafsky, 2020, p. 89ff)</w:t>
          </w:r>
          <w:r w:rsidR="00164530" w:rsidRPr="003156F9">
            <w:fldChar w:fldCharType="end"/>
          </w:r>
        </w:sdtContent>
      </w:sdt>
      <w:r w:rsidR="00164530" w:rsidRPr="003156F9">
        <w:t xml:space="preserve">. </w:t>
      </w:r>
      <w:r w:rsidRPr="003156F9">
        <w:t xml:space="preserve">Hierbei ist das Ergebnis wieder eine Wahrscheinlichkeit über die Zugehörigkeit für jede Klasse, die aufsummiert wieder </w:t>
      </w:r>
      <w:r w:rsidR="00BD1ED4" w:rsidRPr="003156F9">
        <w:rPr>
          <w:b/>
        </w:rPr>
        <w:t>eins</w:t>
      </w:r>
      <w:r w:rsidRPr="003156F9">
        <w:t xml:space="preserve">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14ECB074" w14:textId="30EAD8EB" w:rsidR="000F0774" w:rsidRPr="003156F9" w:rsidRDefault="000F0774" w:rsidP="000F0774">
      <w:r w:rsidRPr="003156F9">
        <w:t xml:space="preserve">Neben dem Naiven Bayes gilt die Logistische Regression ebenfalls als Basismethode für die Textklassifikation. Besonders macht sie die Verwandtschaft zu neuronalen Netzwerken. Diese sind im Grunde genommen nichts </w:t>
      </w:r>
      <w:r w:rsidR="00E97C21" w:rsidRPr="003156F9">
        <w:t>anderes</w:t>
      </w:r>
      <w:r w:rsidRPr="003156F9">
        <w:t xml:space="preserve"> als viele Logistische Regressionen hintereinander geschaltet</w:t>
      </w:r>
      <w:r w:rsidR="00693E99" w:rsidRPr="003156F9">
        <w:t xml:space="preserve"> </w:t>
      </w:r>
      <w:sdt>
        <w:sdtPr>
          <w:id w:val="-2063850247"/>
          <w:citation/>
        </w:sdtPr>
        <w:sdtContent>
          <w:r w:rsidR="00693E99" w:rsidRPr="003156F9">
            <w:fldChar w:fldCharType="begin"/>
          </w:r>
          <w:r w:rsidR="00693E99" w:rsidRPr="003156F9">
            <w:instrText xml:space="preserve">CITATION M_3 \p 75 \l 1031 </w:instrText>
          </w:r>
          <w:r w:rsidR="00693E99" w:rsidRPr="003156F9">
            <w:fldChar w:fldCharType="separate"/>
          </w:r>
          <w:r w:rsidR="00693E99" w:rsidRPr="003156F9">
            <w:rPr>
              <w:noProof/>
            </w:rPr>
            <w:t>(Jurafsky, 2020, p. 75)</w:t>
          </w:r>
          <w:r w:rsidR="00693E99" w:rsidRPr="003156F9">
            <w:fldChar w:fldCharType="end"/>
          </w:r>
        </w:sdtContent>
      </w:sdt>
      <w:r w:rsidR="00693E99" w:rsidRPr="003156F9">
        <w:t>.</w:t>
      </w:r>
    </w:p>
    <w:p w14:paraId="23367376" w14:textId="7B1BA20E" w:rsidR="00B50A9D" w:rsidRPr="003156F9" w:rsidRDefault="00B50A9D">
      <w:pPr>
        <w:pStyle w:val="berschrift3"/>
      </w:pPr>
      <w:bookmarkStart w:id="66" w:name="_Toc118993382"/>
      <w:r w:rsidRPr="003156F9">
        <w:t>Support Vektor Machine</w:t>
      </w:r>
      <w:bookmarkEnd w:id="66"/>
    </w:p>
    <w:p w14:paraId="0ABD82CF" w14:textId="43A52D2F"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sdt>
        <w:sdtPr>
          <w:id w:val="-26103983"/>
          <w:citation/>
        </w:sdtPr>
        <w:sdtContent>
          <w:r w:rsidR="00800659" w:rsidRPr="003156F9">
            <w:fldChar w:fldCharType="begin"/>
          </w:r>
          <w:r w:rsidR="00800659" w:rsidRPr="003156F9">
            <w:instrText xml:space="preserve">CITATION M_5 \p 68 \l 1031 </w:instrText>
          </w:r>
          <w:r w:rsidR="00800659" w:rsidRPr="003156F9">
            <w:fldChar w:fldCharType="separate"/>
          </w:r>
          <w:r w:rsidR="00800659" w:rsidRPr="003156F9">
            <w:rPr>
              <w:noProof/>
            </w:rPr>
            <w:t>(Kamath, 2019, p. 68)</w:t>
          </w:r>
          <w:r w:rsidR="00800659" w:rsidRPr="003156F9">
            <w:fldChar w:fldCharType="end"/>
          </w:r>
        </w:sdtContent>
      </w:sdt>
      <w:r w:rsidR="00800659" w:rsidRPr="003156F9">
        <w:t xml:space="preserve">. </w:t>
      </w:r>
      <w:r w:rsidRPr="003156F9">
        <w:t xml:space="preserve">Bei Support Vektor Maschinen bietet sich eine reine graphische Betrachtung der Funktionsweise an. Diese ist, im Gegensatz zur Mathematik dahinter, sehr einfach </w:t>
      </w:r>
      <w:r w:rsidRPr="003156F9">
        <w:lastRenderedPageBreak/>
        <w:t>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EE2087" w:rsidRPr="00EE2087">
        <w:rPr>
          <w:b/>
          <w:bCs/>
        </w:rPr>
        <w:t xml:space="preserve">Abbildung </w:t>
      </w:r>
      <w:r w:rsidR="00EE2087" w:rsidRPr="00EE2087">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3D0D9F80" w:rsidR="00806508" w:rsidRPr="003156F9" w:rsidRDefault="00806508" w:rsidP="00806508">
      <w:pPr>
        <w:pStyle w:val="Beschriftung"/>
        <w:jc w:val="center"/>
      </w:pPr>
      <w:bookmarkStart w:id="67" w:name="_Ref118706063"/>
      <w:bookmarkStart w:id="68" w:name="_Toc118993287"/>
      <w:r w:rsidRPr="003156F9">
        <w:t xml:space="preserve">Abbildung </w:t>
      </w:r>
      <w:fldSimple w:instr=" SEQ Abbildung \* ARABIC ">
        <w:r w:rsidR="00EE2087">
          <w:rPr>
            <w:noProof/>
          </w:rPr>
          <w:t>9</w:t>
        </w:r>
      </w:fldSimple>
      <w:bookmarkEnd w:id="67"/>
      <w:r w:rsidRPr="003156F9">
        <w:t>: Trennung der Daten mit Support Vektoren (eigene Darstellung)</w:t>
      </w:r>
      <w:bookmarkEnd w:id="68"/>
    </w:p>
    <w:p w14:paraId="6147BE4B" w14:textId="77777777" w:rsidR="003A600F" w:rsidRPr="003156F9" w:rsidRDefault="003A600F" w:rsidP="003A600F"/>
    <w:p w14:paraId="234FF9A5" w14:textId="0E231373" w:rsidR="000F0774" w:rsidRPr="003156F9" w:rsidRDefault="000F0774" w:rsidP="000F0774">
      <w:r w:rsidRPr="003156F9">
        <w:t>Die eingekreisten Punkte beider Farben sind die Stützvektoren, die zur Berechnung des Abstands in Betrachtung kommen. Die durchgehende graue Linie ist die Trennlinie mit dem größten Abstand zu beiden Punktewolken.</w:t>
      </w:r>
    </w:p>
    <w:p w14:paraId="2006287E" w14:textId="646FF526" w:rsidR="000F0774" w:rsidRPr="003156F9" w:rsidRDefault="000F0774" w:rsidP="00806508">
      <w:r w:rsidRPr="003156F9">
        <w:t>Auch wenn nach</w:t>
      </w:r>
      <w:r w:rsidR="009A0FF5" w:rsidRPr="003156F9">
        <w:t xml:space="preserve"> </w:t>
      </w:r>
      <w:sdt>
        <w:sdtPr>
          <w:id w:val="32856257"/>
          <w:citation/>
        </w:sdtPr>
        <w:sdtContent>
          <w:r w:rsidR="009A0FF5" w:rsidRPr="003156F9">
            <w:fldChar w:fldCharType="begin"/>
          </w:r>
          <w:r w:rsidR="009A0FF5" w:rsidRPr="003156F9">
            <w:instrText xml:space="preserve">CITATION Joa98 \p 4 \l 1031 </w:instrText>
          </w:r>
          <w:r w:rsidR="009A0FF5" w:rsidRPr="003156F9">
            <w:fldChar w:fldCharType="separate"/>
          </w:r>
          <w:r w:rsidR="009A0FF5" w:rsidRPr="003156F9">
            <w:rPr>
              <w:noProof/>
            </w:rPr>
            <w:t>(Joachims, 1998, p. 4)</w:t>
          </w:r>
          <w:r w:rsidR="009A0FF5" w:rsidRPr="003156F9">
            <w:fldChar w:fldCharType="end"/>
          </w:r>
        </w:sdtContent>
      </w:sdt>
      <w:r w:rsidRPr="003156F9">
        <w:t xml:space="preserve"> die meisten Daten bei der Textklassifikation linear trennbar sind, muss dies nicht immer der Fall sein. Die Aufgabe von </w:t>
      </w:r>
      <w:r w:rsidR="00806508" w:rsidRPr="003156F9">
        <w:t xml:space="preserve">SVM </w:t>
      </w:r>
      <w:r w:rsidRPr="003156F9">
        <w:t xml:space="preserve"> ist dann, eine lineare Trennung der Daten zu erreichen. Dazu werden sogenannte </w:t>
      </w:r>
      <w:r w:rsidRPr="003156F9">
        <w:rPr>
          <w:b/>
          <w:bCs/>
        </w:rPr>
        <w:t>Kerneltrick</w:t>
      </w:r>
      <w:r w:rsidR="00806508" w:rsidRPr="003156F9">
        <w:rPr>
          <w:b/>
          <w:bCs/>
        </w:rPr>
        <w:t>s</w:t>
      </w:r>
      <w:r w:rsidRPr="003156F9">
        <w:t xml:space="preserve"> angewendet. Kerneltricks transformieren die Daten, um sie wieder linear trennbar zu machen. Dafür projizieren sie die Daten in eine oder mehrere höhere Dimensionen</w:t>
      </w:r>
      <w:r w:rsidR="00272D60" w:rsidRPr="003156F9">
        <w:t xml:space="preserve"> </w:t>
      </w:r>
      <w:sdt>
        <w:sdtPr>
          <w:id w:val="-261603972"/>
          <w:citation/>
        </w:sdtPr>
        <w:sdtContent>
          <w:r w:rsidR="00272D60" w:rsidRPr="003156F9">
            <w:fldChar w:fldCharType="begin"/>
          </w:r>
          <w:r w:rsidR="00272D60" w:rsidRPr="003156F9">
            <w:instrText xml:space="preserve">CITATION M_51 \p 115 \l 1031 </w:instrText>
          </w:r>
          <w:r w:rsidR="00272D60" w:rsidRPr="003156F9">
            <w:fldChar w:fldCharType="separate"/>
          </w:r>
          <w:r w:rsidR="00272D60" w:rsidRPr="003156F9">
            <w:rPr>
              <w:noProof/>
            </w:rPr>
            <w:t>(Kirk, 2019, p. 115)</w:t>
          </w:r>
          <w:r w:rsidR="00272D60" w:rsidRPr="003156F9">
            <w:fldChar w:fldCharType="end"/>
          </w:r>
        </w:sdtContent>
      </w:sdt>
      <w:r w:rsidR="00BB17DB" w:rsidRPr="003156F9">
        <w:t>.</w:t>
      </w:r>
    </w:p>
    <w:p w14:paraId="0E22739E" w14:textId="56D946B6" w:rsidR="000F0774" w:rsidRPr="003156F9" w:rsidRDefault="000F0774" w:rsidP="000F0774">
      <w:r w:rsidRPr="003156F9">
        <w:t xml:space="preserve">Ein Nachteil von Kernelfunktionen ist, dass sie sich manchmal zu gut an die Daten anpassen und somit zu sehr harten Entscheidungsgrenzen kommen </w:t>
      </w:r>
      <w:sdt>
        <w:sdtPr>
          <w:id w:val="182244698"/>
          <w:citation/>
        </w:sdtPr>
        <w:sdtContent>
          <w:r w:rsidR="00272D60" w:rsidRPr="003156F9">
            <w:fldChar w:fldCharType="begin"/>
          </w:r>
          <w:r w:rsidR="00272D60" w:rsidRPr="003156F9">
            <w:instrText xml:space="preserve">CITATION M_51 \p 118 \l 1031 </w:instrText>
          </w:r>
          <w:r w:rsidR="00272D60" w:rsidRPr="003156F9">
            <w:fldChar w:fldCharType="separate"/>
          </w:r>
          <w:r w:rsidR="00272D60" w:rsidRPr="003156F9">
            <w:rPr>
              <w:noProof/>
            </w:rPr>
            <w:t>(Kirk, 2019, p. 118)</w:t>
          </w:r>
          <w:r w:rsidR="00272D60" w:rsidRPr="003156F9">
            <w:fldChar w:fldCharType="end"/>
          </w:r>
        </w:sdtContent>
      </w:sdt>
      <w:r w:rsidR="00272D60" w:rsidRPr="003156F9">
        <w:t xml:space="preserve">. </w:t>
      </w:r>
      <w:r w:rsidRPr="003156F9">
        <w:t>Wenn beispielsweise nur ein einzelner Punkt auf der falschen Seite der Hyperebene oder Linie liegt, sollte eine Missklassifikation erlaubt sein.</w:t>
      </w:r>
    </w:p>
    <w:p w14:paraId="687A9EAA" w14:textId="77777777" w:rsidR="00454984" w:rsidRPr="003156F9" w:rsidRDefault="00454984" w:rsidP="000F0774"/>
    <w:p w14:paraId="21D074A2" w14:textId="29D84C95" w:rsidR="00B50A9D" w:rsidRPr="003156F9" w:rsidRDefault="00B50A9D">
      <w:pPr>
        <w:pStyle w:val="berschrift3"/>
      </w:pPr>
      <w:bookmarkStart w:id="69" w:name="_Ref118705656"/>
      <w:bookmarkStart w:id="70" w:name="_Toc118993383"/>
      <w:r w:rsidRPr="003156F9">
        <w:lastRenderedPageBreak/>
        <w:t>Deep Learning</w:t>
      </w:r>
      <w:bookmarkEnd w:id="69"/>
      <w:bookmarkEnd w:id="70"/>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0B80AD6E" w:rsidR="00AD64F7" w:rsidRPr="003156F9" w:rsidRDefault="00AD64F7" w:rsidP="00AD64F7">
      <w:r w:rsidRPr="003156F9">
        <w:t>In ihrer Funktionsweise und der zugrunde liegenden Mathematik ähneln sie dagegen den Logistischen Regressionen</w:t>
      </w:r>
      <w:r w:rsidR="006F2857" w:rsidRPr="003156F9">
        <w:t xml:space="preserve"> </w:t>
      </w:r>
      <w:sdt>
        <w:sdtPr>
          <w:id w:val="-1688826785"/>
          <w:citation/>
        </w:sdtPr>
        <w:sdtContent>
          <w:r w:rsidR="006F2857" w:rsidRPr="003156F9">
            <w:fldChar w:fldCharType="begin"/>
          </w:r>
          <w:r w:rsidR="006F2857" w:rsidRPr="003156F9">
            <w:instrText xml:space="preserve">CITATION M_3 \p 75 \l 1031 </w:instrText>
          </w:r>
          <w:r w:rsidR="006F2857" w:rsidRPr="003156F9">
            <w:fldChar w:fldCharType="separate"/>
          </w:r>
          <w:r w:rsidR="006F2857" w:rsidRPr="003156F9">
            <w:rPr>
              <w:noProof/>
            </w:rPr>
            <w:t>(Jurafsky, 2020, p. 75)</w:t>
          </w:r>
          <w:r w:rsidR="006F2857" w:rsidRPr="003156F9">
            <w:fldChar w:fldCharType="end"/>
          </w:r>
        </w:sdtContent>
      </w:sdt>
      <w:r w:rsidR="006F2857" w:rsidRPr="003156F9">
        <w:t>.</w:t>
      </w:r>
    </w:p>
    <w:p w14:paraId="3B3E07E4" w14:textId="2EACB16A" w:rsidR="00AD64F7" w:rsidRPr="003156F9" w:rsidRDefault="00AD64F7" w:rsidP="00AD64F7">
      <w:r w:rsidRPr="003156F9">
        <w:t>Sie bestehen aus einzelnen Recheneinheiten, den sogenannten 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3156F9" w:rsidRDefault="00AD64F7" w:rsidP="00AD64F7">
      <w:r w:rsidRPr="003156F9">
        <w:t>dem technischen Fortschritt. Durch diesen können neuronale Netzwerke effizienter</w:t>
      </w:r>
    </w:p>
    <w:p w14:paraId="552196A4" w14:textId="46376608" w:rsidR="00AD64F7" w:rsidRPr="003156F9" w:rsidRDefault="00AD64F7" w:rsidP="00AD64F7">
      <w:r w:rsidRPr="003156F9">
        <w:t>berechnet werden</w:t>
      </w:r>
      <w:r w:rsidR="004E59A0" w:rsidRPr="003156F9">
        <w:t xml:space="preserve"> </w:t>
      </w:r>
      <w:sdt>
        <w:sdtPr>
          <w:id w:val="1995380890"/>
          <w:citation/>
        </w:sdtPr>
        <w:sdtContent>
          <w:r w:rsidR="004E59A0" w:rsidRPr="003156F9">
            <w:fldChar w:fldCharType="begin"/>
          </w:r>
          <w:r w:rsidR="004E59A0" w:rsidRPr="003156F9">
            <w:instrText xml:space="preserve">CITATION M_5 \p 174 \l 1031 </w:instrText>
          </w:r>
          <w:r w:rsidR="004E59A0" w:rsidRPr="003156F9">
            <w:fldChar w:fldCharType="separate"/>
          </w:r>
          <w:r w:rsidR="004E59A0" w:rsidRPr="003156F9">
            <w:rPr>
              <w:noProof/>
            </w:rPr>
            <w:t>(Kamath, 2019, p. 174)</w:t>
          </w:r>
          <w:r w:rsidR="004E59A0" w:rsidRPr="003156F9">
            <w:fldChar w:fldCharType="end"/>
          </w:r>
        </w:sdtContent>
      </w:sdt>
      <w:r w:rsidR="004E59A0" w:rsidRPr="003156F9">
        <w:t xml:space="preserve">. </w:t>
      </w:r>
      <w:r w:rsidRPr="003156F9">
        <w:t xml:space="preserve">Der wesentliche Unterschied zu den bisher vorgestellten Methoden des maschinellen Lernens besteht darin, dass neuronale Netzwerke mit rohen, unprozessierten und nicht gelabelten Daten arbeiten. Das Lernen wird als unüberwacht bezeichnet, weil keine menschliche Aufsicht und Vorbereitung mehr notwendig </w:t>
      </w:r>
      <w:r w:rsidR="00BE22AE" w:rsidRPr="003156F9">
        <w:t>sind</w:t>
      </w:r>
      <w:r w:rsidRPr="003156F9">
        <w:t xml:space="preserve">. Der Zeit- und Kostenaufwand für das Labeling und die Vorprozessierung fallen weg, wodurch neuronale Netzwerke auf enorme Datenmengen </w:t>
      </w:r>
      <w:r w:rsidR="008054F0" w:rsidRPr="003156F9">
        <w:t xml:space="preserve">skaliert werden können </w:t>
      </w:r>
      <w:sdt>
        <w:sdtPr>
          <w:id w:val="-789276216"/>
          <w:citation/>
        </w:sdtPr>
        <w:sdtContent>
          <w:r w:rsidR="00C5372E" w:rsidRPr="003156F9">
            <w:fldChar w:fldCharType="begin"/>
          </w:r>
          <w:r w:rsidR="00C5372E" w:rsidRPr="003156F9">
            <w:instrText xml:space="preserve">CITATION M_3 \p 129 \l 1031 </w:instrText>
          </w:r>
          <w:r w:rsidR="00C5372E" w:rsidRPr="003156F9">
            <w:fldChar w:fldCharType="separate"/>
          </w:r>
          <w:r w:rsidR="00C5372E" w:rsidRPr="003156F9">
            <w:rPr>
              <w:noProof/>
            </w:rPr>
            <w:t>(Jurafsky, 2020, p. 129)</w:t>
          </w:r>
          <w:r w:rsidR="00C5372E" w:rsidRPr="003156F9">
            <w:fldChar w:fldCharType="end"/>
          </w:r>
        </w:sdtContent>
      </w:sdt>
      <w:r w:rsidR="00C5372E" w:rsidRPr="003156F9">
        <w:t>.</w:t>
      </w:r>
    </w:p>
    <w:p w14:paraId="7D82CC7A" w14:textId="3E3D7BC4" w:rsidR="00AD64F7" w:rsidRPr="003156F9" w:rsidRDefault="00AD64F7" w:rsidP="00AD64F7">
      <w:r w:rsidRPr="003156F9">
        <w:t>Vorteile kommen selten ohne Nachteile. So wird der Einsatz von neuronalen Netzwerken</w:t>
      </w:r>
      <w:r w:rsidR="007959D6" w:rsidRPr="003156F9">
        <w:t xml:space="preserve"> </w:t>
      </w:r>
      <w:r w:rsidRPr="003156F9">
        <w:t xml:space="preserve">zwar rentabel, der rechentechnische Aufwand bleibt dennoch </w:t>
      </w:r>
      <w:r w:rsidR="008054F0" w:rsidRPr="003156F9">
        <w:t>höher</w:t>
      </w:r>
      <w:r w:rsidRPr="003156F9">
        <w:t xml:space="preserve"> als bei den</w:t>
      </w:r>
    </w:p>
    <w:p w14:paraId="1DEB5730" w14:textId="1089A9EC" w:rsidR="00AD64F7" w:rsidRPr="003156F9" w:rsidRDefault="00AD64F7" w:rsidP="00AD64F7">
      <w:r w:rsidRPr="003156F9">
        <w:t xml:space="preserve">klassischen Modellen </w:t>
      </w:r>
      <w:sdt>
        <w:sdtPr>
          <w:id w:val="1757318005"/>
          <w:citation/>
        </w:sdtPr>
        <w:sdtContent>
          <w:r w:rsidR="00C5372E" w:rsidRPr="003156F9">
            <w:fldChar w:fldCharType="begin"/>
          </w:r>
          <w:r w:rsidR="00C5372E" w:rsidRPr="003156F9">
            <w:instrText xml:space="preserve">CITATION M_3 \p 138 \l 1031 </w:instrText>
          </w:r>
          <w:r w:rsidR="00C5372E" w:rsidRPr="003156F9">
            <w:fldChar w:fldCharType="separate"/>
          </w:r>
          <w:r w:rsidR="00C5372E" w:rsidRPr="003156F9">
            <w:rPr>
              <w:noProof/>
            </w:rPr>
            <w:t>(Jurafsky, 2020, p. 138)</w:t>
          </w:r>
          <w:r w:rsidR="00C5372E" w:rsidRPr="003156F9">
            <w:fldChar w:fldCharType="end"/>
          </w:r>
        </w:sdtContent>
      </w:sdt>
      <w:r w:rsidR="00C5372E" w:rsidRPr="003156F9">
        <w:t xml:space="preserve">. </w:t>
      </w:r>
      <w:r w:rsidRPr="003156F9">
        <w:t>Außerdem wird deren</w:t>
      </w:r>
    </w:p>
    <w:p w14:paraId="687C9CFC" w14:textId="77777777" w:rsidR="00AD64F7" w:rsidRPr="003156F9" w:rsidRDefault="00AD64F7" w:rsidP="00AD64F7">
      <w:r w:rsidRPr="003156F9">
        <w:t>Interpretierbarkeit kritisiert. In tiefen neuronalen Netzwerken mit vielen Schichten</w:t>
      </w:r>
    </w:p>
    <w:p w14:paraId="0F9F5381" w14:textId="77777777" w:rsidR="00AD64F7" w:rsidRPr="003156F9" w:rsidRDefault="00AD64F7" w:rsidP="00AD64F7">
      <w:r w:rsidRPr="003156F9">
        <w:t>ist nicht mehr nachvollziehbar, anhand welcher Merkmale sie ihre Entscheidungen</w:t>
      </w:r>
    </w:p>
    <w:p w14:paraId="6E533B2D" w14:textId="17C65A07" w:rsidR="00AD64F7" w:rsidRPr="003156F9" w:rsidRDefault="00AD64F7" w:rsidP="00AD64F7">
      <w:r w:rsidRPr="003156F9">
        <w:t>treffen oder wie sie zu ihren Ergebnissen kommen</w:t>
      </w:r>
      <w:r w:rsidR="00E94B94" w:rsidRPr="003156F9">
        <w:t xml:space="preserve"> </w:t>
      </w:r>
      <w:sdt>
        <w:sdtPr>
          <w:id w:val="2134208885"/>
          <w:citation/>
        </w:sdtPr>
        <w:sdtContent>
          <w:r w:rsidR="00E94B94" w:rsidRPr="003156F9">
            <w:fldChar w:fldCharType="begin"/>
          </w:r>
          <w:r w:rsidR="00E94B94" w:rsidRPr="003156F9">
            <w:instrText xml:space="preserve">CITATION M_1 \p 149 \l 1031 </w:instrText>
          </w:r>
          <w:r w:rsidR="00E94B94" w:rsidRPr="003156F9">
            <w:fldChar w:fldCharType="separate"/>
          </w:r>
          <w:r w:rsidR="00E94B94" w:rsidRPr="003156F9">
            <w:rPr>
              <w:noProof/>
            </w:rPr>
            <w:t>(Bengfort, 2018, p. 149)</w:t>
          </w:r>
          <w:r w:rsidR="00E94B94" w:rsidRPr="003156F9">
            <w:fldChar w:fldCharType="end"/>
          </w:r>
        </w:sdtContent>
      </w:sdt>
      <w:r w:rsidR="00E94B94" w:rsidRPr="003156F9">
        <w:t>.</w:t>
      </w:r>
    </w:p>
    <w:p w14:paraId="072A028B" w14:textId="06F36EF8" w:rsidR="007959D6" w:rsidRPr="003156F9" w:rsidRDefault="00AD64F7" w:rsidP="007959D6">
      <w:r w:rsidRPr="003156F9">
        <w:t>Der hohe Aufwand und die schwere Interpretierbarkeit sind die Gründe weshalb</w:t>
      </w:r>
      <w:r w:rsidR="005112DD" w:rsidRPr="003156F9">
        <w:t xml:space="preserve">, </w:t>
      </w:r>
      <w:r w:rsidRPr="003156F9">
        <w:t>neuronale Netzwerke in dieser Arbeit nicht</w:t>
      </w:r>
      <w:r w:rsidR="005112DD" w:rsidRPr="003156F9">
        <w:t xml:space="preserve"> </w:t>
      </w:r>
      <w:r w:rsidRPr="003156F9">
        <w:t>angewendet werden.</w:t>
      </w:r>
    </w:p>
    <w:p w14:paraId="713BDAD0" w14:textId="64389B8D" w:rsidR="00AD64F7" w:rsidRPr="003156F9" w:rsidRDefault="00000000" w:rsidP="007959D6">
      <w:sdt>
        <w:sdtPr>
          <w:id w:val="-1777396334"/>
          <w:citation/>
        </w:sdtPr>
        <w:sdtContent>
          <w:r w:rsidR="00E94B94" w:rsidRPr="003156F9">
            <w:fldChar w:fldCharType="begin"/>
          </w:r>
          <w:r w:rsidR="00E94B94" w:rsidRPr="003156F9">
            <w:instrText xml:space="preserve">CITATION M_1 \p 274 \l 1031 </w:instrText>
          </w:r>
          <w:r w:rsidR="00E94B94" w:rsidRPr="003156F9">
            <w:fldChar w:fldCharType="separate"/>
          </w:r>
          <w:r w:rsidR="00E94B94" w:rsidRPr="003156F9">
            <w:rPr>
              <w:noProof/>
            </w:rPr>
            <w:t>(Bengfort, 2018, p. 274)</w:t>
          </w:r>
          <w:r w:rsidR="00E94B94" w:rsidRPr="003156F9">
            <w:fldChar w:fldCharType="end"/>
          </w:r>
        </w:sdtContent>
      </w:sdt>
      <w:r w:rsidR="00E94B94" w:rsidRPr="003156F9">
        <w:t xml:space="preserve"> </w:t>
      </w:r>
      <w:r w:rsidR="00AD64F7" w:rsidRPr="003156F9">
        <w:t>fassen die Problematik bei der Anwendung in einem Satz gut zusammen:</w:t>
      </w:r>
      <w:r w:rsidR="007959D6" w:rsidRPr="003156F9">
        <w:t xml:space="preserve"> „</w:t>
      </w:r>
      <w:r w:rsidR="00AD64F7" w:rsidRPr="003156F9">
        <w:t>[They] sound good on paper but can lead to headaches when it comes to</w:t>
      </w:r>
      <w:r w:rsidR="007959D6" w:rsidRPr="003156F9">
        <w:t xml:space="preserve"> </w:t>
      </w:r>
      <w:r w:rsidR="00AD64F7" w:rsidRPr="003156F9">
        <w:t>operationalization.</w:t>
      </w:r>
      <w:r w:rsidR="007959D6" w:rsidRPr="003156F9">
        <w:t>“</w:t>
      </w:r>
    </w:p>
    <w:p w14:paraId="1C417DEF" w14:textId="16B6B023" w:rsidR="00B50A9D" w:rsidRPr="003156F9" w:rsidRDefault="00B50A9D">
      <w:pPr>
        <w:pStyle w:val="berschrift3"/>
      </w:pPr>
      <w:bookmarkStart w:id="71" w:name="_Ref118897562"/>
      <w:bookmarkStart w:id="72" w:name="_Toc118993384"/>
      <w:r w:rsidRPr="003156F9">
        <w:lastRenderedPageBreak/>
        <w:t>Evaluation von Modellen</w:t>
      </w:r>
      <w:bookmarkEnd w:id="71"/>
      <w:bookmarkEnd w:id="72"/>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502F09E6" w:rsidR="00747F35" w:rsidRPr="003156F9" w:rsidRDefault="00747F35" w:rsidP="00747F35">
      <w:pPr>
        <w:pStyle w:val="Listenabsatz"/>
        <w:numPr>
          <w:ilvl w:val="0"/>
          <w:numId w:val="12"/>
        </w:numPr>
      </w:pPr>
      <w:r w:rsidRPr="003156F9">
        <w:t>Dem Dokument wird zu Recht die korrekte Klasse zugeordnet.</w:t>
      </w:r>
    </w:p>
    <w:p w14:paraId="64D67E66" w14:textId="3E9B0FF8"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266953BA" w14:textId="4B7465F7"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EE2087" w:rsidRPr="00EE2087">
        <w:rPr>
          <w:b/>
          <w:bCs/>
        </w:rPr>
        <w:t xml:space="preserve">Abbildung </w:t>
      </w:r>
      <w:r w:rsidR="00EE2087" w:rsidRPr="00EE2087">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Pr="003156F9" w:rsidRDefault="00AE2919" w:rsidP="00AE2919"/>
    <w:p w14:paraId="7BF1E7FF" w14:textId="59884E26" w:rsidR="00AE2919" w:rsidRPr="003156F9" w:rsidRDefault="00AE2919" w:rsidP="00AE2919"/>
    <w:p w14:paraId="19CF126E" w14:textId="77777777" w:rsidR="00747F35" w:rsidRPr="003156F9" w:rsidRDefault="00747F35" w:rsidP="00747F35">
      <w:pPr>
        <w:keepNext/>
        <w:jc w:val="center"/>
      </w:pPr>
      <w:r w:rsidRPr="003156F9">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64135164" w:rsidR="00747F35" w:rsidRPr="003156F9" w:rsidRDefault="00747F35" w:rsidP="00747F35">
      <w:pPr>
        <w:pStyle w:val="Beschriftung"/>
        <w:jc w:val="center"/>
      </w:pPr>
      <w:bookmarkStart w:id="73" w:name="_Ref118706096"/>
      <w:bookmarkStart w:id="74" w:name="_Toc118993288"/>
      <w:r w:rsidRPr="003156F9">
        <w:t xml:space="preserve">Abbildung </w:t>
      </w:r>
      <w:fldSimple w:instr=" SEQ Abbildung \* ARABIC ">
        <w:r w:rsidR="00EE2087">
          <w:rPr>
            <w:noProof/>
          </w:rPr>
          <w:t>10</w:t>
        </w:r>
      </w:fldSimple>
      <w:bookmarkEnd w:id="73"/>
      <w:r w:rsidRPr="003156F9">
        <w:t>: Precision und Recall</w:t>
      </w:r>
      <w:bookmarkEnd w:id="74"/>
    </w:p>
    <w:p w14:paraId="644723B1" w14:textId="77777777" w:rsidR="00747F35" w:rsidRPr="003156F9" w:rsidRDefault="00747F35" w:rsidP="00747F35"/>
    <w:p w14:paraId="5EE77160" w14:textId="14CB8708"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Klassifikatoren zu bewerten</w:t>
      </w:r>
      <w:r w:rsidRPr="003156F9">
        <w:t>.</w:t>
      </w:r>
      <w:r w:rsidR="00747F35" w:rsidRPr="003156F9">
        <w:t xml:space="preserve"> Angenommen es werden eine Millionen Emails </w:t>
      </w:r>
      <w:r w:rsidR="00747F35" w:rsidRPr="003156F9">
        <w:lastRenderedPageBreak/>
        <w:t xml:space="preserve">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68C5DF7" w:rsidR="00747F35" w:rsidRPr="003156F9" w:rsidRDefault="00747F35" w:rsidP="00747F35">
      <w:r w:rsidRPr="003156F9">
        <w:t>Der Recall ist ein Maß mit dem bestimmt wird, wie oft die gesuchte Klasse auch vom Klassifikator erkannt wird</w:t>
      </w:r>
      <w:r w:rsidR="004B4236" w:rsidRPr="003156F9">
        <w:t xml:space="preserve"> </w:t>
      </w:r>
      <w:sdt>
        <w:sdtPr>
          <w:id w:val="-1697762619"/>
          <w:citation/>
        </w:sdtPr>
        <w:sdtContent>
          <w:r w:rsidR="004B4236" w:rsidRPr="003156F9">
            <w:fldChar w:fldCharType="begin"/>
          </w:r>
          <w:r w:rsidR="004B4236" w:rsidRPr="003156F9">
            <w:instrText xml:space="preserve">CITATION M_1 \p 93 \l 1031 </w:instrText>
          </w:r>
          <w:r w:rsidR="004B4236" w:rsidRPr="003156F9">
            <w:fldChar w:fldCharType="separate"/>
          </w:r>
          <w:r w:rsidR="004B4236" w:rsidRPr="003156F9">
            <w:rPr>
              <w:noProof/>
            </w:rPr>
            <w:t>(Bengfort, 2018, p. 93)</w:t>
          </w:r>
          <w:r w:rsidR="004B4236" w:rsidRPr="003156F9">
            <w:fldChar w:fldCharType="end"/>
          </w:r>
        </w:sdtContent>
      </w:sdt>
      <w:r w:rsidRPr="003156F9">
        <w:t>. Er beschreibt die Schnittmenge der korrekt geschätzten Daten (TP) im Verhältnis zur Gesamtzahl der eigentlich relevanten Daten(TP + FN):</w:t>
      </w:r>
    </w:p>
    <w:p w14:paraId="6C689AEC" w14:textId="694711A5" w:rsidR="00AC3029" w:rsidRDefault="00CB39EC" w:rsidP="00AC3029">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3156F9">
        <w:t xml:space="preserve">Die </w:t>
      </w:r>
      <w:r w:rsidR="00747F35" w:rsidRPr="003156F9">
        <w:t xml:space="preserve">Optimierung beider Metriken </w:t>
      </w:r>
      <w:r w:rsidRPr="003156F9">
        <w:t xml:space="preserve">ist </w:t>
      </w:r>
      <w:r w:rsidR="00747F35" w:rsidRPr="003156F9">
        <w:t>antagonistisch. Der Recall kann nicht erhöht werden, ohne dass die Precision dabei sinkt und umgekehrt</w:t>
      </w:r>
      <w:r w:rsidR="00BA3F78" w:rsidRPr="003156F9">
        <w:t xml:space="preserve"> </w:t>
      </w:r>
      <w:sdt>
        <w:sdtPr>
          <w:id w:val="-1337910457"/>
          <w:citation/>
        </w:sdtPr>
        <w:sdtContent>
          <w:r w:rsidR="00BA3F78" w:rsidRPr="003156F9">
            <w:fldChar w:fldCharType="begin"/>
          </w:r>
          <w:r w:rsidR="00BA3F78" w:rsidRPr="003156F9">
            <w:instrText xml:space="preserve">CITATION M_3 \p 8 \l 1031 </w:instrText>
          </w:r>
          <w:r w:rsidR="00BA3F78" w:rsidRPr="003156F9">
            <w:fldChar w:fldCharType="separate"/>
          </w:r>
          <w:r w:rsidR="00BA3F78" w:rsidRPr="003156F9">
            <w:rPr>
              <w:noProof/>
            </w:rPr>
            <w:t>(Jurafsky, 2020, p. 8)</w:t>
          </w:r>
          <w:r w:rsidR="00BA3F78" w:rsidRPr="003156F9">
            <w:fldChar w:fldCharType="end"/>
          </w:r>
        </w:sdtContent>
      </w:sdt>
      <w:r w:rsidR="00BA3F78" w:rsidRPr="003156F9">
        <w:t xml:space="preserve">. </w:t>
      </w:r>
      <w:r w:rsidR="00747F35" w:rsidRPr="003156F9">
        <w:t>Bei einem Klassifikationsproblem mit mehreren Klassen wird für jede Klasse die Precision und der Recall berechnet.</w:t>
      </w:r>
      <w:r w:rsidR="003F000A" w:rsidRPr="003156F9">
        <w:t xml:space="preserve"> </w:t>
      </w:r>
      <w:r w:rsidR="00AC3029" w:rsidRPr="00AC3029">
        <w:t>Eine Möglichkeit, die beiden</w:t>
      </w:r>
      <w:r w:rsidR="00AC3029">
        <w:t xml:space="preserve"> </w:t>
      </w:r>
      <w:r w:rsidR="00AC3029" w:rsidRPr="00AC3029">
        <w:t xml:space="preserve">Metriken zu kombinieren, ist das harmonisierte </w:t>
      </w:r>
      <w:r w:rsidR="00AC3029" w:rsidRPr="00AC3029">
        <w:rPr>
          <w:i/>
          <w:iCs/>
        </w:rPr>
        <w:t xml:space="preserve">F-Maß </w:t>
      </w:r>
      <w:r w:rsidR="00AC3029" w:rsidRPr="00AC3029">
        <w:t>(vgl. Sebastiani, 2002, 36)</w:t>
      </w:r>
      <w:r w:rsidR="00AC3029">
        <w:t xml:space="preserve">: </w:t>
      </w:r>
    </w:p>
    <w:p w14:paraId="484956C6" w14:textId="45EDF01D" w:rsidR="00AC3029" w:rsidRDefault="00000000" w:rsidP="00AC3029">
      <m:oMathPara>
        <m:oMath>
          <m:sSub>
            <m:sSubPr>
              <m:ctrlPr>
                <w:rPr>
                  <w:rFonts w:ascii="Cambria Math" w:hAnsi="Cambria Math"/>
                  <w:i/>
                </w:rPr>
              </m:ctrlPr>
            </m:sSubPr>
            <m:e>
              <m:r>
                <w:rPr>
                  <w:rFonts w:ascii="Cambria Math" w:hAnsi="Cambria Math"/>
                </w:rPr>
                <m:t>F</m:t>
              </m:r>
            </m:e>
            <m:sub>
              <m:r>
                <w:rPr>
                  <w:rFonts w:ascii="Cambria Math" w:hAnsi="Cambria Math"/>
                </w:rPr>
                <m:t>ß</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+1)+Precision*Recall</m:t>
              </m:r>
            </m:num>
            <m:den>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*P+R</m:t>
              </m:r>
            </m:den>
          </m:f>
        </m:oMath>
      </m:oMathPara>
    </w:p>
    <w:p w14:paraId="0B7D8088" w14:textId="596A26CF" w:rsidR="00AC3029" w:rsidRPr="00AC3029" w:rsidRDefault="00AC3029" w:rsidP="00AC3029">
      <w:r w:rsidRPr="00AC3029">
        <w:t xml:space="preserve">Der Parameter </w:t>
      </w:r>
      <w:r w:rsidR="005C6447">
        <w:rPr>
          <w:i/>
          <w:iCs/>
        </w:rPr>
        <w:t>ß</w:t>
      </w:r>
      <w:r w:rsidRPr="00AC3029">
        <w:rPr>
          <w:i/>
          <w:iCs/>
        </w:rPr>
        <w:t xml:space="preserve"> </w:t>
      </w:r>
      <w:r w:rsidRPr="00AC3029">
        <w:t xml:space="preserve">gewichtet, je nach Einstellung, eine der beiden Metriken. Bei </w:t>
      </w:r>
      <w:r w:rsidR="005C6447">
        <w:rPr>
          <w:i/>
          <w:iCs/>
        </w:rPr>
        <w:t>ß</w:t>
      </w:r>
      <w:r w:rsidRPr="00AC3029">
        <w:rPr>
          <w:i/>
          <w:iCs/>
        </w:rPr>
        <w:t xml:space="preserve"> </w:t>
      </w:r>
      <w:r w:rsidRPr="00AC3029">
        <w:t>= 1</w:t>
      </w:r>
    </w:p>
    <w:p w14:paraId="608210C1" w14:textId="77777777" w:rsidR="00AC3029" w:rsidRPr="00AC3029" w:rsidRDefault="00AC3029" w:rsidP="00AC3029">
      <w:r w:rsidRPr="00AC3029">
        <w:t xml:space="preserve">sind beiden Metriken gleichbedeutend. Dann wird auch vom </w:t>
      </w:r>
      <w:r w:rsidRPr="00AC3029">
        <w:rPr>
          <w:i/>
          <w:iCs/>
        </w:rPr>
        <w:t>F</w:t>
      </w:r>
      <w:r w:rsidRPr="00AC3029">
        <w:t>1-Maß gesprochen.</w:t>
      </w:r>
    </w:p>
    <w:p w14:paraId="71499FC5" w14:textId="2D8B11A5" w:rsidR="005C6447" w:rsidRDefault="00AC3029" w:rsidP="005C6447">
      <w:r w:rsidRPr="00AC3029">
        <w:t>Bei einem Klassifikationsproblem mit</w:t>
      </w:r>
      <w:r w:rsidR="005C6447">
        <w:t xml:space="preserve"> </w:t>
      </w:r>
      <w:r w:rsidRPr="00AC3029">
        <w:t>mehreren Klassen wird für jede Klasse die Precision und der Recall berechnet.</w:t>
      </w:r>
      <w:r w:rsidR="005C6447">
        <w:t xml:space="preserve"> </w:t>
      </w:r>
      <w:r w:rsidRPr="00AC3029">
        <w:t>Dabei gibt es zwei Ansätze, mit denen die Leistung des Klassifikators, anhand der</w:t>
      </w:r>
      <w:r w:rsidR="005C6447">
        <w:t xml:space="preserve"> </w:t>
      </w:r>
      <w:r w:rsidRPr="00AC3029">
        <w:t xml:space="preserve">beschriebenen Metriken, für alle Klassen gemittelt werden können </w:t>
      </w:r>
      <w:sdt>
        <w:sdtPr>
          <w:id w:val="-1606422866"/>
          <w:citation/>
        </w:sdtPr>
        <w:sdtContent>
          <w:r w:rsidR="005C6447">
            <w:fldChar w:fldCharType="begin"/>
          </w:r>
          <w:r w:rsidR="005C6447">
            <w:instrText xml:space="preserve">CITATION M_3 \p 68 \l 1031 </w:instrText>
          </w:r>
          <w:r w:rsidR="005C6447">
            <w:fldChar w:fldCharType="separate"/>
          </w:r>
          <w:r w:rsidR="005C6447" w:rsidRPr="005C6447">
            <w:rPr>
              <w:noProof/>
            </w:rPr>
            <w:t>(Jurafsky, 2020, p. 68)</w:t>
          </w:r>
          <w:r w:rsidR="005C6447">
            <w:fldChar w:fldCharType="end"/>
          </w:r>
        </w:sdtContent>
      </w:sdt>
      <w:r w:rsidRPr="00AC3029">
        <w:t xml:space="preserve">. Beim </w:t>
      </w:r>
      <w:r w:rsidRPr="00AC3029">
        <w:rPr>
          <w:i/>
          <w:iCs/>
        </w:rPr>
        <w:t xml:space="preserve">Macroaveraging </w:t>
      </w:r>
      <w:r w:rsidRPr="00AC3029">
        <w:t>werden Precision und Recall für jede</w:t>
      </w:r>
      <w:r w:rsidR="005C6447">
        <w:t xml:space="preserve"> </w:t>
      </w:r>
      <w:r w:rsidRPr="00AC3029">
        <w:t>Klasse einzeln berechnet. Anschließend werden die Ergebnisse für jede Klasse beider</w:t>
      </w:r>
      <w:r w:rsidR="005C6447">
        <w:t xml:space="preserve"> </w:t>
      </w:r>
      <w:r w:rsidRPr="00AC3029">
        <w:t xml:space="preserve">Metriken addiert und durch die Anzahl der Klassen gemittelt. Beim </w:t>
      </w:r>
      <w:r w:rsidRPr="00AC3029">
        <w:rPr>
          <w:i/>
          <w:iCs/>
        </w:rPr>
        <w:t>Microaveraging</w:t>
      </w:r>
      <w:r w:rsidR="005C6447">
        <w:t xml:space="preserve"> </w:t>
      </w:r>
      <w:r w:rsidRPr="00AC3029">
        <w:t>werden zuerst die Ergebnisse des Klassifikators zusammengerechnet und anschließend</w:t>
      </w:r>
      <w:r w:rsidR="005C6447">
        <w:t xml:space="preserve"> </w:t>
      </w:r>
      <w:r w:rsidRPr="00AC3029">
        <w:t xml:space="preserve">durch die Anzahl der Klasse geteilt. </w:t>
      </w:r>
      <w:r w:rsidR="005C6447" w:rsidRPr="005C6447">
        <w:t>Die beiden Ansätze werden dabei von unterschiedlichen Faktoren beeinflusst.</w:t>
      </w:r>
    </w:p>
    <w:p w14:paraId="0C672C73" w14:textId="00D80955" w:rsidR="005C6447" w:rsidRPr="005C6447" w:rsidRDefault="005C6447" w:rsidP="005C6447">
      <w:r w:rsidRPr="005C6447">
        <w:t>So</w:t>
      </w:r>
      <w:r>
        <w:t xml:space="preserve"> </w:t>
      </w:r>
      <w:r w:rsidRPr="005C6447">
        <w:t>betont das Microaveraging die Funktionsweise des Klassifikators für frequentere</w:t>
      </w:r>
    </w:p>
    <w:p w14:paraId="6D20F1EC" w14:textId="77777777" w:rsidR="005C6447" w:rsidRPr="005C6447" w:rsidRDefault="005C6447" w:rsidP="005C6447">
      <w:r w:rsidRPr="005C6447">
        <w:lastRenderedPageBreak/>
        <w:t>Klassen. Dem gegenüber unterstreicht das Macroaveraging die Leistung bei weniger</w:t>
      </w:r>
    </w:p>
    <w:p w14:paraId="173466F6" w14:textId="4B115FC5" w:rsidR="005C6447" w:rsidRDefault="005C6447" w:rsidP="005C6447">
      <w:r w:rsidRPr="005C6447">
        <w:t xml:space="preserve">häufig auftauchenden Klassen </w:t>
      </w:r>
      <w:sdt>
        <w:sdtPr>
          <w:id w:val="-2081904291"/>
          <w:citation/>
        </w:sdtPr>
        <w:sdtContent>
          <w:r>
            <w:fldChar w:fldCharType="begin"/>
          </w:r>
          <w:r>
            <w:instrText xml:space="preserve">CITATION M_3 \p 68f \l 1031 </w:instrText>
          </w:r>
          <w:r>
            <w:fldChar w:fldCharType="separate"/>
          </w:r>
          <w:r w:rsidRPr="005C6447">
            <w:rPr>
              <w:noProof/>
            </w:rPr>
            <w:t>(Jurafsky, 2020, p. 68f)</w:t>
          </w:r>
          <w:r>
            <w:fldChar w:fldCharType="end"/>
          </w:r>
        </w:sdtContent>
      </w:sdt>
      <w:r w:rsidR="00520B93">
        <w:t>.</w:t>
      </w:r>
    </w:p>
    <w:p w14:paraId="7493F7E8" w14:textId="30C4AD23" w:rsidR="00520B93" w:rsidRDefault="00520B93" w:rsidP="00520B93">
      <w:r w:rsidRPr="00591932">
        <w:t xml:space="preserve">Neben den micro- und macro-gemittelten Werten gibt </w:t>
      </w:r>
      <w:r>
        <w:t xml:space="preserve">es noch den </w:t>
      </w:r>
      <w:r w:rsidRPr="00591932">
        <w:t>sogenannten gewichteten Mittelwert für</w:t>
      </w:r>
      <w:r>
        <w:t xml:space="preserve"> </w:t>
      </w:r>
      <w:r w:rsidRPr="00591932">
        <w:t>Precision, Recall und F-Maß. Dieser berücksichtigt die Anzahl der verwendeten</w:t>
      </w:r>
      <w:r>
        <w:t xml:space="preserve">. </w:t>
      </w:r>
      <w:r w:rsidRPr="00591932">
        <w:t>Trainingsdaten. Mehr Trainingsdaten</w:t>
      </w:r>
      <w:r>
        <w:t xml:space="preserve"> </w:t>
      </w:r>
      <w:r w:rsidRPr="00591932">
        <w:t>bedeuten ein höheres Gewicht.</w:t>
      </w:r>
    </w:p>
    <w:p w14:paraId="2106142A" w14:textId="15176E2A" w:rsidR="0074118E" w:rsidRPr="003156F9" w:rsidRDefault="00AD72DA" w:rsidP="00241AD8">
      <w:pPr>
        <w:keepNext/>
      </w:pPr>
      <w:r w:rsidRPr="003156F9">
        <w:rPr>
          <w:noProof/>
        </w:rPr>
        <w:drawing>
          <wp:anchor distT="0" distB="0" distL="114300" distR="114300" simplePos="0" relativeHeight="251670528" behindDoc="1" locked="0" layoutInCell="1" allowOverlap="1" wp14:anchorId="58655778" wp14:editId="675F9D96">
            <wp:simplePos x="0" y="0"/>
            <wp:positionH relativeFrom="column">
              <wp:posOffset>231140</wp:posOffset>
            </wp:positionH>
            <wp:positionV relativeFrom="page">
              <wp:posOffset>3689350</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3156F9">
        <w:t>Eine andere einfache Darstellung für den Klassifikationserfolg</w:t>
      </w:r>
      <w:r w:rsidR="003F000A" w:rsidRPr="003156F9">
        <w:t xml:space="preserve">, ist laut </w:t>
      </w:r>
      <w:sdt>
        <w:sdtPr>
          <w:id w:val="401648330"/>
          <w:citation/>
        </w:sdtPr>
        <w:sdtContent>
          <w:r w:rsidR="008C0839" w:rsidRPr="003156F9">
            <w:fldChar w:fldCharType="begin"/>
          </w:r>
          <w:r w:rsidR="008C0839" w:rsidRPr="003156F9">
            <w:instrText xml:space="preserve">CITATION M_5 \p 47 \l 1031 </w:instrText>
          </w:r>
          <w:r w:rsidR="008C0839" w:rsidRPr="003156F9">
            <w:fldChar w:fldCharType="separate"/>
          </w:r>
          <w:r w:rsidR="008C0839" w:rsidRPr="003156F9">
            <w:rPr>
              <w:noProof/>
            </w:rPr>
            <w:t>(Kamath, 2019, p. 47)</w:t>
          </w:r>
          <w:r w:rsidR="008C0839" w:rsidRPr="003156F9">
            <w:fldChar w:fldCharType="end"/>
          </w:r>
        </w:sdtContent>
      </w:sdt>
      <w:r w:rsidR="003F000A" w:rsidRPr="003156F9">
        <w:t xml:space="preserve"> eine sogenannte </w:t>
      </w:r>
      <w:r w:rsidR="003F000A" w:rsidRPr="003156F9">
        <w:rPr>
          <w:b/>
          <w:bCs/>
        </w:rPr>
        <w:t>Konfusionsmatrix</w:t>
      </w:r>
      <w:r w:rsidR="003F000A" w:rsidRPr="003156F9">
        <w:t xml:space="preserve"> wie in</w:t>
      </w:r>
      <w:r w:rsidR="00DC1C08" w:rsidRPr="003156F9">
        <w:t xml:space="preserve"> </w:t>
      </w:r>
      <w:r w:rsidR="00DC1C08" w:rsidRPr="007A68C9">
        <w:rPr>
          <w:b/>
          <w:bCs/>
        </w:rPr>
        <w:fldChar w:fldCharType="begin"/>
      </w:r>
      <w:r w:rsidR="00DC1C08" w:rsidRPr="007A68C9">
        <w:rPr>
          <w:b/>
          <w:bCs/>
        </w:rPr>
        <w:instrText xml:space="preserve"> REF _Ref118706116 \h </w:instrText>
      </w:r>
      <w:r w:rsidR="003156F9" w:rsidRPr="007A68C9">
        <w:rPr>
          <w:b/>
          <w:bCs/>
        </w:rPr>
        <w:instrText xml:space="preserve"> \* MERGEFORMAT </w:instrText>
      </w:r>
      <w:r w:rsidR="00DC1C08" w:rsidRPr="007A68C9">
        <w:rPr>
          <w:b/>
          <w:bCs/>
        </w:rPr>
      </w:r>
      <w:r w:rsidR="00DC1C08" w:rsidRPr="007A68C9">
        <w:rPr>
          <w:b/>
          <w:bCs/>
        </w:rPr>
        <w:fldChar w:fldCharType="separate"/>
      </w:r>
      <w:r w:rsidR="00EE2087" w:rsidRPr="00EE2087">
        <w:rPr>
          <w:b/>
          <w:bCs/>
        </w:rPr>
        <w:t xml:space="preserve">Abbildung </w:t>
      </w:r>
      <w:r w:rsidR="00EE2087" w:rsidRPr="00EE2087">
        <w:rPr>
          <w:b/>
          <w:bCs/>
          <w:noProof/>
        </w:rPr>
        <w:t>11</w:t>
      </w:r>
      <w:r w:rsidR="00DC1C08" w:rsidRPr="007A68C9">
        <w:rPr>
          <w:b/>
          <w:bCs/>
        </w:rPr>
        <w:fldChar w:fldCharType="end"/>
      </w:r>
      <w:r w:rsidR="0074118E" w:rsidRPr="003156F9">
        <w:t>. Diese zeigt an, wie</w:t>
      </w:r>
      <w:r w:rsidR="008773BD" w:rsidRPr="003156F9">
        <w:t xml:space="preserve"> </w:t>
      </w:r>
      <w:r w:rsidR="0074118E" w:rsidRPr="003156F9">
        <w:t>viele Daten 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7FDEC0E0" w14:textId="0DD9DF1C" w:rsidR="003F000A" w:rsidRPr="003156F9" w:rsidRDefault="0074118E" w:rsidP="0074118E">
      <w:pPr>
        <w:pStyle w:val="Beschriftung"/>
        <w:jc w:val="center"/>
      </w:pPr>
      <w:bookmarkStart w:id="75" w:name="_Ref118706116"/>
      <w:bookmarkStart w:id="76" w:name="_Toc118993289"/>
      <w:r w:rsidRPr="003156F9">
        <w:t xml:space="preserve">Abbildung </w:t>
      </w:r>
      <w:fldSimple w:instr=" SEQ Abbildung \* ARABIC ">
        <w:r w:rsidR="00EE2087">
          <w:rPr>
            <w:noProof/>
          </w:rPr>
          <w:t>11</w:t>
        </w:r>
      </w:fldSimple>
      <w:bookmarkEnd w:id="75"/>
      <w:r w:rsidRPr="003156F9">
        <w:t>: Konfusionsmatrix (eigene Darstellung)</w:t>
      </w:r>
      <w:bookmarkEnd w:id="76"/>
    </w:p>
    <w:p w14:paraId="7BFA6267" w14:textId="31C41C25" w:rsidR="003F000A" w:rsidRPr="003156F9" w:rsidRDefault="003F000A" w:rsidP="00DD7225"/>
    <w:p w14:paraId="72983153" w14:textId="5921D8E1" w:rsidR="00CB39EC" w:rsidRPr="003156F9" w:rsidRDefault="00747F35" w:rsidP="00CB39EC">
      <w:r w:rsidRPr="003156F9">
        <w:t xml:space="preserve">Wie in </w:t>
      </w:r>
      <w:r w:rsidR="00DD7225" w:rsidRPr="003156F9">
        <w:t xml:space="preserve">diesem </w:t>
      </w:r>
      <w:r w:rsidRPr="003156F9">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rsidRPr="003156F9">
            <w:fldChar w:fldCharType="begin"/>
          </w:r>
          <w:r w:rsidR="004B4236" w:rsidRPr="003156F9">
            <w:instrText xml:space="preserve">CITATION M_1 \p 95 \l 1031 </w:instrText>
          </w:r>
          <w:r w:rsidR="004B4236" w:rsidRPr="003156F9">
            <w:fldChar w:fldCharType="separate"/>
          </w:r>
          <w:r w:rsidR="004B4236" w:rsidRPr="003156F9">
            <w:rPr>
              <w:noProof/>
            </w:rPr>
            <w:t>(Bengfort, 2018, p. 95)</w:t>
          </w:r>
          <w:r w:rsidR="004B4236" w:rsidRPr="003156F9">
            <w:fldChar w:fldCharType="end"/>
          </w:r>
        </w:sdtContent>
      </w:sdt>
      <w:r w:rsidR="004B4236" w:rsidRPr="003156F9">
        <w:t>.</w:t>
      </w:r>
      <w:r w:rsidRPr="003156F9">
        <w:t xml:space="preserve"> Beginnend bei der Auswahl der Vorverarbeitungsschritte und die Frage, ob sie überhaupt notwendig sind, über die Möglichkeiten bei der Vektorisierung bis </w:t>
      </w:r>
      <w:r w:rsidRPr="003156F9">
        <w:lastRenderedPageBreak/>
        <w:t>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7" w:name="_Ref118705474"/>
      <w:bookmarkStart w:id="78" w:name="_Toc118993385"/>
      <w:r w:rsidRPr="003156F9">
        <w:lastRenderedPageBreak/>
        <w:t>Datengrundlage</w:t>
      </w:r>
      <w:bookmarkEnd w:id="77"/>
      <w:bookmarkEnd w:id="78"/>
    </w:p>
    <w:p w14:paraId="7857E8CB" w14:textId="310DFA15"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EE2087">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79" w:name="_Ref118709327"/>
      <w:bookmarkStart w:id="80" w:name="_Toc118993386"/>
      <w:r w:rsidRPr="003156F9">
        <w:t>Datenübersicht</w:t>
      </w:r>
      <w:bookmarkEnd w:id="79"/>
      <w:bookmarkEnd w:id="80"/>
    </w:p>
    <w:p w14:paraId="3EDD2DF1" w14:textId="583D2488"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EE2087" w:rsidRPr="003156F9">
        <w:t xml:space="preserve">Tabelle </w:t>
      </w:r>
      <w:r w:rsidR="00EE2087">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Präsentationsformen sind die für den PoC relevanten. Im Vorfeld wurden diese von der AG:Mining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3FD396BB" w:rsidR="00826A20" w:rsidRPr="003156F9" w:rsidRDefault="00826A20" w:rsidP="00826A20">
      <w:pPr>
        <w:pStyle w:val="Beschriftung"/>
        <w:framePr w:hSpace="141" w:wrap="around" w:vAnchor="text" w:hAnchor="page" w:x="4165" w:y="7747"/>
      </w:pPr>
      <w:bookmarkStart w:id="81" w:name="_Ref118706172"/>
      <w:bookmarkStart w:id="82" w:name="_Toc118993296"/>
      <w:r w:rsidRPr="003156F9">
        <w:t xml:space="preserve">Tabelle </w:t>
      </w:r>
      <w:fldSimple w:instr=" SEQ Tabelle \* ARABIC ">
        <w:r w:rsidR="00EE2087">
          <w:rPr>
            <w:noProof/>
          </w:rPr>
          <w:t>2</w:t>
        </w:r>
      </w:fldSimple>
      <w:bookmarkEnd w:id="81"/>
      <w:r w:rsidRPr="003156F9">
        <w:t>: Anzahl Präsentationsformen</w:t>
      </w:r>
      <w:bookmarkEnd w:id="82"/>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1A94AC3A" w14:textId="77777777" w:rsidR="00A37AA4" w:rsidRPr="003156F9" w:rsidRDefault="00A37AA4" w:rsidP="004A2957"/>
    <w:p w14:paraId="0CA0D2AB" w14:textId="2CB1EAD4" w:rsidR="00A37AA4" w:rsidRDefault="00A37AA4" w:rsidP="004A2957"/>
    <w:p w14:paraId="408A98C3" w14:textId="77777777" w:rsidR="00031E6D" w:rsidRPr="003156F9" w:rsidRDefault="00031E6D" w:rsidP="004A2957"/>
    <w:p w14:paraId="3A301319" w14:textId="77777777" w:rsidR="00A37AA4" w:rsidRPr="003156F9" w:rsidRDefault="00A37AA4" w:rsidP="004A2957"/>
    <w:p w14:paraId="2A4C38F4" w14:textId="40AAF589"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EE2087" w:rsidRPr="00EE2087">
        <w:rPr>
          <w:b/>
          <w:bCs/>
        </w:rPr>
        <w:t xml:space="preserve">Abbildung </w:t>
      </w:r>
      <w:r w:rsidR="00EE2087" w:rsidRPr="00EE2087">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7C6DDB63" w:rsidR="00D40D1E" w:rsidRPr="003156F9" w:rsidRDefault="001B4388" w:rsidP="001B4388">
      <w:pPr>
        <w:pStyle w:val="Beschriftung"/>
        <w:jc w:val="center"/>
      </w:pPr>
      <w:bookmarkStart w:id="83" w:name="_Ref118706192"/>
      <w:bookmarkStart w:id="84" w:name="_Toc118993290"/>
      <w:r w:rsidRPr="003156F9">
        <w:t xml:space="preserve">Abbildung </w:t>
      </w:r>
      <w:fldSimple w:instr=" SEQ Abbildung \* ARABIC ">
        <w:r w:rsidR="00EE2087">
          <w:rPr>
            <w:noProof/>
          </w:rPr>
          <w:t>12</w:t>
        </w:r>
      </w:fldSimple>
      <w:bookmarkEnd w:id="83"/>
      <w:r w:rsidRPr="003156F9">
        <w:t>: Anteil Präsentationsformen (gesamt)</w:t>
      </w:r>
      <w:bookmarkEnd w:id="84"/>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3054EC98" w:rsidR="00D40D1E" w:rsidRPr="003156F9" w:rsidRDefault="001B4388" w:rsidP="001B4388">
      <w:pPr>
        <w:pStyle w:val="Beschriftung"/>
        <w:jc w:val="center"/>
      </w:pPr>
      <w:bookmarkStart w:id="85" w:name="_Ref118706212"/>
      <w:bookmarkStart w:id="86" w:name="_Toc118993291"/>
      <w:r w:rsidRPr="003156F9">
        <w:t xml:space="preserve">Abbildung </w:t>
      </w:r>
      <w:fldSimple w:instr=" SEQ Abbildung \* ARABIC ">
        <w:r w:rsidR="00EE2087">
          <w:rPr>
            <w:noProof/>
          </w:rPr>
          <w:t>13</w:t>
        </w:r>
      </w:fldSimple>
      <w:bookmarkEnd w:id="85"/>
      <w:r w:rsidRPr="003156F9">
        <w:t>: Anteil Präsentationsformen (priorisiert)</w:t>
      </w:r>
      <w:bookmarkEnd w:id="86"/>
    </w:p>
    <w:p w14:paraId="0F0CB449" w14:textId="54224D09" w:rsidR="00D40D1E" w:rsidRPr="003156F9" w:rsidRDefault="00D40D1E" w:rsidP="00D40D1E"/>
    <w:p w14:paraId="42F241FD" w14:textId="77777777" w:rsidR="00D40D1E" w:rsidRPr="003156F9" w:rsidRDefault="00D40D1E" w:rsidP="00D40D1E"/>
    <w:p w14:paraId="14AEBDDA" w14:textId="3E1744BA"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EE2087" w:rsidRPr="00EE2087">
        <w:rPr>
          <w:b/>
          <w:bCs/>
        </w:rPr>
        <w:t xml:space="preserve">Abbildung </w:t>
      </w:r>
      <w:r w:rsidR="00EE2087" w:rsidRPr="00EE2087">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9D7E18" w:rsidRPr="003156F9">
        <w:br/>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7" w:name="_Ref118706138"/>
      <w:bookmarkStart w:id="88" w:name="_Ref118706146"/>
      <w:bookmarkStart w:id="89" w:name="_Toc118993387"/>
      <w:r w:rsidRPr="003156F9">
        <w:t>Struktur</w:t>
      </w:r>
      <w:bookmarkEnd w:id="87"/>
      <w:bookmarkEnd w:id="88"/>
      <w:bookmarkEnd w:id="89"/>
    </w:p>
    <w:p w14:paraId="5AA93B67" w14:textId="5943ED00"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e</w:t>
      </w:r>
      <w:r w:rsidR="003A35B7" w:rsidRPr="003156F9">
        <w:rPr>
          <w:b/>
          <w:szCs w:val="24"/>
        </w:rPr>
        <w:t>X</w:t>
      </w:r>
      <w:r w:rsidR="003A35B7" w:rsidRPr="003156F9">
        <w:rPr>
          <w:szCs w:val="24"/>
        </w:rPr>
        <w:t xml:space="preserve">tensible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C16F9F" w:rsidRPr="003156F9">
        <w:rPr>
          <w:szCs w:val="24"/>
        </w:rPr>
        <w:t xml:space="preserve"> (Wikipedia</w:t>
      </w:r>
      <w:r w:rsidR="007473EE" w:rsidRPr="003156F9">
        <w:rPr>
          <w:szCs w:val="24"/>
        </w:rPr>
        <w:t>, 2022,</w:t>
      </w:r>
      <w:r w:rsidR="00C16F9F" w:rsidRPr="003156F9">
        <w:rPr>
          <w:szCs w:val="24"/>
        </w:rPr>
        <w:t xml:space="preserve"> XML).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3156F9">
        <w:rPr>
          <w:szCs w:val="24"/>
        </w:rPr>
        <w:fldChar w:fldCharType="begin"/>
      </w:r>
      <w:r w:rsidR="00AD6952" w:rsidRPr="003156F9">
        <w:rPr>
          <w:szCs w:val="24"/>
        </w:rPr>
        <w:instrText xml:space="preserve"> REF _Ref118706247 \h </w:instrText>
      </w:r>
      <w:r w:rsidR="003156F9" w:rsidRPr="003156F9">
        <w:rPr>
          <w:szCs w:val="24"/>
        </w:rPr>
        <w:instrText xml:space="preserve"> \* MERGEFORMAT </w:instrText>
      </w:r>
      <w:r w:rsidR="00AD6952" w:rsidRPr="003156F9">
        <w:rPr>
          <w:szCs w:val="24"/>
        </w:rPr>
      </w:r>
      <w:r w:rsidR="00AD6952" w:rsidRPr="003156F9">
        <w:rPr>
          <w:szCs w:val="24"/>
        </w:rPr>
        <w:fldChar w:fldCharType="separate"/>
      </w:r>
      <w:r w:rsidR="00EE2087" w:rsidRPr="003156F9">
        <w:t xml:space="preserve">Abbildung </w:t>
      </w:r>
      <w:r w:rsidR="00EE2087">
        <w:rPr>
          <w:noProof/>
        </w:rPr>
        <w:t>14</w:t>
      </w:r>
      <w:r w:rsidR="00AD6952" w:rsidRPr="003156F9">
        <w:rPr>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Das korrespondierende vollständige XML-Dokument befindet sich </w:t>
      </w:r>
      <w:r w:rsidR="00254B3A">
        <w:rPr>
          <w:szCs w:val="24"/>
        </w:rPr>
        <w:t>im Anhang</w:t>
      </w:r>
      <w:r w:rsidR="0077727E" w:rsidRPr="003156F9">
        <w:rPr>
          <w:szCs w:val="24"/>
        </w:rPr>
        <w:t xml:space="preserve">.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Präsentationsformliste.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90" w:name="_MON_1729243727"/>
    <w:bookmarkEnd w:id="90"/>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51pt" o:ole="">
            <v:imagedata r:id="rId40" o:title=""/>
          </v:shape>
          <o:OLEObject Type="Embed" ProgID="Word.OpenDocumentText.12" ShapeID="_x0000_i1025" DrawAspect="Content" ObjectID="_1729606313" r:id="rId41"/>
        </w:object>
      </w:r>
    </w:p>
    <w:p w14:paraId="7216E94A" w14:textId="56B1643C" w:rsidR="00B50A9D" w:rsidRPr="003156F9" w:rsidRDefault="00644E3F" w:rsidP="00644E3F">
      <w:pPr>
        <w:pStyle w:val="Beschriftung"/>
        <w:jc w:val="center"/>
        <w:rPr>
          <w:szCs w:val="24"/>
        </w:rPr>
      </w:pPr>
      <w:bookmarkStart w:id="91" w:name="_Ref118706247"/>
      <w:bookmarkStart w:id="92" w:name="_Toc118993292"/>
      <w:r w:rsidRPr="003156F9">
        <w:t xml:space="preserve">Abbildung </w:t>
      </w:r>
      <w:fldSimple w:instr=" SEQ Abbildung \* ARABIC ">
        <w:r w:rsidR="00EE2087">
          <w:rPr>
            <w:noProof/>
          </w:rPr>
          <w:t>14</w:t>
        </w:r>
      </w:fldSimple>
      <w:bookmarkEnd w:id="91"/>
      <w:r w:rsidRPr="003156F9">
        <w:t>: Auszug aus PAN-XML</w:t>
      </w:r>
      <w:r w:rsidR="00341A08" w:rsidRPr="003156F9">
        <w:t xml:space="preserve"> eines Pressetextes</w:t>
      </w:r>
      <w:bookmarkEnd w:id="92"/>
    </w:p>
    <w:p w14:paraId="0C12639E" w14:textId="2C5A9421" w:rsidR="005E2BCD" w:rsidRPr="003156F9" w:rsidRDefault="005E2BCD">
      <w:pPr>
        <w:pStyle w:val="berschrift1"/>
      </w:pPr>
      <w:bookmarkStart w:id="93" w:name="_Ref118705484"/>
      <w:bookmarkStart w:id="94" w:name="_Toc118993388"/>
      <w:r w:rsidRPr="003156F9">
        <w:lastRenderedPageBreak/>
        <w:t>Methodik</w:t>
      </w:r>
      <w:bookmarkEnd w:id="93"/>
      <w:bookmarkEnd w:id="94"/>
    </w:p>
    <w:p w14:paraId="74FCE523" w14:textId="46DCE286" w:rsidR="000F0774" w:rsidRPr="003156F9" w:rsidRDefault="002F3D08" w:rsidP="000F0774">
      <w:r w:rsidRPr="003156F9">
        <w:t xml:space="preserve">Die </w:t>
      </w:r>
      <w:r w:rsidR="002827D4" w:rsidRPr="003156F9">
        <w:t xml:space="preserve">Textklassifikation ist nicht auf eine bestimmte Programmiersprache beschränkt. Durch den Einfluss von Forschung und Wirtschaft ist Python </w:t>
      </w:r>
      <w:r w:rsidRPr="003156F9">
        <w:t xml:space="preserve">allerdings </w:t>
      </w:r>
      <w:r w:rsidR="002827D4" w:rsidRPr="003156F9">
        <w:t xml:space="preserve">besonders beliebt im Bereich der </w:t>
      </w:r>
      <w:r w:rsidR="002827D4" w:rsidRPr="003156F9">
        <w:rPr>
          <w:b/>
          <w:bCs/>
        </w:rPr>
        <w:t>Data Science</w:t>
      </w:r>
      <w:r w:rsidR="00723CEE" w:rsidRPr="003156F9">
        <w:rPr>
          <w:b/>
          <w:bCs/>
        </w:rPr>
        <w:t xml:space="preserve"> </w:t>
      </w:r>
      <w:sdt>
        <w:sdtPr>
          <w:rPr>
            <w:b/>
            <w:bCs/>
          </w:rPr>
          <w:id w:val="205074612"/>
          <w:citation/>
        </w:sdtPr>
        <w:sdtContent>
          <w:r w:rsidR="00723CEE" w:rsidRPr="003156F9">
            <w:rPr>
              <w:b/>
              <w:bCs/>
            </w:rPr>
            <w:fldChar w:fldCharType="begin"/>
          </w:r>
          <w:r w:rsidR="00723CEE" w:rsidRPr="003156F9">
            <w:rPr>
              <w:b/>
              <w:bCs/>
            </w:rPr>
            <w:instrText xml:space="preserve">CITATION M_5 \p 4 \l 1031 </w:instrText>
          </w:r>
          <w:r w:rsidR="00723CEE" w:rsidRPr="003156F9">
            <w:rPr>
              <w:b/>
              <w:bCs/>
            </w:rPr>
            <w:fldChar w:fldCharType="separate"/>
          </w:r>
          <w:r w:rsidR="00723CEE" w:rsidRPr="003156F9">
            <w:rPr>
              <w:noProof/>
            </w:rPr>
            <w:t>(Kamath, 2019, p. 4)</w:t>
          </w:r>
          <w:r w:rsidR="00723CEE" w:rsidRPr="003156F9">
            <w:rPr>
              <w:b/>
              <w:bCs/>
            </w:rPr>
            <w:fldChar w:fldCharType="end"/>
          </w:r>
        </w:sdtContent>
      </w:sdt>
      <w:r w:rsidR="00723CEE" w:rsidRPr="003156F9">
        <w:t xml:space="preserve">. </w:t>
      </w:r>
      <w:r w:rsidR="000F0774" w:rsidRPr="003156F9">
        <w:t xml:space="preserve">Ein </w:t>
      </w:r>
      <w:r w:rsidR="00B87DE7" w:rsidRPr="003156F9">
        <w:t>A</w:t>
      </w:r>
      <w:r w:rsidR="000F0774" w:rsidRPr="003156F9">
        <w:t>spekt, der zur Popularität beiträgt, ist der einfache, gut strukturierte Aufbau der Sprache</w:t>
      </w:r>
      <w:r w:rsidR="00B87DE7" w:rsidRPr="003156F9">
        <w:t>.</w:t>
      </w:r>
      <w:r w:rsidR="000F0774" w:rsidRPr="003156F9">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w:t>
      </w:r>
      <w:sdt>
        <w:sdtPr>
          <w:id w:val="142778101"/>
          <w:citation/>
        </w:sdtPr>
        <w:sdtContent>
          <w:r w:rsidR="00391F2E" w:rsidRPr="003156F9">
            <w:fldChar w:fldCharType="begin"/>
          </w:r>
          <w:r w:rsidR="00391F2E" w:rsidRPr="003156F9">
            <w:instrText xml:space="preserve">CITATION M_5 \p 4 \l 1031 </w:instrText>
          </w:r>
          <w:r w:rsidR="00391F2E" w:rsidRPr="003156F9">
            <w:fldChar w:fldCharType="separate"/>
          </w:r>
          <w:r w:rsidR="00391F2E" w:rsidRPr="003156F9">
            <w:rPr>
              <w:noProof/>
            </w:rPr>
            <w:t>(Kamath, 2019, p. 4)</w:t>
          </w:r>
          <w:r w:rsidR="00391F2E" w:rsidRPr="003156F9">
            <w:fldChar w:fldCharType="end"/>
          </w:r>
        </w:sdtContent>
      </w:sdt>
      <w:r w:rsidR="000F0774" w:rsidRPr="003156F9">
        <w:t>.</w:t>
      </w:r>
    </w:p>
    <w:p w14:paraId="24EF6FC5" w14:textId="0BDB8592" w:rsidR="000F0774" w:rsidRPr="003156F9" w:rsidRDefault="000F0774" w:rsidP="000F0774">
      <w:r w:rsidRPr="003156F9">
        <w:t>Aus diesen Gründen wird in dieser Arbeit Python in Verbindung mit diversen weiteren Programmbibliotheken für die Verarbeitung von natürlicher Sprache verwendet.</w:t>
      </w:r>
      <w:r w:rsidR="006C624D" w:rsidRPr="003156F9">
        <w:t xml:space="preserve"> Als Entwicklungsumgebung wurde </w:t>
      </w:r>
      <w:r w:rsidR="006C624D" w:rsidRPr="003156F9">
        <w:rPr>
          <w:b/>
        </w:rPr>
        <w:t xml:space="preserve">Visual Studio Code </w:t>
      </w:r>
      <w:r w:rsidR="006C624D" w:rsidRPr="003156F9">
        <w:t>von Microsoft verwendet.</w:t>
      </w:r>
      <w:r w:rsidRPr="003156F9">
        <w:t xml:space="preserve"> Für die Verwaltung, Strukturierung und Berechnung von Vektoren eigne</w:t>
      </w:r>
      <w:r w:rsidR="00B87DE7" w:rsidRPr="003156F9">
        <w:t>t</w:t>
      </w:r>
      <w:r w:rsidRPr="003156F9">
        <w:t xml:space="preserve"> sich die Programmbibliothek </w:t>
      </w:r>
      <w:r w:rsidRPr="003156F9">
        <w:rPr>
          <w:b/>
        </w:rPr>
        <w:t>Panda</w:t>
      </w:r>
      <w:r w:rsidR="00B87DE7" w:rsidRPr="003156F9">
        <w:rPr>
          <w:b/>
        </w:rPr>
        <w:t>s</w:t>
      </w:r>
      <w:r w:rsidRPr="003156F9">
        <w:t xml:space="preserve"> (</w:t>
      </w:r>
      <w:sdt>
        <w:sdtPr>
          <w:id w:val="1687016440"/>
          <w:citation/>
        </w:sdtPr>
        <w:sdtContent>
          <w:r w:rsidR="00954FA2" w:rsidRPr="003156F9">
            <w:fldChar w:fldCharType="begin"/>
          </w:r>
          <w:r w:rsidR="00954FA2" w:rsidRPr="003156F9">
            <w:instrText xml:space="preserve"> CITATION McK10 \l 1031 </w:instrText>
          </w:r>
          <w:r w:rsidR="00954FA2" w:rsidRPr="003156F9">
            <w:fldChar w:fldCharType="separate"/>
          </w:r>
          <w:r w:rsidR="00954FA2" w:rsidRPr="003156F9">
            <w:rPr>
              <w:noProof/>
            </w:rPr>
            <w:t xml:space="preserve"> (McKinney, 2010)</w:t>
          </w:r>
          <w:r w:rsidR="00954FA2" w:rsidRPr="003156F9">
            <w:fldChar w:fldCharType="end"/>
          </w:r>
        </w:sdtContent>
      </w:sdt>
      <w:r w:rsidR="00954FA2" w:rsidRPr="003156F9">
        <w:t>.</w:t>
      </w:r>
      <w:r w:rsidRPr="003156F9">
        <w:t xml:space="preserve"> </w:t>
      </w:r>
      <w:r w:rsidRPr="003156F9">
        <w:rPr>
          <w:b/>
          <w:bCs/>
        </w:rPr>
        <w:t>SciKit-learn</w:t>
      </w:r>
      <w:r w:rsidRPr="003156F9">
        <w:t xml:space="preserve"> </w:t>
      </w:r>
      <w:r w:rsidR="00467167" w:rsidRPr="003156F9">
        <w:t>(Sklearn)</w:t>
      </w:r>
      <w:r w:rsidR="00954FA2" w:rsidRPr="003156F9">
        <w:t xml:space="preserve"> </w:t>
      </w:r>
      <w:sdt>
        <w:sdtPr>
          <w:id w:val="799573540"/>
          <w:citation/>
        </w:sdtPr>
        <w:sdtContent>
          <w:r w:rsidR="00954FA2" w:rsidRPr="003156F9">
            <w:fldChar w:fldCharType="begin"/>
          </w:r>
          <w:r w:rsidR="00954FA2" w:rsidRPr="003156F9">
            <w:instrText xml:space="preserve"> CITATION Ped11 \l 1031 </w:instrText>
          </w:r>
          <w:r w:rsidR="00954FA2" w:rsidRPr="003156F9">
            <w:fldChar w:fldCharType="separate"/>
          </w:r>
          <w:r w:rsidR="00954FA2" w:rsidRPr="003156F9">
            <w:rPr>
              <w:noProof/>
            </w:rPr>
            <w:t>(Pedregosa, 2011)</w:t>
          </w:r>
          <w:r w:rsidR="00954FA2" w:rsidRPr="003156F9">
            <w:fldChar w:fldCharType="end"/>
          </w:r>
        </w:sdtContent>
      </w:sdt>
      <w:r w:rsidR="00954FA2" w:rsidRPr="003156F9">
        <w:t xml:space="preserve"> </w:t>
      </w:r>
      <w:r w:rsidRPr="003156F9">
        <w:t xml:space="preserve">stellt eine große Anzahl an Werkzeugen für den Umgang mit Algorithmen des maschinellen Lernens bereit </w:t>
      </w:r>
      <w:sdt>
        <w:sdtPr>
          <w:id w:val="488524791"/>
          <w:citation/>
        </w:sdtPr>
        <w:sdtContent>
          <w:r w:rsidR="0058454E" w:rsidRPr="003156F9">
            <w:fldChar w:fldCharType="begin"/>
          </w:r>
          <w:r w:rsidR="0058454E" w:rsidRPr="003156F9">
            <w:instrText xml:space="preserve">CITATION M_51 \p 37 \l 1031 </w:instrText>
          </w:r>
          <w:r w:rsidR="0058454E" w:rsidRPr="003156F9">
            <w:fldChar w:fldCharType="separate"/>
          </w:r>
          <w:r w:rsidR="0058454E" w:rsidRPr="003156F9">
            <w:rPr>
              <w:noProof/>
            </w:rPr>
            <w:t>(Kirk, 2019, p. 37)</w:t>
          </w:r>
          <w:r w:rsidR="0058454E" w:rsidRPr="003156F9">
            <w:fldChar w:fldCharType="end"/>
          </w:r>
        </w:sdtContent>
      </w:sdt>
      <w:r w:rsidR="0058454E" w:rsidRPr="003156F9">
        <w:t>.</w:t>
      </w:r>
      <w:r w:rsidRPr="003156F9">
        <w:t xml:space="preserve"> In Sklearn sind alle gängigen Klassifikationsalgorithmen, sowie Vektorisierungsmethoden enthalten.</w:t>
      </w:r>
    </w:p>
    <w:p w14:paraId="7151754D" w14:textId="3350861C" w:rsidR="000F0774" w:rsidRPr="003156F9" w:rsidRDefault="000F0774" w:rsidP="000F0774">
      <w:r w:rsidRPr="003156F9">
        <w:t xml:space="preserve">Das </w:t>
      </w:r>
      <w:r w:rsidR="00B87DE7" w:rsidRPr="003156F9">
        <w:rPr>
          <w:b/>
        </w:rPr>
        <w:t xml:space="preserve">Natural Langauge Toolkit </w:t>
      </w:r>
      <w:r w:rsidR="00B87DE7" w:rsidRPr="003156F9">
        <w:t>(</w:t>
      </w:r>
      <w:r w:rsidRPr="003156F9">
        <w:t>NLTK</w:t>
      </w:r>
      <w:r w:rsidR="00B87DE7" w:rsidRPr="003156F9">
        <w:t xml:space="preserve">) </w:t>
      </w:r>
      <w:r w:rsidRPr="003156F9">
        <w:t>von</w:t>
      </w:r>
      <w:r w:rsidR="00FB416D" w:rsidRPr="003156F9">
        <w:t xml:space="preserve"> </w:t>
      </w:r>
      <w:sdt>
        <w:sdtPr>
          <w:id w:val="-1856646997"/>
          <w:citation/>
        </w:sdtPr>
        <w:sdtContent>
          <w:r w:rsidR="00FB416D" w:rsidRPr="003156F9">
            <w:fldChar w:fldCharType="begin"/>
          </w:r>
          <w:r w:rsidR="00FB416D" w:rsidRPr="003156F9">
            <w:instrText xml:space="preserve"> CITATION Bir09 \l 1031 </w:instrText>
          </w:r>
          <w:r w:rsidR="00FB416D" w:rsidRPr="003156F9">
            <w:fldChar w:fldCharType="separate"/>
          </w:r>
          <w:r w:rsidR="00FB416D" w:rsidRPr="003156F9">
            <w:rPr>
              <w:noProof/>
            </w:rPr>
            <w:t>(Bird, 2009)</w:t>
          </w:r>
          <w:r w:rsidR="00FB416D" w:rsidRPr="003156F9">
            <w:fldChar w:fldCharType="end"/>
          </w:r>
        </w:sdtContent>
      </w:sdt>
      <w:r w:rsidRPr="003156F9">
        <w:t xml:space="preserve"> bietet spezielle Algorithmen für die Verarbeitung natürlicher Sprache</w:t>
      </w:r>
      <w:r w:rsidR="00B87DE7" w:rsidRPr="003156F9">
        <w:t>.</w:t>
      </w:r>
    </w:p>
    <w:p w14:paraId="3884576D" w14:textId="4AE80571" w:rsidR="005E2BCD" w:rsidRPr="003156F9" w:rsidRDefault="0070538D">
      <w:pPr>
        <w:pStyle w:val="berschrift2"/>
      </w:pPr>
      <w:bookmarkStart w:id="95" w:name="_Toc118993389"/>
      <w:r w:rsidRPr="003156F9">
        <w:t xml:space="preserve">Preprocessing </w:t>
      </w:r>
      <w:r w:rsidR="00F90705" w:rsidRPr="003156F9">
        <w:t>Pipeline</w:t>
      </w:r>
      <w:bookmarkEnd w:id="95"/>
      <w:r w:rsidR="00F90705" w:rsidRPr="003156F9">
        <w:t xml:space="preserve"> </w:t>
      </w:r>
    </w:p>
    <w:p w14:paraId="16596DA5" w14:textId="1B2E220C"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56F9" w:rsidRPr="003156F9">
        <w:rPr>
          <w:highlight w:val="yellow"/>
        </w:rPr>
        <w:instrText xml:space="preserve"> \* MERGEFORMAT </w:instrText>
      </w:r>
      <w:r w:rsidR="003179BA" w:rsidRPr="003156F9">
        <w:rPr>
          <w:highlight w:val="yellow"/>
        </w:rPr>
      </w:r>
      <w:r w:rsidR="003179BA" w:rsidRPr="003156F9">
        <w:rPr>
          <w:highlight w:val="yellow"/>
        </w:rPr>
        <w:fldChar w:fldCharType="separate"/>
      </w:r>
      <w:r w:rsidR="00EE2087" w:rsidRPr="003156F9">
        <w:t>Vorprozessierung</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EE2087">
        <w:t>3.2</w:t>
      </w:r>
      <w:r w:rsidR="003179BA" w:rsidRPr="003156F9">
        <w:fldChar w:fldCharType="end"/>
      </w:r>
      <w:r w:rsidR="003179BA" w:rsidRPr="003156F9">
        <w:t xml:space="preserve"> </w:t>
      </w:r>
      <w:r w:rsidR="00EB709E" w:rsidRPr="003156F9">
        <w:t>beschrieben, tokenisiert</w:t>
      </w:r>
      <w:r w:rsidR="00EC7532">
        <w:t xml:space="preserve"> und</w:t>
      </w:r>
      <w:r w:rsidR="007C3F41" w:rsidRPr="003156F9">
        <w:t xml:space="preserve"> </w:t>
      </w:r>
      <w:r w:rsidR="00A26EE0" w:rsidRPr="003156F9">
        <w:t>stammformreduziert</w:t>
      </w:r>
      <w:r w:rsidR="007C3F41" w:rsidRPr="003156F9">
        <w: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EE2087">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6" w:name="_Toc118993390"/>
      <w:r w:rsidRPr="003156F9">
        <w:t>Klassifikationsp</w:t>
      </w:r>
      <w:r w:rsidR="003002F1" w:rsidRPr="003156F9">
        <w:t>arameter</w:t>
      </w:r>
      <w:bookmarkEnd w:id="96"/>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Sklearn Bibliothek bietet </w:t>
      </w:r>
      <w:r w:rsidR="00813F37" w:rsidRPr="003156F9">
        <w:t xml:space="preserve">dazu </w:t>
      </w:r>
      <w:r w:rsidR="00EC34F7" w:rsidRPr="003156F9">
        <w:t xml:space="preserve">die Funktion </w:t>
      </w:r>
      <w:r w:rsidR="00EC34F7" w:rsidRPr="003156F9">
        <w:rPr>
          <w:b/>
        </w:rPr>
        <w:t xml:space="preserve">GridSearchCV </w:t>
      </w:r>
      <w:r w:rsidR="00EC34F7" w:rsidRPr="003156F9">
        <w:t>an. Mit dieser Funktion gibt man eine Liste an Einstellungen</w:t>
      </w:r>
      <w:r w:rsidR="006F6C11" w:rsidRPr="003156F9">
        <w:t xml:space="preserve"> und Parametern </w:t>
      </w:r>
      <w:r w:rsidR="00EC34F7" w:rsidRPr="003156F9">
        <w:t>an. Anschließend wählt GridSearchCV die beste Kombination aus allen Parametern aus.</w:t>
      </w:r>
      <w:r w:rsidR="00895051" w:rsidRPr="003156F9">
        <w:t xml:space="preserve"> </w:t>
      </w:r>
    </w:p>
    <w:p w14:paraId="0F363AD2" w14:textId="1EBAAFE8"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r w:rsidR="007416BD">
        <w:t xml:space="preserve">Paramtereinstellungen ist in </w:t>
      </w:r>
      <w:r w:rsidR="00056C9F" w:rsidRPr="00056C9F">
        <w:rPr>
          <w:b/>
          <w:bCs/>
        </w:rPr>
        <w:fldChar w:fldCharType="begin"/>
      </w:r>
      <w:r w:rsidR="00056C9F" w:rsidRPr="00056C9F">
        <w:rPr>
          <w:b/>
          <w:bCs/>
        </w:rPr>
        <w:instrText xml:space="preserve"> REF _Ref118817694 \h </w:instrText>
      </w:r>
      <w:r w:rsidR="00056C9F">
        <w:rPr>
          <w:b/>
          <w:bCs/>
        </w:rPr>
        <w:instrText xml:space="preserve"> \* MERGEFORMAT </w:instrText>
      </w:r>
      <w:r w:rsidR="00056C9F" w:rsidRPr="00056C9F">
        <w:rPr>
          <w:b/>
          <w:bCs/>
        </w:rPr>
      </w:r>
      <w:r w:rsidR="00056C9F" w:rsidRPr="00056C9F">
        <w:rPr>
          <w:b/>
          <w:bCs/>
        </w:rPr>
        <w:fldChar w:fldCharType="separate"/>
      </w:r>
      <w:r w:rsidR="00EE2087" w:rsidRPr="00EE2087">
        <w:rPr>
          <w:b/>
          <w:bCs/>
        </w:rPr>
        <w:t xml:space="preserve">Abbildung </w:t>
      </w:r>
      <w:r w:rsidR="00EE2087" w:rsidRPr="00EE2087">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'class_weight'</w:t>
      </w:r>
      <w:r w:rsidR="000577B3">
        <w:t xml:space="preserve"> bedeutet, dass die verschiedenen Klassen balanciert werden, um sehr infrequente Klassen mehr zu berücksichtigen. Hinter dem Parameter </w:t>
      </w:r>
      <w:r w:rsidR="000577B3">
        <w:rPr>
          <w:rFonts w:ascii="Courier New" w:eastAsia="Times New Roman" w:hAnsi="Courier New" w:cs="Courier New"/>
          <w:color w:val="A31515"/>
          <w:sz w:val="21"/>
          <w:szCs w:val="21"/>
        </w:rPr>
        <w:t>'class__loss'</w:t>
      </w:r>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7" w:name="_MON_1729430222"/>
    <w:bookmarkEnd w:id="97"/>
    <w:p w14:paraId="601CEE41" w14:textId="591EA52D" w:rsidR="007416BD" w:rsidRDefault="000577B3" w:rsidP="000577B3">
      <w:pPr>
        <w:keepNext/>
      </w:pPr>
      <w:r>
        <w:object w:dxaOrig="9072" w:dyaOrig="2280" w14:anchorId="0A683424">
          <v:shape id="_x0000_i1026" type="#_x0000_t75" style="width:477pt;height:120pt" o:ole="">
            <v:imagedata r:id="rId42" o:title=""/>
          </v:shape>
          <o:OLEObject Type="Embed" ProgID="Word.OpenDocumentText.12" ShapeID="_x0000_i1026" DrawAspect="Content" ObjectID="_1729606314" r:id="rId43"/>
        </w:object>
      </w:r>
    </w:p>
    <w:p w14:paraId="50ED2AE6" w14:textId="58D9B82C" w:rsidR="007416BD" w:rsidRDefault="007416BD" w:rsidP="000577B3">
      <w:pPr>
        <w:pStyle w:val="Beschriftung"/>
        <w:spacing w:line="360" w:lineRule="auto"/>
        <w:jc w:val="center"/>
      </w:pPr>
      <w:bookmarkStart w:id="98" w:name="_Ref118817694"/>
      <w:bookmarkStart w:id="99" w:name="_Toc118993293"/>
      <w:r>
        <w:t xml:space="preserve">Abbildung </w:t>
      </w:r>
      <w:fldSimple w:instr=" SEQ Abbildung \* ARABIC ">
        <w:r w:rsidR="00EE2087">
          <w:rPr>
            <w:noProof/>
          </w:rPr>
          <w:t>15</w:t>
        </w:r>
      </w:fldSimple>
      <w:bookmarkEnd w:id="98"/>
      <w:r>
        <w:t>: Parametereinstellung</w:t>
      </w:r>
      <w:r>
        <w:rPr>
          <w:noProof/>
        </w:rPr>
        <w:t xml:space="preserve"> für Klassifikation (Beispiel)</w:t>
      </w:r>
      <w:bookmarkEnd w:id="99"/>
    </w:p>
    <w:p w14:paraId="21C77186" w14:textId="095BDDDA"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GridSearchCV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3156F9" w:rsidRPr="00031E6D">
        <w:rPr>
          <w:b/>
          <w:bCs/>
        </w:rPr>
        <w:instrText xml:space="preserve"> \* MERGEFORMAT </w:instrText>
      </w:r>
      <w:r w:rsidR="00BD3F02" w:rsidRPr="00031E6D">
        <w:rPr>
          <w:b/>
          <w:bCs/>
        </w:rPr>
      </w:r>
      <w:r w:rsidR="00BD3F02" w:rsidRPr="00031E6D">
        <w:rPr>
          <w:b/>
          <w:bCs/>
        </w:rPr>
        <w:fldChar w:fldCharType="separate"/>
      </w:r>
      <w:r w:rsidR="00EE2087" w:rsidRPr="00EE2087">
        <w:rPr>
          <w:b/>
          <w:bCs/>
        </w:rPr>
        <w:t xml:space="preserve">Abbildung </w:t>
      </w:r>
      <w:r w:rsidR="00EE2087" w:rsidRPr="00EE2087">
        <w:rPr>
          <w:b/>
          <w:bCs/>
          <w:noProof/>
        </w:rPr>
        <w:t>16</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100" w:name="_MON_1729264002"/>
    <w:bookmarkEnd w:id="100"/>
    <w:p w14:paraId="5FD16758" w14:textId="4DFB85F8" w:rsidR="005E2ACB" w:rsidRPr="003156F9" w:rsidRDefault="00280DF3" w:rsidP="005E2ACB">
      <w:pPr>
        <w:keepNext/>
      </w:pPr>
      <w:r w:rsidRPr="003156F9">
        <w:object w:dxaOrig="9072" w:dyaOrig="11970" w14:anchorId="5D9A2D73">
          <v:shape id="_x0000_i1027" type="#_x0000_t75" style="width:453.75pt;height:598.5pt" o:ole="">
            <v:imagedata r:id="rId44" o:title=""/>
          </v:shape>
          <o:OLEObject Type="Embed" ProgID="Word.OpenDocumentText.12" ShapeID="_x0000_i1027" DrawAspect="Content" ObjectID="_1729606315" r:id="rId45"/>
        </w:object>
      </w:r>
    </w:p>
    <w:p w14:paraId="408ACC55" w14:textId="33569D98" w:rsidR="003C2ACE" w:rsidRPr="003156F9" w:rsidRDefault="005E2ACB" w:rsidP="005E2ACB">
      <w:pPr>
        <w:pStyle w:val="Beschriftung"/>
        <w:jc w:val="center"/>
      </w:pPr>
      <w:bookmarkStart w:id="101" w:name="_Ref118706594"/>
      <w:bookmarkStart w:id="102" w:name="_Ref118706590"/>
      <w:bookmarkStart w:id="103" w:name="_Toc118993294"/>
      <w:r w:rsidRPr="003156F9">
        <w:t xml:space="preserve">Abbildung </w:t>
      </w:r>
      <w:fldSimple w:instr=" SEQ Abbildung \* ARABIC ">
        <w:r w:rsidR="00EE2087">
          <w:rPr>
            <w:noProof/>
          </w:rPr>
          <w:t>16</w:t>
        </w:r>
      </w:fldSimple>
      <w:bookmarkEnd w:id="101"/>
      <w:r w:rsidRPr="003156F9">
        <w:t>: Pseudo-Code Klassifikationspipeline</w:t>
      </w:r>
      <w:bookmarkEnd w:id="102"/>
      <w:bookmarkEnd w:id="103"/>
    </w:p>
    <w:p w14:paraId="481ABED3" w14:textId="77777777" w:rsidR="005E2BCD" w:rsidRPr="003156F9" w:rsidRDefault="005E2BCD">
      <w:pPr>
        <w:pStyle w:val="berschrift1"/>
      </w:pPr>
      <w:bookmarkStart w:id="104" w:name="_Ref118705492"/>
      <w:bookmarkStart w:id="105" w:name="_Ref118814484"/>
      <w:bookmarkStart w:id="106" w:name="_Toc118993391"/>
      <w:r w:rsidRPr="003156F9">
        <w:lastRenderedPageBreak/>
        <w:t>Ergebnisse</w:t>
      </w:r>
      <w:bookmarkEnd w:id="104"/>
      <w:bookmarkEnd w:id="105"/>
      <w:bookmarkEnd w:id="106"/>
      <w:r w:rsidRPr="003156F9">
        <w:t xml:space="preserve"> </w:t>
      </w:r>
    </w:p>
    <w:p w14:paraId="38B234B4" w14:textId="77777777" w:rsidR="00591932" w:rsidRPr="00591932" w:rsidRDefault="00591932" w:rsidP="00591932">
      <w:r w:rsidRPr="00591932">
        <w:t>Nachfolgend werden die Ergebnisse der verschiedenen Klassifikatoren vorgestellt. Die</w:t>
      </w:r>
    </w:p>
    <w:p w14:paraId="279CAFAA" w14:textId="464972DC" w:rsidR="00591932" w:rsidRPr="00591932" w:rsidRDefault="00591932" w:rsidP="00591932">
      <w:r w:rsidRPr="00591932">
        <w:t>Bewertung erfolgt mit den in</w:t>
      </w:r>
      <w:r w:rsidR="009C1BB4">
        <w:t xml:space="preserve"> </w:t>
      </w:r>
      <w:r w:rsidR="009C1BB4" w:rsidRPr="009C1BB4">
        <w:rPr>
          <w:b/>
          <w:bCs/>
        </w:rPr>
        <w:t>Abschnitt</w:t>
      </w:r>
      <w:r w:rsidRPr="00591932">
        <w:rPr>
          <w:b/>
          <w:bCs/>
        </w:rPr>
        <w:t xml:space="preserve"> </w:t>
      </w:r>
      <w:r w:rsidR="009C1BB4" w:rsidRPr="009C1BB4">
        <w:rPr>
          <w:b/>
          <w:bCs/>
        </w:rPr>
        <w:fldChar w:fldCharType="begin"/>
      </w:r>
      <w:r w:rsidR="009C1BB4" w:rsidRPr="009C1BB4">
        <w:rPr>
          <w:b/>
          <w:bCs/>
        </w:rPr>
        <w:instrText xml:space="preserve"> REF _Ref118897562 \r \h </w:instrText>
      </w:r>
      <w:r w:rsidR="009C1BB4">
        <w:rPr>
          <w:b/>
          <w:bCs/>
        </w:rPr>
        <w:instrText xml:space="preserve"> \* MERGEFORMAT </w:instrText>
      </w:r>
      <w:r w:rsidR="009C1BB4" w:rsidRPr="009C1BB4">
        <w:rPr>
          <w:b/>
          <w:bCs/>
        </w:rPr>
      </w:r>
      <w:r w:rsidR="009C1BB4" w:rsidRPr="009C1BB4">
        <w:rPr>
          <w:b/>
          <w:bCs/>
        </w:rPr>
        <w:fldChar w:fldCharType="separate"/>
      </w:r>
      <w:r w:rsidR="00EE2087">
        <w:rPr>
          <w:b/>
          <w:bCs/>
        </w:rPr>
        <w:t>3.4.5</w:t>
      </w:r>
      <w:r w:rsidR="009C1BB4" w:rsidRPr="009C1BB4">
        <w:rPr>
          <w:b/>
          <w:bCs/>
        </w:rPr>
        <w:fldChar w:fldCharType="end"/>
      </w:r>
      <w:r w:rsidR="009C1BB4">
        <w:t xml:space="preserve"> </w:t>
      </w:r>
      <w:r w:rsidRPr="00591932">
        <w:t>vorgestellten Maßen zur Evaluation von</w:t>
      </w:r>
    </w:p>
    <w:p w14:paraId="6893D1C8" w14:textId="0157C883" w:rsidR="00351C9A" w:rsidRPr="00961B07" w:rsidRDefault="00591932" w:rsidP="00351C9A">
      <w:pPr>
        <w:rPr>
          <w:bCs/>
        </w:rPr>
      </w:pPr>
      <w:r w:rsidRPr="00591932">
        <w:t>Klassifikatoren</w:t>
      </w:r>
      <w:r w:rsidR="00520B93">
        <w:t>.</w:t>
      </w:r>
      <w:r w:rsidR="009C1BB4">
        <w:br/>
      </w:r>
      <w:r w:rsidR="00EC34F7" w:rsidRPr="003156F9">
        <w:t>In Testläufe</w:t>
      </w:r>
      <w:r w:rsidR="0055274A">
        <w:t xml:space="preserve">n mit kleineren Teilen des Datensatzes </w:t>
      </w:r>
      <w:r w:rsidR="00EC34F7" w:rsidRPr="003156F9">
        <w:t xml:space="preserve">hat sich gezeigt, dass die Verwendung einer Stoppwortliste im Vergleich zu keiner </w:t>
      </w:r>
      <w:r w:rsidR="0055274A">
        <w:t>Verwendung</w:t>
      </w:r>
      <w:r w:rsidR="00EC34F7" w:rsidRPr="003156F9">
        <w:t xml:space="preserve"> und keine Änderung in Kleinschreibung immer die besseren Ergebnisse geliefert haben.</w:t>
      </w:r>
      <w:r w:rsidR="00EC7532">
        <w:t xml:space="preserve"> </w:t>
      </w:r>
      <w:r w:rsidR="00EC34F7" w:rsidRPr="003156F9">
        <w:t>Aus diesem Grund wurden für die restlichen Tests diese Einstellungen als Grundeinstellungen angenommen.</w:t>
      </w:r>
      <w:r w:rsidR="00EC7532">
        <w:t xml:space="preserve"> </w:t>
      </w:r>
      <w:r w:rsidR="00351C9A">
        <w:t>Außerdem hat sich gezeigt, dass die SVM im Vergleich zur Logistischen Regression und dem Naiven Bayes immer besser abgeschnitten hat</w:t>
      </w:r>
      <w:r w:rsidR="00351C9A">
        <w:rPr>
          <w:rStyle w:val="Funotenzeichen"/>
        </w:rPr>
        <w:footnoteReference w:id="7"/>
      </w:r>
      <w:r w:rsidR="00351C9A">
        <w:t>.</w:t>
      </w:r>
    </w:p>
    <w:p w14:paraId="32204DF5" w14:textId="23319930" w:rsidR="00B240B6" w:rsidRPr="00591932" w:rsidRDefault="00EC7532" w:rsidP="00591932">
      <w:r>
        <w:t>Ansonsten wurden</w:t>
      </w:r>
      <w:r w:rsidR="00CB7264">
        <w:t xml:space="preserve"> die unten weite Teile der unten dargestellten</w:t>
      </w:r>
      <w:r>
        <w:t xml:space="preserve"> Kombinationsmöglichkeiten getestet</w:t>
      </w:r>
      <w:r w:rsidR="00B240B6">
        <w:t xml:space="preserve">. Die erste Spalte in </w:t>
      </w:r>
      <w:r w:rsidR="00B240B6" w:rsidRPr="00B240B6">
        <w:rPr>
          <w:b/>
          <w:bCs/>
        </w:rPr>
        <w:fldChar w:fldCharType="begin"/>
      </w:r>
      <w:r w:rsidR="00B240B6" w:rsidRPr="00B240B6">
        <w:rPr>
          <w:b/>
          <w:bCs/>
        </w:rPr>
        <w:instrText xml:space="preserve"> REF _Ref118819993 \h </w:instrText>
      </w:r>
      <w:r w:rsidR="00B240B6">
        <w:rPr>
          <w:b/>
          <w:bCs/>
        </w:rPr>
        <w:instrText xml:space="preserve"> \* MERGEFORMAT </w:instrText>
      </w:r>
      <w:r w:rsidR="00B240B6" w:rsidRPr="00B240B6">
        <w:rPr>
          <w:b/>
          <w:bCs/>
        </w:rPr>
      </w:r>
      <w:r w:rsidR="00B240B6" w:rsidRPr="00B240B6">
        <w:rPr>
          <w:b/>
          <w:bCs/>
        </w:rPr>
        <w:fldChar w:fldCharType="separate"/>
      </w:r>
      <w:r w:rsidR="00EE2087" w:rsidRPr="00EE2087">
        <w:rPr>
          <w:b/>
          <w:bCs/>
        </w:rPr>
        <w:t xml:space="preserve">Tabelle </w:t>
      </w:r>
      <w:r w:rsidR="00EE2087" w:rsidRPr="00EE2087">
        <w:rPr>
          <w:b/>
          <w:bCs/>
          <w:noProof/>
        </w:rPr>
        <w:t>3</w:t>
      </w:r>
      <w:r w:rsidR="00B240B6" w:rsidRPr="00B240B6">
        <w:rPr>
          <w:b/>
          <w:bCs/>
        </w:rPr>
        <w:fldChar w:fldCharType="end"/>
      </w:r>
      <w:r w:rsidR="00B240B6">
        <w:rPr>
          <w:b/>
          <w:bCs/>
        </w:rPr>
        <w:t xml:space="preserve"> </w:t>
      </w:r>
      <w:r w:rsidR="00B240B6">
        <w:rPr>
          <w:bCs/>
        </w:rPr>
        <w:t xml:space="preserve">bezeichnet den zu testenden Parameter. Die </w:t>
      </w:r>
      <w:r w:rsidR="00782FED">
        <w:rPr>
          <w:bCs/>
        </w:rPr>
        <w:t>restlichen Zellen enthalten die getesteten Werte. Hat sich bei Tests mit kleineren Datenmengen eine Kombination als nicht geeignet herausgestellt, wurde diese nicht mehr mit mehr Daten getestet, außer es bestand ein berüchtigter Verdacht, dass die geringe Datenmenge Ursache für die geringe Klassifikationsleistung war.</w:t>
      </w:r>
      <w:r w:rsidR="00B240B6">
        <w:rPr>
          <w:bCs/>
        </w:rPr>
        <w:t xml:space="preserve"> </w:t>
      </w:r>
      <w:r w:rsidR="009C4CA1">
        <w:rPr>
          <w:bCs/>
        </w:rPr>
        <w:t>Das bedeutet, dass nicht alle in der Tabelle abgebildeten Kombinationsmöglichkeiten getestet worden sind.</w:t>
      </w:r>
    </w:p>
    <w:p w14:paraId="44438E41" w14:textId="77777777" w:rsidR="00B240B6" w:rsidRPr="00B240B6" w:rsidRDefault="00B240B6" w:rsidP="009A356A">
      <w:pPr>
        <w:rPr>
          <w:bCs/>
        </w:rPr>
      </w:pPr>
    </w:p>
    <w:tbl>
      <w:tblPr>
        <w:tblStyle w:val="Tabellenraster"/>
        <w:tblW w:w="5000" w:type="pct"/>
        <w:tblLook w:val="0480" w:firstRow="0" w:lastRow="0" w:firstColumn="1" w:lastColumn="0" w:noHBand="0" w:noVBand="1"/>
      </w:tblPr>
      <w:tblGrid>
        <w:gridCol w:w="1651"/>
        <w:gridCol w:w="1605"/>
        <w:gridCol w:w="1417"/>
        <w:gridCol w:w="1670"/>
        <w:gridCol w:w="2014"/>
      </w:tblGrid>
      <w:tr w:rsidR="00265076" w14:paraId="77A42D11" w14:textId="77777777" w:rsidTr="00696653">
        <w:trPr>
          <w:trHeight w:val="610"/>
        </w:trPr>
        <w:tc>
          <w:tcPr>
            <w:tcW w:w="987" w:type="pct"/>
            <w:vAlign w:val="center"/>
          </w:tcPr>
          <w:p w14:paraId="59580E06" w14:textId="21EDDC21"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Daten</w:t>
            </w:r>
          </w:p>
        </w:tc>
        <w:tc>
          <w:tcPr>
            <w:tcW w:w="960" w:type="pct"/>
            <w:vAlign w:val="center"/>
          </w:tcPr>
          <w:p w14:paraId="221EEC80" w14:textId="5D91951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Unprozessiert</w:t>
            </w:r>
          </w:p>
        </w:tc>
        <w:tc>
          <w:tcPr>
            <w:tcW w:w="848" w:type="pct"/>
            <w:vAlign w:val="center"/>
          </w:tcPr>
          <w:p w14:paraId="1763A8B1" w14:textId="522686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Tokenisiert</w:t>
            </w:r>
          </w:p>
        </w:tc>
        <w:tc>
          <w:tcPr>
            <w:tcW w:w="999" w:type="pct"/>
            <w:vAlign w:val="center"/>
          </w:tcPr>
          <w:p w14:paraId="654B5EFF" w14:textId="0207736E"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Stammformreduziert</w:t>
            </w:r>
          </w:p>
        </w:tc>
        <w:tc>
          <w:tcPr>
            <w:tcW w:w="1205" w:type="pct"/>
            <w:vAlign w:val="center"/>
          </w:tcPr>
          <w:p w14:paraId="17884E88" w14:textId="77777777" w:rsidR="00265076" w:rsidRPr="00B240B6" w:rsidRDefault="00265076" w:rsidP="00D86B83">
            <w:pPr>
              <w:jc w:val="center"/>
              <w:rPr>
                <w:rFonts w:ascii="Times New Roman" w:hAnsi="Times New Roman" w:cs="Times New Roman"/>
              </w:rPr>
            </w:pPr>
          </w:p>
        </w:tc>
      </w:tr>
      <w:tr w:rsidR="00265076" w14:paraId="3FC8C24E" w14:textId="77777777" w:rsidTr="009C4CA1">
        <w:trPr>
          <w:trHeight w:val="372"/>
        </w:trPr>
        <w:tc>
          <w:tcPr>
            <w:tcW w:w="987" w:type="pct"/>
            <w:vAlign w:val="center"/>
          </w:tcPr>
          <w:p w14:paraId="7061EBBF" w14:textId="54701749"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Trainingsmenge</w:t>
            </w:r>
          </w:p>
        </w:tc>
        <w:tc>
          <w:tcPr>
            <w:tcW w:w="960" w:type="pct"/>
            <w:vAlign w:val="center"/>
          </w:tcPr>
          <w:p w14:paraId="779DE0EA" w14:textId="34D7F14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5k</w:t>
            </w:r>
          </w:p>
        </w:tc>
        <w:tc>
          <w:tcPr>
            <w:tcW w:w="848" w:type="pct"/>
            <w:vAlign w:val="center"/>
          </w:tcPr>
          <w:p w14:paraId="7ECA6BD0" w14:textId="561BC8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50k</w:t>
            </w:r>
          </w:p>
        </w:tc>
        <w:tc>
          <w:tcPr>
            <w:tcW w:w="999" w:type="pct"/>
            <w:vAlign w:val="center"/>
          </w:tcPr>
          <w:p w14:paraId="3696FFAD" w14:textId="12CF503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300k</w:t>
            </w:r>
          </w:p>
        </w:tc>
        <w:tc>
          <w:tcPr>
            <w:tcW w:w="1205" w:type="pct"/>
            <w:vAlign w:val="center"/>
          </w:tcPr>
          <w:p w14:paraId="59DB6617" w14:textId="5FA13D5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Gleiche Größe</w:t>
            </w:r>
          </w:p>
        </w:tc>
      </w:tr>
      <w:tr w:rsidR="00265076" w14:paraId="4142EA8F" w14:textId="77777777" w:rsidTr="009C4CA1">
        <w:trPr>
          <w:trHeight w:val="834"/>
        </w:trPr>
        <w:tc>
          <w:tcPr>
            <w:tcW w:w="987" w:type="pct"/>
            <w:vAlign w:val="center"/>
          </w:tcPr>
          <w:p w14:paraId="13D305AD" w14:textId="43AA5450"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Text</w:t>
            </w:r>
          </w:p>
        </w:tc>
        <w:tc>
          <w:tcPr>
            <w:tcW w:w="960" w:type="pct"/>
            <w:vAlign w:val="center"/>
          </w:tcPr>
          <w:p w14:paraId="218D816F" w14:textId="6D0A241F" w:rsidR="00265076" w:rsidRPr="00B240B6" w:rsidRDefault="00265076" w:rsidP="00D86B83">
            <w:pPr>
              <w:jc w:val="center"/>
              <w:rPr>
                <w:rFonts w:ascii="Times New Roman" w:hAnsi="Times New Roman" w:cs="Times New Roman"/>
              </w:rPr>
            </w:pPr>
            <w:r w:rsidRPr="00B240B6">
              <w:rPr>
                <w:rFonts w:ascii="Times New Roman" w:hAnsi="Times New Roman" w:cs="Times New Roman"/>
              </w:rPr>
              <w:t>Volltext</w:t>
            </w:r>
          </w:p>
        </w:tc>
        <w:tc>
          <w:tcPr>
            <w:tcW w:w="848" w:type="pct"/>
            <w:vAlign w:val="center"/>
          </w:tcPr>
          <w:p w14:paraId="4CAB5305" w14:textId="3E586A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Titel</w:t>
            </w:r>
          </w:p>
        </w:tc>
        <w:tc>
          <w:tcPr>
            <w:tcW w:w="999" w:type="pct"/>
            <w:vAlign w:val="center"/>
          </w:tcPr>
          <w:p w14:paraId="639CBC88" w14:textId="3E95A917"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Titel + Text</w:t>
            </w:r>
          </w:p>
        </w:tc>
        <w:tc>
          <w:tcPr>
            <w:tcW w:w="1205" w:type="pct"/>
            <w:vAlign w:val="center"/>
          </w:tcPr>
          <w:p w14:paraId="0EF9A5D2" w14:textId="730E1D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ersten 300 Wörter</w:t>
            </w:r>
          </w:p>
        </w:tc>
      </w:tr>
      <w:tr w:rsidR="00265076" w14:paraId="7FB0D2F3" w14:textId="77777777" w:rsidTr="009C4CA1">
        <w:trPr>
          <w:trHeight w:val="448"/>
        </w:trPr>
        <w:tc>
          <w:tcPr>
            <w:tcW w:w="987" w:type="pct"/>
            <w:vAlign w:val="center"/>
          </w:tcPr>
          <w:p w14:paraId="3F2D50AF" w14:textId="6D5F793E"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Klassifikator</w:t>
            </w:r>
          </w:p>
        </w:tc>
        <w:tc>
          <w:tcPr>
            <w:tcW w:w="960" w:type="pct"/>
            <w:vAlign w:val="center"/>
          </w:tcPr>
          <w:p w14:paraId="487D1028" w14:textId="18C53BB8"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SVM</w:t>
            </w:r>
          </w:p>
        </w:tc>
        <w:tc>
          <w:tcPr>
            <w:tcW w:w="848" w:type="pct"/>
            <w:vAlign w:val="center"/>
          </w:tcPr>
          <w:p w14:paraId="00E1AC6C" w14:textId="5DC7260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LogReg</w:t>
            </w:r>
          </w:p>
        </w:tc>
        <w:tc>
          <w:tcPr>
            <w:tcW w:w="999" w:type="pct"/>
            <w:vAlign w:val="center"/>
          </w:tcPr>
          <w:p w14:paraId="6CA04F33" w14:textId="16C6518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NB</w:t>
            </w:r>
          </w:p>
        </w:tc>
        <w:tc>
          <w:tcPr>
            <w:tcW w:w="1205" w:type="pct"/>
            <w:vAlign w:val="center"/>
          </w:tcPr>
          <w:p w14:paraId="5D0B388F" w14:textId="77777777" w:rsidR="00265076" w:rsidRPr="00B240B6" w:rsidRDefault="00265076" w:rsidP="00D86B83">
            <w:pPr>
              <w:jc w:val="center"/>
              <w:rPr>
                <w:rFonts w:ascii="Times New Roman" w:hAnsi="Times New Roman" w:cs="Times New Roman"/>
              </w:rPr>
            </w:pPr>
          </w:p>
        </w:tc>
      </w:tr>
      <w:tr w:rsidR="00265076" w14:paraId="605FF2A7" w14:textId="77777777" w:rsidTr="009C4CA1">
        <w:trPr>
          <w:trHeight w:val="630"/>
        </w:trPr>
        <w:tc>
          <w:tcPr>
            <w:tcW w:w="987" w:type="pct"/>
            <w:vAlign w:val="center"/>
          </w:tcPr>
          <w:p w14:paraId="3D99C14B" w14:textId="02BB36BD"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Klassen</w:t>
            </w:r>
          </w:p>
        </w:tc>
        <w:tc>
          <w:tcPr>
            <w:tcW w:w="960" w:type="pct"/>
            <w:vAlign w:val="center"/>
          </w:tcPr>
          <w:p w14:paraId="4E992E64" w14:textId="25516746"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 + Nicht Prio</w:t>
            </w:r>
          </w:p>
        </w:tc>
        <w:tc>
          <w:tcPr>
            <w:tcW w:w="848" w:type="pct"/>
            <w:vAlign w:val="center"/>
          </w:tcPr>
          <w:p w14:paraId="65958B7E" w14:textId="5A74726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w:t>
            </w:r>
          </w:p>
        </w:tc>
        <w:tc>
          <w:tcPr>
            <w:tcW w:w="999" w:type="pct"/>
            <w:vAlign w:val="center"/>
          </w:tcPr>
          <w:p w14:paraId="35154075" w14:textId="7E82860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3 häufigste</w:t>
            </w:r>
          </w:p>
        </w:tc>
        <w:tc>
          <w:tcPr>
            <w:tcW w:w="1205" w:type="pct"/>
            <w:vAlign w:val="center"/>
          </w:tcPr>
          <w:p w14:paraId="0B56A0A0" w14:textId="77777777" w:rsidR="00265076" w:rsidRPr="00B240B6" w:rsidRDefault="00265076" w:rsidP="00D86B83">
            <w:pPr>
              <w:keepNext/>
              <w:jc w:val="center"/>
              <w:rPr>
                <w:rFonts w:ascii="Times New Roman" w:hAnsi="Times New Roman" w:cs="Times New Roman"/>
              </w:rPr>
            </w:pPr>
          </w:p>
        </w:tc>
      </w:tr>
    </w:tbl>
    <w:p w14:paraId="093BDF34" w14:textId="5DA86D73" w:rsidR="00EC7532" w:rsidRDefault="00B240B6" w:rsidP="00B240B6">
      <w:pPr>
        <w:pStyle w:val="Beschriftung"/>
        <w:jc w:val="center"/>
      </w:pPr>
      <w:bookmarkStart w:id="107" w:name="_Ref118819993"/>
      <w:bookmarkStart w:id="108" w:name="_Toc118993297"/>
      <w:r>
        <w:t xml:space="preserve">Tabelle </w:t>
      </w:r>
      <w:fldSimple w:instr=" SEQ Tabelle \* ARABIC ">
        <w:r w:rsidR="00EE2087">
          <w:rPr>
            <w:noProof/>
          </w:rPr>
          <w:t>3</w:t>
        </w:r>
      </w:fldSimple>
      <w:bookmarkEnd w:id="107"/>
      <w:r>
        <w:t>: Klassifikationsmatrix</w:t>
      </w:r>
      <w:bookmarkEnd w:id="108"/>
    </w:p>
    <w:p w14:paraId="42DC2006" w14:textId="77777777" w:rsidR="00B240B6" w:rsidRDefault="00B240B6" w:rsidP="00DB7384"/>
    <w:p w14:paraId="263973E9" w14:textId="5FC75566" w:rsidR="00A101D6" w:rsidRDefault="000F478F" w:rsidP="00DB7384">
      <w:r>
        <w:lastRenderedPageBreak/>
        <w:t>Nach mehr als 20 Testläufen konnten d</w:t>
      </w:r>
      <w:r w:rsidR="004719BF">
        <w:t>ie besten Ergebnisse mit einer Support Vektor Maschine erzielt</w:t>
      </w:r>
      <w:r>
        <w:t xml:space="preserve"> werden</w:t>
      </w:r>
      <w:r w:rsidR="004719BF">
        <w:t>, die mit rohen, nicht prozessierten Daten trainiert worden ist</w:t>
      </w:r>
      <w:r>
        <w:t>.</w:t>
      </w:r>
    </w:p>
    <w:p w14:paraId="7D3FCAED" w14:textId="77777777" w:rsidR="000F478F" w:rsidRDefault="000F478F" w:rsidP="00DB7384"/>
    <w:tbl>
      <w:tblPr>
        <w:tblStyle w:val="Tabellenraster"/>
        <w:tblW w:w="0" w:type="auto"/>
        <w:jc w:val="center"/>
        <w:tblLook w:val="04A0" w:firstRow="1" w:lastRow="0" w:firstColumn="1" w:lastColumn="0" w:noHBand="0" w:noVBand="1"/>
      </w:tblPr>
      <w:tblGrid>
        <w:gridCol w:w="1563"/>
        <w:gridCol w:w="1456"/>
        <w:gridCol w:w="967"/>
        <w:gridCol w:w="899"/>
        <w:gridCol w:w="1295"/>
      </w:tblGrid>
      <w:tr w:rsidR="004719BF" w:rsidRPr="004719BF" w14:paraId="110D2D73" w14:textId="77777777" w:rsidTr="004719BF">
        <w:trPr>
          <w:trHeight w:val="300"/>
          <w:jc w:val="center"/>
        </w:trPr>
        <w:tc>
          <w:tcPr>
            <w:tcW w:w="1563" w:type="dxa"/>
            <w:noWrap/>
            <w:hideMark/>
          </w:tcPr>
          <w:p w14:paraId="5A2D8E64" w14:textId="68471DCF" w:rsidR="004719BF" w:rsidRPr="00D27C03" w:rsidRDefault="004719BF" w:rsidP="004719BF">
            <w:pPr>
              <w:jc w:val="center"/>
              <w:rPr>
                <w:rFonts w:ascii="Times New Roman" w:hAnsi="Times New Roman" w:cs="Times New Roman"/>
              </w:rPr>
            </w:pPr>
          </w:p>
        </w:tc>
        <w:tc>
          <w:tcPr>
            <w:tcW w:w="1456" w:type="dxa"/>
            <w:noWrap/>
            <w:hideMark/>
          </w:tcPr>
          <w:p w14:paraId="20BC82A6" w14:textId="77777777" w:rsidR="004719BF" w:rsidRPr="00D27C03" w:rsidRDefault="004719BF">
            <w:pPr>
              <w:rPr>
                <w:rFonts w:ascii="Times New Roman" w:hAnsi="Times New Roman" w:cs="Times New Roman"/>
              </w:rPr>
            </w:pPr>
            <w:r w:rsidRPr="00D27C03">
              <w:rPr>
                <w:rFonts w:ascii="Times New Roman" w:hAnsi="Times New Roman" w:cs="Times New Roman"/>
              </w:rPr>
              <w:t>Precision</w:t>
            </w:r>
          </w:p>
        </w:tc>
        <w:tc>
          <w:tcPr>
            <w:tcW w:w="967" w:type="dxa"/>
            <w:noWrap/>
            <w:hideMark/>
          </w:tcPr>
          <w:p w14:paraId="7AECD87E" w14:textId="77777777" w:rsidR="004719BF" w:rsidRPr="00D27C03" w:rsidRDefault="004719BF">
            <w:pPr>
              <w:rPr>
                <w:rFonts w:ascii="Times New Roman" w:hAnsi="Times New Roman" w:cs="Times New Roman"/>
              </w:rPr>
            </w:pPr>
            <w:r w:rsidRPr="00D27C03">
              <w:rPr>
                <w:rFonts w:ascii="Times New Roman" w:hAnsi="Times New Roman" w:cs="Times New Roman"/>
              </w:rPr>
              <w:t>Recall</w:t>
            </w:r>
          </w:p>
        </w:tc>
        <w:tc>
          <w:tcPr>
            <w:tcW w:w="899" w:type="dxa"/>
            <w:noWrap/>
            <w:hideMark/>
          </w:tcPr>
          <w:p w14:paraId="6B3A50D5" w14:textId="77777777" w:rsidR="004719BF" w:rsidRPr="00D27C03" w:rsidRDefault="004719BF">
            <w:pPr>
              <w:rPr>
                <w:rFonts w:ascii="Times New Roman" w:hAnsi="Times New Roman" w:cs="Times New Roman"/>
              </w:rPr>
            </w:pPr>
            <w:r w:rsidRPr="00D27C03">
              <w:rPr>
                <w:rFonts w:ascii="Times New Roman" w:hAnsi="Times New Roman" w:cs="Times New Roman"/>
              </w:rPr>
              <w:t>F1</w:t>
            </w:r>
          </w:p>
        </w:tc>
        <w:tc>
          <w:tcPr>
            <w:tcW w:w="1295" w:type="dxa"/>
            <w:noWrap/>
            <w:hideMark/>
          </w:tcPr>
          <w:p w14:paraId="373BED59" w14:textId="77777777" w:rsidR="004719BF" w:rsidRPr="00D27C03" w:rsidRDefault="004719BF">
            <w:pPr>
              <w:rPr>
                <w:rFonts w:ascii="Times New Roman" w:hAnsi="Times New Roman" w:cs="Times New Roman"/>
              </w:rPr>
            </w:pPr>
            <w:r w:rsidRPr="00D27C03">
              <w:rPr>
                <w:rFonts w:ascii="Times New Roman" w:hAnsi="Times New Roman" w:cs="Times New Roman"/>
              </w:rPr>
              <w:t>Support</w:t>
            </w:r>
          </w:p>
        </w:tc>
      </w:tr>
      <w:tr w:rsidR="004719BF" w:rsidRPr="004719BF" w14:paraId="51713464" w14:textId="77777777" w:rsidTr="004719BF">
        <w:trPr>
          <w:trHeight w:val="300"/>
          <w:jc w:val="center"/>
        </w:trPr>
        <w:tc>
          <w:tcPr>
            <w:tcW w:w="1563" w:type="dxa"/>
            <w:noWrap/>
            <w:hideMark/>
          </w:tcPr>
          <w:p w14:paraId="41955E82" w14:textId="77777777" w:rsidR="004719BF" w:rsidRPr="00D27C03" w:rsidRDefault="004719BF">
            <w:pPr>
              <w:rPr>
                <w:rFonts w:ascii="Times New Roman" w:hAnsi="Times New Roman" w:cs="Times New Roman"/>
              </w:rPr>
            </w:pPr>
            <w:r w:rsidRPr="00D27C03">
              <w:rPr>
                <w:rFonts w:ascii="Times New Roman" w:hAnsi="Times New Roman" w:cs="Times New Roman"/>
              </w:rPr>
              <w:t> CHR</w:t>
            </w:r>
          </w:p>
        </w:tc>
        <w:tc>
          <w:tcPr>
            <w:tcW w:w="1456" w:type="dxa"/>
            <w:noWrap/>
            <w:hideMark/>
          </w:tcPr>
          <w:p w14:paraId="1A5770E1" w14:textId="77777777" w:rsidR="004719BF" w:rsidRPr="00D27C03" w:rsidRDefault="004719BF">
            <w:pPr>
              <w:rPr>
                <w:rFonts w:ascii="Times New Roman" w:hAnsi="Times New Roman" w:cs="Times New Roman"/>
              </w:rPr>
            </w:pPr>
            <w:r w:rsidRPr="00D27C03">
              <w:rPr>
                <w:rFonts w:ascii="Times New Roman" w:hAnsi="Times New Roman" w:cs="Times New Roman"/>
              </w:rPr>
              <w:t>0.16</w:t>
            </w:r>
          </w:p>
        </w:tc>
        <w:tc>
          <w:tcPr>
            <w:tcW w:w="967" w:type="dxa"/>
            <w:noWrap/>
            <w:hideMark/>
          </w:tcPr>
          <w:p w14:paraId="27921E70" w14:textId="77777777" w:rsidR="004719BF" w:rsidRPr="00D27C03" w:rsidRDefault="004719BF">
            <w:pPr>
              <w:rPr>
                <w:rFonts w:ascii="Times New Roman" w:hAnsi="Times New Roman" w:cs="Times New Roman"/>
              </w:rPr>
            </w:pPr>
            <w:r w:rsidRPr="00D27C03">
              <w:rPr>
                <w:rFonts w:ascii="Times New Roman" w:hAnsi="Times New Roman" w:cs="Times New Roman"/>
              </w:rPr>
              <w:t> 0.04</w:t>
            </w:r>
          </w:p>
        </w:tc>
        <w:tc>
          <w:tcPr>
            <w:tcW w:w="899" w:type="dxa"/>
            <w:noWrap/>
            <w:hideMark/>
          </w:tcPr>
          <w:p w14:paraId="2BA67918" w14:textId="77777777" w:rsidR="004719BF" w:rsidRPr="00D27C03" w:rsidRDefault="004719BF">
            <w:pPr>
              <w:rPr>
                <w:rFonts w:ascii="Times New Roman" w:hAnsi="Times New Roman" w:cs="Times New Roman"/>
              </w:rPr>
            </w:pPr>
            <w:r w:rsidRPr="00D27C03">
              <w:rPr>
                <w:rFonts w:ascii="Times New Roman" w:hAnsi="Times New Roman" w:cs="Times New Roman"/>
              </w:rPr>
              <w:t> 0.06</w:t>
            </w:r>
          </w:p>
        </w:tc>
        <w:tc>
          <w:tcPr>
            <w:tcW w:w="1295" w:type="dxa"/>
            <w:noWrap/>
            <w:hideMark/>
          </w:tcPr>
          <w:p w14:paraId="2C804F5C" w14:textId="77777777" w:rsidR="004719BF" w:rsidRPr="00D27C03" w:rsidRDefault="004719BF">
            <w:pPr>
              <w:rPr>
                <w:rFonts w:ascii="Times New Roman" w:hAnsi="Times New Roman" w:cs="Times New Roman"/>
              </w:rPr>
            </w:pPr>
            <w:r w:rsidRPr="00D27C03">
              <w:rPr>
                <w:rFonts w:ascii="Times New Roman" w:hAnsi="Times New Roman" w:cs="Times New Roman"/>
              </w:rPr>
              <w:t>   1892</w:t>
            </w:r>
          </w:p>
        </w:tc>
      </w:tr>
      <w:tr w:rsidR="004719BF" w:rsidRPr="004719BF" w14:paraId="0BB95912" w14:textId="77777777" w:rsidTr="004719BF">
        <w:trPr>
          <w:trHeight w:val="300"/>
          <w:jc w:val="center"/>
        </w:trPr>
        <w:tc>
          <w:tcPr>
            <w:tcW w:w="1563" w:type="dxa"/>
            <w:noWrap/>
            <w:hideMark/>
          </w:tcPr>
          <w:p w14:paraId="7EF3D477" w14:textId="77777777" w:rsidR="004719BF" w:rsidRPr="00D27C03" w:rsidRDefault="004719BF">
            <w:pPr>
              <w:rPr>
                <w:rFonts w:ascii="Times New Roman" w:hAnsi="Times New Roman" w:cs="Times New Roman"/>
              </w:rPr>
            </w:pPr>
            <w:r w:rsidRPr="00D27C03">
              <w:rPr>
                <w:rFonts w:ascii="Times New Roman" w:hAnsi="Times New Roman" w:cs="Times New Roman"/>
              </w:rPr>
              <w:t> ESS</w:t>
            </w:r>
          </w:p>
        </w:tc>
        <w:tc>
          <w:tcPr>
            <w:tcW w:w="1456" w:type="dxa"/>
            <w:noWrap/>
            <w:hideMark/>
          </w:tcPr>
          <w:p w14:paraId="6B2AC7E6" w14:textId="77777777" w:rsidR="004719BF" w:rsidRPr="00D27C03" w:rsidRDefault="004719BF">
            <w:pPr>
              <w:rPr>
                <w:rFonts w:ascii="Times New Roman" w:hAnsi="Times New Roman" w:cs="Times New Roman"/>
              </w:rPr>
            </w:pPr>
            <w:r w:rsidRPr="00D27C03">
              <w:rPr>
                <w:rFonts w:ascii="Times New Roman" w:hAnsi="Times New Roman" w:cs="Times New Roman"/>
              </w:rPr>
              <w:t>0.29</w:t>
            </w:r>
          </w:p>
        </w:tc>
        <w:tc>
          <w:tcPr>
            <w:tcW w:w="967" w:type="dxa"/>
            <w:noWrap/>
            <w:hideMark/>
          </w:tcPr>
          <w:p w14:paraId="6343A755" w14:textId="77777777" w:rsidR="004719BF" w:rsidRPr="00D27C03" w:rsidRDefault="004719BF">
            <w:pPr>
              <w:rPr>
                <w:rFonts w:ascii="Times New Roman" w:hAnsi="Times New Roman" w:cs="Times New Roman"/>
              </w:rPr>
            </w:pPr>
            <w:r w:rsidRPr="00D27C03">
              <w:rPr>
                <w:rFonts w:ascii="Times New Roman" w:hAnsi="Times New Roman" w:cs="Times New Roman"/>
              </w:rPr>
              <w:t> 0.07</w:t>
            </w:r>
          </w:p>
        </w:tc>
        <w:tc>
          <w:tcPr>
            <w:tcW w:w="899" w:type="dxa"/>
            <w:noWrap/>
            <w:hideMark/>
          </w:tcPr>
          <w:p w14:paraId="35774D8F" w14:textId="77777777" w:rsidR="004719BF" w:rsidRPr="00D27C03" w:rsidRDefault="004719BF">
            <w:pPr>
              <w:rPr>
                <w:rFonts w:ascii="Times New Roman" w:hAnsi="Times New Roman" w:cs="Times New Roman"/>
              </w:rPr>
            </w:pPr>
            <w:r w:rsidRPr="00D27C03">
              <w:rPr>
                <w:rFonts w:ascii="Times New Roman" w:hAnsi="Times New Roman" w:cs="Times New Roman"/>
              </w:rPr>
              <w:t> 0.12</w:t>
            </w:r>
          </w:p>
        </w:tc>
        <w:tc>
          <w:tcPr>
            <w:tcW w:w="1295" w:type="dxa"/>
            <w:noWrap/>
            <w:hideMark/>
          </w:tcPr>
          <w:p w14:paraId="3CE72D15" w14:textId="77777777" w:rsidR="004719BF" w:rsidRPr="00D27C03" w:rsidRDefault="004719BF">
            <w:pPr>
              <w:rPr>
                <w:rFonts w:ascii="Times New Roman" w:hAnsi="Times New Roman" w:cs="Times New Roman"/>
              </w:rPr>
            </w:pPr>
            <w:r w:rsidRPr="00D27C03">
              <w:rPr>
                <w:rFonts w:ascii="Times New Roman" w:hAnsi="Times New Roman" w:cs="Times New Roman"/>
              </w:rPr>
              <w:t>   8763</w:t>
            </w:r>
          </w:p>
        </w:tc>
      </w:tr>
      <w:tr w:rsidR="004719BF" w:rsidRPr="004719BF" w14:paraId="57CC4431" w14:textId="77777777" w:rsidTr="004719BF">
        <w:trPr>
          <w:trHeight w:val="300"/>
          <w:jc w:val="center"/>
        </w:trPr>
        <w:tc>
          <w:tcPr>
            <w:tcW w:w="1563" w:type="dxa"/>
            <w:noWrap/>
            <w:hideMark/>
          </w:tcPr>
          <w:p w14:paraId="609AC43B" w14:textId="77777777" w:rsidR="004719BF" w:rsidRPr="00D27C03" w:rsidRDefault="004719BF">
            <w:pPr>
              <w:rPr>
                <w:rFonts w:ascii="Times New Roman" w:hAnsi="Times New Roman" w:cs="Times New Roman"/>
              </w:rPr>
            </w:pPr>
            <w:r w:rsidRPr="00D27C03">
              <w:rPr>
                <w:rFonts w:ascii="Times New Roman" w:hAnsi="Times New Roman" w:cs="Times New Roman"/>
              </w:rPr>
              <w:t> GRF</w:t>
            </w:r>
          </w:p>
        </w:tc>
        <w:tc>
          <w:tcPr>
            <w:tcW w:w="1456" w:type="dxa"/>
            <w:noWrap/>
            <w:hideMark/>
          </w:tcPr>
          <w:p w14:paraId="2C66EA38" w14:textId="77777777" w:rsidR="004719BF" w:rsidRPr="00D27C03" w:rsidRDefault="004719BF">
            <w:pPr>
              <w:rPr>
                <w:rFonts w:ascii="Times New Roman" w:hAnsi="Times New Roman" w:cs="Times New Roman"/>
              </w:rPr>
            </w:pPr>
            <w:r w:rsidRPr="00D27C03">
              <w:rPr>
                <w:rFonts w:ascii="Times New Roman" w:hAnsi="Times New Roman" w:cs="Times New Roman"/>
              </w:rPr>
              <w:t>0.80</w:t>
            </w:r>
          </w:p>
        </w:tc>
        <w:tc>
          <w:tcPr>
            <w:tcW w:w="967" w:type="dxa"/>
            <w:noWrap/>
            <w:hideMark/>
          </w:tcPr>
          <w:p w14:paraId="03343792" w14:textId="77777777" w:rsidR="004719BF" w:rsidRPr="00D27C03" w:rsidRDefault="004719BF">
            <w:pPr>
              <w:rPr>
                <w:rFonts w:ascii="Times New Roman" w:hAnsi="Times New Roman" w:cs="Times New Roman"/>
              </w:rPr>
            </w:pPr>
            <w:r w:rsidRPr="00D27C03">
              <w:rPr>
                <w:rFonts w:ascii="Times New Roman" w:hAnsi="Times New Roman" w:cs="Times New Roman"/>
              </w:rPr>
              <w:t> 0.81</w:t>
            </w:r>
          </w:p>
        </w:tc>
        <w:tc>
          <w:tcPr>
            <w:tcW w:w="899" w:type="dxa"/>
            <w:noWrap/>
            <w:hideMark/>
          </w:tcPr>
          <w:p w14:paraId="05448B9F" w14:textId="77777777" w:rsidR="004719BF" w:rsidRPr="00D27C03" w:rsidRDefault="004719BF">
            <w:pPr>
              <w:rPr>
                <w:rFonts w:ascii="Times New Roman" w:hAnsi="Times New Roman" w:cs="Times New Roman"/>
              </w:rPr>
            </w:pPr>
            <w:r w:rsidRPr="00D27C03">
              <w:rPr>
                <w:rFonts w:ascii="Times New Roman" w:hAnsi="Times New Roman" w:cs="Times New Roman"/>
              </w:rPr>
              <w:t> 0.80</w:t>
            </w:r>
          </w:p>
        </w:tc>
        <w:tc>
          <w:tcPr>
            <w:tcW w:w="1295" w:type="dxa"/>
            <w:noWrap/>
            <w:hideMark/>
          </w:tcPr>
          <w:p w14:paraId="31AD135A" w14:textId="77777777" w:rsidR="004719BF" w:rsidRPr="00D27C03" w:rsidRDefault="004719BF">
            <w:pPr>
              <w:rPr>
                <w:rFonts w:ascii="Times New Roman" w:hAnsi="Times New Roman" w:cs="Times New Roman"/>
              </w:rPr>
            </w:pPr>
            <w:r w:rsidRPr="00D27C03">
              <w:rPr>
                <w:rFonts w:ascii="Times New Roman" w:hAnsi="Times New Roman" w:cs="Times New Roman"/>
              </w:rPr>
              <w:t>  45175</w:t>
            </w:r>
          </w:p>
        </w:tc>
      </w:tr>
      <w:tr w:rsidR="004719BF" w:rsidRPr="004719BF" w14:paraId="63C856EB" w14:textId="77777777" w:rsidTr="004719BF">
        <w:trPr>
          <w:trHeight w:val="300"/>
          <w:jc w:val="center"/>
        </w:trPr>
        <w:tc>
          <w:tcPr>
            <w:tcW w:w="1563" w:type="dxa"/>
            <w:noWrap/>
            <w:hideMark/>
          </w:tcPr>
          <w:p w14:paraId="5260FAF5" w14:textId="77777777" w:rsidR="004719BF" w:rsidRPr="00D27C03" w:rsidRDefault="004719BF">
            <w:pPr>
              <w:rPr>
                <w:rFonts w:ascii="Times New Roman" w:hAnsi="Times New Roman" w:cs="Times New Roman"/>
              </w:rPr>
            </w:pPr>
            <w:r w:rsidRPr="00D27C03">
              <w:rPr>
                <w:rFonts w:ascii="Times New Roman" w:hAnsi="Times New Roman" w:cs="Times New Roman"/>
              </w:rPr>
              <w:t> INT</w:t>
            </w:r>
          </w:p>
        </w:tc>
        <w:tc>
          <w:tcPr>
            <w:tcW w:w="1456" w:type="dxa"/>
            <w:noWrap/>
            <w:hideMark/>
          </w:tcPr>
          <w:p w14:paraId="6D88616B" w14:textId="77777777" w:rsidR="004719BF" w:rsidRPr="00D27C03" w:rsidRDefault="004719BF">
            <w:pPr>
              <w:rPr>
                <w:rFonts w:ascii="Times New Roman" w:hAnsi="Times New Roman" w:cs="Times New Roman"/>
              </w:rPr>
            </w:pPr>
            <w:r w:rsidRPr="00D27C03">
              <w:rPr>
                <w:rFonts w:ascii="Times New Roman" w:hAnsi="Times New Roman" w:cs="Times New Roman"/>
              </w:rPr>
              <w:t>0.86</w:t>
            </w:r>
          </w:p>
        </w:tc>
        <w:tc>
          <w:tcPr>
            <w:tcW w:w="967" w:type="dxa"/>
            <w:noWrap/>
            <w:hideMark/>
          </w:tcPr>
          <w:p w14:paraId="240E2C9A" w14:textId="77777777" w:rsidR="004719BF" w:rsidRPr="00D27C03" w:rsidRDefault="004719BF">
            <w:pPr>
              <w:rPr>
                <w:rFonts w:ascii="Times New Roman" w:hAnsi="Times New Roman" w:cs="Times New Roman"/>
              </w:rPr>
            </w:pPr>
            <w:r w:rsidRPr="00D27C03">
              <w:rPr>
                <w:rFonts w:ascii="Times New Roman" w:hAnsi="Times New Roman" w:cs="Times New Roman"/>
              </w:rPr>
              <w:t> 0.93</w:t>
            </w:r>
          </w:p>
        </w:tc>
        <w:tc>
          <w:tcPr>
            <w:tcW w:w="899" w:type="dxa"/>
            <w:noWrap/>
            <w:hideMark/>
          </w:tcPr>
          <w:p w14:paraId="4ED1C49F" w14:textId="77777777" w:rsidR="004719BF" w:rsidRPr="00D27C03" w:rsidRDefault="004719BF">
            <w:pPr>
              <w:rPr>
                <w:rFonts w:ascii="Times New Roman" w:hAnsi="Times New Roman" w:cs="Times New Roman"/>
              </w:rPr>
            </w:pPr>
            <w:r w:rsidRPr="00D27C03">
              <w:rPr>
                <w:rFonts w:ascii="Times New Roman" w:hAnsi="Times New Roman" w:cs="Times New Roman"/>
              </w:rPr>
              <w:t> 0.89</w:t>
            </w:r>
          </w:p>
        </w:tc>
        <w:tc>
          <w:tcPr>
            <w:tcW w:w="1295" w:type="dxa"/>
            <w:noWrap/>
            <w:hideMark/>
          </w:tcPr>
          <w:p w14:paraId="6070D5D6" w14:textId="77777777" w:rsidR="004719BF" w:rsidRPr="00D27C03" w:rsidRDefault="004719BF">
            <w:pPr>
              <w:rPr>
                <w:rFonts w:ascii="Times New Roman" w:hAnsi="Times New Roman" w:cs="Times New Roman"/>
              </w:rPr>
            </w:pPr>
            <w:r w:rsidRPr="00D27C03">
              <w:rPr>
                <w:rFonts w:ascii="Times New Roman" w:hAnsi="Times New Roman" w:cs="Times New Roman"/>
              </w:rPr>
              <w:t>  99758</w:t>
            </w:r>
          </w:p>
        </w:tc>
      </w:tr>
      <w:tr w:rsidR="004719BF" w:rsidRPr="004719BF" w14:paraId="0734281D" w14:textId="77777777" w:rsidTr="004719BF">
        <w:trPr>
          <w:trHeight w:val="300"/>
          <w:jc w:val="center"/>
        </w:trPr>
        <w:tc>
          <w:tcPr>
            <w:tcW w:w="1563" w:type="dxa"/>
            <w:noWrap/>
            <w:hideMark/>
          </w:tcPr>
          <w:p w14:paraId="17BB6FF5" w14:textId="77777777" w:rsidR="004719BF" w:rsidRPr="00D27C03" w:rsidRDefault="004719BF">
            <w:pPr>
              <w:rPr>
                <w:rFonts w:ascii="Times New Roman" w:hAnsi="Times New Roman" w:cs="Times New Roman"/>
              </w:rPr>
            </w:pPr>
            <w:r w:rsidRPr="00D27C03">
              <w:rPr>
                <w:rFonts w:ascii="Times New Roman" w:hAnsi="Times New Roman" w:cs="Times New Roman"/>
              </w:rPr>
              <w:t> KOM</w:t>
            </w:r>
          </w:p>
        </w:tc>
        <w:tc>
          <w:tcPr>
            <w:tcW w:w="1456" w:type="dxa"/>
            <w:noWrap/>
            <w:hideMark/>
          </w:tcPr>
          <w:p w14:paraId="0CC2C3C7" w14:textId="77777777" w:rsidR="004719BF" w:rsidRPr="00D27C03" w:rsidRDefault="004719BF">
            <w:pPr>
              <w:rPr>
                <w:rFonts w:ascii="Times New Roman" w:hAnsi="Times New Roman" w:cs="Times New Roman"/>
              </w:rPr>
            </w:pPr>
            <w:r w:rsidRPr="00D27C03">
              <w:rPr>
                <w:rFonts w:ascii="Times New Roman" w:hAnsi="Times New Roman" w:cs="Times New Roman"/>
              </w:rPr>
              <w:t>0.79</w:t>
            </w:r>
          </w:p>
        </w:tc>
        <w:tc>
          <w:tcPr>
            <w:tcW w:w="967" w:type="dxa"/>
            <w:noWrap/>
            <w:hideMark/>
          </w:tcPr>
          <w:p w14:paraId="26DD5E7E" w14:textId="77777777" w:rsidR="004719BF" w:rsidRPr="00D27C03" w:rsidRDefault="004719BF">
            <w:pPr>
              <w:rPr>
                <w:rFonts w:ascii="Times New Roman" w:hAnsi="Times New Roman" w:cs="Times New Roman"/>
              </w:rPr>
            </w:pPr>
            <w:r w:rsidRPr="00D27C03">
              <w:rPr>
                <w:rFonts w:ascii="Times New Roman" w:hAnsi="Times New Roman" w:cs="Times New Roman"/>
              </w:rPr>
              <w:t> 0.77</w:t>
            </w:r>
          </w:p>
        </w:tc>
        <w:tc>
          <w:tcPr>
            <w:tcW w:w="899" w:type="dxa"/>
            <w:noWrap/>
            <w:hideMark/>
          </w:tcPr>
          <w:p w14:paraId="157EE044" w14:textId="77777777" w:rsidR="004719BF" w:rsidRPr="00D27C03" w:rsidRDefault="004719BF">
            <w:pPr>
              <w:rPr>
                <w:rFonts w:ascii="Times New Roman" w:hAnsi="Times New Roman" w:cs="Times New Roman"/>
              </w:rPr>
            </w:pPr>
            <w:r w:rsidRPr="00D27C03">
              <w:rPr>
                <w:rFonts w:ascii="Times New Roman" w:hAnsi="Times New Roman" w:cs="Times New Roman"/>
              </w:rPr>
              <w:t> 0.78</w:t>
            </w:r>
          </w:p>
        </w:tc>
        <w:tc>
          <w:tcPr>
            <w:tcW w:w="1295" w:type="dxa"/>
            <w:noWrap/>
            <w:hideMark/>
          </w:tcPr>
          <w:p w14:paraId="3F6E5809" w14:textId="77777777" w:rsidR="004719BF" w:rsidRPr="00D27C03" w:rsidRDefault="004719BF">
            <w:pPr>
              <w:rPr>
                <w:rFonts w:ascii="Times New Roman" w:hAnsi="Times New Roman" w:cs="Times New Roman"/>
              </w:rPr>
            </w:pPr>
            <w:r w:rsidRPr="00D27C03">
              <w:rPr>
                <w:rFonts w:ascii="Times New Roman" w:hAnsi="Times New Roman" w:cs="Times New Roman"/>
              </w:rPr>
              <w:t>  46112</w:t>
            </w:r>
          </w:p>
        </w:tc>
      </w:tr>
      <w:tr w:rsidR="004719BF" w:rsidRPr="004719BF" w14:paraId="2ED2B1E5" w14:textId="77777777" w:rsidTr="004719BF">
        <w:trPr>
          <w:trHeight w:val="300"/>
          <w:jc w:val="center"/>
        </w:trPr>
        <w:tc>
          <w:tcPr>
            <w:tcW w:w="1563" w:type="dxa"/>
            <w:noWrap/>
            <w:hideMark/>
          </w:tcPr>
          <w:p w14:paraId="76F3A804" w14:textId="77777777" w:rsidR="004719BF" w:rsidRPr="00D27C03" w:rsidRDefault="004719BF">
            <w:pPr>
              <w:rPr>
                <w:rFonts w:ascii="Times New Roman" w:hAnsi="Times New Roman" w:cs="Times New Roman"/>
              </w:rPr>
            </w:pPr>
            <w:r w:rsidRPr="00D27C03">
              <w:rPr>
                <w:rFonts w:ascii="Times New Roman" w:hAnsi="Times New Roman" w:cs="Times New Roman"/>
              </w:rPr>
              <w:t> REP</w:t>
            </w:r>
          </w:p>
        </w:tc>
        <w:tc>
          <w:tcPr>
            <w:tcW w:w="1456" w:type="dxa"/>
            <w:noWrap/>
            <w:hideMark/>
          </w:tcPr>
          <w:p w14:paraId="7C81863A" w14:textId="77777777" w:rsidR="004719BF" w:rsidRPr="00D27C03" w:rsidRDefault="004719BF">
            <w:pPr>
              <w:rPr>
                <w:rFonts w:ascii="Times New Roman" w:hAnsi="Times New Roman" w:cs="Times New Roman"/>
              </w:rPr>
            </w:pPr>
            <w:r w:rsidRPr="00D27C03">
              <w:rPr>
                <w:rFonts w:ascii="Times New Roman" w:hAnsi="Times New Roman" w:cs="Times New Roman"/>
              </w:rPr>
              <w:t>0.62</w:t>
            </w:r>
          </w:p>
        </w:tc>
        <w:tc>
          <w:tcPr>
            <w:tcW w:w="967" w:type="dxa"/>
            <w:noWrap/>
            <w:hideMark/>
          </w:tcPr>
          <w:p w14:paraId="10076B1D" w14:textId="77777777" w:rsidR="004719BF" w:rsidRPr="00D27C03" w:rsidRDefault="004719BF">
            <w:pPr>
              <w:rPr>
                <w:rFonts w:ascii="Times New Roman" w:hAnsi="Times New Roman" w:cs="Times New Roman"/>
              </w:rPr>
            </w:pPr>
            <w:r w:rsidRPr="00D27C03">
              <w:rPr>
                <w:rFonts w:ascii="Times New Roman" w:hAnsi="Times New Roman" w:cs="Times New Roman"/>
              </w:rPr>
              <w:t> 0.34</w:t>
            </w:r>
          </w:p>
        </w:tc>
        <w:tc>
          <w:tcPr>
            <w:tcW w:w="899" w:type="dxa"/>
            <w:noWrap/>
            <w:hideMark/>
          </w:tcPr>
          <w:p w14:paraId="07A4FDBF" w14:textId="77777777" w:rsidR="004719BF" w:rsidRPr="00D27C03" w:rsidRDefault="004719BF">
            <w:pPr>
              <w:rPr>
                <w:rFonts w:ascii="Times New Roman" w:hAnsi="Times New Roman" w:cs="Times New Roman"/>
              </w:rPr>
            </w:pPr>
            <w:r w:rsidRPr="00D27C03">
              <w:rPr>
                <w:rFonts w:ascii="Times New Roman" w:hAnsi="Times New Roman" w:cs="Times New Roman"/>
              </w:rPr>
              <w:t> 0.44</w:t>
            </w:r>
          </w:p>
        </w:tc>
        <w:tc>
          <w:tcPr>
            <w:tcW w:w="1295" w:type="dxa"/>
            <w:noWrap/>
            <w:hideMark/>
          </w:tcPr>
          <w:p w14:paraId="5FA7436E" w14:textId="77777777" w:rsidR="004719BF" w:rsidRPr="00D27C03" w:rsidRDefault="004719BF">
            <w:pPr>
              <w:rPr>
                <w:rFonts w:ascii="Times New Roman" w:hAnsi="Times New Roman" w:cs="Times New Roman"/>
              </w:rPr>
            </w:pPr>
            <w:r w:rsidRPr="00D27C03">
              <w:rPr>
                <w:rFonts w:ascii="Times New Roman" w:hAnsi="Times New Roman" w:cs="Times New Roman"/>
              </w:rPr>
              <w:t>  10551</w:t>
            </w:r>
          </w:p>
        </w:tc>
      </w:tr>
      <w:tr w:rsidR="004719BF" w:rsidRPr="004719BF" w14:paraId="3ED082C5" w14:textId="77777777" w:rsidTr="004719BF">
        <w:trPr>
          <w:trHeight w:val="300"/>
          <w:jc w:val="center"/>
        </w:trPr>
        <w:tc>
          <w:tcPr>
            <w:tcW w:w="1563" w:type="dxa"/>
            <w:noWrap/>
            <w:hideMark/>
          </w:tcPr>
          <w:p w14:paraId="63FF7D59" w14:textId="77777777" w:rsidR="004719BF" w:rsidRPr="00D27C03" w:rsidRDefault="004719BF">
            <w:pPr>
              <w:rPr>
                <w:rFonts w:ascii="Times New Roman" w:hAnsi="Times New Roman" w:cs="Times New Roman"/>
              </w:rPr>
            </w:pPr>
            <w:r w:rsidRPr="00D27C03">
              <w:rPr>
                <w:rFonts w:ascii="Times New Roman" w:hAnsi="Times New Roman" w:cs="Times New Roman"/>
              </w:rPr>
              <w:t> REZ</w:t>
            </w:r>
          </w:p>
        </w:tc>
        <w:tc>
          <w:tcPr>
            <w:tcW w:w="1456" w:type="dxa"/>
            <w:noWrap/>
            <w:hideMark/>
          </w:tcPr>
          <w:p w14:paraId="5B78B365" w14:textId="77777777" w:rsidR="004719BF" w:rsidRPr="00D27C03" w:rsidRDefault="004719BF">
            <w:pPr>
              <w:rPr>
                <w:rFonts w:ascii="Times New Roman" w:hAnsi="Times New Roman" w:cs="Times New Roman"/>
              </w:rPr>
            </w:pPr>
            <w:r w:rsidRPr="00D27C03">
              <w:rPr>
                <w:rFonts w:ascii="Times New Roman" w:hAnsi="Times New Roman" w:cs="Times New Roman"/>
              </w:rPr>
              <w:t>0.88</w:t>
            </w:r>
          </w:p>
        </w:tc>
        <w:tc>
          <w:tcPr>
            <w:tcW w:w="967" w:type="dxa"/>
            <w:noWrap/>
            <w:hideMark/>
          </w:tcPr>
          <w:p w14:paraId="40871164" w14:textId="77777777" w:rsidR="004719BF" w:rsidRPr="00D27C03" w:rsidRDefault="004719BF">
            <w:pPr>
              <w:rPr>
                <w:rFonts w:ascii="Times New Roman" w:hAnsi="Times New Roman" w:cs="Times New Roman"/>
              </w:rPr>
            </w:pPr>
            <w:r w:rsidRPr="00D27C03">
              <w:rPr>
                <w:rFonts w:ascii="Times New Roman" w:hAnsi="Times New Roman" w:cs="Times New Roman"/>
              </w:rPr>
              <w:t> 0.94</w:t>
            </w:r>
          </w:p>
        </w:tc>
        <w:tc>
          <w:tcPr>
            <w:tcW w:w="899" w:type="dxa"/>
            <w:noWrap/>
            <w:hideMark/>
          </w:tcPr>
          <w:p w14:paraId="18B31228" w14:textId="77777777" w:rsidR="004719BF" w:rsidRPr="00D27C03" w:rsidRDefault="004719BF">
            <w:pPr>
              <w:rPr>
                <w:rFonts w:ascii="Times New Roman" w:hAnsi="Times New Roman" w:cs="Times New Roman"/>
              </w:rPr>
            </w:pPr>
            <w:r w:rsidRPr="00D27C03">
              <w:rPr>
                <w:rFonts w:ascii="Times New Roman" w:hAnsi="Times New Roman" w:cs="Times New Roman"/>
              </w:rPr>
              <w:t> 0.91</w:t>
            </w:r>
          </w:p>
        </w:tc>
        <w:tc>
          <w:tcPr>
            <w:tcW w:w="1295" w:type="dxa"/>
            <w:noWrap/>
            <w:hideMark/>
          </w:tcPr>
          <w:p w14:paraId="28CC406E" w14:textId="77777777" w:rsidR="004719BF" w:rsidRPr="00D27C03" w:rsidRDefault="004719BF">
            <w:pPr>
              <w:rPr>
                <w:rFonts w:ascii="Times New Roman" w:hAnsi="Times New Roman" w:cs="Times New Roman"/>
              </w:rPr>
            </w:pPr>
            <w:r w:rsidRPr="00D27C03">
              <w:rPr>
                <w:rFonts w:ascii="Times New Roman" w:hAnsi="Times New Roman" w:cs="Times New Roman"/>
              </w:rPr>
              <w:t>  85959</w:t>
            </w:r>
          </w:p>
        </w:tc>
      </w:tr>
      <w:tr w:rsidR="004719BF" w:rsidRPr="004719BF" w14:paraId="5A8A5E3F" w14:textId="77777777" w:rsidTr="004719BF">
        <w:trPr>
          <w:trHeight w:val="300"/>
          <w:jc w:val="center"/>
        </w:trPr>
        <w:tc>
          <w:tcPr>
            <w:tcW w:w="1563" w:type="dxa"/>
            <w:noWrap/>
            <w:hideMark/>
          </w:tcPr>
          <w:p w14:paraId="60358BFE"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456" w:type="dxa"/>
            <w:noWrap/>
            <w:hideMark/>
          </w:tcPr>
          <w:p w14:paraId="0148739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5387BD1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196E6657"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295" w:type="dxa"/>
            <w:noWrap/>
            <w:hideMark/>
          </w:tcPr>
          <w:p w14:paraId="3B58D905"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r>
      <w:tr w:rsidR="004719BF" w:rsidRPr="004719BF" w14:paraId="0FC7F4E7" w14:textId="77777777" w:rsidTr="004719BF">
        <w:trPr>
          <w:trHeight w:val="300"/>
          <w:jc w:val="center"/>
        </w:trPr>
        <w:tc>
          <w:tcPr>
            <w:tcW w:w="1563" w:type="dxa"/>
            <w:noWrap/>
            <w:hideMark/>
          </w:tcPr>
          <w:p w14:paraId="094E7107" w14:textId="77777777" w:rsidR="004719BF" w:rsidRPr="00D27C03" w:rsidRDefault="004719BF">
            <w:pPr>
              <w:rPr>
                <w:rFonts w:ascii="Times New Roman" w:hAnsi="Times New Roman" w:cs="Times New Roman"/>
              </w:rPr>
            </w:pPr>
            <w:r w:rsidRPr="00D27C03">
              <w:rPr>
                <w:rFonts w:ascii="Times New Roman" w:hAnsi="Times New Roman" w:cs="Times New Roman"/>
              </w:rPr>
              <w:t>Accuracy</w:t>
            </w:r>
          </w:p>
        </w:tc>
        <w:tc>
          <w:tcPr>
            <w:tcW w:w="1456" w:type="dxa"/>
            <w:noWrap/>
            <w:hideMark/>
          </w:tcPr>
          <w:p w14:paraId="2152E0B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0384087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7B46000A"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1295" w:type="dxa"/>
            <w:noWrap/>
            <w:hideMark/>
          </w:tcPr>
          <w:p w14:paraId="477C8A06"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2F0251A9" w14:textId="77777777" w:rsidTr="004719BF">
        <w:trPr>
          <w:trHeight w:val="300"/>
          <w:jc w:val="center"/>
        </w:trPr>
        <w:tc>
          <w:tcPr>
            <w:tcW w:w="1563" w:type="dxa"/>
            <w:noWrap/>
            <w:hideMark/>
          </w:tcPr>
          <w:p w14:paraId="050B0AE7" w14:textId="77777777" w:rsidR="004719BF" w:rsidRPr="00D27C03" w:rsidRDefault="004719BF">
            <w:pPr>
              <w:rPr>
                <w:rFonts w:ascii="Times New Roman" w:hAnsi="Times New Roman" w:cs="Times New Roman"/>
              </w:rPr>
            </w:pPr>
            <w:r w:rsidRPr="00D27C03">
              <w:rPr>
                <w:rFonts w:ascii="Times New Roman" w:hAnsi="Times New Roman" w:cs="Times New Roman"/>
              </w:rPr>
              <w:t>Macro</w:t>
            </w:r>
          </w:p>
        </w:tc>
        <w:tc>
          <w:tcPr>
            <w:tcW w:w="1456" w:type="dxa"/>
            <w:noWrap/>
            <w:hideMark/>
          </w:tcPr>
          <w:p w14:paraId="13ADF040" w14:textId="77777777" w:rsidR="004719BF" w:rsidRPr="00D27C03" w:rsidRDefault="004719BF">
            <w:pPr>
              <w:rPr>
                <w:rFonts w:ascii="Times New Roman" w:hAnsi="Times New Roman" w:cs="Times New Roman"/>
              </w:rPr>
            </w:pPr>
            <w:r w:rsidRPr="00D27C03">
              <w:rPr>
                <w:rFonts w:ascii="Times New Roman" w:hAnsi="Times New Roman" w:cs="Times New Roman"/>
              </w:rPr>
              <w:t>0.63</w:t>
            </w:r>
          </w:p>
        </w:tc>
        <w:tc>
          <w:tcPr>
            <w:tcW w:w="967" w:type="dxa"/>
            <w:noWrap/>
            <w:hideMark/>
          </w:tcPr>
          <w:p w14:paraId="12E680CC" w14:textId="77777777" w:rsidR="004719BF" w:rsidRPr="00D27C03" w:rsidRDefault="004719BF">
            <w:pPr>
              <w:rPr>
                <w:rFonts w:ascii="Times New Roman" w:hAnsi="Times New Roman" w:cs="Times New Roman"/>
              </w:rPr>
            </w:pPr>
            <w:r w:rsidRPr="00D27C03">
              <w:rPr>
                <w:rFonts w:ascii="Times New Roman" w:hAnsi="Times New Roman" w:cs="Times New Roman"/>
              </w:rPr>
              <w:t> 0.56</w:t>
            </w:r>
          </w:p>
        </w:tc>
        <w:tc>
          <w:tcPr>
            <w:tcW w:w="899" w:type="dxa"/>
            <w:noWrap/>
            <w:hideMark/>
          </w:tcPr>
          <w:p w14:paraId="2FE7D8C5" w14:textId="77777777" w:rsidR="004719BF" w:rsidRPr="00D27C03" w:rsidRDefault="004719BF">
            <w:pPr>
              <w:rPr>
                <w:rFonts w:ascii="Times New Roman" w:hAnsi="Times New Roman" w:cs="Times New Roman"/>
              </w:rPr>
            </w:pPr>
            <w:r w:rsidRPr="00D27C03">
              <w:rPr>
                <w:rFonts w:ascii="Times New Roman" w:hAnsi="Times New Roman" w:cs="Times New Roman"/>
              </w:rPr>
              <w:t> 0.57</w:t>
            </w:r>
          </w:p>
        </w:tc>
        <w:tc>
          <w:tcPr>
            <w:tcW w:w="1295" w:type="dxa"/>
            <w:noWrap/>
            <w:hideMark/>
          </w:tcPr>
          <w:p w14:paraId="6C73BC0E"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1DF6A6FD" w14:textId="77777777" w:rsidTr="004719BF">
        <w:trPr>
          <w:trHeight w:val="300"/>
          <w:jc w:val="center"/>
        </w:trPr>
        <w:tc>
          <w:tcPr>
            <w:tcW w:w="1563" w:type="dxa"/>
            <w:noWrap/>
            <w:hideMark/>
          </w:tcPr>
          <w:p w14:paraId="07037B84" w14:textId="77777777" w:rsidR="004719BF" w:rsidRPr="00D27C03" w:rsidRDefault="004719BF">
            <w:pPr>
              <w:rPr>
                <w:rFonts w:ascii="Times New Roman" w:hAnsi="Times New Roman" w:cs="Times New Roman"/>
              </w:rPr>
            </w:pPr>
            <w:r w:rsidRPr="00D27C03">
              <w:rPr>
                <w:rFonts w:ascii="Times New Roman" w:hAnsi="Times New Roman" w:cs="Times New Roman"/>
              </w:rPr>
              <w:t>Weighted</w:t>
            </w:r>
          </w:p>
        </w:tc>
        <w:tc>
          <w:tcPr>
            <w:tcW w:w="1456" w:type="dxa"/>
            <w:noWrap/>
            <w:hideMark/>
          </w:tcPr>
          <w:p w14:paraId="2BA6367E" w14:textId="77777777" w:rsidR="004719BF" w:rsidRPr="00D27C03" w:rsidRDefault="004719BF">
            <w:pPr>
              <w:rPr>
                <w:rFonts w:ascii="Times New Roman" w:hAnsi="Times New Roman" w:cs="Times New Roman"/>
              </w:rPr>
            </w:pPr>
            <w:r w:rsidRPr="00D27C03">
              <w:rPr>
                <w:rFonts w:ascii="Times New Roman" w:hAnsi="Times New Roman" w:cs="Times New Roman"/>
              </w:rPr>
              <w:t>0.82</w:t>
            </w:r>
          </w:p>
        </w:tc>
        <w:tc>
          <w:tcPr>
            <w:tcW w:w="967" w:type="dxa"/>
            <w:noWrap/>
            <w:hideMark/>
          </w:tcPr>
          <w:p w14:paraId="22855AD0"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899" w:type="dxa"/>
            <w:noWrap/>
            <w:hideMark/>
          </w:tcPr>
          <w:p w14:paraId="70F9ABA3" w14:textId="77777777" w:rsidR="004719BF" w:rsidRPr="00D27C03" w:rsidRDefault="004719BF">
            <w:pPr>
              <w:rPr>
                <w:rFonts w:ascii="Times New Roman" w:hAnsi="Times New Roman" w:cs="Times New Roman"/>
              </w:rPr>
            </w:pPr>
            <w:r w:rsidRPr="00D27C03">
              <w:rPr>
                <w:rFonts w:ascii="Times New Roman" w:hAnsi="Times New Roman" w:cs="Times New Roman"/>
              </w:rPr>
              <w:t> 0.82</w:t>
            </w:r>
          </w:p>
        </w:tc>
        <w:tc>
          <w:tcPr>
            <w:tcW w:w="1295" w:type="dxa"/>
            <w:noWrap/>
            <w:hideMark/>
          </w:tcPr>
          <w:p w14:paraId="353A7065" w14:textId="77777777" w:rsidR="004719BF" w:rsidRPr="00D27C03" w:rsidRDefault="004719BF" w:rsidP="004719BF">
            <w:pPr>
              <w:keepNext/>
              <w:rPr>
                <w:rFonts w:ascii="Times New Roman" w:hAnsi="Times New Roman" w:cs="Times New Roman"/>
              </w:rPr>
            </w:pPr>
            <w:r w:rsidRPr="00D27C03">
              <w:rPr>
                <w:rFonts w:ascii="Times New Roman" w:hAnsi="Times New Roman" w:cs="Times New Roman"/>
              </w:rPr>
              <w:t> 298210</w:t>
            </w:r>
          </w:p>
        </w:tc>
      </w:tr>
    </w:tbl>
    <w:p w14:paraId="730FBAAD" w14:textId="3427C999" w:rsidR="009C4CA1" w:rsidRDefault="004719BF" w:rsidP="004719BF">
      <w:pPr>
        <w:pStyle w:val="Beschriftung"/>
        <w:jc w:val="center"/>
      </w:pPr>
      <w:bookmarkStart w:id="109" w:name="_Ref118898158"/>
      <w:bookmarkStart w:id="110" w:name="_Toc118993298"/>
      <w:r>
        <w:t xml:space="preserve">Tabelle </w:t>
      </w:r>
      <w:fldSimple w:instr=" SEQ Tabelle \* ARABIC ">
        <w:r w:rsidR="00EE2087">
          <w:rPr>
            <w:noProof/>
          </w:rPr>
          <w:t>4</w:t>
        </w:r>
      </w:fldSimple>
      <w:bookmarkEnd w:id="109"/>
      <w:r>
        <w:t xml:space="preserve">: </w:t>
      </w:r>
      <w:r w:rsidRPr="00365761">
        <w:t>SVM mit unprozessierten Texten (keine Normalisierungen)</w:t>
      </w:r>
      <w:bookmarkEnd w:id="110"/>
    </w:p>
    <w:p w14:paraId="0379AD4A" w14:textId="77777777" w:rsidR="009C4CA1" w:rsidRDefault="009C4CA1" w:rsidP="00DB7384"/>
    <w:p w14:paraId="4C5D0BF4" w14:textId="718D266C" w:rsidR="00961B07" w:rsidRPr="00D230B0" w:rsidRDefault="004719BF" w:rsidP="009C7A5B">
      <w:pPr>
        <w:rPr>
          <w:bCs/>
        </w:rPr>
      </w:pPr>
      <w:r>
        <w:t xml:space="preserve">In </w:t>
      </w:r>
      <w:r w:rsidRPr="004719BF">
        <w:rPr>
          <w:b/>
          <w:bCs/>
        </w:rPr>
        <w:fldChar w:fldCharType="begin"/>
      </w:r>
      <w:r w:rsidRPr="004719BF">
        <w:rPr>
          <w:b/>
          <w:bCs/>
        </w:rPr>
        <w:instrText xml:space="preserve"> REF _Ref118898158 \h </w:instrText>
      </w:r>
      <w:r>
        <w:rPr>
          <w:b/>
          <w:bCs/>
        </w:rPr>
        <w:instrText xml:space="preserve"> \* MERGEFORMAT </w:instrText>
      </w:r>
      <w:r w:rsidRPr="004719BF">
        <w:rPr>
          <w:b/>
          <w:bCs/>
        </w:rPr>
      </w:r>
      <w:r w:rsidRPr="004719BF">
        <w:rPr>
          <w:b/>
          <w:bCs/>
        </w:rPr>
        <w:fldChar w:fldCharType="separate"/>
      </w:r>
      <w:r w:rsidR="00EE2087" w:rsidRPr="00EE2087">
        <w:rPr>
          <w:b/>
          <w:bCs/>
        </w:rPr>
        <w:t xml:space="preserve">Tabelle </w:t>
      </w:r>
      <w:r w:rsidR="00EE2087" w:rsidRPr="00EE2087">
        <w:rPr>
          <w:b/>
          <w:bCs/>
          <w:noProof/>
        </w:rPr>
        <w:t>4</w:t>
      </w:r>
      <w:r w:rsidRPr="004719BF">
        <w:rPr>
          <w:b/>
          <w:bCs/>
        </w:rPr>
        <w:fldChar w:fldCharType="end"/>
      </w:r>
      <w:r>
        <w:rPr>
          <w:b/>
          <w:bCs/>
        </w:rPr>
        <w:t xml:space="preserve"> </w:t>
      </w:r>
      <w:r>
        <w:rPr>
          <w:bCs/>
        </w:rPr>
        <w:t xml:space="preserve">lässt sich ein deutlicher Zusammenhang zwischen der Trainingsmenge </w:t>
      </w:r>
      <w:r w:rsidR="00AC3029">
        <w:rPr>
          <w:bCs/>
        </w:rPr>
        <w:t xml:space="preserve">und dem Klassifikationserfolg erkennen. </w:t>
      </w:r>
      <w:r w:rsidR="00962B7A">
        <w:rPr>
          <w:bCs/>
        </w:rPr>
        <w:t xml:space="preserve">Die Spalte Support zeigt, wie viele Dokumente bzw. Trainingsbeispiele für jede Klasse vorhanden waren. </w:t>
      </w:r>
      <w:r w:rsidR="00AC3029">
        <w:rPr>
          <w:bCs/>
        </w:rPr>
        <w:t xml:space="preserve">Klassen mit weniger Trainingsdaten wie </w:t>
      </w:r>
      <w:r w:rsidR="00AC3029" w:rsidRPr="003B3094">
        <w:rPr>
          <w:rFonts w:ascii="Courier New" w:hAnsi="Courier New" w:cs="Courier New"/>
          <w:bCs/>
        </w:rPr>
        <w:t>CHR</w:t>
      </w:r>
      <w:r w:rsidR="00AC3029">
        <w:rPr>
          <w:bCs/>
        </w:rPr>
        <w:t xml:space="preserve">, </w:t>
      </w:r>
      <w:r w:rsidR="00AC3029" w:rsidRPr="003B3094">
        <w:rPr>
          <w:rFonts w:ascii="Courier New" w:hAnsi="Courier New" w:cs="Courier New"/>
          <w:bCs/>
        </w:rPr>
        <w:t>ESS</w:t>
      </w:r>
      <w:r w:rsidR="00AC3029">
        <w:rPr>
          <w:bCs/>
        </w:rPr>
        <w:t xml:space="preserve"> und </w:t>
      </w:r>
      <w:r w:rsidR="00AC3029" w:rsidRPr="003B3094">
        <w:rPr>
          <w:rFonts w:ascii="Courier New" w:hAnsi="Courier New" w:cs="Courier New"/>
          <w:bCs/>
        </w:rPr>
        <w:t>REP</w:t>
      </w:r>
      <w:r w:rsidR="00AC3029">
        <w:rPr>
          <w:bCs/>
        </w:rPr>
        <w:t xml:space="preserve"> schneiden grundsätzlich schlechter </w:t>
      </w:r>
      <w:r w:rsidR="00962B7A">
        <w:rPr>
          <w:bCs/>
        </w:rPr>
        <w:t>ab</w:t>
      </w:r>
      <w:r w:rsidR="00AC3029">
        <w:rPr>
          <w:bCs/>
        </w:rPr>
        <w:t xml:space="preserve"> als Klassen mit mehr Trainingsdaten (</w:t>
      </w:r>
      <w:r w:rsidR="00AC3029" w:rsidRPr="003B3094">
        <w:rPr>
          <w:rFonts w:ascii="Courier New" w:hAnsi="Courier New" w:cs="Courier New"/>
          <w:bCs/>
        </w:rPr>
        <w:t>GRF</w:t>
      </w:r>
      <w:r w:rsidR="00AC3029">
        <w:rPr>
          <w:bCs/>
        </w:rPr>
        <w:t xml:space="preserve">, </w:t>
      </w:r>
      <w:r w:rsidR="00AC3029" w:rsidRPr="003B3094">
        <w:rPr>
          <w:rFonts w:ascii="Courier New" w:hAnsi="Courier New" w:cs="Courier New"/>
          <w:bCs/>
        </w:rPr>
        <w:t>INT</w:t>
      </w:r>
      <w:r w:rsidR="00AC3029">
        <w:rPr>
          <w:bCs/>
        </w:rPr>
        <w:t xml:space="preserve">, </w:t>
      </w:r>
      <w:r w:rsidR="00AC3029" w:rsidRPr="003B3094">
        <w:rPr>
          <w:rFonts w:ascii="Courier New" w:hAnsi="Courier New" w:cs="Courier New"/>
          <w:bCs/>
        </w:rPr>
        <w:t>KOM</w:t>
      </w:r>
      <w:r w:rsidR="00AC3029">
        <w:rPr>
          <w:bCs/>
        </w:rPr>
        <w:t xml:space="preserve">, </w:t>
      </w:r>
      <w:r w:rsidR="00AC3029" w:rsidRPr="003B3094">
        <w:rPr>
          <w:rFonts w:ascii="Courier New" w:hAnsi="Courier New" w:cs="Courier New"/>
          <w:bCs/>
        </w:rPr>
        <w:t>REZ</w:t>
      </w:r>
      <w:r w:rsidR="00AC3029">
        <w:rPr>
          <w:bCs/>
        </w:rPr>
        <w:t>). Die besten Werte werden für Rezensionen (</w:t>
      </w:r>
      <w:r w:rsidR="00AC3029" w:rsidRPr="003B3094">
        <w:rPr>
          <w:rFonts w:ascii="Courier New" w:hAnsi="Courier New" w:cs="Courier New"/>
          <w:bCs/>
        </w:rPr>
        <w:t>REZ</w:t>
      </w:r>
      <w:r w:rsidR="00AC3029">
        <w:rPr>
          <w:bCs/>
        </w:rPr>
        <w:t xml:space="preserve">) erzielt, gefolgt von </w:t>
      </w:r>
      <w:r w:rsidR="00127E47">
        <w:rPr>
          <w:bCs/>
        </w:rPr>
        <w:t>Interviews</w:t>
      </w:r>
      <w:r w:rsidR="00AC3029">
        <w:rPr>
          <w:bCs/>
        </w:rPr>
        <w:t xml:space="preserve"> (</w:t>
      </w:r>
      <w:r w:rsidR="00AC3029" w:rsidRPr="003B3094">
        <w:rPr>
          <w:rFonts w:ascii="Courier New" w:hAnsi="Courier New" w:cs="Courier New"/>
          <w:bCs/>
        </w:rPr>
        <w:t>INT</w:t>
      </w:r>
      <w:r w:rsidR="00AC3029">
        <w:rPr>
          <w:bCs/>
        </w:rPr>
        <w:t>), Kommentaren (</w:t>
      </w:r>
      <w:r w:rsidR="00AC3029" w:rsidRPr="003B3094">
        <w:rPr>
          <w:rFonts w:ascii="Courier New" w:hAnsi="Courier New" w:cs="Courier New"/>
          <w:bCs/>
        </w:rPr>
        <w:t>KOM</w:t>
      </w:r>
      <w:r w:rsidR="00AC3029">
        <w:rPr>
          <w:bCs/>
        </w:rPr>
        <w:t>) und Grafiken (</w:t>
      </w:r>
      <w:r w:rsidR="00AC3029" w:rsidRPr="003B3094">
        <w:rPr>
          <w:rFonts w:ascii="Courier New" w:hAnsi="Courier New" w:cs="Courier New"/>
          <w:bCs/>
        </w:rPr>
        <w:t>GRF</w:t>
      </w:r>
      <w:r w:rsidR="00AC3029">
        <w:rPr>
          <w:bCs/>
        </w:rPr>
        <w:t xml:space="preserve">). </w:t>
      </w:r>
      <w:r w:rsidR="00C41528">
        <w:rPr>
          <w:bCs/>
        </w:rPr>
        <w:t>Je nach Gewichtung der Klassen ist ein großer Unterschied auszumachen. Bei den macro-gemittelten Werten, die weniger frequente Klassen betonen, ist die Klassifikationsleistung im Gegensatz zu den gewichteten Werten, die mehr Wert auf frequente Klassen legen, deutlich niedriger.</w:t>
      </w:r>
      <w:r w:rsidR="00961B07">
        <w:rPr>
          <w:bCs/>
        </w:rPr>
        <w:t xml:space="preserve"> </w:t>
      </w:r>
      <w:r w:rsidR="00B71A33">
        <w:rPr>
          <w:bCs/>
        </w:rPr>
        <w:br/>
      </w:r>
      <w:r w:rsidR="00B1190C">
        <w:rPr>
          <w:bCs/>
        </w:rPr>
        <w:t>Wegen der ungleichen Verteilung der Trainingsdaten auf die verschiedenen Klassen wurde i</w:t>
      </w:r>
      <w:r w:rsidR="00961B07">
        <w:rPr>
          <w:bCs/>
        </w:rPr>
        <w:t xml:space="preserve">n einem Testdurchlauf deshalb die Größe der Trainingsdaten für jede Klasse auf die Anzahl der Dokumente in der kleinsten Klasse (Chronologie) beschränkt und trainiert. Die Ergebnisse sind in </w:t>
      </w:r>
      <w:r w:rsidR="00342BFA" w:rsidRPr="00342BFA">
        <w:rPr>
          <w:b/>
        </w:rPr>
        <w:fldChar w:fldCharType="begin"/>
      </w:r>
      <w:r w:rsidR="00342BFA" w:rsidRPr="00342BFA">
        <w:rPr>
          <w:b/>
        </w:rPr>
        <w:instrText xml:space="preserve"> REF _Ref118901762 \h </w:instrText>
      </w:r>
      <w:r w:rsidR="00342BFA">
        <w:rPr>
          <w:b/>
        </w:rPr>
        <w:instrText xml:space="preserve"> \* MERGEFORMAT </w:instrText>
      </w:r>
      <w:r w:rsidR="00342BFA" w:rsidRPr="00342BFA">
        <w:rPr>
          <w:b/>
        </w:rPr>
      </w:r>
      <w:r w:rsidR="00342BFA" w:rsidRPr="00342BFA">
        <w:rPr>
          <w:b/>
        </w:rPr>
        <w:fldChar w:fldCharType="separate"/>
      </w:r>
      <w:r w:rsidR="00EE2087" w:rsidRPr="00EE2087">
        <w:rPr>
          <w:b/>
        </w:rPr>
        <w:t xml:space="preserve">Tabelle </w:t>
      </w:r>
      <w:r w:rsidR="00EE2087" w:rsidRPr="00EE2087">
        <w:rPr>
          <w:b/>
          <w:noProof/>
        </w:rPr>
        <w:t>5</w:t>
      </w:r>
      <w:r w:rsidR="00342BFA" w:rsidRPr="00342BFA">
        <w:rPr>
          <w:b/>
        </w:rPr>
        <w:fldChar w:fldCharType="end"/>
      </w:r>
      <w:r w:rsidR="00342BFA">
        <w:rPr>
          <w:bCs/>
        </w:rPr>
        <w:t xml:space="preserve"> </w:t>
      </w:r>
      <w:r w:rsidR="00961B07">
        <w:rPr>
          <w:bCs/>
        </w:rPr>
        <w:t>zu sehen.</w:t>
      </w:r>
      <w:r w:rsidR="00342BFA">
        <w:rPr>
          <w:bCs/>
        </w:rPr>
        <w:t xml:space="preserve"> Werden die gewichteten Werte betrachtet sinkt die Klassifikationsleistung. </w:t>
      </w:r>
      <w:r w:rsidR="00023884">
        <w:rPr>
          <w:bCs/>
        </w:rPr>
        <w:t xml:space="preserve">Der macro-gemittelte Wert steigt dagegen </w:t>
      </w:r>
      <w:r w:rsidR="00023884">
        <w:rPr>
          <w:bCs/>
        </w:rPr>
        <w:lastRenderedPageBreak/>
        <w:t xml:space="preserve">an. Außerdem sind die Unterschiede für Precision und Recall zwischen den einzelnen Klassen </w:t>
      </w:r>
      <w:r w:rsidR="00C631D9">
        <w:rPr>
          <w:bCs/>
        </w:rPr>
        <w:t>kleiner</w:t>
      </w:r>
      <w:r w:rsidR="00023884">
        <w:rPr>
          <w:bCs/>
        </w:rPr>
        <w:t xml:space="preserve"> als bei einer SVM ohne einheitliche Trainingsdatenmengen.</w:t>
      </w:r>
    </w:p>
    <w:p w14:paraId="00EDE373" w14:textId="77777777" w:rsidR="00C631D9" w:rsidRDefault="00C631D9" w:rsidP="00DB7384">
      <w:pPr>
        <w:rPr>
          <w:bCs/>
        </w:rPr>
      </w:pPr>
    </w:p>
    <w:tbl>
      <w:tblPr>
        <w:tblStyle w:val="Tabellenraster"/>
        <w:tblW w:w="0" w:type="auto"/>
        <w:jc w:val="center"/>
        <w:tblLook w:val="04A0" w:firstRow="1" w:lastRow="0" w:firstColumn="1" w:lastColumn="0" w:noHBand="0" w:noVBand="1"/>
      </w:tblPr>
      <w:tblGrid>
        <w:gridCol w:w="1520"/>
        <w:gridCol w:w="1415"/>
        <w:gridCol w:w="939"/>
        <w:gridCol w:w="874"/>
        <w:gridCol w:w="1252"/>
      </w:tblGrid>
      <w:tr w:rsidR="00961B07" w:rsidRPr="00961B07" w14:paraId="02694677" w14:textId="77777777" w:rsidTr="00961B07">
        <w:trPr>
          <w:trHeight w:val="300"/>
          <w:jc w:val="center"/>
        </w:trPr>
        <w:tc>
          <w:tcPr>
            <w:tcW w:w="1520" w:type="dxa"/>
            <w:noWrap/>
            <w:hideMark/>
          </w:tcPr>
          <w:p w14:paraId="0323A7D2" w14:textId="77296D02" w:rsidR="00961B07" w:rsidRPr="00D27C03" w:rsidRDefault="00961B07" w:rsidP="00D27C03">
            <w:pPr>
              <w:jc w:val="center"/>
              <w:rPr>
                <w:rFonts w:ascii="Times New Roman" w:hAnsi="Times New Roman" w:cs="Times New Roman"/>
              </w:rPr>
            </w:pPr>
          </w:p>
        </w:tc>
        <w:tc>
          <w:tcPr>
            <w:tcW w:w="1415" w:type="dxa"/>
            <w:noWrap/>
            <w:hideMark/>
          </w:tcPr>
          <w:p w14:paraId="09E9D39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Precision</w:t>
            </w:r>
          </w:p>
        </w:tc>
        <w:tc>
          <w:tcPr>
            <w:tcW w:w="939" w:type="dxa"/>
            <w:noWrap/>
            <w:hideMark/>
          </w:tcPr>
          <w:p w14:paraId="6A6834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Recall</w:t>
            </w:r>
          </w:p>
        </w:tc>
        <w:tc>
          <w:tcPr>
            <w:tcW w:w="874" w:type="dxa"/>
            <w:noWrap/>
            <w:hideMark/>
          </w:tcPr>
          <w:p w14:paraId="3AAB98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F1</w:t>
            </w:r>
          </w:p>
        </w:tc>
        <w:tc>
          <w:tcPr>
            <w:tcW w:w="1252" w:type="dxa"/>
            <w:noWrap/>
            <w:hideMark/>
          </w:tcPr>
          <w:p w14:paraId="6400813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Support</w:t>
            </w:r>
          </w:p>
        </w:tc>
      </w:tr>
      <w:tr w:rsidR="00961B07" w:rsidRPr="00961B07" w14:paraId="33161795" w14:textId="77777777" w:rsidTr="00961B07">
        <w:trPr>
          <w:trHeight w:val="300"/>
          <w:jc w:val="center"/>
        </w:trPr>
        <w:tc>
          <w:tcPr>
            <w:tcW w:w="1520" w:type="dxa"/>
            <w:noWrap/>
            <w:hideMark/>
          </w:tcPr>
          <w:p w14:paraId="1BC0FAE8" w14:textId="0B47D838" w:rsidR="00961B07" w:rsidRPr="00D27C03" w:rsidRDefault="00961B07" w:rsidP="00D27C03">
            <w:pPr>
              <w:jc w:val="center"/>
              <w:rPr>
                <w:rFonts w:ascii="Times New Roman" w:hAnsi="Times New Roman" w:cs="Times New Roman"/>
              </w:rPr>
            </w:pPr>
            <w:r w:rsidRPr="00D27C03">
              <w:rPr>
                <w:rFonts w:ascii="Times New Roman" w:hAnsi="Times New Roman" w:cs="Times New Roman"/>
              </w:rPr>
              <w:t>CHR</w:t>
            </w:r>
          </w:p>
        </w:tc>
        <w:tc>
          <w:tcPr>
            <w:tcW w:w="1415" w:type="dxa"/>
            <w:noWrap/>
            <w:hideMark/>
          </w:tcPr>
          <w:p w14:paraId="5566482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0.63</w:t>
            </w:r>
          </w:p>
        </w:tc>
        <w:tc>
          <w:tcPr>
            <w:tcW w:w="939" w:type="dxa"/>
            <w:noWrap/>
            <w:hideMark/>
          </w:tcPr>
          <w:p w14:paraId="4FEC22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0.65</w:t>
            </w:r>
          </w:p>
        </w:tc>
        <w:tc>
          <w:tcPr>
            <w:tcW w:w="874" w:type="dxa"/>
            <w:noWrap/>
            <w:hideMark/>
          </w:tcPr>
          <w:p w14:paraId="310278C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0.64</w:t>
            </w:r>
          </w:p>
        </w:tc>
        <w:tc>
          <w:tcPr>
            <w:tcW w:w="1252" w:type="dxa"/>
            <w:noWrap/>
            <w:hideMark/>
          </w:tcPr>
          <w:p w14:paraId="46E0A49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176EA6F" w14:textId="77777777" w:rsidTr="00961B07">
        <w:trPr>
          <w:trHeight w:val="300"/>
          <w:jc w:val="center"/>
        </w:trPr>
        <w:tc>
          <w:tcPr>
            <w:tcW w:w="1520" w:type="dxa"/>
            <w:noWrap/>
            <w:hideMark/>
          </w:tcPr>
          <w:p w14:paraId="71937EDA" w14:textId="5E3EA4CC" w:rsidR="00961B07" w:rsidRPr="00D27C03" w:rsidRDefault="00961B07" w:rsidP="00D27C03">
            <w:pPr>
              <w:jc w:val="center"/>
              <w:rPr>
                <w:rFonts w:ascii="Times New Roman" w:hAnsi="Times New Roman" w:cs="Times New Roman"/>
              </w:rPr>
            </w:pPr>
            <w:r w:rsidRPr="00D27C03">
              <w:rPr>
                <w:rFonts w:ascii="Times New Roman" w:hAnsi="Times New Roman" w:cs="Times New Roman"/>
              </w:rPr>
              <w:t>ESS</w:t>
            </w:r>
          </w:p>
        </w:tc>
        <w:tc>
          <w:tcPr>
            <w:tcW w:w="1415" w:type="dxa"/>
            <w:noWrap/>
            <w:hideMark/>
          </w:tcPr>
          <w:p w14:paraId="4276553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0.58</w:t>
            </w:r>
          </w:p>
        </w:tc>
        <w:tc>
          <w:tcPr>
            <w:tcW w:w="939" w:type="dxa"/>
            <w:noWrap/>
            <w:hideMark/>
          </w:tcPr>
          <w:p w14:paraId="50B058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0.62</w:t>
            </w:r>
          </w:p>
        </w:tc>
        <w:tc>
          <w:tcPr>
            <w:tcW w:w="874" w:type="dxa"/>
            <w:noWrap/>
            <w:hideMark/>
          </w:tcPr>
          <w:p w14:paraId="183D3CF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0.60</w:t>
            </w:r>
          </w:p>
        </w:tc>
        <w:tc>
          <w:tcPr>
            <w:tcW w:w="1252" w:type="dxa"/>
            <w:noWrap/>
            <w:hideMark/>
          </w:tcPr>
          <w:p w14:paraId="0057C0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47E38AF" w14:textId="77777777" w:rsidTr="00961B07">
        <w:trPr>
          <w:trHeight w:val="300"/>
          <w:jc w:val="center"/>
        </w:trPr>
        <w:tc>
          <w:tcPr>
            <w:tcW w:w="1520" w:type="dxa"/>
            <w:noWrap/>
            <w:hideMark/>
          </w:tcPr>
          <w:p w14:paraId="0A0C6AFD" w14:textId="244518C0" w:rsidR="00961B07" w:rsidRPr="00D27C03" w:rsidRDefault="00961B07" w:rsidP="00D27C03">
            <w:pPr>
              <w:jc w:val="center"/>
              <w:rPr>
                <w:rFonts w:ascii="Times New Roman" w:hAnsi="Times New Roman" w:cs="Times New Roman"/>
              </w:rPr>
            </w:pPr>
            <w:r w:rsidRPr="00D27C03">
              <w:rPr>
                <w:rFonts w:ascii="Times New Roman" w:hAnsi="Times New Roman" w:cs="Times New Roman"/>
              </w:rPr>
              <w:t>GRF</w:t>
            </w:r>
          </w:p>
        </w:tc>
        <w:tc>
          <w:tcPr>
            <w:tcW w:w="1415" w:type="dxa"/>
            <w:noWrap/>
            <w:hideMark/>
          </w:tcPr>
          <w:p w14:paraId="197112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21DCA10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2819B98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0.67</w:t>
            </w:r>
          </w:p>
        </w:tc>
        <w:tc>
          <w:tcPr>
            <w:tcW w:w="1252" w:type="dxa"/>
            <w:noWrap/>
            <w:hideMark/>
          </w:tcPr>
          <w:p w14:paraId="7DEEFD7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27B58332" w14:textId="77777777" w:rsidTr="00961B07">
        <w:trPr>
          <w:trHeight w:val="300"/>
          <w:jc w:val="center"/>
        </w:trPr>
        <w:tc>
          <w:tcPr>
            <w:tcW w:w="1520" w:type="dxa"/>
            <w:noWrap/>
            <w:hideMark/>
          </w:tcPr>
          <w:p w14:paraId="095180FF" w14:textId="09D35425" w:rsidR="00961B07" w:rsidRPr="00D27C03" w:rsidRDefault="00961B07" w:rsidP="00D27C03">
            <w:pPr>
              <w:jc w:val="center"/>
              <w:rPr>
                <w:rFonts w:ascii="Times New Roman" w:hAnsi="Times New Roman" w:cs="Times New Roman"/>
              </w:rPr>
            </w:pPr>
            <w:r w:rsidRPr="00D27C03">
              <w:rPr>
                <w:rFonts w:ascii="Times New Roman" w:hAnsi="Times New Roman" w:cs="Times New Roman"/>
              </w:rPr>
              <w:t>INT</w:t>
            </w:r>
          </w:p>
        </w:tc>
        <w:tc>
          <w:tcPr>
            <w:tcW w:w="1415" w:type="dxa"/>
            <w:noWrap/>
            <w:hideMark/>
          </w:tcPr>
          <w:p w14:paraId="16CE6DF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0.73</w:t>
            </w:r>
          </w:p>
        </w:tc>
        <w:tc>
          <w:tcPr>
            <w:tcW w:w="939" w:type="dxa"/>
            <w:noWrap/>
            <w:hideMark/>
          </w:tcPr>
          <w:p w14:paraId="085C459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874" w:type="dxa"/>
            <w:noWrap/>
            <w:hideMark/>
          </w:tcPr>
          <w:p w14:paraId="56E75F1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0.76</w:t>
            </w:r>
          </w:p>
        </w:tc>
        <w:tc>
          <w:tcPr>
            <w:tcW w:w="1252" w:type="dxa"/>
            <w:noWrap/>
            <w:hideMark/>
          </w:tcPr>
          <w:p w14:paraId="0536F08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3179130C" w14:textId="77777777" w:rsidTr="00961B07">
        <w:trPr>
          <w:trHeight w:val="300"/>
          <w:jc w:val="center"/>
        </w:trPr>
        <w:tc>
          <w:tcPr>
            <w:tcW w:w="1520" w:type="dxa"/>
            <w:noWrap/>
            <w:hideMark/>
          </w:tcPr>
          <w:p w14:paraId="7976D214" w14:textId="0B4FD37B" w:rsidR="00961B07" w:rsidRPr="00D27C03" w:rsidRDefault="00961B07" w:rsidP="00D27C03">
            <w:pPr>
              <w:jc w:val="center"/>
              <w:rPr>
                <w:rFonts w:ascii="Times New Roman" w:hAnsi="Times New Roman" w:cs="Times New Roman"/>
              </w:rPr>
            </w:pPr>
            <w:r w:rsidRPr="00D27C03">
              <w:rPr>
                <w:rFonts w:ascii="Times New Roman" w:hAnsi="Times New Roman" w:cs="Times New Roman"/>
              </w:rPr>
              <w:t>KOM</w:t>
            </w:r>
          </w:p>
        </w:tc>
        <w:tc>
          <w:tcPr>
            <w:tcW w:w="1415" w:type="dxa"/>
            <w:noWrap/>
            <w:hideMark/>
          </w:tcPr>
          <w:p w14:paraId="5E663CF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133D47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0.50</w:t>
            </w:r>
          </w:p>
        </w:tc>
        <w:tc>
          <w:tcPr>
            <w:tcW w:w="874" w:type="dxa"/>
            <w:noWrap/>
            <w:hideMark/>
          </w:tcPr>
          <w:p w14:paraId="30FAC0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0.57</w:t>
            </w:r>
          </w:p>
        </w:tc>
        <w:tc>
          <w:tcPr>
            <w:tcW w:w="1252" w:type="dxa"/>
            <w:noWrap/>
            <w:hideMark/>
          </w:tcPr>
          <w:p w14:paraId="1EB21916"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033D2C34" w14:textId="77777777" w:rsidTr="00961B07">
        <w:trPr>
          <w:trHeight w:val="300"/>
          <w:jc w:val="center"/>
        </w:trPr>
        <w:tc>
          <w:tcPr>
            <w:tcW w:w="1520" w:type="dxa"/>
            <w:noWrap/>
            <w:hideMark/>
          </w:tcPr>
          <w:p w14:paraId="0CDC73BA" w14:textId="1070C6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REP</w:t>
            </w:r>
          </w:p>
        </w:tc>
        <w:tc>
          <w:tcPr>
            <w:tcW w:w="1415" w:type="dxa"/>
            <w:noWrap/>
            <w:hideMark/>
          </w:tcPr>
          <w:p w14:paraId="00505B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25C66E1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0.72</w:t>
            </w:r>
          </w:p>
        </w:tc>
        <w:tc>
          <w:tcPr>
            <w:tcW w:w="874" w:type="dxa"/>
            <w:noWrap/>
            <w:hideMark/>
          </w:tcPr>
          <w:p w14:paraId="487A50A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0.70</w:t>
            </w:r>
          </w:p>
        </w:tc>
        <w:tc>
          <w:tcPr>
            <w:tcW w:w="1252" w:type="dxa"/>
            <w:noWrap/>
            <w:hideMark/>
          </w:tcPr>
          <w:p w14:paraId="17751F4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A7C9448" w14:textId="77777777" w:rsidTr="00961B07">
        <w:trPr>
          <w:trHeight w:val="300"/>
          <w:jc w:val="center"/>
        </w:trPr>
        <w:tc>
          <w:tcPr>
            <w:tcW w:w="1520" w:type="dxa"/>
            <w:noWrap/>
            <w:hideMark/>
          </w:tcPr>
          <w:p w14:paraId="5CD578B7" w14:textId="0DA90BA4"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REZ</w:t>
            </w:r>
          </w:p>
        </w:tc>
        <w:tc>
          <w:tcPr>
            <w:tcW w:w="1415" w:type="dxa"/>
            <w:noWrap/>
            <w:hideMark/>
          </w:tcPr>
          <w:p w14:paraId="0484FCA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0.80</w:t>
            </w:r>
          </w:p>
        </w:tc>
        <w:tc>
          <w:tcPr>
            <w:tcW w:w="939" w:type="dxa"/>
            <w:noWrap/>
            <w:hideMark/>
          </w:tcPr>
          <w:p w14:paraId="7CDE041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0.78</w:t>
            </w:r>
          </w:p>
        </w:tc>
        <w:tc>
          <w:tcPr>
            <w:tcW w:w="874" w:type="dxa"/>
            <w:noWrap/>
            <w:hideMark/>
          </w:tcPr>
          <w:p w14:paraId="6C4FA34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1252" w:type="dxa"/>
            <w:noWrap/>
            <w:hideMark/>
          </w:tcPr>
          <w:p w14:paraId="463781D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31D1343" w14:textId="77777777" w:rsidTr="00961B07">
        <w:trPr>
          <w:trHeight w:val="300"/>
          <w:jc w:val="center"/>
        </w:trPr>
        <w:tc>
          <w:tcPr>
            <w:tcW w:w="1520" w:type="dxa"/>
            <w:noWrap/>
            <w:hideMark/>
          </w:tcPr>
          <w:p w14:paraId="78516811" w14:textId="6395DF00" w:rsidR="00961B07" w:rsidRPr="00D27C03" w:rsidRDefault="00961B07" w:rsidP="00D27C03">
            <w:pPr>
              <w:jc w:val="center"/>
              <w:rPr>
                <w:rFonts w:ascii="Times New Roman" w:hAnsi="Times New Roman" w:cs="Times New Roman"/>
              </w:rPr>
            </w:pPr>
          </w:p>
        </w:tc>
        <w:tc>
          <w:tcPr>
            <w:tcW w:w="1415" w:type="dxa"/>
            <w:noWrap/>
            <w:hideMark/>
          </w:tcPr>
          <w:p w14:paraId="661253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680DE10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77FABA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1252" w:type="dxa"/>
            <w:noWrap/>
            <w:hideMark/>
          </w:tcPr>
          <w:p w14:paraId="77E9102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r>
      <w:tr w:rsidR="00961B07" w:rsidRPr="00961B07" w14:paraId="04F93923" w14:textId="77777777" w:rsidTr="00961B07">
        <w:trPr>
          <w:trHeight w:val="300"/>
          <w:jc w:val="center"/>
        </w:trPr>
        <w:tc>
          <w:tcPr>
            <w:tcW w:w="1520" w:type="dxa"/>
            <w:noWrap/>
            <w:hideMark/>
          </w:tcPr>
          <w:p w14:paraId="4D78D79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Accuracy</w:t>
            </w:r>
          </w:p>
        </w:tc>
        <w:tc>
          <w:tcPr>
            <w:tcW w:w="1415" w:type="dxa"/>
            <w:noWrap/>
            <w:hideMark/>
          </w:tcPr>
          <w:p w14:paraId="2FF49FE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56A7B3D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AAB252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12BD588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90EB5D1" w14:textId="77777777" w:rsidTr="00961B07">
        <w:trPr>
          <w:trHeight w:val="300"/>
          <w:jc w:val="center"/>
        </w:trPr>
        <w:tc>
          <w:tcPr>
            <w:tcW w:w="1520" w:type="dxa"/>
            <w:noWrap/>
            <w:hideMark/>
          </w:tcPr>
          <w:p w14:paraId="6811B9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Macro</w:t>
            </w:r>
          </w:p>
        </w:tc>
        <w:tc>
          <w:tcPr>
            <w:tcW w:w="1415" w:type="dxa"/>
            <w:noWrap/>
            <w:hideMark/>
          </w:tcPr>
          <w:p w14:paraId="0AFC95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16F8AF0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5D5E486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050D44A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33817FC" w14:textId="77777777" w:rsidTr="00961B07">
        <w:trPr>
          <w:trHeight w:val="300"/>
          <w:jc w:val="center"/>
        </w:trPr>
        <w:tc>
          <w:tcPr>
            <w:tcW w:w="1520" w:type="dxa"/>
            <w:noWrap/>
            <w:hideMark/>
          </w:tcPr>
          <w:p w14:paraId="7462114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Weighted</w:t>
            </w:r>
          </w:p>
        </w:tc>
        <w:tc>
          <w:tcPr>
            <w:tcW w:w="1415" w:type="dxa"/>
            <w:noWrap/>
            <w:hideMark/>
          </w:tcPr>
          <w:p w14:paraId="713CCDE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44B3979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38CB6E1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6F4C752C" w14:textId="77777777" w:rsidR="00961B07" w:rsidRPr="00D27C03" w:rsidRDefault="00961B07" w:rsidP="00D27C03">
            <w:pPr>
              <w:keepNext/>
              <w:jc w:val="center"/>
              <w:rPr>
                <w:rFonts w:ascii="Times New Roman" w:hAnsi="Times New Roman" w:cs="Times New Roman"/>
              </w:rPr>
            </w:pPr>
            <w:r w:rsidRPr="00D27C03">
              <w:rPr>
                <w:rFonts w:ascii="Times New Roman" w:hAnsi="Times New Roman" w:cs="Times New Roman"/>
              </w:rPr>
              <w:t>16660</w:t>
            </w:r>
          </w:p>
        </w:tc>
      </w:tr>
    </w:tbl>
    <w:p w14:paraId="381D2A84" w14:textId="76582765" w:rsidR="00961B07" w:rsidRDefault="00961B07" w:rsidP="00961B07">
      <w:pPr>
        <w:pStyle w:val="Beschriftung"/>
        <w:jc w:val="center"/>
      </w:pPr>
      <w:bookmarkStart w:id="111" w:name="_Ref118901762"/>
      <w:bookmarkStart w:id="112" w:name="_Toc118993299"/>
      <w:r>
        <w:t xml:space="preserve">Tabelle </w:t>
      </w:r>
      <w:fldSimple w:instr=" SEQ Tabelle \* ARABIC ">
        <w:r w:rsidR="00EE2087">
          <w:rPr>
            <w:noProof/>
          </w:rPr>
          <w:t>5</w:t>
        </w:r>
      </w:fldSimple>
      <w:bookmarkEnd w:id="111"/>
      <w:r>
        <w:t>: SVM mit gleich vielen Trainingsdaten</w:t>
      </w:r>
      <w:bookmarkEnd w:id="112"/>
    </w:p>
    <w:p w14:paraId="44483744" w14:textId="354B73A8" w:rsidR="00527337" w:rsidRDefault="00961B07" w:rsidP="00DB7384">
      <w:pPr>
        <w:rPr>
          <w:bCs/>
        </w:rPr>
      </w:pPr>
      <w:r>
        <w:rPr>
          <w:bCs/>
        </w:rPr>
        <w:t xml:space="preserve"> </w:t>
      </w:r>
      <w:r w:rsidR="00CB7264">
        <w:rPr>
          <w:bCs/>
        </w:rPr>
        <w:br/>
      </w:r>
      <w:r w:rsidR="00527337">
        <w:rPr>
          <w:bCs/>
        </w:rPr>
        <w:t xml:space="preserve">Die Ergebnisse deuten darauf hin, dass mehr Trainingsdaten bei gleicher Verteilung zu besseren Ergebnissen führen könnten. Aus diesem Grund wurden in einem weiteren Versuch getestet, wie sich der Klassifikator verhält, wenn er nur auf den drei häufigsten Klassen trainiert wird. Die Ergebnisse stehen in </w:t>
      </w:r>
      <w:r w:rsidR="00527337">
        <w:rPr>
          <w:bCs/>
        </w:rPr>
        <w:fldChar w:fldCharType="begin"/>
      </w:r>
      <w:r w:rsidR="00527337">
        <w:rPr>
          <w:bCs/>
        </w:rPr>
        <w:instrText xml:space="preserve"> REF _Ref118975949 \h  \* MERGEFORMAT </w:instrText>
      </w:r>
      <w:r w:rsidR="00527337">
        <w:rPr>
          <w:bCs/>
        </w:rPr>
      </w:r>
      <w:r w:rsidR="00527337">
        <w:rPr>
          <w:bCs/>
        </w:rPr>
        <w:fldChar w:fldCharType="separate"/>
      </w:r>
      <w:r w:rsidR="00EE2087" w:rsidRPr="00EE2087">
        <w:rPr>
          <w:b/>
          <w:bCs/>
        </w:rPr>
        <w:t xml:space="preserve">Tabelle </w:t>
      </w:r>
      <w:r w:rsidR="00EE2087" w:rsidRPr="00EE2087">
        <w:rPr>
          <w:b/>
          <w:bCs/>
          <w:noProof/>
        </w:rPr>
        <w:t>6</w:t>
      </w:r>
      <w:r w:rsidR="00527337">
        <w:rPr>
          <w:bCs/>
        </w:rPr>
        <w:fldChar w:fldCharType="end"/>
      </w:r>
      <w:r w:rsidR="00527337">
        <w:rPr>
          <w:bCs/>
        </w:rPr>
        <w:t xml:space="preserve">. </w:t>
      </w:r>
      <w:r w:rsidR="00F66EA0">
        <w:rPr>
          <w:bCs/>
        </w:rPr>
        <w:t xml:space="preserve">Trotz der auf 50.000 </w:t>
      </w:r>
      <w:r w:rsidR="008C55DC">
        <w:rPr>
          <w:bCs/>
        </w:rPr>
        <w:t xml:space="preserve">Dokumente </w:t>
      </w:r>
      <w:r w:rsidR="00F66EA0">
        <w:rPr>
          <w:bCs/>
        </w:rPr>
        <w:t xml:space="preserve">begrenzten </w:t>
      </w:r>
      <w:r w:rsidR="008C55DC">
        <w:rPr>
          <w:bCs/>
        </w:rPr>
        <w:t xml:space="preserve">Anzahl an Trainingsdaten </w:t>
      </w:r>
      <w:r w:rsidR="00F66EA0">
        <w:rPr>
          <w:bCs/>
        </w:rPr>
        <w:t xml:space="preserve">konnten </w:t>
      </w:r>
      <w:r w:rsidR="00DF2933">
        <w:rPr>
          <w:bCs/>
        </w:rPr>
        <w:t xml:space="preserve">bessere Ergebnisse erzielt werden als </w:t>
      </w:r>
      <w:r w:rsidR="00D84A41">
        <w:rPr>
          <w:bCs/>
        </w:rPr>
        <w:t>mit allen priorisierten Klassen</w:t>
      </w:r>
      <w:r w:rsidR="00DF2933">
        <w:rPr>
          <w:bCs/>
        </w:rPr>
        <w:t>.</w:t>
      </w:r>
      <w:r w:rsidR="00351C9A">
        <w:rPr>
          <w:bCs/>
        </w:rPr>
        <w:t xml:space="preserve"> Ohne die Klassen mit weniger Trainingsdaten steigt die Klassifikationsleistung</w:t>
      </w:r>
      <w:r w:rsidR="005C059F">
        <w:rPr>
          <w:bCs/>
        </w:rPr>
        <w:t xml:space="preserve"> in den gemittelten Maßen leicht an. </w:t>
      </w:r>
    </w:p>
    <w:p w14:paraId="66DA6280" w14:textId="7E5453E5" w:rsidR="0083208B" w:rsidRDefault="0083208B" w:rsidP="00DB7384">
      <w:pPr>
        <w:rPr>
          <w:bCs/>
        </w:rPr>
      </w:pPr>
    </w:p>
    <w:tbl>
      <w:tblPr>
        <w:tblStyle w:val="Tabellenraster"/>
        <w:tblW w:w="0" w:type="auto"/>
        <w:jc w:val="center"/>
        <w:tblLook w:val="04A0" w:firstRow="1" w:lastRow="0" w:firstColumn="1" w:lastColumn="0" w:noHBand="0" w:noVBand="1"/>
      </w:tblPr>
      <w:tblGrid>
        <w:gridCol w:w="1610"/>
        <w:gridCol w:w="1499"/>
        <w:gridCol w:w="995"/>
        <w:gridCol w:w="750"/>
        <w:gridCol w:w="1326"/>
      </w:tblGrid>
      <w:tr w:rsidR="00D27C03" w:rsidRPr="00D27C03" w14:paraId="2D005FA6" w14:textId="77777777" w:rsidTr="00D27C03">
        <w:trPr>
          <w:trHeight w:val="300"/>
          <w:jc w:val="center"/>
        </w:trPr>
        <w:tc>
          <w:tcPr>
            <w:tcW w:w="6180" w:type="dxa"/>
            <w:gridSpan w:val="5"/>
            <w:noWrap/>
            <w:hideMark/>
          </w:tcPr>
          <w:p w14:paraId="5E6D9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SVM mit den drei häufigsten Klassen</w:t>
            </w:r>
          </w:p>
        </w:tc>
      </w:tr>
      <w:tr w:rsidR="00D27C03" w:rsidRPr="00D27C03" w14:paraId="441640C1" w14:textId="77777777" w:rsidTr="00D27C03">
        <w:trPr>
          <w:trHeight w:val="300"/>
          <w:jc w:val="center"/>
        </w:trPr>
        <w:tc>
          <w:tcPr>
            <w:tcW w:w="1610" w:type="dxa"/>
            <w:noWrap/>
            <w:hideMark/>
          </w:tcPr>
          <w:p w14:paraId="026232A8" w14:textId="77777777" w:rsidR="00D27C03" w:rsidRPr="00D27C03" w:rsidRDefault="00D27C03">
            <w:pPr>
              <w:rPr>
                <w:bCs/>
              </w:rPr>
            </w:pPr>
            <w:r w:rsidRPr="00D27C03">
              <w:rPr>
                <w:bCs/>
              </w:rPr>
              <w:t> </w:t>
            </w:r>
          </w:p>
        </w:tc>
        <w:tc>
          <w:tcPr>
            <w:tcW w:w="1499" w:type="dxa"/>
            <w:noWrap/>
            <w:hideMark/>
          </w:tcPr>
          <w:p w14:paraId="0C3E183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Precision</w:t>
            </w:r>
          </w:p>
        </w:tc>
        <w:tc>
          <w:tcPr>
            <w:tcW w:w="995" w:type="dxa"/>
            <w:noWrap/>
            <w:hideMark/>
          </w:tcPr>
          <w:p w14:paraId="4533F7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Recall</w:t>
            </w:r>
          </w:p>
        </w:tc>
        <w:tc>
          <w:tcPr>
            <w:tcW w:w="750" w:type="dxa"/>
            <w:noWrap/>
            <w:hideMark/>
          </w:tcPr>
          <w:p w14:paraId="75A08FE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F1</w:t>
            </w:r>
          </w:p>
        </w:tc>
        <w:tc>
          <w:tcPr>
            <w:tcW w:w="1326" w:type="dxa"/>
            <w:noWrap/>
            <w:hideMark/>
          </w:tcPr>
          <w:p w14:paraId="2BBE7188"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Support</w:t>
            </w:r>
          </w:p>
        </w:tc>
      </w:tr>
      <w:tr w:rsidR="00D27C03" w:rsidRPr="00D27C03" w14:paraId="155336F5" w14:textId="77777777" w:rsidTr="00D27C03">
        <w:trPr>
          <w:trHeight w:val="300"/>
          <w:jc w:val="center"/>
        </w:trPr>
        <w:tc>
          <w:tcPr>
            <w:tcW w:w="1610" w:type="dxa"/>
            <w:noWrap/>
            <w:hideMark/>
          </w:tcPr>
          <w:p w14:paraId="24BEF77E" w14:textId="77777777" w:rsidR="00D27C03" w:rsidRPr="00D27C03" w:rsidRDefault="00D27C03">
            <w:pPr>
              <w:rPr>
                <w:bCs/>
              </w:rPr>
            </w:pPr>
            <w:r w:rsidRPr="00D27C03">
              <w:rPr>
                <w:bCs/>
              </w:rPr>
              <w:t>GRF</w:t>
            </w:r>
          </w:p>
        </w:tc>
        <w:tc>
          <w:tcPr>
            <w:tcW w:w="1499" w:type="dxa"/>
            <w:noWrap/>
            <w:hideMark/>
          </w:tcPr>
          <w:p w14:paraId="4D296C46"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xml:space="preserve">0.80 </w:t>
            </w:r>
          </w:p>
        </w:tc>
        <w:tc>
          <w:tcPr>
            <w:tcW w:w="995" w:type="dxa"/>
            <w:noWrap/>
            <w:hideMark/>
          </w:tcPr>
          <w:p w14:paraId="492B888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262282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0.82</w:t>
            </w:r>
          </w:p>
        </w:tc>
        <w:tc>
          <w:tcPr>
            <w:tcW w:w="1326" w:type="dxa"/>
            <w:noWrap/>
            <w:hideMark/>
          </w:tcPr>
          <w:p w14:paraId="14EAF8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12443</w:t>
            </w:r>
          </w:p>
        </w:tc>
      </w:tr>
      <w:tr w:rsidR="00D27C03" w:rsidRPr="00D27C03" w14:paraId="64C8DD41" w14:textId="77777777" w:rsidTr="00D27C03">
        <w:trPr>
          <w:trHeight w:val="300"/>
          <w:jc w:val="center"/>
        </w:trPr>
        <w:tc>
          <w:tcPr>
            <w:tcW w:w="1610" w:type="dxa"/>
            <w:noWrap/>
            <w:hideMark/>
          </w:tcPr>
          <w:p w14:paraId="346FFF44" w14:textId="77777777" w:rsidR="00D27C03" w:rsidRPr="00D27C03" w:rsidRDefault="00D27C03">
            <w:pPr>
              <w:rPr>
                <w:bCs/>
              </w:rPr>
            </w:pPr>
            <w:r w:rsidRPr="00D27C03">
              <w:rPr>
                <w:bCs/>
              </w:rPr>
              <w:t>INT</w:t>
            </w:r>
          </w:p>
        </w:tc>
        <w:tc>
          <w:tcPr>
            <w:tcW w:w="1499" w:type="dxa"/>
            <w:noWrap/>
            <w:hideMark/>
          </w:tcPr>
          <w:p w14:paraId="47A0984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0.88</w:t>
            </w:r>
          </w:p>
        </w:tc>
        <w:tc>
          <w:tcPr>
            <w:tcW w:w="995" w:type="dxa"/>
            <w:noWrap/>
            <w:hideMark/>
          </w:tcPr>
          <w:p w14:paraId="76FE23E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0.94</w:t>
            </w:r>
          </w:p>
        </w:tc>
        <w:tc>
          <w:tcPr>
            <w:tcW w:w="750" w:type="dxa"/>
            <w:noWrap/>
            <w:hideMark/>
          </w:tcPr>
          <w:p w14:paraId="0EB3F51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1326" w:type="dxa"/>
            <w:noWrap/>
            <w:hideMark/>
          </w:tcPr>
          <w:p w14:paraId="28CD3DC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25601</w:t>
            </w:r>
          </w:p>
        </w:tc>
      </w:tr>
      <w:tr w:rsidR="00D27C03" w:rsidRPr="00D27C03" w14:paraId="77E65919" w14:textId="77777777" w:rsidTr="00D27C03">
        <w:trPr>
          <w:trHeight w:val="300"/>
          <w:jc w:val="center"/>
        </w:trPr>
        <w:tc>
          <w:tcPr>
            <w:tcW w:w="1610" w:type="dxa"/>
            <w:noWrap/>
            <w:hideMark/>
          </w:tcPr>
          <w:p w14:paraId="08DCE327" w14:textId="77777777" w:rsidR="00D27C03" w:rsidRPr="00D27C03" w:rsidRDefault="00D27C03">
            <w:pPr>
              <w:rPr>
                <w:bCs/>
              </w:rPr>
            </w:pPr>
            <w:r w:rsidRPr="00D27C03">
              <w:rPr>
                <w:bCs/>
              </w:rPr>
              <w:t>KOM</w:t>
            </w:r>
          </w:p>
        </w:tc>
        <w:tc>
          <w:tcPr>
            <w:tcW w:w="1499" w:type="dxa"/>
            <w:noWrap/>
            <w:hideMark/>
          </w:tcPr>
          <w:p w14:paraId="1D030F2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995" w:type="dxa"/>
            <w:noWrap/>
            <w:hideMark/>
          </w:tcPr>
          <w:p w14:paraId="1969500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0.73</w:t>
            </w:r>
          </w:p>
        </w:tc>
        <w:tc>
          <w:tcPr>
            <w:tcW w:w="750" w:type="dxa"/>
            <w:noWrap/>
            <w:hideMark/>
          </w:tcPr>
          <w:p w14:paraId="782F8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0.81</w:t>
            </w:r>
          </w:p>
        </w:tc>
        <w:tc>
          <w:tcPr>
            <w:tcW w:w="1326" w:type="dxa"/>
            <w:noWrap/>
            <w:hideMark/>
          </w:tcPr>
          <w:p w14:paraId="521482AF"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11956</w:t>
            </w:r>
          </w:p>
        </w:tc>
      </w:tr>
      <w:tr w:rsidR="00D27C03" w:rsidRPr="00D27C03" w14:paraId="3E2F7E6E" w14:textId="77777777" w:rsidTr="00D27C03">
        <w:trPr>
          <w:trHeight w:val="300"/>
          <w:jc w:val="center"/>
        </w:trPr>
        <w:tc>
          <w:tcPr>
            <w:tcW w:w="1610" w:type="dxa"/>
            <w:noWrap/>
            <w:hideMark/>
          </w:tcPr>
          <w:p w14:paraId="5AF51901" w14:textId="77777777" w:rsidR="00D27C03" w:rsidRPr="00D27C03" w:rsidRDefault="00D27C03">
            <w:pPr>
              <w:rPr>
                <w:bCs/>
              </w:rPr>
            </w:pPr>
            <w:r w:rsidRPr="00D27C03">
              <w:rPr>
                <w:bCs/>
              </w:rPr>
              <w:t> </w:t>
            </w:r>
          </w:p>
        </w:tc>
        <w:tc>
          <w:tcPr>
            <w:tcW w:w="1499" w:type="dxa"/>
            <w:noWrap/>
            <w:hideMark/>
          </w:tcPr>
          <w:p w14:paraId="07CD1E3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30C2E0B"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654F3994"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1326" w:type="dxa"/>
            <w:noWrap/>
            <w:hideMark/>
          </w:tcPr>
          <w:p w14:paraId="2B60DDF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r>
      <w:tr w:rsidR="00D27C03" w:rsidRPr="00D27C03" w14:paraId="5DD3120D" w14:textId="77777777" w:rsidTr="00D27C03">
        <w:trPr>
          <w:trHeight w:val="300"/>
          <w:jc w:val="center"/>
        </w:trPr>
        <w:tc>
          <w:tcPr>
            <w:tcW w:w="1610" w:type="dxa"/>
            <w:noWrap/>
            <w:hideMark/>
          </w:tcPr>
          <w:p w14:paraId="3F1222EB" w14:textId="77777777" w:rsidR="00D27C03" w:rsidRPr="00D27C03" w:rsidRDefault="00D27C03">
            <w:pPr>
              <w:rPr>
                <w:bCs/>
              </w:rPr>
            </w:pPr>
            <w:r w:rsidRPr="00D27C03">
              <w:rPr>
                <w:bCs/>
              </w:rPr>
              <w:t>Accuracy</w:t>
            </w:r>
          </w:p>
        </w:tc>
        <w:tc>
          <w:tcPr>
            <w:tcW w:w="1499" w:type="dxa"/>
            <w:noWrap/>
            <w:hideMark/>
          </w:tcPr>
          <w:p w14:paraId="35D26CD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4A7057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7688B1D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751C681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0ABEEF57" w14:textId="77777777" w:rsidTr="00D27C03">
        <w:trPr>
          <w:trHeight w:val="300"/>
          <w:jc w:val="center"/>
        </w:trPr>
        <w:tc>
          <w:tcPr>
            <w:tcW w:w="1610" w:type="dxa"/>
            <w:noWrap/>
            <w:hideMark/>
          </w:tcPr>
          <w:p w14:paraId="05685DC2" w14:textId="77777777" w:rsidR="00D27C03" w:rsidRPr="00D27C03" w:rsidRDefault="00D27C03">
            <w:pPr>
              <w:rPr>
                <w:bCs/>
              </w:rPr>
            </w:pPr>
            <w:r w:rsidRPr="00D27C03">
              <w:rPr>
                <w:bCs/>
              </w:rPr>
              <w:lastRenderedPageBreak/>
              <w:t>Macro</w:t>
            </w:r>
          </w:p>
        </w:tc>
        <w:tc>
          <w:tcPr>
            <w:tcW w:w="1499" w:type="dxa"/>
            <w:noWrap/>
            <w:hideMark/>
          </w:tcPr>
          <w:p w14:paraId="0FE1979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5C80897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4A257FE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0.84</w:t>
            </w:r>
          </w:p>
        </w:tc>
        <w:tc>
          <w:tcPr>
            <w:tcW w:w="1326" w:type="dxa"/>
            <w:noWrap/>
            <w:hideMark/>
          </w:tcPr>
          <w:p w14:paraId="1BA7AD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520FEEA9" w14:textId="77777777" w:rsidTr="00D27C03">
        <w:trPr>
          <w:trHeight w:val="300"/>
          <w:jc w:val="center"/>
        </w:trPr>
        <w:tc>
          <w:tcPr>
            <w:tcW w:w="1610" w:type="dxa"/>
            <w:noWrap/>
            <w:hideMark/>
          </w:tcPr>
          <w:p w14:paraId="59F08B22" w14:textId="77777777" w:rsidR="00D27C03" w:rsidRPr="00D27C03" w:rsidRDefault="00D27C03">
            <w:pPr>
              <w:rPr>
                <w:bCs/>
              </w:rPr>
            </w:pPr>
            <w:r w:rsidRPr="00D27C03">
              <w:rPr>
                <w:bCs/>
              </w:rPr>
              <w:t>Weighted</w:t>
            </w:r>
          </w:p>
        </w:tc>
        <w:tc>
          <w:tcPr>
            <w:tcW w:w="1499" w:type="dxa"/>
            <w:noWrap/>
            <w:hideMark/>
          </w:tcPr>
          <w:p w14:paraId="7C168FD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0898E19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750" w:type="dxa"/>
            <w:noWrap/>
            <w:hideMark/>
          </w:tcPr>
          <w:p w14:paraId="6C12C6B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275DBC5C" w14:textId="77777777" w:rsidR="00D27C03" w:rsidRPr="00D27C03" w:rsidRDefault="00D27C03" w:rsidP="00D27C03">
            <w:pPr>
              <w:keepNext/>
              <w:jc w:val="center"/>
              <w:rPr>
                <w:rFonts w:ascii="Times New Roman" w:hAnsi="Times New Roman" w:cs="Times New Roman"/>
              </w:rPr>
            </w:pPr>
            <w:r w:rsidRPr="00D27C03">
              <w:rPr>
                <w:rFonts w:ascii="Times New Roman" w:hAnsi="Times New Roman" w:cs="Times New Roman"/>
              </w:rPr>
              <w:t>50000</w:t>
            </w:r>
          </w:p>
        </w:tc>
      </w:tr>
    </w:tbl>
    <w:p w14:paraId="7F79AB8C" w14:textId="08421F3F" w:rsidR="00455ACD" w:rsidRDefault="00D27C03" w:rsidP="00D27C03">
      <w:pPr>
        <w:pStyle w:val="Beschriftung"/>
        <w:jc w:val="center"/>
        <w:rPr>
          <w:bCs w:val="0"/>
        </w:rPr>
      </w:pPr>
      <w:bookmarkStart w:id="113" w:name="_Ref118975949"/>
      <w:bookmarkStart w:id="114" w:name="_Ref118975945"/>
      <w:bookmarkStart w:id="115" w:name="_Toc118993300"/>
      <w:r>
        <w:t xml:space="preserve">Tabelle </w:t>
      </w:r>
      <w:fldSimple w:instr=" SEQ Tabelle \* ARABIC ">
        <w:r w:rsidR="00EE2087">
          <w:rPr>
            <w:noProof/>
          </w:rPr>
          <w:t>6</w:t>
        </w:r>
      </w:fldSimple>
      <w:bookmarkEnd w:id="113"/>
      <w:r>
        <w:t>: SVM mit den drei häufigsten Klassen</w:t>
      </w:r>
      <w:bookmarkEnd w:id="114"/>
      <w:bookmarkEnd w:id="115"/>
    </w:p>
    <w:p w14:paraId="42CFBD16" w14:textId="77777777" w:rsidR="00D27C03" w:rsidRDefault="00D27C03" w:rsidP="00DB7384">
      <w:pPr>
        <w:rPr>
          <w:bCs/>
        </w:rPr>
      </w:pPr>
    </w:p>
    <w:p w14:paraId="2CDC9246" w14:textId="02565605" w:rsidR="00A035BC" w:rsidRDefault="00455CE5" w:rsidP="00DB7384">
      <w:pPr>
        <w:rPr>
          <w:bCs/>
        </w:rPr>
      </w:pPr>
      <w:r>
        <w:rPr>
          <w:bCs/>
        </w:rPr>
        <w:t>Die SVM mit der die meisten Testläufe durchgeführt wurden nutzt als Loss-Funktion das stochastische Gradientenverfahren. Eine Anpassung der Lossfunktion auf das für Klassifikationsaufgaben empfohlene sigmo</w:t>
      </w:r>
      <w:r w:rsidR="00302FFC">
        <w:rPr>
          <w:bCs/>
        </w:rPr>
        <w:t>i</w:t>
      </w:r>
      <w:r>
        <w:rPr>
          <w:bCs/>
        </w:rPr>
        <w:t>d-Kernel erzielte zwar gute Ergebnisse (</w:t>
      </w:r>
      <w:r w:rsidRPr="00455CE5">
        <w:rPr>
          <w:b/>
          <w:bCs/>
        </w:rPr>
        <w:fldChar w:fldCharType="begin"/>
      </w:r>
      <w:r w:rsidRPr="00455CE5">
        <w:rPr>
          <w:b/>
          <w:bCs/>
        </w:rPr>
        <w:instrText xml:space="preserve"> REF _Ref118908051 \h </w:instrText>
      </w:r>
      <w:r>
        <w:rPr>
          <w:b/>
          <w:bCs/>
        </w:rPr>
        <w:instrText xml:space="preserve"> \* MERGEFORMAT </w:instrText>
      </w:r>
      <w:r w:rsidRPr="00455CE5">
        <w:rPr>
          <w:b/>
          <w:bCs/>
        </w:rPr>
      </w:r>
      <w:r w:rsidRPr="00455CE5">
        <w:rPr>
          <w:b/>
          <w:bCs/>
        </w:rPr>
        <w:fldChar w:fldCharType="separate"/>
      </w:r>
      <w:r w:rsidR="00EE2087" w:rsidRPr="00EE2087">
        <w:rPr>
          <w:b/>
        </w:rPr>
        <w:t xml:space="preserve">Tabelle </w:t>
      </w:r>
      <w:r w:rsidR="00EE2087" w:rsidRPr="00EE2087">
        <w:rPr>
          <w:b/>
          <w:noProof/>
        </w:rPr>
        <w:t>11</w:t>
      </w:r>
      <w:r w:rsidRPr="00455CE5">
        <w:rPr>
          <w:b/>
          <w:bCs/>
        </w:rPr>
        <w:fldChar w:fldCharType="end"/>
      </w:r>
      <w:r>
        <w:rPr>
          <w:bCs/>
        </w:rPr>
        <w:t xml:space="preserve">), die Rechenzeit war aber deutlich höher als bei allen anderen Durchläufen. </w:t>
      </w:r>
      <w:r w:rsidR="00A035BC">
        <w:rPr>
          <w:bCs/>
        </w:rPr>
        <w:t>Sinnvoll wären deshalb weitere Tests mit Recheneinheiten mit höherer Leistung.</w:t>
      </w:r>
      <w:r w:rsidR="00A035BC">
        <w:rPr>
          <w:bCs/>
        </w:rPr>
        <w:br/>
      </w:r>
      <w:r w:rsidR="00972C47">
        <w:rPr>
          <w:bCs/>
        </w:rPr>
        <w:t xml:space="preserve">Für alle beschriebenen Ergebnisse wurde TF-IDF als </w:t>
      </w:r>
      <w:r w:rsidR="00302FFC">
        <w:rPr>
          <w:bCs/>
        </w:rPr>
        <w:t>Vektorisierungsmethoden</w:t>
      </w:r>
      <w:r w:rsidR="00972C47">
        <w:rPr>
          <w:bCs/>
        </w:rPr>
        <w:t xml:space="preserve"> verwendet, da mit den einfachen Häufigkeiten und sonst gleichen Parametern schlechtere Ergebnisse erzielt wurden (</w:t>
      </w:r>
      <w:r w:rsidR="00972C47">
        <w:rPr>
          <w:bCs/>
        </w:rPr>
        <w:fldChar w:fldCharType="begin"/>
      </w:r>
      <w:r w:rsidR="00972C47">
        <w:rPr>
          <w:bCs/>
        </w:rPr>
        <w:instrText xml:space="preserve"> REF _Ref118908093 \h  \* MERGEFORMAT </w:instrText>
      </w:r>
      <w:r w:rsidR="00972C47">
        <w:rPr>
          <w:bCs/>
        </w:rPr>
      </w:r>
      <w:r w:rsidR="00972C47">
        <w:rPr>
          <w:bCs/>
        </w:rPr>
        <w:fldChar w:fldCharType="separate"/>
      </w:r>
      <w:r w:rsidR="00EE2087" w:rsidRPr="00EE2087">
        <w:rPr>
          <w:b/>
          <w:bCs/>
        </w:rPr>
        <w:t>Tabelle</w:t>
      </w:r>
      <w:r w:rsidR="00EE2087">
        <w:t xml:space="preserve"> </w:t>
      </w:r>
      <w:r w:rsidR="00EE2087" w:rsidRPr="00EE2087">
        <w:rPr>
          <w:b/>
          <w:bCs/>
          <w:noProof/>
        </w:rPr>
        <w:t>10</w:t>
      </w:r>
      <w:r w:rsidR="00972C47">
        <w:rPr>
          <w:bCs/>
        </w:rPr>
        <w:fldChar w:fldCharType="end"/>
      </w:r>
      <w:r w:rsidR="00F821D0">
        <w:rPr>
          <w:bCs/>
        </w:rPr>
        <w:t xml:space="preserve"> im Anhang</w:t>
      </w:r>
      <w:r w:rsidR="00972C47">
        <w:rPr>
          <w:bCs/>
        </w:rPr>
        <w:t>)</w:t>
      </w:r>
      <w:r w:rsidR="003422EF">
        <w:rPr>
          <w:bCs/>
        </w:rPr>
        <w:t xml:space="preserve">. </w:t>
      </w:r>
    </w:p>
    <w:p w14:paraId="4042304A" w14:textId="1DE18EE0" w:rsidR="00CA4B69" w:rsidRDefault="00CA4B69" w:rsidP="00CA4B69">
      <w:pPr>
        <w:ind w:left="709" w:hanging="709"/>
        <w:rPr>
          <w:bCs/>
        </w:rPr>
      </w:pPr>
      <w:r>
        <w:rPr>
          <w:bCs/>
        </w:rPr>
        <w:t xml:space="preserve">Neben der Menge an Trainingsdaten scheint auch die Textlänge eine Rolle zu spielen. </w:t>
      </w:r>
    </w:p>
    <w:p w14:paraId="7132E257" w14:textId="09D86408" w:rsidR="00CA4B69" w:rsidRPr="00CA4B69" w:rsidRDefault="00CA4B69" w:rsidP="00CA4B69">
      <w:r>
        <w:t>Eine Thes</w:t>
      </w:r>
      <w:r w:rsidR="00A6757D">
        <w:t xml:space="preserve">e, </w:t>
      </w:r>
      <w:r>
        <w:t xml:space="preserve">die geprüft </w:t>
      </w:r>
      <w:r w:rsidR="00A6757D">
        <w:t>wurde,</w:t>
      </w:r>
      <w:r>
        <w:t xml:space="preserve"> war, ob die ersten </w:t>
      </w:r>
      <w:r>
        <w:rPr>
          <w:b/>
        </w:rPr>
        <w:t>n-</w:t>
      </w:r>
      <w:r>
        <w:t xml:space="preserve">Wörter ausreichen, um einen Klassifikationserfolg zu erzielen, da die ersten Wörter eines Textes für den Inhalt am aussagekräftigsten sein sollten. </w:t>
      </w:r>
      <w:r w:rsidRPr="00CA4B69">
        <w:rPr>
          <w:b/>
          <w:bCs/>
        </w:rPr>
        <w:fldChar w:fldCharType="begin"/>
      </w:r>
      <w:r w:rsidRPr="00CA4B69">
        <w:rPr>
          <w:b/>
          <w:bCs/>
        </w:rPr>
        <w:instrText xml:space="preserve"> REF _Ref118984506 \h </w:instrText>
      </w:r>
      <w:r>
        <w:rPr>
          <w:b/>
          <w:bCs/>
        </w:rPr>
        <w:instrText xml:space="preserve"> \* MERGEFORMAT </w:instrText>
      </w:r>
      <w:r w:rsidRPr="00CA4B69">
        <w:rPr>
          <w:b/>
          <w:bCs/>
        </w:rPr>
      </w:r>
      <w:r w:rsidRPr="00CA4B69">
        <w:rPr>
          <w:b/>
          <w:bCs/>
        </w:rPr>
        <w:fldChar w:fldCharType="separate"/>
      </w:r>
      <w:r w:rsidR="00EE2087" w:rsidRPr="00EE2087">
        <w:rPr>
          <w:b/>
          <w:bCs/>
        </w:rPr>
        <w:t xml:space="preserve">Tabelle </w:t>
      </w:r>
      <w:r w:rsidR="00EE2087" w:rsidRPr="00EE2087">
        <w:rPr>
          <w:b/>
          <w:bCs/>
          <w:noProof/>
        </w:rPr>
        <w:t>7</w:t>
      </w:r>
      <w:r w:rsidRPr="00CA4B69">
        <w:rPr>
          <w:b/>
          <w:bCs/>
        </w:rPr>
        <w:fldChar w:fldCharType="end"/>
      </w:r>
      <w:r>
        <w:rPr>
          <w:b/>
          <w:bCs/>
        </w:rPr>
        <w:t xml:space="preserve"> </w:t>
      </w:r>
      <w:r>
        <w:rPr>
          <w:bCs/>
        </w:rPr>
        <w:t xml:space="preserve">bestätigt die These in Teilen. Der Erfolg bei </w:t>
      </w:r>
      <w:r w:rsidRPr="00CA4B69">
        <w:rPr>
          <w:bCs/>
        </w:rPr>
        <w:t xml:space="preserve">infrequenten </w:t>
      </w:r>
      <w:r>
        <w:rPr>
          <w:bCs/>
        </w:rPr>
        <w:t xml:space="preserve">Klassen bleibt kaum messbar. Die Leistung für die Klassen </w:t>
      </w:r>
      <w:r w:rsidRPr="00C07C7A">
        <w:rPr>
          <w:rFonts w:ascii="Courier New" w:hAnsi="Courier New" w:cs="Courier New"/>
          <w:bCs/>
        </w:rPr>
        <w:t>GRF</w:t>
      </w:r>
      <w:r>
        <w:rPr>
          <w:bCs/>
        </w:rPr>
        <w:t xml:space="preserve"> und </w:t>
      </w:r>
      <w:r w:rsidRPr="00C07C7A">
        <w:rPr>
          <w:rFonts w:ascii="Courier New" w:hAnsi="Courier New" w:cs="Courier New"/>
          <w:bCs/>
        </w:rPr>
        <w:t>KOM</w:t>
      </w:r>
      <w:r>
        <w:rPr>
          <w:bCs/>
        </w:rPr>
        <w:t xml:space="preserve"> sinken ebenfalls deutlich ab. Nur für </w:t>
      </w:r>
      <w:r w:rsidRPr="00C07C7A">
        <w:rPr>
          <w:rFonts w:ascii="Courier New" w:hAnsi="Courier New" w:cs="Courier New"/>
          <w:bCs/>
        </w:rPr>
        <w:t>INT</w:t>
      </w:r>
      <w:r>
        <w:rPr>
          <w:bCs/>
        </w:rPr>
        <w:t xml:space="preserve"> und </w:t>
      </w:r>
      <w:r w:rsidRPr="00C07C7A">
        <w:rPr>
          <w:rFonts w:ascii="Courier New" w:hAnsi="Courier New" w:cs="Courier New"/>
          <w:bCs/>
        </w:rPr>
        <w:t>REZ</w:t>
      </w:r>
      <w:r>
        <w:rPr>
          <w:bCs/>
        </w:rPr>
        <w:t xml:space="preserve"> bleibt die Leistung auf einem ähnlichen Niveau</w:t>
      </w:r>
      <w:r w:rsidR="00A6757D">
        <w:rPr>
          <w:bCs/>
        </w:rPr>
        <w:t xml:space="preserve"> wie in </w:t>
      </w:r>
      <w:r w:rsidR="00A6757D" w:rsidRPr="00A6757D">
        <w:rPr>
          <w:b/>
        </w:rPr>
        <w:fldChar w:fldCharType="begin"/>
      </w:r>
      <w:r w:rsidR="00A6757D" w:rsidRPr="00A6757D">
        <w:rPr>
          <w:b/>
        </w:rPr>
        <w:instrText xml:space="preserve"> REF _Ref118898158 \h </w:instrText>
      </w:r>
      <w:r w:rsidR="00A6757D">
        <w:rPr>
          <w:b/>
        </w:rPr>
        <w:instrText xml:space="preserve"> \* MERGEFORMAT </w:instrText>
      </w:r>
      <w:r w:rsidR="00A6757D" w:rsidRPr="00A6757D">
        <w:rPr>
          <w:b/>
        </w:rPr>
      </w:r>
      <w:r w:rsidR="00A6757D" w:rsidRPr="00A6757D">
        <w:rPr>
          <w:b/>
        </w:rPr>
        <w:fldChar w:fldCharType="separate"/>
      </w:r>
      <w:r w:rsidR="00EE2087" w:rsidRPr="00EE2087">
        <w:rPr>
          <w:b/>
        </w:rPr>
        <w:t xml:space="preserve">Tabelle </w:t>
      </w:r>
      <w:r w:rsidR="00EE2087" w:rsidRPr="00EE2087">
        <w:rPr>
          <w:b/>
          <w:noProof/>
        </w:rPr>
        <w:t>4</w:t>
      </w:r>
      <w:r w:rsidR="00A6757D" w:rsidRPr="00A6757D">
        <w:rPr>
          <w:b/>
        </w:rPr>
        <w:fldChar w:fldCharType="end"/>
      </w:r>
      <w:r w:rsidR="00A6757D">
        <w:rPr>
          <w:bCs/>
        </w:rPr>
        <w:t>.</w:t>
      </w:r>
    </w:p>
    <w:p w14:paraId="20F9A0F0" w14:textId="3589EAC1" w:rsidR="009C4CA1" w:rsidRDefault="009C4CA1" w:rsidP="00DB7384"/>
    <w:tbl>
      <w:tblPr>
        <w:tblStyle w:val="Tabellenraster"/>
        <w:tblW w:w="0" w:type="auto"/>
        <w:jc w:val="center"/>
        <w:tblLook w:val="04A0" w:firstRow="1" w:lastRow="0" w:firstColumn="1" w:lastColumn="0" w:noHBand="0" w:noVBand="1"/>
      </w:tblPr>
      <w:tblGrid>
        <w:gridCol w:w="1520"/>
        <w:gridCol w:w="1415"/>
        <w:gridCol w:w="939"/>
        <w:gridCol w:w="874"/>
        <w:gridCol w:w="1252"/>
      </w:tblGrid>
      <w:tr w:rsidR="00B743DA" w:rsidRPr="00B743DA" w14:paraId="30A9ED9F" w14:textId="77777777" w:rsidTr="00B743DA">
        <w:trPr>
          <w:trHeight w:val="300"/>
          <w:jc w:val="center"/>
        </w:trPr>
        <w:tc>
          <w:tcPr>
            <w:tcW w:w="1520" w:type="dxa"/>
            <w:noWrap/>
            <w:hideMark/>
          </w:tcPr>
          <w:p w14:paraId="20478991" w14:textId="77777777" w:rsidR="00B743DA" w:rsidRPr="00B743DA" w:rsidRDefault="00B743DA" w:rsidP="00B743DA">
            <w:pPr>
              <w:rPr>
                <w:rFonts w:ascii="Times New Roman" w:hAnsi="Times New Roman" w:cs="Times New Roman"/>
              </w:rPr>
            </w:pPr>
          </w:p>
        </w:tc>
        <w:tc>
          <w:tcPr>
            <w:tcW w:w="1415" w:type="dxa"/>
            <w:noWrap/>
            <w:hideMark/>
          </w:tcPr>
          <w:p w14:paraId="73755624" w14:textId="77777777" w:rsidR="00B743DA" w:rsidRPr="00B743DA" w:rsidRDefault="00B743DA">
            <w:pPr>
              <w:rPr>
                <w:rFonts w:ascii="Times New Roman" w:hAnsi="Times New Roman" w:cs="Times New Roman"/>
              </w:rPr>
            </w:pPr>
            <w:r w:rsidRPr="00B743DA">
              <w:rPr>
                <w:rFonts w:ascii="Times New Roman" w:hAnsi="Times New Roman" w:cs="Times New Roman"/>
              </w:rPr>
              <w:t>Precision</w:t>
            </w:r>
          </w:p>
        </w:tc>
        <w:tc>
          <w:tcPr>
            <w:tcW w:w="939" w:type="dxa"/>
            <w:noWrap/>
            <w:hideMark/>
          </w:tcPr>
          <w:p w14:paraId="77769471" w14:textId="77777777" w:rsidR="00B743DA" w:rsidRPr="00B743DA" w:rsidRDefault="00B743DA">
            <w:pPr>
              <w:rPr>
                <w:rFonts w:ascii="Times New Roman" w:hAnsi="Times New Roman" w:cs="Times New Roman"/>
              </w:rPr>
            </w:pPr>
            <w:r w:rsidRPr="00B743DA">
              <w:rPr>
                <w:rFonts w:ascii="Times New Roman" w:hAnsi="Times New Roman" w:cs="Times New Roman"/>
              </w:rPr>
              <w:t>Recall</w:t>
            </w:r>
          </w:p>
        </w:tc>
        <w:tc>
          <w:tcPr>
            <w:tcW w:w="874" w:type="dxa"/>
            <w:noWrap/>
            <w:hideMark/>
          </w:tcPr>
          <w:p w14:paraId="1B29AC83" w14:textId="77777777" w:rsidR="00B743DA" w:rsidRPr="00B743DA" w:rsidRDefault="00B743DA">
            <w:pPr>
              <w:rPr>
                <w:rFonts w:ascii="Times New Roman" w:hAnsi="Times New Roman" w:cs="Times New Roman"/>
              </w:rPr>
            </w:pPr>
            <w:r w:rsidRPr="00B743DA">
              <w:rPr>
                <w:rFonts w:ascii="Times New Roman" w:hAnsi="Times New Roman" w:cs="Times New Roman"/>
              </w:rPr>
              <w:t>F1</w:t>
            </w:r>
          </w:p>
        </w:tc>
        <w:tc>
          <w:tcPr>
            <w:tcW w:w="1252" w:type="dxa"/>
            <w:noWrap/>
            <w:hideMark/>
          </w:tcPr>
          <w:p w14:paraId="28CBE200" w14:textId="77777777" w:rsidR="00B743DA" w:rsidRPr="00B743DA" w:rsidRDefault="00B743DA">
            <w:pPr>
              <w:rPr>
                <w:rFonts w:ascii="Times New Roman" w:hAnsi="Times New Roman" w:cs="Times New Roman"/>
              </w:rPr>
            </w:pPr>
            <w:r w:rsidRPr="00B743DA">
              <w:rPr>
                <w:rFonts w:ascii="Times New Roman" w:hAnsi="Times New Roman" w:cs="Times New Roman"/>
              </w:rPr>
              <w:t>Support</w:t>
            </w:r>
          </w:p>
        </w:tc>
      </w:tr>
      <w:tr w:rsidR="00B743DA" w:rsidRPr="00B743DA" w14:paraId="5BF437DB" w14:textId="77777777" w:rsidTr="00B743DA">
        <w:trPr>
          <w:trHeight w:val="300"/>
          <w:jc w:val="center"/>
        </w:trPr>
        <w:tc>
          <w:tcPr>
            <w:tcW w:w="1520" w:type="dxa"/>
            <w:noWrap/>
            <w:hideMark/>
          </w:tcPr>
          <w:p w14:paraId="020DBB84" w14:textId="77777777" w:rsidR="00B743DA" w:rsidRPr="00B743DA" w:rsidRDefault="00B743DA">
            <w:pPr>
              <w:rPr>
                <w:rFonts w:ascii="Times New Roman" w:hAnsi="Times New Roman" w:cs="Times New Roman"/>
              </w:rPr>
            </w:pPr>
            <w:r w:rsidRPr="00B743DA">
              <w:rPr>
                <w:rFonts w:ascii="Times New Roman" w:hAnsi="Times New Roman" w:cs="Times New Roman"/>
              </w:rPr>
              <w:t> CHR</w:t>
            </w:r>
          </w:p>
        </w:tc>
        <w:tc>
          <w:tcPr>
            <w:tcW w:w="1415" w:type="dxa"/>
            <w:noWrap/>
            <w:hideMark/>
          </w:tcPr>
          <w:p w14:paraId="63DF66C1" w14:textId="77777777" w:rsidR="00B743DA" w:rsidRPr="00B743DA" w:rsidRDefault="00B743DA">
            <w:pPr>
              <w:rPr>
                <w:rFonts w:ascii="Times New Roman" w:hAnsi="Times New Roman" w:cs="Times New Roman"/>
              </w:rPr>
            </w:pPr>
            <w:r w:rsidRPr="00B743DA">
              <w:rPr>
                <w:rFonts w:ascii="Times New Roman" w:hAnsi="Times New Roman" w:cs="Times New Roman"/>
              </w:rPr>
              <w:t>0.05</w:t>
            </w:r>
          </w:p>
        </w:tc>
        <w:tc>
          <w:tcPr>
            <w:tcW w:w="939" w:type="dxa"/>
            <w:noWrap/>
            <w:hideMark/>
          </w:tcPr>
          <w:p w14:paraId="0C75F5F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246A259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1252" w:type="dxa"/>
            <w:noWrap/>
            <w:hideMark/>
          </w:tcPr>
          <w:p w14:paraId="17315E1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322</w:t>
            </w:r>
          </w:p>
        </w:tc>
      </w:tr>
      <w:tr w:rsidR="00B743DA" w:rsidRPr="00B743DA" w14:paraId="6F2FE696" w14:textId="77777777" w:rsidTr="00B743DA">
        <w:trPr>
          <w:trHeight w:val="300"/>
          <w:jc w:val="center"/>
        </w:trPr>
        <w:tc>
          <w:tcPr>
            <w:tcW w:w="1520" w:type="dxa"/>
            <w:noWrap/>
            <w:hideMark/>
          </w:tcPr>
          <w:p w14:paraId="430FA4AD" w14:textId="77777777" w:rsidR="00B743DA" w:rsidRPr="00B743DA" w:rsidRDefault="00B743DA">
            <w:pPr>
              <w:rPr>
                <w:rFonts w:ascii="Times New Roman" w:hAnsi="Times New Roman" w:cs="Times New Roman"/>
              </w:rPr>
            </w:pPr>
            <w:r w:rsidRPr="00B743DA">
              <w:rPr>
                <w:rFonts w:ascii="Times New Roman" w:hAnsi="Times New Roman" w:cs="Times New Roman"/>
              </w:rPr>
              <w:t> ESS</w:t>
            </w:r>
          </w:p>
        </w:tc>
        <w:tc>
          <w:tcPr>
            <w:tcW w:w="1415" w:type="dxa"/>
            <w:noWrap/>
            <w:hideMark/>
          </w:tcPr>
          <w:p w14:paraId="4A2D4BB3" w14:textId="77777777" w:rsidR="00B743DA" w:rsidRPr="00B743DA" w:rsidRDefault="00B743DA">
            <w:pPr>
              <w:rPr>
                <w:rFonts w:ascii="Times New Roman" w:hAnsi="Times New Roman" w:cs="Times New Roman"/>
              </w:rPr>
            </w:pPr>
            <w:r w:rsidRPr="00B743DA">
              <w:rPr>
                <w:rFonts w:ascii="Times New Roman" w:hAnsi="Times New Roman" w:cs="Times New Roman"/>
              </w:rPr>
              <w:t>0.17</w:t>
            </w:r>
          </w:p>
        </w:tc>
        <w:tc>
          <w:tcPr>
            <w:tcW w:w="939" w:type="dxa"/>
            <w:noWrap/>
            <w:hideMark/>
          </w:tcPr>
          <w:p w14:paraId="46BDFD79"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01B1F6EF" w14:textId="77777777" w:rsidR="00B743DA" w:rsidRPr="00B743DA" w:rsidRDefault="00B743DA">
            <w:pPr>
              <w:rPr>
                <w:rFonts w:ascii="Times New Roman" w:hAnsi="Times New Roman" w:cs="Times New Roman"/>
              </w:rPr>
            </w:pPr>
            <w:r w:rsidRPr="00B743DA">
              <w:rPr>
                <w:rFonts w:ascii="Times New Roman" w:hAnsi="Times New Roman" w:cs="Times New Roman"/>
              </w:rPr>
              <w:t> 0.02</w:t>
            </w:r>
          </w:p>
        </w:tc>
        <w:tc>
          <w:tcPr>
            <w:tcW w:w="1252" w:type="dxa"/>
            <w:noWrap/>
            <w:hideMark/>
          </w:tcPr>
          <w:p w14:paraId="235AD87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1439</w:t>
            </w:r>
          </w:p>
        </w:tc>
      </w:tr>
      <w:tr w:rsidR="00B743DA" w:rsidRPr="00B743DA" w14:paraId="37F81771" w14:textId="77777777" w:rsidTr="00B743DA">
        <w:trPr>
          <w:trHeight w:val="300"/>
          <w:jc w:val="center"/>
        </w:trPr>
        <w:tc>
          <w:tcPr>
            <w:tcW w:w="1520" w:type="dxa"/>
            <w:noWrap/>
            <w:hideMark/>
          </w:tcPr>
          <w:p w14:paraId="1BADFBA9" w14:textId="77777777" w:rsidR="00B743DA" w:rsidRPr="00B743DA" w:rsidRDefault="00B743DA">
            <w:pPr>
              <w:rPr>
                <w:rFonts w:ascii="Times New Roman" w:hAnsi="Times New Roman" w:cs="Times New Roman"/>
              </w:rPr>
            </w:pPr>
            <w:r w:rsidRPr="00B743DA">
              <w:rPr>
                <w:rFonts w:ascii="Times New Roman" w:hAnsi="Times New Roman" w:cs="Times New Roman"/>
              </w:rPr>
              <w:t> GRF</w:t>
            </w:r>
          </w:p>
        </w:tc>
        <w:tc>
          <w:tcPr>
            <w:tcW w:w="1415" w:type="dxa"/>
            <w:noWrap/>
            <w:hideMark/>
          </w:tcPr>
          <w:p w14:paraId="7C9C3CE9"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10D9B188" w14:textId="77777777" w:rsidR="00B743DA" w:rsidRPr="00B743DA" w:rsidRDefault="00B743DA">
            <w:pPr>
              <w:rPr>
                <w:rFonts w:ascii="Times New Roman" w:hAnsi="Times New Roman" w:cs="Times New Roman"/>
              </w:rPr>
            </w:pPr>
            <w:r w:rsidRPr="00B743DA">
              <w:rPr>
                <w:rFonts w:ascii="Times New Roman" w:hAnsi="Times New Roman" w:cs="Times New Roman"/>
              </w:rPr>
              <w:t> 0.68</w:t>
            </w:r>
          </w:p>
        </w:tc>
        <w:tc>
          <w:tcPr>
            <w:tcW w:w="874" w:type="dxa"/>
            <w:noWrap/>
            <w:hideMark/>
          </w:tcPr>
          <w:p w14:paraId="0A7C5DB1" w14:textId="77777777" w:rsidR="00B743DA" w:rsidRPr="00B743DA" w:rsidRDefault="00B743DA">
            <w:pPr>
              <w:rPr>
                <w:rFonts w:ascii="Times New Roman" w:hAnsi="Times New Roman" w:cs="Times New Roman"/>
              </w:rPr>
            </w:pPr>
            <w:r w:rsidRPr="00B743DA">
              <w:rPr>
                <w:rFonts w:ascii="Times New Roman" w:hAnsi="Times New Roman" w:cs="Times New Roman"/>
              </w:rPr>
              <w:t> 0.71</w:t>
            </w:r>
          </w:p>
        </w:tc>
        <w:tc>
          <w:tcPr>
            <w:tcW w:w="1252" w:type="dxa"/>
            <w:noWrap/>
            <w:hideMark/>
          </w:tcPr>
          <w:p w14:paraId="6022F404"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7563</w:t>
            </w:r>
          </w:p>
        </w:tc>
      </w:tr>
      <w:tr w:rsidR="00B743DA" w:rsidRPr="00B743DA" w14:paraId="0A1D9EC1" w14:textId="77777777" w:rsidTr="00B743DA">
        <w:trPr>
          <w:trHeight w:val="300"/>
          <w:jc w:val="center"/>
        </w:trPr>
        <w:tc>
          <w:tcPr>
            <w:tcW w:w="1520" w:type="dxa"/>
            <w:noWrap/>
            <w:hideMark/>
          </w:tcPr>
          <w:p w14:paraId="43A829A9" w14:textId="77777777" w:rsidR="00B743DA" w:rsidRPr="00B743DA" w:rsidRDefault="00B743DA">
            <w:pPr>
              <w:rPr>
                <w:rFonts w:ascii="Times New Roman" w:hAnsi="Times New Roman" w:cs="Times New Roman"/>
              </w:rPr>
            </w:pPr>
            <w:r w:rsidRPr="00B743DA">
              <w:rPr>
                <w:rFonts w:ascii="Times New Roman" w:hAnsi="Times New Roman" w:cs="Times New Roman"/>
              </w:rPr>
              <w:t> INT</w:t>
            </w:r>
          </w:p>
        </w:tc>
        <w:tc>
          <w:tcPr>
            <w:tcW w:w="1415" w:type="dxa"/>
            <w:noWrap/>
            <w:hideMark/>
          </w:tcPr>
          <w:p w14:paraId="2553098B"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7DA1E878" w14:textId="77777777" w:rsidR="00B743DA" w:rsidRPr="00B743DA" w:rsidRDefault="00B743DA">
            <w:pPr>
              <w:rPr>
                <w:rFonts w:ascii="Times New Roman" w:hAnsi="Times New Roman" w:cs="Times New Roman"/>
              </w:rPr>
            </w:pPr>
            <w:r w:rsidRPr="00B743DA">
              <w:rPr>
                <w:rFonts w:ascii="Times New Roman" w:hAnsi="Times New Roman" w:cs="Times New Roman"/>
              </w:rPr>
              <w:t> 0.87</w:t>
            </w:r>
          </w:p>
        </w:tc>
        <w:tc>
          <w:tcPr>
            <w:tcW w:w="874" w:type="dxa"/>
            <w:noWrap/>
            <w:hideMark/>
          </w:tcPr>
          <w:p w14:paraId="47602EAB" w14:textId="77777777" w:rsidR="00B743DA" w:rsidRPr="00B743DA" w:rsidRDefault="00B743DA">
            <w:pPr>
              <w:rPr>
                <w:rFonts w:ascii="Times New Roman" w:hAnsi="Times New Roman" w:cs="Times New Roman"/>
              </w:rPr>
            </w:pPr>
            <w:r w:rsidRPr="00B743DA">
              <w:rPr>
                <w:rFonts w:ascii="Times New Roman" w:hAnsi="Times New Roman" w:cs="Times New Roman"/>
              </w:rPr>
              <w:t> 0.83</w:t>
            </w:r>
          </w:p>
        </w:tc>
        <w:tc>
          <w:tcPr>
            <w:tcW w:w="1252" w:type="dxa"/>
            <w:noWrap/>
            <w:hideMark/>
          </w:tcPr>
          <w:p w14:paraId="4FEB1F53"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16779</w:t>
            </w:r>
          </w:p>
        </w:tc>
      </w:tr>
      <w:tr w:rsidR="00B743DA" w:rsidRPr="00B743DA" w14:paraId="457011A8" w14:textId="77777777" w:rsidTr="00B743DA">
        <w:trPr>
          <w:trHeight w:val="300"/>
          <w:jc w:val="center"/>
        </w:trPr>
        <w:tc>
          <w:tcPr>
            <w:tcW w:w="1520" w:type="dxa"/>
            <w:noWrap/>
            <w:hideMark/>
          </w:tcPr>
          <w:p w14:paraId="2D5FFF4C" w14:textId="77777777" w:rsidR="00B743DA" w:rsidRPr="00B743DA" w:rsidRDefault="00B743DA">
            <w:pPr>
              <w:rPr>
                <w:rFonts w:ascii="Times New Roman" w:hAnsi="Times New Roman" w:cs="Times New Roman"/>
              </w:rPr>
            </w:pPr>
            <w:r w:rsidRPr="00B743DA">
              <w:rPr>
                <w:rFonts w:ascii="Times New Roman" w:hAnsi="Times New Roman" w:cs="Times New Roman"/>
              </w:rPr>
              <w:t> KOM</w:t>
            </w:r>
          </w:p>
        </w:tc>
        <w:tc>
          <w:tcPr>
            <w:tcW w:w="1415" w:type="dxa"/>
            <w:noWrap/>
            <w:hideMark/>
          </w:tcPr>
          <w:p w14:paraId="56D1CE64" w14:textId="77777777" w:rsidR="00B743DA" w:rsidRPr="00B743DA" w:rsidRDefault="00B743DA">
            <w:pPr>
              <w:rPr>
                <w:rFonts w:ascii="Times New Roman" w:hAnsi="Times New Roman" w:cs="Times New Roman"/>
              </w:rPr>
            </w:pPr>
            <w:r w:rsidRPr="00B743DA">
              <w:rPr>
                <w:rFonts w:ascii="Times New Roman" w:hAnsi="Times New Roman" w:cs="Times New Roman"/>
              </w:rPr>
              <w:t>0.67</w:t>
            </w:r>
          </w:p>
        </w:tc>
        <w:tc>
          <w:tcPr>
            <w:tcW w:w="939" w:type="dxa"/>
            <w:noWrap/>
            <w:hideMark/>
          </w:tcPr>
          <w:p w14:paraId="49E7AC9E" w14:textId="77777777" w:rsidR="00B743DA" w:rsidRPr="00B743DA" w:rsidRDefault="00B743DA">
            <w:pPr>
              <w:rPr>
                <w:rFonts w:ascii="Times New Roman" w:hAnsi="Times New Roman" w:cs="Times New Roman"/>
              </w:rPr>
            </w:pPr>
            <w:r w:rsidRPr="00B743DA">
              <w:rPr>
                <w:rFonts w:ascii="Times New Roman" w:hAnsi="Times New Roman" w:cs="Times New Roman"/>
              </w:rPr>
              <w:t> 0.61</w:t>
            </w:r>
          </w:p>
        </w:tc>
        <w:tc>
          <w:tcPr>
            <w:tcW w:w="874" w:type="dxa"/>
            <w:noWrap/>
            <w:hideMark/>
          </w:tcPr>
          <w:p w14:paraId="57D5FE84" w14:textId="77777777" w:rsidR="00B743DA" w:rsidRPr="00B743DA" w:rsidRDefault="00B743DA">
            <w:pPr>
              <w:rPr>
                <w:rFonts w:ascii="Times New Roman" w:hAnsi="Times New Roman" w:cs="Times New Roman"/>
              </w:rPr>
            </w:pPr>
            <w:r w:rsidRPr="00B743DA">
              <w:rPr>
                <w:rFonts w:ascii="Times New Roman" w:hAnsi="Times New Roman" w:cs="Times New Roman"/>
              </w:rPr>
              <w:t> 0.64</w:t>
            </w:r>
          </w:p>
        </w:tc>
        <w:tc>
          <w:tcPr>
            <w:tcW w:w="1252" w:type="dxa"/>
            <w:noWrap/>
            <w:hideMark/>
          </w:tcPr>
          <w:p w14:paraId="4791F4FB"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7679</w:t>
            </w:r>
          </w:p>
        </w:tc>
      </w:tr>
      <w:tr w:rsidR="00B743DA" w:rsidRPr="00B743DA" w14:paraId="42B6B886" w14:textId="77777777" w:rsidTr="00B743DA">
        <w:trPr>
          <w:trHeight w:val="300"/>
          <w:jc w:val="center"/>
        </w:trPr>
        <w:tc>
          <w:tcPr>
            <w:tcW w:w="1520" w:type="dxa"/>
            <w:noWrap/>
            <w:hideMark/>
          </w:tcPr>
          <w:p w14:paraId="77623704" w14:textId="77777777" w:rsidR="00B743DA" w:rsidRPr="00B743DA" w:rsidRDefault="00B743DA">
            <w:pPr>
              <w:rPr>
                <w:rFonts w:ascii="Times New Roman" w:hAnsi="Times New Roman" w:cs="Times New Roman"/>
              </w:rPr>
            </w:pPr>
            <w:r w:rsidRPr="00B743DA">
              <w:rPr>
                <w:rFonts w:ascii="Times New Roman" w:hAnsi="Times New Roman" w:cs="Times New Roman"/>
              </w:rPr>
              <w:t> REP</w:t>
            </w:r>
          </w:p>
        </w:tc>
        <w:tc>
          <w:tcPr>
            <w:tcW w:w="1415" w:type="dxa"/>
            <w:noWrap/>
            <w:hideMark/>
          </w:tcPr>
          <w:p w14:paraId="0DE57E41" w14:textId="77777777" w:rsidR="00B743DA" w:rsidRPr="00B743DA" w:rsidRDefault="00B743DA">
            <w:pPr>
              <w:rPr>
                <w:rFonts w:ascii="Times New Roman" w:hAnsi="Times New Roman" w:cs="Times New Roman"/>
              </w:rPr>
            </w:pPr>
            <w:r w:rsidRPr="00B743DA">
              <w:rPr>
                <w:rFonts w:ascii="Times New Roman" w:hAnsi="Times New Roman" w:cs="Times New Roman"/>
              </w:rPr>
              <w:t>0.60</w:t>
            </w:r>
          </w:p>
        </w:tc>
        <w:tc>
          <w:tcPr>
            <w:tcW w:w="939" w:type="dxa"/>
            <w:noWrap/>
            <w:hideMark/>
          </w:tcPr>
          <w:p w14:paraId="3829495F" w14:textId="77777777" w:rsidR="00B743DA" w:rsidRPr="00B743DA" w:rsidRDefault="00B743DA">
            <w:pPr>
              <w:rPr>
                <w:rFonts w:ascii="Times New Roman" w:hAnsi="Times New Roman" w:cs="Times New Roman"/>
              </w:rPr>
            </w:pPr>
            <w:r w:rsidRPr="00B743DA">
              <w:rPr>
                <w:rFonts w:ascii="Times New Roman" w:hAnsi="Times New Roman" w:cs="Times New Roman"/>
              </w:rPr>
              <w:t> 0.13</w:t>
            </w:r>
          </w:p>
        </w:tc>
        <w:tc>
          <w:tcPr>
            <w:tcW w:w="874" w:type="dxa"/>
            <w:noWrap/>
            <w:hideMark/>
          </w:tcPr>
          <w:p w14:paraId="22F09F79" w14:textId="77777777" w:rsidR="00B743DA" w:rsidRPr="00B743DA" w:rsidRDefault="00B743DA">
            <w:pPr>
              <w:rPr>
                <w:rFonts w:ascii="Times New Roman" w:hAnsi="Times New Roman" w:cs="Times New Roman"/>
              </w:rPr>
            </w:pPr>
            <w:r w:rsidRPr="00B743DA">
              <w:rPr>
                <w:rFonts w:ascii="Times New Roman" w:hAnsi="Times New Roman" w:cs="Times New Roman"/>
              </w:rPr>
              <w:t> 0.21</w:t>
            </w:r>
          </w:p>
        </w:tc>
        <w:tc>
          <w:tcPr>
            <w:tcW w:w="1252" w:type="dxa"/>
            <w:noWrap/>
            <w:hideMark/>
          </w:tcPr>
          <w:p w14:paraId="0422B642"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1772</w:t>
            </w:r>
          </w:p>
        </w:tc>
      </w:tr>
      <w:tr w:rsidR="00B743DA" w:rsidRPr="00B743DA" w14:paraId="15486764" w14:textId="77777777" w:rsidTr="00B743DA">
        <w:trPr>
          <w:trHeight w:val="300"/>
          <w:jc w:val="center"/>
        </w:trPr>
        <w:tc>
          <w:tcPr>
            <w:tcW w:w="1520" w:type="dxa"/>
            <w:noWrap/>
            <w:hideMark/>
          </w:tcPr>
          <w:p w14:paraId="76D1CF82" w14:textId="77777777" w:rsidR="00B743DA" w:rsidRPr="00B743DA" w:rsidRDefault="00B743DA">
            <w:pPr>
              <w:rPr>
                <w:rFonts w:ascii="Times New Roman" w:hAnsi="Times New Roman" w:cs="Times New Roman"/>
              </w:rPr>
            </w:pPr>
            <w:r w:rsidRPr="00B743DA">
              <w:rPr>
                <w:rFonts w:ascii="Times New Roman" w:hAnsi="Times New Roman" w:cs="Times New Roman"/>
              </w:rPr>
              <w:t> REZ</w:t>
            </w:r>
          </w:p>
        </w:tc>
        <w:tc>
          <w:tcPr>
            <w:tcW w:w="1415" w:type="dxa"/>
            <w:noWrap/>
            <w:hideMark/>
          </w:tcPr>
          <w:p w14:paraId="6A129E78"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67563F54" w14:textId="77777777" w:rsidR="00B743DA" w:rsidRPr="00B743DA" w:rsidRDefault="00B743DA">
            <w:pPr>
              <w:rPr>
                <w:rFonts w:ascii="Times New Roman" w:hAnsi="Times New Roman" w:cs="Times New Roman"/>
              </w:rPr>
            </w:pPr>
            <w:r w:rsidRPr="00B743DA">
              <w:rPr>
                <w:rFonts w:ascii="Times New Roman" w:hAnsi="Times New Roman" w:cs="Times New Roman"/>
              </w:rPr>
              <w:t> 0.94</w:t>
            </w:r>
          </w:p>
        </w:tc>
        <w:tc>
          <w:tcPr>
            <w:tcW w:w="874" w:type="dxa"/>
            <w:noWrap/>
            <w:hideMark/>
          </w:tcPr>
          <w:p w14:paraId="72C85C45" w14:textId="77777777" w:rsidR="00B743DA" w:rsidRPr="00B743DA" w:rsidRDefault="00B743DA">
            <w:pPr>
              <w:rPr>
                <w:rFonts w:ascii="Times New Roman" w:hAnsi="Times New Roman" w:cs="Times New Roman"/>
              </w:rPr>
            </w:pPr>
            <w:r w:rsidRPr="00B743DA">
              <w:rPr>
                <w:rFonts w:ascii="Times New Roman" w:hAnsi="Times New Roman" w:cs="Times New Roman"/>
              </w:rPr>
              <w:t> 0.86</w:t>
            </w:r>
          </w:p>
        </w:tc>
        <w:tc>
          <w:tcPr>
            <w:tcW w:w="1252" w:type="dxa"/>
            <w:noWrap/>
            <w:hideMark/>
          </w:tcPr>
          <w:p w14:paraId="0B88AC58"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14446</w:t>
            </w:r>
          </w:p>
        </w:tc>
      </w:tr>
      <w:tr w:rsidR="00B743DA" w:rsidRPr="00B743DA" w14:paraId="72428AC0" w14:textId="77777777" w:rsidTr="00B743DA">
        <w:trPr>
          <w:trHeight w:val="300"/>
          <w:jc w:val="center"/>
        </w:trPr>
        <w:tc>
          <w:tcPr>
            <w:tcW w:w="1520" w:type="dxa"/>
            <w:noWrap/>
            <w:hideMark/>
          </w:tcPr>
          <w:p w14:paraId="15B31C61" w14:textId="77777777" w:rsidR="00B743DA" w:rsidRPr="00B743DA" w:rsidRDefault="00B743DA" w:rsidP="00B743DA">
            <w:pPr>
              <w:rPr>
                <w:rFonts w:ascii="Times New Roman" w:hAnsi="Times New Roman" w:cs="Times New Roman"/>
              </w:rPr>
            </w:pPr>
          </w:p>
        </w:tc>
        <w:tc>
          <w:tcPr>
            <w:tcW w:w="1415" w:type="dxa"/>
            <w:noWrap/>
            <w:hideMark/>
          </w:tcPr>
          <w:p w14:paraId="13547FCC" w14:textId="77777777" w:rsidR="00B743DA" w:rsidRPr="00B743DA" w:rsidRDefault="00B743DA">
            <w:pPr>
              <w:rPr>
                <w:rFonts w:ascii="Times New Roman" w:hAnsi="Times New Roman" w:cs="Times New Roman"/>
              </w:rPr>
            </w:pPr>
          </w:p>
        </w:tc>
        <w:tc>
          <w:tcPr>
            <w:tcW w:w="939" w:type="dxa"/>
            <w:noWrap/>
            <w:hideMark/>
          </w:tcPr>
          <w:p w14:paraId="2BB75E52" w14:textId="77777777" w:rsidR="00B743DA" w:rsidRPr="00B743DA" w:rsidRDefault="00B743DA">
            <w:pPr>
              <w:rPr>
                <w:rFonts w:ascii="Times New Roman" w:hAnsi="Times New Roman" w:cs="Times New Roman"/>
              </w:rPr>
            </w:pPr>
          </w:p>
        </w:tc>
        <w:tc>
          <w:tcPr>
            <w:tcW w:w="874" w:type="dxa"/>
            <w:noWrap/>
            <w:hideMark/>
          </w:tcPr>
          <w:p w14:paraId="34AA45E2" w14:textId="77777777" w:rsidR="00B743DA" w:rsidRPr="00B743DA" w:rsidRDefault="00B743DA">
            <w:pPr>
              <w:rPr>
                <w:rFonts w:ascii="Times New Roman" w:hAnsi="Times New Roman" w:cs="Times New Roman"/>
              </w:rPr>
            </w:pPr>
          </w:p>
        </w:tc>
        <w:tc>
          <w:tcPr>
            <w:tcW w:w="1252" w:type="dxa"/>
            <w:noWrap/>
            <w:hideMark/>
          </w:tcPr>
          <w:p w14:paraId="0347BDA1" w14:textId="77777777" w:rsidR="00B743DA" w:rsidRPr="00B743DA" w:rsidRDefault="00B743DA">
            <w:pPr>
              <w:rPr>
                <w:rFonts w:ascii="Times New Roman" w:hAnsi="Times New Roman" w:cs="Times New Roman"/>
              </w:rPr>
            </w:pPr>
          </w:p>
        </w:tc>
      </w:tr>
      <w:tr w:rsidR="00B743DA" w:rsidRPr="00B743DA" w14:paraId="7C2FC066" w14:textId="77777777" w:rsidTr="00B743DA">
        <w:trPr>
          <w:trHeight w:val="300"/>
          <w:jc w:val="center"/>
        </w:trPr>
        <w:tc>
          <w:tcPr>
            <w:tcW w:w="1520" w:type="dxa"/>
            <w:noWrap/>
            <w:hideMark/>
          </w:tcPr>
          <w:p w14:paraId="7DD1C99B" w14:textId="77777777" w:rsidR="00B743DA" w:rsidRPr="00B743DA" w:rsidRDefault="00B743DA">
            <w:pPr>
              <w:rPr>
                <w:rFonts w:ascii="Times New Roman" w:hAnsi="Times New Roman" w:cs="Times New Roman"/>
              </w:rPr>
            </w:pPr>
            <w:r w:rsidRPr="00B743DA">
              <w:rPr>
                <w:rFonts w:ascii="Times New Roman" w:hAnsi="Times New Roman" w:cs="Times New Roman"/>
              </w:rPr>
              <w:t>Accuracy</w:t>
            </w:r>
          </w:p>
        </w:tc>
        <w:tc>
          <w:tcPr>
            <w:tcW w:w="1415" w:type="dxa"/>
            <w:noWrap/>
            <w:hideMark/>
          </w:tcPr>
          <w:p w14:paraId="743038C4"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939" w:type="dxa"/>
            <w:noWrap/>
            <w:hideMark/>
          </w:tcPr>
          <w:p w14:paraId="78FEA1F9"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874" w:type="dxa"/>
            <w:noWrap/>
            <w:hideMark/>
          </w:tcPr>
          <w:p w14:paraId="5B98C784"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1252" w:type="dxa"/>
            <w:noWrap/>
            <w:hideMark/>
          </w:tcPr>
          <w:p w14:paraId="0F2AE8C0"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715A9C94" w14:textId="77777777" w:rsidTr="00B743DA">
        <w:trPr>
          <w:trHeight w:val="300"/>
          <w:jc w:val="center"/>
        </w:trPr>
        <w:tc>
          <w:tcPr>
            <w:tcW w:w="1520" w:type="dxa"/>
            <w:noWrap/>
            <w:hideMark/>
          </w:tcPr>
          <w:p w14:paraId="4EF5012A" w14:textId="77777777" w:rsidR="00B743DA" w:rsidRPr="00B743DA" w:rsidRDefault="00B743DA">
            <w:pPr>
              <w:rPr>
                <w:rFonts w:ascii="Times New Roman" w:hAnsi="Times New Roman" w:cs="Times New Roman"/>
              </w:rPr>
            </w:pPr>
            <w:r w:rsidRPr="00B743DA">
              <w:rPr>
                <w:rFonts w:ascii="Times New Roman" w:hAnsi="Times New Roman" w:cs="Times New Roman"/>
              </w:rPr>
              <w:t>Macro</w:t>
            </w:r>
          </w:p>
        </w:tc>
        <w:tc>
          <w:tcPr>
            <w:tcW w:w="1415" w:type="dxa"/>
            <w:noWrap/>
            <w:hideMark/>
          </w:tcPr>
          <w:p w14:paraId="283A88B1" w14:textId="77777777" w:rsidR="00B743DA" w:rsidRPr="00B743DA" w:rsidRDefault="00B743DA">
            <w:pPr>
              <w:rPr>
                <w:rFonts w:ascii="Times New Roman" w:hAnsi="Times New Roman" w:cs="Times New Roman"/>
              </w:rPr>
            </w:pPr>
            <w:r w:rsidRPr="00B743DA">
              <w:rPr>
                <w:rFonts w:ascii="Times New Roman" w:hAnsi="Times New Roman" w:cs="Times New Roman"/>
              </w:rPr>
              <w:t>0.55</w:t>
            </w:r>
          </w:p>
        </w:tc>
        <w:tc>
          <w:tcPr>
            <w:tcW w:w="939" w:type="dxa"/>
            <w:noWrap/>
            <w:hideMark/>
          </w:tcPr>
          <w:p w14:paraId="689ABF5F" w14:textId="77777777" w:rsidR="00B743DA" w:rsidRPr="00B743DA" w:rsidRDefault="00B743DA">
            <w:pPr>
              <w:rPr>
                <w:rFonts w:ascii="Times New Roman" w:hAnsi="Times New Roman" w:cs="Times New Roman"/>
              </w:rPr>
            </w:pPr>
            <w:r w:rsidRPr="00B743DA">
              <w:rPr>
                <w:rFonts w:ascii="Times New Roman" w:hAnsi="Times New Roman" w:cs="Times New Roman"/>
              </w:rPr>
              <w:t> 0.46</w:t>
            </w:r>
          </w:p>
        </w:tc>
        <w:tc>
          <w:tcPr>
            <w:tcW w:w="874" w:type="dxa"/>
            <w:noWrap/>
            <w:hideMark/>
          </w:tcPr>
          <w:p w14:paraId="13AC8DE2" w14:textId="77777777" w:rsidR="00B743DA" w:rsidRPr="00B743DA" w:rsidRDefault="00B743DA">
            <w:pPr>
              <w:rPr>
                <w:rFonts w:ascii="Times New Roman" w:hAnsi="Times New Roman" w:cs="Times New Roman"/>
              </w:rPr>
            </w:pPr>
            <w:r w:rsidRPr="00B743DA">
              <w:rPr>
                <w:rFonts w:ascii="Times New Roman" w:hAnsi="Times New Roman" w:cs="Times New Roman"/>
              </w:rPr>
              <w:t> 0.47</w:t>
            </w:r>
          </w:p>
        </w:tc>
        <w:tc>
          <w:tcPr>
            <w:tcW w:w="1252" w:type="dxa"/>
            <w:noWrap/>
            <w:hideMark/>
          </w:tcPr>
          <w:p w14:paraId="5DCBDFEE"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676D7D26" w14:textId="77777777" w:rsidTr="00B743DA">
        <w:trPr>
          <w:trHeight w:val="300"/>
          <w:jc w:val="center"/>
        </w:trPr>
        <w:tc>
          <w:tcPr>
            <w:tcW w:w="1520" w:type="dxa"/>
            <w:noWrap/>
            <w:hideMark/>
          </w:tcPr>
          <w:p w14:paraId="3C35C1EB" w14:textId="77777777" w:rsidR="00B743DA" w:rsidRPr="00B743DA" w:rsidRDefault="00B743DA">
            <w:pPr>
              <w:rPr>
                <w:rFonts w:ascii="Times New Roman" w:hAnsi="Times New Roman" w:cs="Times New Roman"/>
              </w:rPr>
            </w:pPr>
            <w:r w:rsidRPr="00B743DA">
              <w:rPr>
                <w:rFonts w:ascii="Times New Roman" w:hAnsi="Times New Roman" w:cs="Times New Roman"/>
              </w:rPr>
              <w:t>Weighted</w:t>
            </w:r>
          </w:p>
        </w:tc>
        <w:tc>
          <w:tcPr>
            <w:tcW w:w="1415" w:type="dxa"/>
            <w:noWrap/>
            <w:hideMark/>
          </w:tcPr>
          <w:p w14:paraId="755D1A6D"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0FCBC16F"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874" w:type="dxa"/>
            <w:noWrap/>
            <w:hideMark/>
          </w:tcPr>
          <w:p w14:paraId="16C8804A" w14:textId="77777777" w:rsidR="00B743DA" w:rsidRPr="00B743DA" w:rsidRDefault="00B743DA">
            <w:pPr>
              <w:rPr>
                <w:rFonts w:ascii="Times New Roman" w:hAnsi="Times New Roman" w:cs="Times New Roman"/>
              </w:rPr>
            </w:pPr>
            <w:r w:rsidRPr="00B743DA">
              <w:rPr>
                <w:rFonts w:ascii="Times New Roman" w:hAnsi="Times New Roman" w:cs="Times New Roman"/>
              </w:rPr>
              <w:t> 0.74</w:t>
            </w:r>
          </w:p>
        </w:tc>
        <w:tc>
          <w:tcPr>
            <w:tcW w:w="1252" w:type="dxa"/>
            <w:noWrap/>
            <w:hideMark/>
          </w:tcPr>
          <w:p w14:paraId="24EE5CDE" w14:textId="77777777" w:rsidR="00B743DA" w:rsidRPr="00B743DA" w:rsidRDefault="00B743DA" w:rsidP="00B743DA">
            <w:pPr>
              <w:keepNext/>
              <w:rPr>
                <w:rFonts w:ascii="Times New Roman" w:hAnsi="Times New Roman" w:cs="Times New Roman"/>
              </w:rPr>
            </w:pPr>
            <w:r w:rsidRPr="00B743DA">
              <w:rPr>
                <w:rFonts w:ascii="Times New Roman" w:hAnsi="Times New Roman" w:cs="Times New Roman"/>
              </w:rPr>
              <w:t>50000</w:t>
            </w:r>
          </w:p>
        </w:tc>
      </w:tr>
    </w:tbl>
    <w:p w14:paraId="65017F63" w14:textId="72977492" w:rsidR="00B743DA" w:rsidRPr="00B743DA" w:rsidRDefault="00B743DA" w:rsidP="002A16AB">
      <w:pPr>
        <w:pStyle w:val="Beschriftung"/>
        <w:jc w:val="center"/>
      </w:pPr>
      <w:bookmarkStart w:id="116" w:name="_Ref118984506"/>
      <w:bookmarkStart w:id="117" w:name="_Toc118993301"/>
      <w:r>
        <w:t xml:space="preserve">Tabelle </w:t>
      </w:r>
      <w:fldSimple w:instr=" SEQ Tabelle \* ARABIC ">
        <w:r w:rsidR="00EE2087">
          <w:rPr>
            <w:noProof/>
          </w:rPr>
          <w:t>7</w:t>
        </w:r>
      </w:fldSimple>
      <w:bookmarkEnd w:id="116"/>
      <w:r>
        <w:t>: SVM mit den ersten 300 Wörtern</w:t>
      </w:r>
      <w:bookmarkEnd w:id="117"/>
    </w:p>
    <w:p w14:paraId="5F86FC6D" w14:textId="2D32E049" w:rsidR="00F162E1" w:rsidRDefault="00F162E1">
      <w:pPr>
        <w:pStyle w:val="berschrift1"/>
      </w:pPr>
      <w:bookmarkStart w:id="118" w:name="_Ref118705499"/>
      <w:bookmarkStart w:id="119" w:name="_Toc118993392"/>
      <w:r w:rsidRPr="003156F9">
        <w:lastRenderedPageBreak/>
        <w:t>Schluss</w:t>
      </w:r>
      <w:bookmarkEnd w:id="118"/>
      <w:bookmarkEnd w:id="119"/>
    </w:p>
    <w:p w14:paraId="13D325A4" w14:textId="4479D89D" w:rsidR="002A16AB" w:rsidRPr="002A16AB" w:rsidRDefault="00E554E3" w:rsidP="009A4EEA">
      <w:pPr>
        <w:autoSpaceDE w:val="0"/>
        <w:autoSpaceDN w:val="0"/>
        <w:adjustRightInd w:val="0"/>
      </w:pPr>
      <w:r>
        <w:t xml:space="preserve">Der im Rahmen dieses Projektes entstandene Proof of Concept konnte zeigen, dass eine automatisierte Erkennung von Beta-Klassen bzw. Textgattungen </w:t>
      </w:r>
      <w:r w:rsidR="00BC6D81">
        <w:t>mit Trainingsdaten aus der PAN-Datenb</w:t>
      </w:r>
      <w:r w:rsidR="00436408">
        <w:t xml:space="preserve">ank </w:t>
      </w:r>
      <w:r>
        <w:t>möglich ist. Besonders interessant dabei ist, dass dazu weder ein hochkomplexes DeepLearning-Modell notwendig ist noch eine aufwändige Umstrukturierung der Trainingsdaten.</w:t>
      </w:r>
      <w:r w:rsidR="00BC6D81">
        <w:t xml:space="preserve"> Zentrale Fragen aus dem Empfehlungsschreiben der EG:Mining konnten beantwortet werden. Die Menge an Dokumenten für die priorisierten Klassen ist nicht für alle Klassen ausreichend.</w:t>
      </w:r>
      <w:r w:rsidR="00EF14E1">
        <w:t xml:space="preserve"> Für Grafiken, Rezensionen, Kommentare und Interviews konnten gute Ergebnisse erzielt werden. Dagegen reicht die Leistung bei Chronologien, Reportagen und Essays nicht aus.</w:t>
      </w:r>
      <w:r w:rsidR="0025399D">
        <w:t xml:space="preserve"> Eine automatische Klassifizierung für manche Gattungen ist somit realistisch.</w:t>
      </w:r>
      <w:r w:rsidR="00BC6D81">
        <w:t xml:space="preserve"> </w:t>
      </w:r>
      <w:r w:rsidR="000E4F91">
        <w:t xml:space="preserve">Der Aufwand für einen gesamten Pipeline-Durchgang von der Vorprozessierung bis zum Ergebnis dauerte im Schnitt 6-7 Stunden, wobei die verfügbare Rechenleistung und nicht auf Leistung optimierte Skripte verwendet wurden. </w:t>
      </w:r>
    </w:p>
    <w:p w14:paraId="116E10CE" w14:textId="639263C9" w:rsidR="00F162E1" w:rsidRDefault="00F162E1" w:rsidP="00E554E3">
      <w:pPr>
        <w:pStyle w:val="berschrift2"/>
      </w:pPr>
      <w:bookmarkStart w:id="120" w:name="_Toc118993393"/>
      <w:r w:rsidRPr="003156F9">
        <w:t>Best practices</w:t>
      </w:r>
      <w:bookmarkEnd w:id="120"/>
    </w:p>
    <w:p w14:paraId="63C46E52" w14:textId="6852B3BC" w:rsidR="00E23A9E" w:rsidRDefault="00E23A9E" w:rsidP="00E23A9E">
      <w:r>
        <w:t xml:space="preserve">Im Projektverlauf konnten einige best practices identifiziert werden. Zum einen wurden gute Ergebnisse mit verhältnismäßig „alten“ Methoden erzielt. Die agile Entwicklungsmethode mit iterativen Entwicklungszyklen war förderlich für einen reibungslosen Entwicklungsverlauf. Es bietet sich vor der Entwicklung an eine Roadmap anzulegen, die Teilziele bzw. Entwicklungszwischenschritte definiert. </w:t>
      </w:r>
      <w:r w:rsidR="0018508A">
        <w:t>Eine SWOT-und Stakeholderanalyse helfen im Vorfeld dabei das Projekt einzuordnen</w:t>
      </w:r>
      <w:r w:rsidR="00E017AA">
        <w:t xml:space="preserve"> und</w:t>
      </w:r>
      <w:r w:rsidR="0018508A">
        <w:t xml:space="preserve"> die Chancen und Risiken, sowie die Kommunikationsschleifen zu visualisieren.</w:t>
      </w:r>
      <w:r w:rsidR="00E017AA">
        <w:t xml:space="preserve"> </w:t>
      </w:r>
    </w:p>
    <w:p w14:paraId="24F419F2" w14:textId="569C6901" w:rsidR="00F162E1" w:rsidRDefault="00F162E1" w:rsidP="00E554E3">
      <w:pPr>
        <w:pStyle w:val="berschrift2"/>
      </w:pPr>
      <w:bookmarkStart w:id="121" w:name="_Ref118709169"/>
      <w:bookmarkStart w:id="122" w:name="_Ref118709189"/>
      <w:bookmarkStart w:id="123" w:name="_Toc118993394"/>
      <w:r w:rsidRPr="003156F9">
        <w:t>Lessons learned</w:t>
      </w:r>
      <w:bookmarkEnd w:id="121"/>
      <w:bookmarkEnd w:id="122"/>
      <w:bookmarkEnd w:id="123"/>
    </w:p>
    <w:p w14:paraId="461F86D9" w14:textId="30D89EEA" w:rsidR="002A16AB" w:rsidRDefault="003B6229" w:rsidP="00E554E3">
      <w:r>
        <w:t xml:space="preserve">Insgesamt </w:t>
      </w:r>
      <w:r w:rsidR="00F216E3">
        <w:t>hätte mehr</w:t>
      </w:r>
      <w:r>
        <w:t xml:space="preserve"> Kommunikation mit </w:t>
      </w:r>
      <w:r w:rsidR="00F216E3">
        <w:t>den</w:t>
      </w:r>
      <w:r>
        <w:t xml:space="preserve"> Stakeholdern </w:t>
      </w:r>
      <w:r w:rsidR="00F216E3">
        <w:t>stattfinden können</w:t>
      </w:r>
      <w:r>
        <w:t xml:space="preserve">. </w:t>
      </w:r>
      <w:r w:rsidR="00C76EC2">
        <w:t xml:space="preserve">Zudem stellte sich heraus, dass ein wichtiger Stakeholder (die Partner am Frauenhofer-Institut) nicht berücksichtigt worden sind. Ein früher Kontakt hätte bei der Entwicklung der Modelle geholfen. </w:t>
      </w:r>
      <w:r>
        <w:t>Da mit dem Abschluss d</w:t>
      </w:r>
      <w:r w:rsidR="00F216E3">
        <w:t xml:space="preserve">ieser Arbeit </w:t>
      </w:r>
      <w:r>
        <w:t xml:space="preserve">die Implementierung nicht abgeschlossen werden konnte, wird im weiteren Verlauf mehr Wert auf die Kommunikation gelegt, um Missverständnisse zu vermeiden und um Hürden </w:t>
      </w:r>
      <w:r>
        <w:lastRenderedPageBreak/>
        <w:t>abzubauen.</w:t>
      </w:r>
      <w:r w:rsidR="00F216E3">
        <w:t xml:space="preserve"> Außerdem zeigte sich, dass zu viele Rollen auf einer Person vereint worden sind. Eine Arbeitsteilung hätte hier für Entlastung gesorgt. Dagegen standen allerdings die fehlenden Kapazitäten bei den relevanten Stakeholdern</w:t>
      </w:r>
      <w:r w:rsidR="000D4189">
        <w:t xml:space="preserve"> und Ansprechpartner*innen</w:t>
      </w:r>
      <w:r w:rsidR="00F216E3">
        <w:t>. Der Schluss, der daraus gezogen wird, ist, dass</w:t>
      </w:r>
      <w:r w:rsidR="000D4189">
        <w:t xml:space="preserve"> sich zu viel für zu wenig Zeit vorgenommen wurde, sodass die Ziele niedriger gesetzt hätten werden sollen</w:t>
      </w:r>
      <w:r w:rsidR="00F216E3">
        <w:t>. Menschliche Ausfallfaktoren wie Krankheit oder andere höher priorisierte Verpflichtungen</w:t>
      </w:r>
      <w:r w:rsidR="000D4189">
        <w:t xml:space="preserve"> sind beispielweise </w:t>
      </w:r>
      <w:r w:rsidR="00F216E3">
        <w:t>nicht in der Risikoanalyse miteinbezogen</w:t>
      </w:r>
      <w:r w:rsidR="000D4189">
        <w:t xml:space="preserve"> worden</w:t>
      </w:r>
      <w:r w:rsidR="00F216E3">
        <w:t>.</w:t>
      </w:r>
      <w:r w:rsidR="000D4189">
        <w:t xml:space="preserve"> </w:t>
      </w:r>
      <w:r w:rsidR="000D4189">
        <w:br/>
        <w:t>Ein anderer Aspekt, der nicht richtig in der Zeitplanung berücksichtigt worden ist, ist, die Dauer der Berechnungen bei den einzelnen Pipelinekomponenten. Hier wurde versäumt effizientere Lösungen zu finden</w:t>
      </w:r>
      <w:r w:rsidR="00C76EC2">
        <w:t>,</w:t>
      </w:r>
      <w:r w:rsidR="000D4189">
        <w:t xml:space="preserve"> um die riesigen Datenmengen </w:t>
      </w:r>
      <w:r w:rsidR="00A61401">
        <w:t xml:space="preserve">zu verarbeiten. </w:t>
      </w:r>
    </w:p>
    <w:p w14:paraId="015D34F1" w14:textId="08976396" w:rsidR="00327EFE" w:rsidRPr="003156F9" w:rsidRDefault="00F162E1" w:rsidP="00E554E3">
      <w:pPr>
        <w:pStyle w:val="berschrift2"/>
      </w:pPr>
      <w:bookmarkStart w:id="124" w:name="_Toc118993395"/>
      <w:r w:rsidRPr="003156F9">
        <w:t>Ausblick</w:t>
      </w:r>
      <w:bookmarkEnd w:id="124"/>
    </w:p>
    <w:p w14:paraId="6FC4B46D" w14:textId="610BFA0A" w:rsidR="00BC7F93" w:rsidRPr="00C76EC2" w:rsidRDefault="00C76EC2" w:rsidP="00E554E3">
      <w:pPr>
        <w:rPr>
          <w:spacing w:val="4"/>
        </w:rPr>
      </w:pPr>
      <w:r w:rsidRPr="00C76EC2">
        <w:rPr>
          <w:spacing w:val="4"/>
        </w:rPr>
        <w:t>Der Proof-of-Concept wird im nächsten Schritt in den relevanten Runden (Team Text der HA IDA, Text in Medas, EG:Mining) final präsentiert. Parallel dazu soll ein erster Kontakt mit den Entwickler*innen des Frauenhofer-Instituts aufgenommen werden, um sich zum einen auszutauschen und zum anderen eine Implementierung in das MDH:Mining zu diskutieren</w:t>
      </w:r>
      <w:r w:rsidR="002A16AB" w:rsidRPr="00C76EC2">
        <w:rPr>
          <w:spacing w:val="4"/>
        </w:rPr>
        <w:t>.</w:t>
      </w:r>
      <w:r w:rsidRPr="00C76EC2">
        <w:rPr>
          <w:spacing w:val="4"/>
        </w:rPr>
        <w:t xml:space="preserve"> In der Zwischenzeit muss geklärt werden, ob es möglich ist, m</w:t>
      </w:r>
      <w:r w:rsidR="00C631D9" w:rsidRPr="00C76EC2">
        <w:rPr>
          <w:spacing w:val="4"/>
        </w:rPr>
        <w:t>ehr Daten sammeln</w:t>
      </w:r>
      <w:r w:rsidRPr="00C76EC2">
        <w:rPr>
          <w:spacing w:val="4"/>
        </w:rPr>
        <w:t xml:space="preserve">, da nur auf Daten, die für den SWR verfügbar waren, trainiert worden ist. Darüber hinaus sollen weitere </w:t>
      </w:r>
      <w:r w:rsidR="00C631D9" w:rsidRPr="00C76EC2">
        <w:rPr>
          <w:spacing w:val="4"/>
        </w:rPr>
        <w:t>Modelle</w:t>
      </w:r>
      <w:r w:rsidRPr="00C76EC2">
        <w:rPr>
          <w:spacing w:val="4"/>
        </w:rPr>
        <w:t xml:space="preserve">, </w:t>
      </w:r>
      <w:r w:rsidR="00C631D9" w:rsidRPr="00C76EC2">
        <w:rPr>
          <w:spacing w:val="4"/>
        </w:rPr>
        <w:t>vor allem Deep Learning Architekturen</w:t>
      </w:r>
      <w:r w:rsidRPr="00C76EC2">
        <w:rPr>
          <w:spacing w:val="4"/>
        </w:rPr>
        <w:t xml:space="preserve"> wie BERT, getestet und evaluiert werden. Das P</w:t>
      </w:r>
      <w:r w:rsidR="002A16AB" w:rsidRPr="00C76EC2">
        <w:rPr>
          <w:spacing w:val="4"/>
        </w:rPr>
        <w:t xml:space="preserve">rojekt </w:t>
      </w:r>
      <w:r w:rsidRPr="00C76EC2">
        <w:rPr>
          <w:spacing w:val="4"/>
        </w:rPr>
        <w:t xml:space="preserve">soll weiter </w:t>
      </w:r>
      <w:r w:rsidR="002A16AB" w:rsidRPr="00C76EC2">
        <w:rPr>
          <w:spacing w:val="4"/>
        </w:rPr>
        <w:t>bis zur Impl</w:t>
      </w:r>
      <w:r w:rsidRPr="00C76EC2">
        <w:rPr>
          <w:spacing w:val="4"/>
        </w:rPr>
        <w:t>e</w:t>
      </w:r>
      <w:r w:rsidR="002A16AB" w:rsidRPr="00C76EC2">
        <w:rPr>
          <w:spacing w:val="4"/>
        </w:rPr>
        <w:t>mentierung betreu</w:t>
      </w:r>
      <w:r w:rsidRPr="00C76EC2">
        <w:rPr>
          <w:spacing w:val="4"/>
        </w:rPr>
        <w:t xml:space="preserve">t werden. Gegebenenfalls müssen dazu weitere Kapazitäten frei gemacht werden, um eine schnellere Implementierung </w:t>
      </w:r>
      <w:r w:rsidR="009303C1" w:rsidRPr="00C76EC2">
        <w:rPr>
          <w:spacing w:val="4"/>
        </w:rPr>
        <w:t>voranzutreiben</w:t>
      </w:r>
      <w:r w:rsidRPr="00C76EC2">
        <w:rPr>
          <w:spacing w:val="4"/>
        </w:rPr>
        <w:t>.</w:t>
      </w:r>
      <w:r w:rsidR="002A16AB" w:rsidRPr="00C76EC2">
        <w:rPr>
          <w:spacing w:val="4"/>
        </w:rPr>
        <w:t xml:space="preserve"> </w:t>
      </w:r>
    </w:p>
    <w:p w14:paraId="11F296C9" w14:textId="77777777" w:rsidR="00327EFE" w:rsidRPr="003156F9" w:rsidRDefault="00327EFE" w:rsidP="005E7D01">
      <w:pPr>
        <w:spacing w:before="120"/>
        <w:rPr>
          <w:b/>
          <w:bCs/>
          <w:spacing w:val="4"/>
        </w:rPr>
      </w:pPr>
    </w:p>
    <w:p w14:paraId="228F6733" w14:textId="77777777" w:rsidR="00327EFE" w:rsidRPr="003156F9" w:rsidRDefault="00327EFE" w:rsidP="005E7D01">
      <w:pPr>
        <w:spacing w:before="120"/>
        <w:rPr>
          <w:b/>
          <w:bCs/>
          <w:spacing w:val="4"/>
        </w:rPr>
      </w:pPr>
    </w:p>
    <w:p w14:paraId="7276E29F" w14:textId="77777777" w:rsidR="00327EFE" w:rsidRPr="003156F9" w:rsidRDefault="00327EFE" w:rsidP="005E7D01">
      <w:pPr>
        <w:spacing w:before="120"/>
        <w:rPr>
          <w:b/>
          <w:bCs/>
          <w:spacing w:val="4"/>
        </w:rPr>
      </w:pPr>
    </w:p>
    <w:p w14:paraId="55E0D875" w14:textId="77777777" w:rsidR="00BC7F93" w:rsidRPr="003156F9" w:rsidRDefault="00BC7F93">
      <w:pPr>
        <w:spacing w:line="240" w:lineRule="auto"/>
        <w:rPr>
          <w:b/>
          <w:bCs/>
          <w:spacing w:val="4"/>
        </w:rPr>
      </w:pP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25" w:name="_Toc193204563"/>
      <w:bookmarkStart w:id="126" w:name="_Toc319484397"/>
      <w:bookmarkStart w:id="127" w:name="_Toc319505409"/>
      <w:bookmarkStart w:id="128" w:name="_Toc118993396"/>
      <w:bookmarkEnd w:id="5"/>
      <w:bookmarkEnd w:id="6"/>
      <w:bookmarkEnd w:id="7"/>
      <w:bookmarkEnd w:id="8"/>
      <w:r w:rsidRPr="003156F9">
        <w:lastRenderedPageBreak/>
        <w:t>Quellen</w:t>
      </w:r>
      <w:bookmarkEnd w:id="128"/>
      <w:r w:rsidR="00A10F1B" w:rsidRPr="003156F9">
        <w:tab/>
      </w:r>
    </w:p>
    <w:bookmarkEnd w:id="125"/>
    <w:bookmarkEnd w:id="126"/>
    <w:bookmarkEnd w:id="127"/>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29" w:name="_Hlk118667356"/>
      <w:r w:rsidRPr="003156F9">
        <w:t>Monografien</w:t>
      </w:r>
    </w:p>
    <w:p w14:paraId="0F0E3170" w14:textId="0B42C78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B. Bengfort, R. Bilbro,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Applied Text Analysis with Python: Enabling</w:t>
      </w:r>
      <w:r w:rsidRPr="003156F9">
        <w:rPr>
          <w:rFonts w:cs="Times New Roman"/>
          <w:i/>
          <w:iCs/>
        </w:rPr>
        <w:t xml:space="preserve"> </w:t>
      </w:r>
      <w:r w:rsidR="007166CA" w:rsidRPr="003156F9">
        <w:rPr>
          <w:rFonts w:cs="Times New Roman"/>
          <w:i/>
          <w:iCs/>
        </w:rPr>
        <w:t>Language-Aware Data Products with Machine Learning</w:t>
      </w:r>
      <w:r w:rsidR="007166CA" w:rsidRPr="003156F9">
        <w:rPr>
          <w:rFonts w:cs="Times New Roman"/>
        </w:rPr>
        <w:t>. O’Reilly Media, Inc,</w:t>
      </w:r>
      <w:r w:rsidRPr="003156F9">
        <w:rPr>
          <w:rFonts w:cs="Times New Roman"/>
          <w:i/>
          <w:iCs/>
        </w:rPr>
        <w:t xml:space="preserve"> </w:t>
      </w:r>
      <w:r w:rsidR="007166CA" w:rsidRPr="003156F9">
        <w:rPr>
          <w:rFonts w:cs="Times New Roman"/>
        </w:rPr>
        <w:t>Sebastopol, CA, first edition edition. ISBN 978-1-4919-6304-3.</w:t>
      </w:r>
    </w:p>
    <w:p w14:paraId="180D2566" w14:textId="53E9BE0F"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Indurkhya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editors.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&amp; Hall/CRC, Boca Raton, FL. ISBN 978-1-4200-8592-1.</w:t>
      </w:r>
      <w:r w:rsidRPr="003156F9">
        <w:rPr>
          <w:rFonts w:cs="Times New Roman"/>
        </w:rPr>
        <w:t xml:space="preserve"> </w:t>
      </w:r>
      <w:r w:rsidR="007166CA" w:rsidRPr="003156F9">
        <w:rPr>
          <w:rFonts w:cs="Times New Roman"/>
        </w:rPr>
        <w:t>84</w:t>
      </w:r>
    </w:p>
    <w:p w14:paraId="12B76026" w14:textId="022CD128"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Jurafsky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Speech and Language Processing: An Introduction to</w:t>
      </w:r>
      <w:r w:rsidRPr="003156F9">
        <w:rPr>
          <w:rFonts w:cs="Times New Roman"/>
          <w:i/>
          <w:iCs/>
        </w:rPr>
        <w:t xml:space="preserve"> </w:t>
      </w:r>
      <w:r w:rsidR="007166CA" w:rsidRPr="003156F9">
        <w:rPr>
          <w:rFonts w:cs="Times New Roman"/>
          <w:i/>
          <w:iCs/>
        </w:rPr>
        <w:t>Natural Language Processing, Computational Linguistics,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 ISBN 978-0-13-095069-7.</w:t>
      </w:r>
    </w:p>
    <w:p w14:paraId="3A8AB0AB" w14:textId="74F8DC5D"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U. Kamath,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Deep Learning for NLP and Speech Recognition</w:t>
      </w:r>
      <w:r w:rsidR="007166CA" w:rsidRPr="003156F9">
        <w:rPr>
          <w:rFonts w:cs="Times New Roman"/>
        </w:rPr>
        <w:t>.</w:t>
      </w:r>
      <w:r w:rsidRPr="003156F9">
        <w:rPr>
          <w:rFonts w:cs="Times New Roman"/>
        </w:rPr>
        <w:t xml:space="preserve"> </w:t>
      </w:r>
      <w:r w:rsidR="007166CA" w:rsidRPr="003156F9">
        <w:rPr>
          <w:rFonts w:cs="Times New Roman"/>
        </w:rPr>
        <w:t>Springer International Publishing, Cham. ISBN 978-3-030-14595-8 978-3-030-14596-5. doi: 10.1007/978-3-030-14596-5.</w:t>
      </w:r>
    </w:p>
    <w:p w14:paraId="05C83C39" w14:textId="509CC0F8" w:rsidR="001639FC" w:rsidRPr="003156F9" w:rsidRDefault="00761758" w:rsidP="00761758">
      <w:pPr>
        <w:pStyle w:val="StandardQuellen"/>
        <w:rPr>
          <w:rFonts w:cs="Times New Roman"/>
        </w:rPr>
      </w:pPr>
      <w:r w:rsidRPr="003156F9">
        <w:rPr>
          <w:rFonts w:cs="Times New Roman"/>
        </w:rPr>
        <w:t xml:space="preserve">M_5 </w:t>
      </w:r>
      <w:r w:rsidR="007166CA" w:rsidRPr="003156F9">
        <w:rPr>
          <w:rFonts w:cs="Times New Roman"/>
        </w:rPr>
        <w:t xml:space="preserve">M. Kirk. </w:t>
      </w:r>
      <w:r w:rsidR="007166CA" w:rsidRPr="003156F9">
        <w:rPr>
          <w:rFonts w:cs="Times New Roman"/>
          <w:i/>
          <w:iCs/>
        </w:rPr>
        <w:t>Thoughtful Machine Learning with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6640E5" w:rsidRPr="003156F9">
        <w:rPr>
          <w:rFonts w:cs="Times New Roman"/>
        </w:rPr>
        <w:t>Erste Edition</w:t>
      </w:r>
      <w:r w:rsidR="007166CA" w:rsidRPr="003156F9">
        <w:rPr>
          <w:rFonts w:cs="Times New Roman"/>
        </w:rPr>
        <w:t>, ISBN 978-1-4919-2413-6.</w:t>
      </w:r>
    </w:p>
    <w:p w14:paraId="4932890A" w14:textId="77777777" w:rsidR="00BF1783" w:rsidRPr="003156F9" w:rsidRDefault="00BF1783" w:rsidP="00BF1783">
      <w:pPr>
        <w:pStyle w:val="Quellenunterkats"/>
      </w:pPr>
      <w:r w:rsidRPr="003156F9">
        <w:br/>
        <w:t>Sammelwerke</w:t>
      </w:r>
    </w:p>
    <w:p w14:paraId="32C00EBD" w14:textId="77777777" w:rsidR="00BF1783" w:rsidRPr="003156F9" w:rsidRDefault="00BF1783" w:rsidP="00047A4A">
      <w:pPr>
        <w:pStyle w:val="StandardQuellen"/>
        <w:rPr>
          <w:rFonts w:cs="Times New Roman"/>
        </w:rPr>
      </w:pPr>
      <w:r w:rsidRPr="003156F9">
        <w:rPr>
          <w:rFonts w:cs="Times New Roman"/>
        </w:rPr>
        <w:t>[S_....]</w:t>
      </w:r>
      <w:r w:rsidRPr="003156F9">
        <w:rPr>
          <w:rFonts w:cs="Times New Roman"/>
        </w:rPr>
        <w:tab/>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Toutanova</w:t>
      </w:r>
      <w:r w:rsidR="00C45A19" w:rsidRPr="003156F9">
        <w:rPr>
          <w:rFonts w:cs="Times New Roman"/>
        </w:rPr>
        <w:t xml:space="preserve"> (2019)</w:t>
      </w:r>
      <w:r w:rsidR="007166CA" w:rsidRPr="003156F9">
        <w:rPr>
          <w:rFonts w:cs="Times New Roman"/>
        </w:rPr>
        <w:t xml:space="preserve"> BERT: Pre-training of Deep</w:t>
      </w:r>
      <w:r w:rsidRPr="003156F9">
        <w:rPr>
          <w:rFonts w:cs="Times New Roman"/>
        </w:rPr>
        <w:t xml:space="preserve"> </w:t>
      </w:r>
      <w:r w:rsidR="007166CA" w:rsidRPr="003156F9">
        <w:rPr>
          <w:rFonts w:cs="Times New Roman"/>
        </w:rPr>
        <w:t>Bidirectional Transformers for Language Understanding.</w:t>
      </w:r>
    </w:p>
    <w:p w14:paraId="1CA85212" w14:textId="435E93D7"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3156F9">
        <w:rPr>
          <w:rFonts w:cs="Times New Roman"/>
        </w:rPr>
        <w:t>Text categorization with Support Vector Machines: Learning with many</w:t>
      </w:r>
      <w:r w:rsidRPr="003156F9">
        <w:rPr>
          <w:rFonts w:cs="Times New Roman"/>
        </w:rPr>
        <w:t xml:space="preserve"> </w:t>
      </w:r>
      <w:r w:rsidR="007166CA" w:rsidRPr="003156F9">
        <w:rPr>
          <w:rFonts w:cs="Times New Roman"/>
        </w:rPr>
        <w:t>relevant features. In J. G. Carbonell, J. Siekmann, G. Goos, J. Hartmanis, J. van</w:t>
      </w:r>
      <w:r w:rsidRPr="003156F9">
        <w:rPr>
          <w:rFonts w:cs="Times New Roman"/>
        </w:rPr>
        <w:t xml:space="preserve"> </w:t>
      </w:r>
      <w:r w:rsidR="007166CA" w:rsidRPr="003156F9">
        <w:rPr>
          <w:rFonts w:cs="Times New Roman"/>
        </w:rPr>
        <w:t xml:space="preserve">Leeuwen, C. Nédellec, and C. Rouveirol, editors,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 </w:t>
      </w:r>
      <w:r w:rsidR="007166CA" w:rsidRPr="003156F9">
        <w:rPr>
          <w:rFonts w:cs="Times New Roman"/>
        </w:rPr>
        <w:lastRenderedPageBreak/>
        <w:t>Heidelberg, Berlin, Heidelberg.</w:t>
      </w:r>
      <w:r w:rsidRPr="003156F9">
        <w:rPr>
          <w:rFonts w:cs="Times New Roman"/>
        </w:rPr>
        <w:t xml:space="preserve"> </w:t>
      </w:r>
      <w:r w:rsidR="007166CA" w:rsidRPr="003156F9">
        <w:rPr>
          <w:rFonts w:cs="Times New Roman"/>
        </w:rPr>
        <w:t>ISBN 978-3-540-64417-0 978-3-540-69781-7. doi: 10.1007/BFb0026683.</w:t>
      </w:r>
    </w:p>
    <w:p w14:paraId="1E5A5FF7" w14:textId="14219EA3" w:rsidR="001639FC" w:rsidRPr="003156F9" w:rsidRDefault="003D46AC" w:rsidP="00567DD2">
      <w:pPr>
        <w:pStyle w:val="StandardQuellen"/>
        <w:rPr>
          <w:rFonts w:cs="Times New Roman"/>
        </w:rPr>
      </w:pPr>
      <w:r w:rsidRPr="003156F9">
        <w:rPr>
          <w:rFonts w:cs="Times New Roman"/>
        </w:rPr>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Text Categorization with Support Vector Machines.</w:t>
      </w:r>
      <w:r w:rsidRPr="003156F9">
        <w:rPr>
          <w:rFonts w:cs="Times New Roman"/>
        </w:rPr>
        <w:t xml:space="preserve"> </w:t>
      </w:r>
      <w:r w:rsidR="001639FC" w:rsidRPr="003156F9">
        <w:rPr>
          <w:rFonts w:cs="Times New Roman"/>
        </w:rPr>
        <w:t xml:space="preserve">How to Represent Texts in Input Space? </w:t>
      </w:r>
      <w:r w:rsidR="001639FC" w:rsidRPr="003156F9">
        <w:rPr>
          <w:rFonts w:cs="Times New Roman"/>
          <w:i/>
          <w:iCs/>
        </w:rPr>
        <w:t>Machine Learning</w:t>
      </w:r>
      <w:r w:rsidR="001639FC" w:rsidRPr="003156F9">
        <w:rPr>
          <w:rFonts w:cs="Times New Roman"/>
        </w:rPr>
        <w:t>, 46(1/3):423–444, 2002.</w:t>
      </w:r>
      <w:r w:rsidRPr="003156F9">
        <w:rPr>
          <w:rFonts w:cs="Times New Roman"/>
        </w:rPr>
        <w:t xml:space="preserve"> </w:t>
      </w:r>
      <w:r w:rsidR="001639FC" w:rsidRPr="003156F9">
        <w:rPr>
          <w:rFonts w:cs="Times New Roman"/>
        </w:rPr>
        <w:t>ISSN 08856125. doi: 10.1023/A:1012491419635.</w:t>
      </w:r>
    </w:p>
    <w:p w14:paraId="50455CCC" w14:textId="7C871E51"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learning in automated text categorization.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34(1):1–47. ISSN 0360-0300, 1557-7341. doi: 10.1145/505282.</w:t>
      </w:r>
      <w:r w:rsidRPr="003156F9">
        <w:rPr>
          <w:rFonts w:cs="Times New Roman"/>
          <w:i/>
          <w:iCs/>
        </w:rPr>
        <w:t xml:space="preserve"> </w:t>
      </w:r>
      <w:r w:rsidR="001639FC" w:rsidRPr="003156F9">
        <w:rPr>
          <w:rFonts w:cs="Times New Roman"/>
        </w:rPr>
        <w:t>505283.</w:t>
      </w:r>
    </w:p>
    <w:p w14:paraId="66A311A5" w14:textId="151BE1F6" w:rsidR="003F2851" w:rsidRDefault="003F2851" w:rsidP="003F2851">
      <w:pPr>
        <w:pStyle w:val="StandardQuellen"/>
        <w:rPr>
          <w:rFonts w:cs="Times New Roman"/>
        </w:rPr>
      </w:pPr>
      <w:r w:rsidRPr="003156F9">
        <w:rPr>
          <w:rFonts w:cs="Times New Roman"/>
        </w:rPr>
        <w:t xml:space="preserve">A_5 R. H. Baayen (2001) Word Frequency Distributions, Vol. 18 of </w:t>
      </w:r>
      <w:r w:rsidRPr="003156F9">
        <w:rPr>
          <w:rFonts w:cs="Times New Roman"/>
          <w:i/>
          <w:iCs/>
        </w:rPr>
        <w:t>Text, Speech and Language Technology</w:t>
      </w:r>
      <w:r w:rsidRPr="003156F9">
        <w:rPr>
          <w:rFonts w:cs="Times New Roman"/>
        </w:rPr>
        <w:t>. Springer Netherlands, Dordrecht. ISBN 978-1-4020-0927-3 978-94-010-0844-0. doi: 10.1007/978-94-010-0844-0.</w:t>
      </w:r>
    </w:p>
    <w:p w14:paraId="69B8666B" w14:textId="38D6266A" w:rsidR="005E655E" w:rsidRPr="003156F9" w:rsidRDefault="005E655E" w:rsidP="003F2851">
      <w:pPr>
        <w:pStyle w:val="StandardQuellen"/>
        <w:rPr>
          <w:rFonts w:cs="Times New Roman"/>
          <w:i/>
          <w:iCs/>
        </w:rPr>
      </w:pPr>
      <w:r>
        <w:rPr>
          <w:rFonts w:cs="Times New Roman"/>
        </w:rPr>
        <w:t xml:space="preserve">A_6 Schumacher, T. (2020). Grundprimitive der Kategorisierung von Textdaten. Methodenvergleich am Beispiel von ZDF-Mediathek Daten. </w:t>
      </w:r>
    </w:p>
    <w:p w14:paraId="4F1F32FE" w14:textId="6272E10E" w:rsidR="00BF1783" w:rsidRPr="003156F9" w:rsidRDefault="00BF1783" w:rsidP="00972D6A">
      <w:pPr>
        <w:pStyle w:val="Quellenunterkats"/>
      </w:pPr>
      <w:r w:rsidRPr="003156F9">
        <w:br/>
        <w:t>Elektronische Dokumente (aus gesicherten Quellen)</w:t>
      </w:r>
    </w:p>
    <w:p w14:paraId="289E71AC" w14:textId="5787F220" w:rsidR="00F56CCC" w:rsidRPr="003156F9" w:rsidRDefault="00F56CCC" w:rsidP="00BF1783">
      <w:pPr>
        <w:pStyle w:val="StandardQuellen"/>
        <w:rPr>
          <w:rFonts w:cs="Times New Roman"/>
        </w:rPr>
      </w:pPr>
      <w:r w:rsidRPr="003156F9">
        <w:rPr>
          <w:rFonts w:cs="Times New Roman"/>
        </w:rPr>
        <w:t xml:space="preserve">E_1 Precision und Recall (2022). Wikipedia. Abgerufen von </w:t>
      </w:r>
      <w:hyperlink r:id="rId48" w:history="1">
        <w:r w:rsidR="00B37D37" w:rsidRPr="003156F9">
          <w:rPr>
            <w:rStyle w:val="Hyperlink"/>
            <w:rFonts w:cs="Times New Roman"/>
          </w:rPr>
          <w:t>https://en.wikipedia.org/wiki/Precision_and_recall</w:t>
        </w:r>
      </w:hyperlink>
    </w:p>
    <w:p w14:paraId="49863222" w14:textId="6431C86E" w:rsidR="00B37D37" w:rsidRPr="003156F9" w:rsidRDefault="00B37D37" w:rsidP="00BF1783">
      <w:pPr>
        <w:pStyle w:val="StandardQuellen"/>
        <w:rPr>
          <w:rFonts w:cs="Times New Roman"/>
        </w:rPr>
      </w:pPr>
      <w:r w:rsidRPr="003156F9">
        <w:rPr>
          <w:rFonts w:cs="Times New Roman"/>
        </w:rPr>
        <w:t xml:space="preserve">E_2 Bayes Klassifikator (2022). Wikipedia. Abgerufen von </w:t>
      </w:r>
      <w:r w:rsidR="00577FB9" w:rsidRPr="003156F9">
        <w:rPr>
          <w:rFonts w:cs="Times New Roman"/>
        </w:rPr>
        <w:t>https://de.wikipedia.org/wiki/Bayes-Klassifikator</w:t>
      </w:r>
    </w:p>
    <w:p w14:paraId="3B32D7D3" w14:textId="1D8735FC" w:rsidR="00577FB9" w:rsidRPr="003156F9" w:rsidRDefault="00577FB9" w:rsidP="00BF1783">
      <w:pPr>
        <w:pStyle w:val="StandardQuellen"/>
        <w:rPr>
          <w:rFonts w:cs="Times New Roman"/>
        </w:rPr>
      </w:pPr>
      <w:r w:rsidRPr="003156F9">
        <w:rPr>
          <w:rFonts w:cs="Times New Roman"/>
        </w:rPr>
        <w:t xml:space="preserve">E_3 Token (2022). Wikitionary. Abgerufen von </w:t>
      </w:r>
      <w:hyperlink r:id="rId49" w:history="1">
        <w:r w:rsidR="005802C9" w:rsidRPr="003156F9">
          <w:rPr>
            <w:rStyle w:val="Hyperlink"/>
            <w:rFonts w:cs="Times New Roman"/>
          </w:rPr>
          <w:t>https://de.wiktionary.org/wiki/Token</w:t>
        </w:r>
      </w:hyperlink>
    </w:p>
    <w:p w14:paraId="11DB402D" w14:textId="3D745A86" w:rsidR="005802C9" w:rsidRPr="003156F9" w:rsidRDefault="005802C9" w:rsidP="00BF1783">
      <w:pPr>
        <w:pStyle w:val="StandardQuellen"/>
        <w:rPr>
          <w:rFonts w:cs="Times New Roman"/>
        </w:rPr>
      </w:pPr>
      <w:r w:rsidRPr="003156F9">
        <w:rPr>
          <w:rFonts w:cs="Times New Roman"/>
        </w:rPr>
        <w:t>E_4 XML (2022). Wikipedia. Abgerufen von (</w:t>
      </w:r>
      <w:hyperlink r:id="rId50" w:history="1">
        <w:r w:rsidRPr="003156F9">
          <w:rPr>
            <w:rStyle w:val="Hyperlink"/>
            <w:rFonts w:cs="Times New Roman"/>
          </w:rPr>
          <w:t>https://de.wikipedia.org/wiki/Extensible_Markup_Language</w:t>
        </w:r>
      </w:hyperlink>
      <w:r w:rsidRPr="003156F9">
        <w:rPr>
          <w:rFonts w:cs="Times New Roman"/>
        </w:rPr>
        <w:t>)</w:t>
      </w:r>
    </w:p>
    <w:p w14:paraId="7AF424AB" w14:textId="77777777" w:rsidR="00BF1783" w:rsidRPr="003156F9" w:rsidRDefault="00BF1783" w:rsidP="00BF1783">
      <w:pPr>
        <w:pStyle w:val="Quellenunterkats"/>
      </w:pPr>
      <w:r w:rsidRPr="003156F9">
        <w:br/>
        <w:t>Sonstige Quellen</w:t>
      </w:r>
    </w:p>
    <w:p w14:paraId="29A2304E" w14:textId="5D0881C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w:t>
      </w:r>
      <w:r w:rsidR="00BB54E3" w:rsidRPr="003156F9">
        <w:rPr>
          <w:rFonts w:cs="Times New Roman"/>
        </w:rPr>
        <w:t>.</w:t>
      </w:r>
      <w:r w:rsidR="001639FC" w:rsidRPr="003156F9">
        <w:rPr>
          <w:rFonts w:cs="Times New Roman"/>
        </w:rPr>
        <w:t xml:space="preserve"> (WDR) (2022): Präsentation: Projekt Text in Medas. Internes Dokument</w:t>
      </w:r>
    </w:p>
    <w:p w14:paraId="3B15C0BC" w14:textId="6AC9515E"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 Protokoll zur Sonder-Viko: Text in Medas.</w:t>
      </w:r>
    </w:p>
    <w:p w14:paraId="038401B4" w14:textId="13DC4159" w:rsidR="00F56CCC" w:rsidRPr="003156F9"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 Empfehlungspapier zu TiMI5-158 – automatisierte Erkennung von Textgattungen. Internes Dokument.</w:t>
      </w:r>
    </w:p>
    <w:p w14:paraId="1D85CE41" w14:textId="77777777" w:rsidR="00047A4A" w:rsidRPr="003156F9" w:rsidRDefault="00047A4A" w:rsidP="00BC7F93">
      <w:pPr>
        <w:pStyle w:val="berschrift1ohneNummer"/>
        <w:rPr>
          <w:spacing w:val="4"/>
        </w:rPr>
      </w:pPr>
      <w:bookmarkStart w:id="130" w:name="_Toc118993397"/>
      <w:bookmarkEnd w:id="129"/>
      <w:r w:rsidRPr="003156F9">
        <w:lastRenderedPageBreak/>
        <w:t>Abbildungen</w:t>
      </w:r>
      <w:bookmarkEnd w:id="130"/>
    </w:p>
    <w:p w14:paraId="6189F2D1" w14:textId="182911B9" w:rsidR="00416EE4" w:rsidRDefault="00047A4A">
      <w:pPr>
        <w:pStyle w:val="Abbildungsverzeichnis"/>
        <w:rPr>
          <w:rFonts w:asciiTheme="minorHAnsi" w:eastAsiaTheme="minorEastAsia" w:hAnsiTheme="minorHAnsi" w:cstheme="minorBidi"/>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8993279" w:history="1">
        <w:r w:rsidR="00416EE4" w:rsidRPr="00C704D3">
          <w:rPr>
            <w:rStyle w:val="Hyperlink"/>
            <w:noProof/>
          </w:rPr>
          <w:t>Abbildung 1: Swot-Analyse (eigene Darstellung)</w:t>
        </w:r>
        <w:r w:rsidR="00416EE4">
          <w:rPr>
            <w:noProof/>
            <w:webHidden/>
          </w:rPr>
          <w:tab/>
        </w:r>
        <w:r w:rsidR="00416EE4">
          <w:rPr>
            <w:noProof/>
            <w:webHidden/>
          </w:rPr>
          <w:fldChar w:fldCharType="begin"/>
        </w:r>
        <w:r w:rsidR="00416EE4">
          <w:rPr>
            <w:noProof/>
            <w:webHidden/>
          </w:rPr>
          <w:instrText xml:space="preserve"> PAGEREF _Toc118993279 \h </w:instrText>
        </w:r>
        <w:r w:rsidR="00416EE4">
          <w:rPr>
            <w:noProof/>
            <w:webHidden/>
          </w:rPr>
        </w:r>
        <w:r w:rsidR="00416EE4">
          <w:rPr>
            <w:noProof/>
            <w:webHidden/>
          </w:rPr>
          <w:fldChar w:fldCharType="separate"/>
        </w:r>
        <w:r w:rsidR="00EE2087">
          <w:rPr>
            <w:noProof/>
            <w:webHidden/>
          </w:rPr>
          <w:t>8</w:t>
        </w:r>
        <w:r w:rsidR="00416EE4">
          <w:rPr>
            <w:noProof/>
            <w:webHidden/>
          </w:rPr>
          <w:fldChar w:fldCharType="end"/>
        </w:r>
      </w:hyperlink>
    </w:p>
    <w:p w14:paraId="04351758" w14:textId="75AEB1F2" w:rsidR="00416EE4" w:rsidRDefault="00416EE4">
      <w:pPr>
        <w:pStyle w:val="Abbildungsverzeichnis"/>
        <w:rPr>
          <w:rFonts w:asciiTheme="minorHAnsi" w:eastAsiaTheme="minorEastAsia" w:hAnsiTheme="minorHAnsi" w:cstheme="minorBidi"/>
          <w:noProof/>
          <w:sz w:val="22"/>
        </w:rPr>
      </w:pPr>
      <w:hyperlink w:anchor="_Toc118993280" w:history="1">
        <w:r w:rsidRPr="00C704D3">
          <w:rPr>
            <w:rStyle w:val="Hyperlink"/>
            <w:noProof/>
          </w:rPr>
          <w:t>Abbildung 2: Übersicht Komponenten MDH</w:t>
        </w:r>
        <w:r>
          <w:rPr>
            <w:noProof/>
            <w:webHidden/>
          </w:rPr>
          <w:tab/>
        </w:r>
        <w:r>
          <w:rPr>
            <w:noProof/>
            <w:webHidden/>
          </w:rPr>
          <w:fldChar w:fldCharType="begin"/>
        </w:r>
        <w:r>
          <w:rPr>
            <w:noProof/>
            <w:webHidden/>
          </w:rPr>
          <w:instrText xml:space="preserve"> PAGEREF _Toc118993280 \h </w:instrText>
        </w:r>
        <w:r>
          <w:rPr>
            <w:noProof/>
            <w:webHidden/>
          </w:rPr>
        </w:r>
        <w:r>
          <w:rPr>
            <w:noProof/>
            <w:webHidden/>
          </w:rPr>
          <w:fldChar w:fldCharType="separate"/>
        </w:r>
        <w:r w:rsidR="00EE2087">
          <w:rPr>
            <w:noProof/>
            <w:webHidden/>
          </w:rPr>
          <w:t>10</w:t>
        </w:r>
        <w:r>
          <w:rPr>
            <w:noProof/>
            <w:webHidden/>
          </w:rPr>
          <w:fldChar w:fldCharType="end"/>
        </w:r>
      </w:hyperlink>
    </w:p>
    <w:p w14:paraId="03CD2F2A" w14:textId="37331CAF" w:rsidR="00416EE4" w:rsidRDefault="00416EE4">
      <w:pPr>
        <w:pStyle w:val="Abbildungsverzeichnis"/>
        <w:rPr>
          <w:rFonts w:asciiTheme="minorHAnsi" w:eastAsiaTheme="minorEastAsia" w:hAnsiTheme="minorHAnsi" w:cstheme="minorBidi"/>
          <w:noProof/>
          <w:sz w:val="22"/>
        </w:rPr>
      </w:pPr>
      <w:hyperlink w:anchor="_Toc118993281" w:history="1">
        <w:r w:rsidRPr="00C704D3">
          <w:rPr>
            <w:rStyle w:val="Hyperlink"/>
            <w:noProof/>
          </w:rPr>
          <w:t>Abbildung 3: Systemübersicht (Aktuell)</w:t>
        </w:r>
        <w:r>
          <w:rPr>
            <w:noProof/>
            <w:webHidden/>
          </w:rPr>
          <w:tab/>
        </w:r>
        <w:r>
          <w:rPr>
            <w:noProof/>
            <w:webHidden/>
          </w:rPr>
          <w:fldChar w:fldCharType="begin"/>
        </w:r>
        <w:r>
          <w:rPr>
            <w:noProof/>
            <w:webHidden/>
          </w:rPr>
          <w:instrText xml:space="preserve"> PAGEREF _Toc118993281 \h </w:instrText>
        </w:r>
        <w:r>
          <w:rPr>
            <w:noProof/>
            <w:webHidden/>
          </w:rPr>
        </w:r>
        <w:r>
          <w:rPr>
            <w:noProof/>
            <w:webHidden/>
          </w:rPr>
          <w:fldChar w:fldCharType="separate"/>
        </w:r>
        <w:r w:rsidR="00EE2087">
          <w:rPr>
            <w:noProof/>
            <w:webHidden/>
          </w:rPr>
          <w:t>11</w:t>
        </w:r>
        <w:r>
          <w:rPr>
            <w:noProof/>
            <w:webHidden/>
          </w:rPr>
          <w:fldChar w:fldCharType="end"/>
        </w:r>
      </w:hyperlink>
    </w:p>
    <w:p w14:paraId="71970777" w14:textId="3BA5BA6A" w:rsidR="00416EE4" w:rsidRDefault="00416EE4">
      <w:pPr>
        <w:pStyle w:val="Abbildungsverzeichnis"/>
        <w:rPr>
          <w:rFonts w:asciiTheme="minorHAnsi" w:eastAsiaTheme="minorEastAsia" w:hAnsiTheme="minorHAnsi" w:cstheme="minorBidi"/>
          <w:noProof/>
          <w:sz w:val="22"/>
        </w:rPr>
      </w:pPr>
      <w:hyperlink w:anchor="_Toc118993282" w:history="1">
        <w:r w:rsidRPr="00C704D3">
          <w:rPr>
            <w:rStyle w:val="Hyperlink"/>
            <w:noProof/>
          </w:rPr>
          <w:t>Abbildung 4: Systemübersicht (zukünftig)</w:t>
        </w:r>
        <w:r>
          <w:rPr>
            <w:noProof/>
            <w:webHidden/>
          </w:rPr>
          <w:tab/>
        </w:r>
        <w:r>
          <w:rPr>
            <w:noProof/>
            <w:webHidden/>
          </w:rPr>
          <w:fldChar w:fldCharType="begin"/>
        </w:r>
        <w:r>
          <w:rPr>
            <w:noProof/>
            <w:webHidden/>
          </w:rPr>
          <w:instrText xml:space="preserve"> PAGEREF _Toc118993282 \h </w:instrText>
        </w:r>
        <w:r>
          <w:rPr>
            <w:noProof/>
            <w:webHidden/>
          </w:rPr>
        </w:r>
        <w:r>
          <w:rPr>
            <w:noProof/>
            <w:webHidden/>
          </w:rPr>
          <w:fldChar w:fldCharType="separate"/>
        </w:r>
        <w:r w:rsidR="00EE2087">
          <w:rPr>
            <w:noProof/>
            <w:webHidden/>
          </w:rPr>
          <w:t>12</w:t>
        </w:r>
        <w:r>
          <w:rPr>
            <w:noProof/>
            <w:webHidden/>
          </w:rPr>
          <w:fldChar w:fldCharType="end"/>
        </w:r>
      </w:hyperlink>
    </w:p>
    <w:p w14:paraId="4A065CB0" w14:textId="2C03739A" w:rsidR="00416EE4" w:rsidRDefault="00416EE4">
      <w:pPr>
        <w:pStyle w:val="Abbildungsverzeichnis"/>
        <w:rPr>
          <w:rFonts w:asciiTheme="minorHAnsi" w:eastAsiaTheme="minorEastAsia" w:hAnsiTheme="minorHAnsi" w:cstheme="minorBidi"/>
          <w:noProof/>
          <w:sz w:val="22"/>
        </w:rPr>
      </w:pPr>
      <w:hyperlink w:anchor="_Toc118993283" w:history="1">
        <w:r w:rsidRPr="00C704D3">
          <w:rPr>
            <w:rStyle w:val="Hyperlink"/>
            <w:noProof/>
          </w:rPr>
          <w:t>Abbildung 5: Systemübersicht – Komponenten MDH:Presse</w:t>
        </w:r>
        <w:r>
          <w:rPr>
            <w:noProof/>
            <w:webHidden/>
          </w:rPr>
          <w:tab/>
        </w:r>
        <w:r>
          <w:rPr>
            <w:noProof/>
            <w:webHidden/>
          </w:rPr>
          <w:fldChar w:fldCharType="begin"/>
        </w:r>
        <w:r>
          <w:rPr>
            <w:noProof/>
            <w:webHidden/>
          </w:rPr>
          <w:instrText xml:space="preserve"> PAGEREF _Toc118993283 \h </w:instrText>
        </w:r>
        <w:r>
          <w:rPr>
            <w:noProof/>
            <w:webHidden/>
          </w:rPr>
        </w:r>
        <w:r>
          <w:rPr>
            <w:noProof/>
            <w:webHidden/>
          </w:rPr>
          <w:fldChar w:fldCharType="separate"/>
        </w:r>
        <w:r w:rsidR="00EE2087">
          <w:rPr>
            <w:noProof/>
            <w:webHidden/>
          </w:rPr>
          <w:t>13</w:t>
        </w:r>
        <w:r>
          <w:rPr>
            <w:noProof/>
            <w:webHidden/>
          </w:rPr>
          <w:fldChar w:fldCharType="end"/>
        </w:r>
      </w:hyperlink>
    </w:p>
    <w:p w14:paraId="711E9A89" w14:textId="3397F97A" w:rsidR="00416EE4" w:rsidRDefault="00416EE4">
      <w:pPr>
        <w:pStyle w:val="Abbildungsverzeichnis"/>
        <w:rPr>
          <w:rFonts w:asciiTheme="minorHAnsi" w:eastAsiaTheme="minorEastAsia" w:hAnsiTheme="minorHAnsi" w:cstheme="minorBidi"/>
          <w:noProof/>
          <w:sz w:val="22"/>
        </w:rPr>
      </w:pPr>
      <w:hyperlink r:id="rId51" w:anchor="_Toc118993284" w:history="1">
        <w:r w:rsidRPr="00C704D3">
          <w:rPr>
            <w:rStyle w:val="Hyperlink"/>
            <w:noProof/>
          </w:rPr>
          <w:t>Abbildung 6: Influence/Interest-Matrix (eigene Darstellung)</w:t>
        </w:r>
        <w:r>
          <w:rPr>
            <w:noProof/>
            <w:webHidden/>
          </w:rPr>
          <w:tab/>
        </w:r>
        <w:r>
          <w:rPr>
            <w:noProof/>
            <w:webHidden/>
          </w:rPr>
          <w:fldChar w:fldCharType="begin"/>
        </w:r>
        <w:r>
          <w:rPr>
            <w:noProof/>
            <w:webHidden/>
          </w:rPr>
          <w:instrText xml:space="preserve"> PAGEREF _Toc118993284 \h </w:instrText>
        </w:r>
        <w:r>
          <w:rPr>
            <w:noProof/>
            <w:webHidden/>
          </w:rPr>
        </w:r>
        <w:r>
          <w:rPr>
            <w:noProof/>
            <w:webHidden/>
          </w:rPr>
          <w:fldChar w:fldCharType="separate"/>
        </w:r>
        <w:r w:rsidR="00EE2087">
          <w:rPr>
            <w:noProof/>
            <w:webHidden/>
          </w:rPr>
          <w:t>15</w:t>
        </w:r>
        <w:r>
          <w:rPr>
            <w:noProof/>
            <w:webHidden/>
          </w:rPr>
          <w:fldChar w:fldCharType="end"/>
        </w:r>
      </w:hyperlink>
    </w:p>
    <w:p w14:paraId="3E1B685D" w14:textId="105F3407" w:rsidR="00416EE4" w:rsidRDefault="00416EE4">
      <w:pPr>
        <w:pStyle w:val="Abbildungsverzeichnis"/>
        <w:rPr>
          <w:rFonts w:asciiTheme="minorHAnsi" w:eastAsiaTheme="minorEastAsia" w:hAnsiTheme="minorHAnsi" w:cstheme="minorBidi"/>
          <w:noProof/>
          <w:sz w:val="22"/>
        </w:rPr>
      </w:pPr>
      <w:hyperlink w:anchor="_Toc118993285" w:history="1">
        <w:r w:rsidRPr="00C704D3">
          <w:rPr>
            <w:rStyle w:val="Hyperlink"/>
            <w:noProof/>
          </w:rPr>
          <w:t>Abbildung 7: Lineare Regression (eigene Darstellung)</w:t>
        </w:r>
        <w:r>
          <w:rPr>
            <w:noProof/>
            <w:webHidden/>
          </w:rPr>
          <w:tab/>
        </w:r>
        <w:r>
          <w:rPr>
            <w:noProof/>
            <w:webHidden/>
          </w:rPr>
          <w:fldChar w:fldCharType="begin"/>
        </w:r>
        <w:r>
          <w:rPr>
            <w:noProof/>
            <w:webHidden/>
          </w:rPr>
          <w:instrText xml:space="preserve"> PAGEREF _Toc118993285 \h </w:instrText>
        </w:r>
        <w:r>
          <w:rPr>
            <w:noProof/>
            <w:webHidden/>
          </w:rPr>
        </w:r>
        <w:r>
          <w:rPr>
            <w:noProof/>
            <w:webHidden/>
          </w:rPr>
          <w:fldChar w:fldCharType="separate"/>
        </w:r>
        <w:r w:rsidR="00EE2087">
          <w:rPr>
            <w:noProof/>
            <w:webHidden/>
          </w:rPr>
          <w:t>27</w:t>
        </w:r>
        <w:r>
          <w:rPr>
            <w:noProof/>
            <w:webHidden/>
          </w:rPr>
          <w:fldChar w:fldCharType="end"/>
        </w:r>
      </w:hyperlink>
    </w:p>
    <w:p w14:paraId="3C7F9585" w14:textId="69DB438C" w:rsidR="00416EE4" w:rsidRDefault="00416EE4">
      <w:pPr>
        <w:pStyle w:val="Abbildungsverzeichnis"/>
        <w:rPr>
          <w:rFonts w:asciiTheme="minorHAnsi" w:eastAsiaTheme="minorEastAsia" w:hAnsiTheme="minorHAnsi" w:cstheme="minorBidi"/>
          <w:noProof/>
          <w:sz w:val="22"/>
        </w:rPr>
      </w:pPr>
      <w:hyperlink w:anchor="_Toc118993286" w:history="1">
        <w:r w:rsidRPr="00C704D3">
          <w:rPr>
            <w:rStyle w:val="Hyperlink"/>
            <w:noProof/>
          </w:rPr>
          <w:t>Abbildung 8: Logistische Regression (eigene Darstellung)</w:t>
        </w:r>
        <w:r>
          <w:rPr>
            <w:noProof/>
            <w:webHidden/>
          </w:rPr>
          <w:tab/>
        </w:r>
        <w:r>
          <w:rPr>
            <w:noProof/>
            <w:webHidden/>
          </w:rPr>
          <w:fldChar w:fldCharType="begin"/>
        </w:r>
        <w:r>
          <w:rPr>
            <w:noProof/>
            <w:webHidden/>
          </w:rPr>
          <w:instrText xml:space="preserve"> PAGEREF _Toc118993286 \h </w:instrText>
        </w:r>
        <w:r>
          <w:rPr>
            <w:noProof/>
            <w:webHidden/>
          </w:rPr>
        </w:r>
        <w:r>
          <w:rPr>
            <w:noProof/>
            <w:webHidden/>
          </w:rPr>
          <w:fldChar w:fldCharType="separate"/>
        </w:r>
        <w:r w:rsidR="00EE2087">
          <w:rPr>
            <w:noProof/>
            <w:webHidden/>
          </w:rPr>
          <w:t>27</w:t>
        </w:r>
        <w:r>
          <w:rPr>
            <w:noProof/>
            <w:webHidden/>
          </w:rPr>
          <w:fldChar w:fldCharType="end"/>
        </w:r>
      </w:hyperlink>
    </w:p>
    <w:p w14:paraId="0597F213" w14:textId="78B30ABC" w:rsidR="00416EE4" w:rsidRDefault="00416EE4">
      <w:pPr>
        <w:pStyle w:val="Abbildungsverzeichnis"/>
        <w:rPr>
          <w:rFonts w:asciiTheme="minorHAnsi" w:eastAsiaTheme="minorEastAsia" w:hAnsiTheme="minorHAnsi" w:cstheme="minorBidi"/>
          <w:noProof/>
          <w:sz w:val="22"/>
        </w:rPr>
      </w:pPr>
      <w:hyperlink w:anchor="_Toc118993287" w:history="1">
        <w:r w:rsidRPr="00C704D3">
          <w:rPr>
            <w:rStyle w:val="Hyperlink"/>
            <w:noProof/>
          </w:rPr>
          <w:t>Abbildung 9: Trennung der Daten mit Support Vektoren (eigene Darstellung)</w:t>
        </w:r>
        <w:r>
          <w:rPr>
            <w:noProof/>
            <w:webHidden/>
          </w:rPr>
          <w:tab/>
        </w:r>
        <w:r>
          <w:rPr>
            <w:noProof/>
            <w:webHidden/>
          </w:rPr>
          <w:fldChar w:fldCharType="begin"/>
        </w:r>
        <w:r>
          <w:rPr>
            <w:noProof/>
            <w:webHidden/>
          </w:rPr>
          <w:instrText xml:space="preserve"> PAGEREF _Toc118993287 \h </w:instrText>
        </w:r>
        <w:r>
          <w:rPr>
            <w:noProof/>
            <w:webHidden/>
          </w:rPr>
        </w:r>
        <w:r>
          <w:rPr>
            <w:noProof/>
            <w:webHidden/>
          </w:rPr>
          <w:fldChar w:fldCharType="separate"/>
        </w:r>
        <w:r w:rsidR="00EE2087">
          <w:rPr>
            <w:noProof/>
            <w:webHidden/>
          </w:rPr>
          <w:t>30</w:t>
        </w:r>
        <w:r>
          <w:rPr>
            <w:noProof/>
            <w:webHidden/>
          </w:rPr>
          <w:fldChar w:fldCharType="end"/>
        </w:r>
      </w:hyperlink>
    </w:p>
    <w:p w14:paraId="312E85D1" w14:textId="000A6562" w:rsidR="00416EE4" w:rsidRDefault="00416EE4">
      <w:pPr>
        <w:pStyle w:val="Abbildungsverzeichnis"/>
        <w:rPr>
          <w:rFonts w:asciiTheme="minorHAnsi" w:eastAsiaTheme="minorEastAsia" w:hAnsiTheme="minorHAnsi" w:cstheme="minorBidi"/>
          <w:noProof/>
          <w:sz w:val="22"/>
        </w:rPr>
      </w:pPr>
      <w:hyperlink w:anchor="_Toc118993288" w:history="1">
        <w:r w:rsidRPr="00C704D3">
          <w:rPr>
            <w:rStyle w:val="Hyperlink"/>
            <w:noProof/>
          </w:rPr>
          <w:t>Abbildung 10: Precision und Recall</w:t>
        </w:r>
        <w:r>
          <w:rPr>
            <w:noProof/>
            <w:webHidden/>
          </w:rPr>
          <w:tab/>
        </w:r>
        <w:r>
          <w:rPr>
            <w:noProof/>
            <w:webHidden/>
          </w:rPr>
          <w:fldChar w:fldCharType="begin"/>
        </w:r>
        <w:r>
          <w:rPr>
            <w:noProof/>
            <w:webHidden/>
          </w:rPr>
          <w:instrText xml:space="preserve"> PAGEREF _Toc118993288 \h </w:instrText>
        </w:r>
        <w:r>
          <w:rPr>
            <w:noProof/>
            <w:webHidden/>
          </w:rPr>
        </w:r>
        <w:r>
          <w:rPr>
            <w:noProof/>
            <w:webHidden/>
          </w:rPr>
          <w:fldChar w:fldCharType="separate"/>
        </w:r>
        <w:r w:rsidR="00EE2087">
          <w:rPr>
            <w:noProof/>
            <w:webHidden/>
          </w:rPr>
          <w:t>32</w:t>
        </w:r>
        <w:r>
          <w:rPr>
            <w:noProof/>
            <w:webHidden/>
          </w:rPr>
          <w:fldChar w:fldCharType="end"/>
        </w:r>
      </w:hyperlink>
    </w:p>
    <w:p w14:paraId="60D05E44" w14:textId="160A2273" w:rsidR="00416EE4" w:rsidRDefault="00416EE4">
      <w:pPr>
        <w:pStyle w:val="Abbildungsverzeichnis"/>
        <w:rPr>
          <w:rFonts w:asciiTheme="minorHAnsi" w:eastAsiaTheme="minorEastAsia" w:hAnsiTheme="minorHAnsi" w:cstheme="minorBidi"/>
          <w:noProof/>
          <w:sz w:val="22"/>
        </w:rPr>
      </w:pPr>
      <w:hyperlink w:anchor="_Toc118993289" w:history="1">
        <w:r w:rsidRPr="00C704D3">
          <w:rPr>
            <w:rStyle w:val="Hyperlink"/>
            <w:noProof/>
          </w:rPr>
          <w:t>Abbildung 11: Konfusionsmatrix (eigene Darstellung)</w:t>
        </w:r>
        <w:r>
          <w:rPr>
            <w:noProof/>
            <w:webHidden/>
          </w:rPr>
          <w:tab/>
        </w:r>
        <w:r>
          <w:rPr>
            <w:noProof/>
            <w:webHidden/>
          </w:rPr>
          <w:fldChar w:fldCharType="begin"/>
        </w:r>
        <w:r>
          <w:rPr>
            <w:noProof/>
            <w:webHidden/>
          </w:rPr>
          <w:instrText xml:space="preserve"> PAGEREF _Toc118993289 \h </w:instrText>
        </w:r>
        <w:r>
          <w:rPr>
            <w:noProof/>
            <w:webHidden/>
          </w:rPr>
        </w:r>
        <w:r>
          <w:rPr>
            <w:noProof/>
            <w:webHidden/>
          </w:rPr>
          <w:fldChar w:fldCharType="separate"/>
        </w:r>
        <w:r w:rsidR="00EE2087">
          <w:rPr>
            <w:noProof/>
            <w:webHidden/>
          </w:rPr>
          <w:t>34</w:t>
        </w:r>
        <w:r>
          <w:rPr>
            <w:noProof/>
            <w:webHidden/>
          </w:rPr>
          <w:fldChar w:fldCharType="end"/>
        </w:r>
      </w:hyperlink>
    </w:p>
    <w:p w14:paraId="34BD5183" w14:textId="0D653574" w:rsidR="00416EE4" w:rsidRDefault="00416EE4">
      <w:pPr>
        <w:pStyle w:val="Abbildungsverzeichnis"/>
        <w:rPr>
          <w:rFonts w:asciiTheme="minorHAnsi" w:eastAsiaTheme="minorEastAsia" w:hAnsiTheme="minorHAnsi" w:cstheme="minorBidi"/>
          <w:noProof/>
          <w:sz w:val="22"/>
        </w:rPr>
      </w:pPr>
      <w:hyperlink w:anchor="_Toc118993290" w:history="1">
        <w:r w:rsidRPr="00C704D3">
          <w:rPr>
            <w:rStyle w:val="Hyperlink"/>
            <w:noProof/>
          </w:rPr>
          <w:t>Abbildung 12: Anteil Präsentationsformen (gesamt)</w:t>
        </w:r>
        <w:r>
          <w:rPr>
            <w:noProof/>
            <w:webHidden/>
          </w:rPr>
          <w:tab/>
        </w:r>
        <w:r>
          <w:rPr>
            <w:noProof/>
            <w:webHidden/>
          </w:rPr>
          <w:fldChar w:fldCharType="begin"/>
        </w:r>
        <w:r>
          <w:rPr>
            <w:noProof/>
            <w:webHidden/>
          </w:rPr>
          <w:instrText xml:space="preserve"> PAGEREF _Toc118993290 \h </w:instrText>
        </w:r>
        <w:r>
          <w:rPr>
            <w:noProof/>
            <w:webHidden/>
          </w:rPr>
        </w:r>
        <w:r>
          <w:rPr>
            <w:noProof/>
            <w:webHidden/>
          </w:rPr>
          <w:fldChar w:fldCharType="separate"/>
        </w:r>
        <w:r w:rsidR="00EE2087">
          <w:rPr>
            <w:noProof/>
            <w:webHidden/>
          </w:rPr>
          <w:t>37</w:t>
        </w:r>
        <w:r>
          <w:rPr>
            <w:noProof/>
            <w:webHidden/>
          </w:rPr>
          <w:fldChar w:fldCharType="end"/>
        </w:r>
      </w:hyperlink>
    </w:p>
    <w:p w14:paraId="5DECDD43" w14:textId="3385A00C" w:rsidR="00416EE4" w:rsidRDefault="00416EE4">
      <w:pPr>
        <w:pStyle w:val="Abbildungsverzeichnis"/>
        <w:rPr>
          <w:rFonts w:asciiTheme="minorHAnsi" w:eastAsiaTheme="minorEastAsia" w:hAnsiTheme="minorHAnsi" w:cstheme="minorBidi"/>
          <w:noProof/>
          <w:sz w:val="22"/>
        </w:rPr>
      </w:pPr>
      <w:hyperlink w:anchor="_Toc118993291" w:history="1">
        <w:r w:rsidRPr="00C704D3">
          <w:rPr>
            <w:rStyle w:val="Hyperlink"/>
            <w:noProof/>
          </w:rPr>
          <w:t>Abbildung 13: Anteil Präsentationsformen (priorisiert)</w:t>
        </w:r>
        <w:r>
          <w:rPr>
            <w:noProof/>
            <w:webHidden/>
          </w:rPr>
          <w:tab/>
        </w:r>
        <w:r>
          <w:rPr>
            <w:noProof/>
            <w:webHidden/>
          </w:rPr>
          <w:fldChar w:fldCharType="begin"/>
        </w:r>
        <w:r>
          <w:rPr>
            <w:noProof/>
            <w:webHidden/>
          </w:rPr>
          <w:instrText xml:space="preserve"> PAGEREF _Toc118993291 \h </w:instrText>
        </w:r>
        <w:r>
          <w:rPr>
            <w:noProof/>
            <w:webHidden/>
          </w:rPr>
        </w:r>
        <w:r>
          <w:rPr>
            <w:noProof/>
            <w:webHidden/>
          </w:rPr>
          <w:fldChar w:fldCharType="separate"/>
        </w:r>
        <w:r w:rsidR="00EE2087">
          <w:rPr>
            <w:noProof/>
            <w:webHidden/>
          </w:rPr>
          <w:t>37</w:t>
        </w:r>
        <w:r>
          <w:rPr>
            <w:noProof/>
            <w:webHidden/>
          </w:rPr>
          <w:fldChar w:fldCharType="end"/>
        </w:r>
      </w:hyperlink>
    </w:p>
    <w:p w14:paraId="62F148E7" w14:textId="13FC07E5" w:rsidR="00416EE4" w:rsidRDefault="00416EE4">
      <w:pPr>
        <w:pStyle w:val="Abbildungsverzeichnis"/>
        <w:rPr>
          <w:rFonts w:asciiTheme="minorHAnsi" w:eastAsiaTheme="minorEastAsia" w:hAnsiTheme="minorHAnsi" w:cstheme="minorBidi"/>
          <w:noProof/>
          <w:sz w:val="22"/>
        </w:rPr>
      </w:pPr>
      <w:hyperlink w:anchor="_Toc118993292" w:history="1">
        <w:r w:rsidRPr="00C704D3">
          <w:rPr>
            <w:rStyle w:val="Hyperlink"/>
            <w:noProof/>
          </w:rPr>
          <w:t>Abbildung 14: Auszug aus PAN-XML eines Pressetextes</w:t>
        </w:r>
        <w:r>
          <w:rPr>
            <w:noProof/>
            <w:webHidden/>
          </w:rPr>
          <w:tab/>
        </w:r>
        <w:r>
          <w:rPr>
            <w:noProof/>
            <w:webHidden/>
          </w:rPr>
          <w:fldChar w:fldCharType="begin"/>
        </w:r>
        <w:r>
          <w:rPr>
            <w:noProof/>
            <w:webHidden/>
          </w:rPr>
          <w:instrText xml:space="preserve"> PAGEREF _Toc118993292 \h </w:instrText>
        </w:r>
        <w:r>
          <w:rPr>
            <w:noProof/>
            <w:webHidden/>
          </w:rPr>
        </w:r>
        <w:r>
          <w:rPr>
            <w:noProof/>
            <w:webHidden/>
          </w:rPr>
          <w:fldChar w:fldCharType="separate"/>
        </w:r>
        <w:r w:rsidR="00EE2087">
          <w:rPr>
            <w:noProof/>
            <w:webHidden/>
          </w:rPr>
          <w:t>39</w:t>
        </w:r>
        <w:r>
          <w:rPr>
            <w:noProof/>
            <w:webHidden/>
          </w:rPr>
          <w:fldChar w:fldCharType="end"/>
        </w:r>
      </w:hyperlink>
    </w:p>
    <w:p w14:paraId="5D869F88" w14:textId="74887AA1" w:rsidR="00416EE4" w:rsidRDefault="00416EE4">
      <w:pPr>
        <w:pStyle w:val="Abbildungsverzeichnis"/>
        <w:rPr>
          <w:rFonts w:asciiTheme="minorHAnsi" w:eastAsiaTheme="minorEastAsia" w:hAnsiTheme="minorHAnsi" w:cstheme="minorBidi"/>
          <w:noProof/>
          <w:sz w:val="22"/>
        </w:rPr>
      </w:pPr>
      <w:hyperlink w:anchor="_Toc118993293" w:history="1">
        <w:r w:rsidRPr="00C704D3">
          <w:rPr>
            <w:rStyle w:val="Hyperlink"/>
            <w:noProof/>
          </w:rPr>
          <w:t>Abbildung 15: Parametereinstellung für Klassifikation (Beispiel)</w:t>
        </w:r>
        <w:r>
          <w:rPr>
            <w:noProof/>
            <w:webHidden/>
          </w:rPr>
          <w:tab/>
        </w:r>
        <w:r>
          <w:rPr>
            <w:noProof/>
            <w:webHidden/>
          </w:rPr>
          <w:fldChar w:fldCharType="begin"/>
        </w:r>
        <w:r>
          <w:rPr>
            <w:noProof/>
            <w:webHidden/>
          </w:rPr>
          <w:instrText xml:space="preserve"> PAGEREF _Toc118993293 \h </w:instrText>
        </w:r>
        <w:r>
          <w:rPr>
            <w:noProof/>
            <w:webHidden/>
          </w:rPr>
        </w:r>
        <w:r>
          <w:rPr>
            <w:noProof/>
            <w:webHidden/>
          </w:rPr>
          <w:fldChar w:fldCharType="separate"/>
        </w:r>
        <w:r w:rsidR="00EE2087">
          <w:rPr>
            <w:noProof/>
            <w:webHidden/>
          </w:rPr>
          <w:t>42</w:t>
        </w:r>
        <w:r>
          <w:rPr>
            <w:noProof/>
            <w:webHidden/>
          </w:rPr>
          <w:fldChar w:fldCharType="end"/>
        </w:r>
      </w:hyperlink>
    </w:p>
    <w:p w14:paraId="10A3078A" w14:textId="416FC41E" w:rsidR="00416EE4" w:rsidRDefault="00416EE4">
      <w:pPr>
        <w:pStyle w:val="Abbildungsverzeichnis"/>
        <w:rPr>
          <w:rFonts w:asciiTheme="minorHAnsi" w:eastAsiaTheme="minorEastAsia" w:hAnsiTheme="minorHAnsi" w:cstheme="minorBidi"/>
          <w:noProof/>
          <w:sz w:val="22"/>
        </w:rPr>
      </w:pPr>
      <w:hyperlink w:anchor="_Toc118993294" w:history="1">
        <w:r w:rsidRPr="00C704D3">
          <w:rPr>
            <w:rStyle w:val="Hyperlink"/>
            <w:noProof/>
          </w:rPr>
          <w:t>Abbildung 16: Pseudo-Code Klassifikationspipeline</w:t>
        </w:r>
        <w:r>
          <w:rPr>
            <w:noProof/>
            <w:webHidden/>
          </w:rPr>
          <w:tab/>
        </w:r>
        <w:r>
          <w:rPr>
            <w:noProof/>
            <w:webHidden/>
          </w:rPr>
          <w:fldChar w:fldCharType="begin"/>
        </w:r>
        <w:r>
          <w:rPr>
            <w:noProof/>
            <w:webHidden/>
          </w:rPr>
          <w:instrText xml:space="preserve"> PAGEREF _Toc118993294 \h </w:instrText>
        </w:r>
        <w:r>
          <w:rPr>
            <w:noProof/>
            <w:webHidden/>
          </w:rPr>
        </w:r>
        <w:r>
          <w:rPr>
            <w:noProof/>
            <w:webHidden/>
          </w:rPr>
          <w:fldChar w:fldCharType="separate"/>
        </w:r>
        <w:r w:rsidR="00EE2087">
          <w:rPr>
            <w:noProof/>
            <w:webHidden/>
          </w:rPr>
          <w:t>43</w:t>
        </w:r>
        <w:r>
          <w:rPr>
            <w:noProof/>
            <w:webHidden/>
          </w:rPr>
          <w:fldChar w:fldCharType="end"/>
        </w:r>
      </w:hyperlink>
    </w:p>
    <w:p w14:paraId="72A8D1ED" w14:textId="5964F885" w:rsidR="00047A4A" w:rsidRPr="003156F9" w:rsidRDefault="00047A4A" w:rsidP="00047A4A">
      <w:pPr>
        <w:spacing w:line="240" w:lineRule="auto"/>
        <w:rPr>
          <w:b/>
          <w:spacing w:val="4"/>
          <w:sz w:val="28"/>
          <w:szCs w:val="28"/>
        </w:rPr>
      </w:pPr>
      <w:r w:rsidRPr="003156F9">
        <w:rPr>
          <w:b/>
          <w:spacing w:val="4"/>
          <w:sz w:val="28"/>
          <w:szCs w:val="28"/>
        </w:rPr>
        <w:fldChar w:fldCharType="end"/>
      </w:r>
    </w:p>
    <w:p w14:paraId="7813FFD6" w14:textId="77777777" w:rsidR="00416EE4" w:rsidRDefault="00047A4A" w:rsidP="00BC7F93">
      <w:pPr>
        <w:pStyle w:val="berschrift1ohneNummer"/>
        <w:rPr>
          <w:noProof/>
        </w:rPr>
      </w:pPr>
      <w:bookmarkStart w:id="131" w:name="_Toc118993398"/>
      <w:r w:rsidRPr="003156F9">
        <w:lastRenderedPageBreak/>
        <w:t>Tabellen</w:t>
      </w:r>
      <w:bookmarkEnd w:id="131"/>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324AB300" w14:textId="235727B5" w:rsidR="00416EE4" w:rsidRDefault="00416EE4">
      <w:pPr>
        <w:pStyle w:val="Abbildungsverzeichnis"/>
        <w:rPr>
          <w:rFonts w:asciiTheme="minorHAnsi" w:eastAsiaTheme="minorEastAsia" w:hAnsiTheme="minorHAnsi" w:cstheme="minorBidi"/>
          <w:noProof/>
          <w:sz w:val="22"/>
        </w:rPr>
      </w:pPr>
      <w:hyperlink w:anchor="_Toc118993295" w:history="1">
        <w:r w:rsidRPr="002A6D6D">
          <w:rPr>
            <w:rStyle w:val="Hyperlink"/>
            <w:noProof/>
          </w:rPr>
          <w:t>Tabelle 1: Beispieldokumente Spam | Kein Spam</w:t>
        </w:r>
        <w:r>
          <w:rPr>
            <w:noProof/>
            <w:webHidden/>
          </w:rPr>
          <w:tab/>
        </w:r>
        <w:r>
          <w:rPr>
            <w:noProof/>
            <w:webHidden/>
          </w:rPr>
          <w:fldChar w:fldCharType="begin"/>
        </w:r>
        <w:r>
          <w:rPr>
            <w:noProof/>
            <w:webHidden/>
          </w:rPr>
          <w:instrText xml:space="preserve"> PAGEREF _Toc118993295 \h </w:instrText>
        </w:r>
        <w:r>
          <w:rPr>
            <w:noProof/>
            <w:webHidden/>
          </w:rPr>
        </w:r>
        <w:r>
          <w:rPr>
            <w:noProof/>
            <w:webHidden/>
          </w:rPr>
          <w:fldChar w:fldCharType="separate"/>
        </w:r>
        <w:r w:rsidR="00EE2087">
          <w:rPr>
            <w:noProof/>
            <w:webHidden/>
          </w:rPr>
          <w:t>25</w:t>
        </w:r>
        <w:r>
          <w:rPr>
            <w:noProof/>
            <w:webHidden/>
          </w:rPr>
          <w:fldChar w:fldCharType="end"/>
        </w:r>
      </w:hyperlink>
    </w:p>
    <w:p w14:paraId="76C1CB68" w14:textId="12BEA79C" w:rsidR="00416EE4" w:rsidRDefault="00416EE4">
      <w:pPr>
        <w:pStyle w:val="Abbildungsverzeichnis"/>
        <w:rPr>
          <w:rFonts w:asciiTheme="minorHAnsi" w:eastAsiaTheme="minorEastAsia" w:hAnsiTheme="minorHAnsi" w:cstheme="minorBidi"/>
          <w:noProof/>
          <w:sz w:val="22"/>
        </w:rPr>
      </w:pPr>
      <w:hyperlink w:anchor="_Toc118993296" w:history="1">
        <w:r w:rsidRPr="002A6D6D">
          <w:rPr>
            <w:rStyle w:val="Hyperlink"/>
            <w:noProof/>
          </w:rPr>
          <w:t>Tabelle 2: Anzahl Präsentationsformen</w:t>
        </w:r>
        <w:r>
          <w:rPr>
            <w:noProof/>
            <w:webHidden/>
          </w:rPr>
          <w:tab/>
        </w:r>
        <w:r>
          <w:rPr>
            <w:noProof/>
            <w:webHidden/>
          </w:rPr>
          <w:fldChar w:fldCharType="begin"/>
        </w:r>
        <w:r>
          <w:rPr>
            <w:noProof/>
            <w:webHidden/>
          </w:rPr>
          <w:instrText xml:space="preserve"> PAGEREF _Toc118993296 \h </w:instrText>
        </w:r>
        <w:r>
          <w:rPr>
            <w:noProof/>
            <w:webHidden/>
          </w:rPr>
        </w:r>
        <w:r>
          <w:rPr>
            <w:noProof/>
            <w:webHidden/>
          </w:rPr>
          <w:fldChar w:fldCharType="separate"/>
        </w:r>
        <w:r w:rsidR="00EE2087">
          <w:rPr>
            <w:noProof/>
            <w:webHidden/>
          </w:rPr>
          <w:t>36</w:t>
        </w:r>
        <w:r>
          <w:rPr>
            <w:noProof/>
            <w:webHidden/>
          </w:rPr>
          <w:fldChar w:fldCharType="end"/>
        </w:r>
      </w:hyperlink>
    </w:p>
    <w:p w14:paraId="03A54EC5" w14:textId="62BD7683" w:rsidR="00416EE4" w:rsidRDefault="00416EE4">
      <w:pPr>
        <w:pStyle w:val="Abbildungsverzeichnis"/>
        <w:rPr>
          <w:rFonts w:asciiTheme="minorHAnsi" w:eastAsiaTheme="minorEastAsia" w:hAnsiTheme="minorHAnsi" w:cstheme="minorBidi"/>
          <w:noProof/>
          <w:sz w:val="22"/>
        </w:rPr>
      </w:pPr>
      <w:hyperlink w:anchor="_Toc118993297" w:history="1">
        <w:r w:rsidRPr="002A6D6D">
          <w:rPr>
            <w:rStyle w:val="Hyperlink"/>
            <w:noProof/>
          </w:rPr>
          <w:t>Tabelle 3: Klassifikationsmatrix</w:t>
        </w:r>
        <w:r>
          <w:rPr>
            <w:noProof/>
            <w:webHidden/>
          </w:rPr>
          <w:tab/>
        </w:r>
        <w:r>
          <w:rPr>
            <w:noProof/>
            <w:webHidden/>
          </w:rPr>
          <w:fldChar w:fldCharType="begin"/>
        </w:r>
        <w:r>
          <w:rPr>
            <w:noProof/>
            <w:webHidden/>
          </w:rPr>
          <w:instrText xml:space="preserve"> PAGEREF _Toc118993297 \h </w:instrText>
        </w:r>
        <w:r>
          <w:rPr>
            <w:noProof/>
            <w:webHidden/>
          </w:rPr>
        </w:r>
        <w:r>
          <w:rPr>
            <w:noProof/>
            <w:webHidden/>
          </w:rPr>
          <w:fldChar w:fldCharType="separate"/>
        </w:r>
        <w:r w:rsidR="00EE2087">
          <w:rPr>
            <w:noProof/>
            <w:webHidden/>
          </w:rPr>
          <w:t>44</w:t>
        </w:r>
        <w:r>
          <w:rPr>
            <w:noProof/>
            <w:webHidden/>
          </w:rPr>
          <w:fldChar w:fldCharType="end"/>
        </w:r>
      </w:hyperlink>
    </w:p>
    <w:p w14:paraId="77CB83F3" w14:textId="3AD1CE33" w:rsidR="00416EE4" w:rsidRDefault="00416EE4">
      <w:pPr>
        <w:pStyle w:val="Abbildungsverzeichnis"/>
        <w:rPr>
          <w:rFonts w:asciiTheme="minorHAnsi" w:eastAsiaTheme="minorEastAsia" w:hAnsiTheme="minorHAnsi" w:cstheme="minorBidi"/>
          <w:noProof/>
          <w:sz w:val="22"/>
        </w:rPr>
      </w:pPr>
      <w:hyperlink w:anchor="_Toc118993298" w:history="1">
        <w:r w:rsidRPr="002A6D6D">
          <w:rPr>
            <w:rStyle w:val="Hyperlink"/>
            <w:noProof/>
          </w:rPr>
          <w:t>Tabelle 4: SVM mit unprozessierten Texten (keine Normalisierungen)</w:t>
        </w:r>
        <w:r>
          <w:rPr>
            <w:noProof/>
            <w:webHidden/>
          </w:rPr>
          <w:tab/>
        </w:r>
        <w:r>
          <w:rPr>
            <w:noProof/>
            <w:webHidden/>
          </w:rPr>
          <w:fldChar w:fldCharType="begin"/>
        </w:r>
        <w:r>
          <w:rPr>
            <w:noProof/>
            <w:webHidden/>
          </w:rPr>
          <w:instrText xml:space="preserve"> PAGEREF _Toc118993298 \h </w:instrText>
        </w:r>
        <w:r>
          <w:rPr>
            <w:noProof/>
            <w:webHidden/>
          </w:rPr>
        </w:r>
        <w:r>
          <w:rPr>
            <w:noProof/>
            <w:webHidden/>
          </w:rPr>
          <w:fldChar w:fldCharType="separate"/>
        </w:r>
        <w:r w:rsidR="00EE2087">
          <w:rPr>
            <w:noProof/>
            <w:webHidden/>
          </w:rPr>
          <w:t>45</w:t>
        </w:r>
        <w:r>
          <w:rPr>
            <w:noProof/>
            <w:webHidden/>
          </w:rPr>
          <w:fldChar w:fldCharType="end"/>
        </w:r>
      </w:hyperlink>
    </w:p>
    <w:p w14:paraId="5591FDCF" w14:textId="42286AC9" w:rsidR="00416EE4" w:rsidRDefault="00416EE4">
      <w:pPr>
        <w:pStyle w:val="Abbildungsverzeichnis"/>
        <w:rPr>
          <w:rFonts w:asciiTheme="minorHAnsi" w:eastAsiaTheme="minorEastAsia" w:hAnsiTheme="minorHAnsi" w:cstheme="minorBidi"/>
          <w:noProof/>
          <w:sz w:val="22"/>
        </w:rPr>
      </w:pPr>
      <w:hyperlink w:anchor="_Toc118993299" w:history="1">
        <w:r w:rsidRPr="002A6D6D">
          <w:rPr>
            <w:rStyle w:val="Hyperlink"/>
            <w:noProof/>
          </w:rPr>
          <w:t>Tabelle 5: SVM mit gleich vielen Trainingsdaten</w:t>
        </w:r>
        <w:r>
          <w:rPr>
            <w:noProof/>
            <w:webHidden/>
          </w:rPr>
          <w:tab/>
        </w:r>
        <w:r>
          <w:rPr>
            <w:noProof/>
            <w:webHidden/>
          </w:rPr>
          <w:fldChar w:fldCharType="begin"/>
        </w:r>
        <w:r>
          <w:rPr>
            <w:noProof/>
            <w:webHidden/>
          </w:rPr>
          <w:instrText xml:space="preserve"> PAGEREF _Toc118993299 \h </w:instrText>
        </w:r>
        <w:r>
          <w:rPr>
            <w:noProof/>
            <w:webHidden/>
          </w:rPr>
        </w:r>
        <w:r>
          <w:rPr>
            <w:noProof/>
            <w:webHidden/>
          </w:rPr>
          <w:fldChar w:fldCharType="separate"/>
        </w:r>
        <w:r w:rsidR="00EE2087">
          <w:rPr>
            <w:noProof/>
            <w:webHidden/>
          </w:rPr>
          <w:t>46</w:t>
        </w:r>
        <w:r>
          <w:rPr>
            <w:noProof/>
            <w:webHidden/>
          </w:rPr>
          <w:fldChar w:fldCharType="end"/>
        </w:r>
      </w:hyperlink>
    </w:p>
    <w:p w14:paraId="5CC2C3D7" w14:textId="3954D30F" w:rsidR="00416EE4" w:rsidRDefault="00416EE4">
      <w:pPr>
        <w:pStyle w:val="Abbildungsverzeichnis"/>
        <w:rPr>
          <w:rFonts w:asciiTheme="minorHAnsi" w:eastAsiaTheme="minorEastAsia" w:hAnsiTheme="minorHAnsi" w:cstheme="minorBidi"/>
          <w:noProof/>
          <w:sz w:val="22"/>
        </w:rPr>
      </w:pPr>
      <w:hyperlink w:anchor="_Toc118993300" w:history="1">
        <w:r w:rsidRPr="002A6D6D">
          <w:rPr>
            <w:rStyle w:val="Hyperlink"/>
            <w:noProof/>
          </w:rPr>
          <w:t>Tabelle 6: SVM mit den drei häufigsten Klassen</w:t>
        </w:r>
        <w:r>
          <w:rPr>
            <w:noProof/>
            <w:webHidden/>
          </w:rPr>
          <w:tab/>
        </w:r>
        <w:r>
          <w:rPr>
            <w:noProof/>
            <w:webHidden/>
          </w:rPr>
          <w:fldChar w:fldCharType="begin"/>
        </w:r>
        <w:r>
          <w:rPr>
            <w:noProof/>
            <w:webHidden/>
          </w:rPr>
          <w:instrText xml:space="preserve"> PAGEREF _Toc118993300 \h </w:instrText>
        </w:r>
        <w:r>
          <w:rPr>
            <w:noProof/>
            <w:webHidden/>
          </w:rPr>
        </w:r>
        <w:r>
          <w:rPr>
            <w:noProof/>
            <w:webHidden/>
          </w:rPr>
          <w:fldChar w:fldCharType="separate"/>
        </w:r>
        <w:r w:rsidR="00EE2087">
          <w:rPr>
            <w:noProof/>
            <w:webHidden/>
          </w:rPr>
          <w:t>47</w:t>
        </w:r>
        <w:r>
          <w:rPr>
            <w:noProof/>
            <w:webHidden/>
          </w:rPr>
          <w:fldChar w:fldCharType="end"/>
        </w:r>
      </w:hyperlink>
    </w:p>
    <w:p w14:paraId="36E0008C" w14:textId="3D152F48" w:rsidR="00416EE4" w:rsidRDefault="00416EE4">
      <w:pPr>
        <w:pStyle w:val="Abbildungsverzeichnis"/>
        <w:rPr>
          <w:rFonts w:asciiTheme="minorHAnsi" w:eastAsiaTheme="minorEastAsia" w:hAnsiTheme="minorHAnsi" w:cstheme="minorBidi"/>
          <w:noProof/>
          <w:sz w:val="22"/>
        </w:rPr>
      </w:pPr>
      <w:hyperlink w:anchor="_Toc118993301" w:history="1">
        <w:r w:rsidRPr="002A6D6D">
          <w:rPr>
            <w:rStyle w:val="Hyperlink"/>
            <w:noProof/>
          </w:rPr>
          <w:t>Tabelle 7: SVM mit den ersten 300 Wörtern</w:t>
        </w:r>
        <w:r>
          <w:rPr>
            <w:noProof/>
            <w:webHidden/>
          </w:rPr>
          <w:tab/>
        </w:r>
        <w:r>
          <w:rPr>
            <w:noProof/>
            <w:webHidden/>
          </w:rPr>
          <w:fldChar w:fldCharType="begin"/>
        </w:r>
        <w:r>
          <w:rPr>
            <w:noProof/>
            <w:webHidden/>
          </w:rPr>
          <w:instrText xml:space="preserve"> PAGEREF _Toc118993301 \h </w:instrText>
        </w:r>
        <w:r>
          <w:rPr>
            <w:noProof/>
            <w:webHidden/>
          </w:rPr>
        </w:r>
        <w:r>
          <w:rPr>
            <w:noProof/>
            <w:webHidden/>
          </w:rPr>
          <w:fldChar w:fldCharType="separate"/>
        </w:r>
        <w:r w:rsidR="00EE2087">
          <w:rPr>
            <w:noProof/>
            <w:webHidden/>
          </w:rPr>
          <w:t>47</w:t>
        </w:r>
        <w:r>
          <w:rPr>
            <w:noProof/>
            <w:webHidden/>
          </w:rPr>
          <w:fldChar w:fldCharType="end"/>
        </w:r>
      </w:hyperlink>
    </w:p>
    <w:p w14:paraId="4A81D4D9" w14:textId="1CDD8281" w:rsidR="00416EE4" w:rsidRDefault="00416EE4">
      <w:pPr>
        <w:pStyle w:val="Abbildungsverzeichnis"/>
        <w:rPr>
          <w:rFonts w:asciiTheme="minorHAnsi" w:eastAsiaTheme="minorEastAsia" w:hAnsiTheme="minorHAnsi" w:cstheme="minorBidi"/>
          <w:noProof/>
          <w:sz w:val="22"/>
        </w:rPr>
      </w:pPr>
      <w:hyperlink w:anchor="_Toc118993302" w:history="1">
        <w:r w:rsidRPr="002A6D6D">
          <w:rPr>
            <w:rStyle w:val="Hyperlink"/>
            <w:noProof/>
          </w:rPr>
          <w:t>Tabelle 8: SVM mit allen PAN-Klassen (5000 Dokumente)</w:t>
        </w:r>
        <w:r>
          <w:rPr>
            <w:noProof/>
            <w:webHidden/>
          </w:rPr>
          <w:tab/>
        </w:r>
        <w:r>
          <w:rPr>
            <w:noProof/>
            <w:webHidden/>
          </w:rPr>
          <w:fldChar w:fldCharType="begin"/>
        </w:r>
        <w:r>
          <w:rPr>
            <w:noProof/>
            <w:webHidden/>
          </w:rPr>
          <w:instrText xml:space="preserve"> PAGEREF _Toc118993302 \h </w:instrText>
        </w:r>
        <w:r>
          <w:rPr>
            <w:noProof/>
            <w:webHidden/>
          </w:rPr>
        </w:r>
        <w:r>
          <w:rPr>
            <w:noProof/>
            <w:webHidden/>
          </w:rPr>
          <w:fldChar w:fldCharType="separate"/>
        </w:r>
        <w:r w:rsidR="00EE2087">
          <w:rPr>
            <w:noProof/>
            <w:webHidden/>
          </w:rPr>
          <w:t>55</w:t>
        </w:r>
        <w:r>
          <w:rPr>
            <w:noProof/>
            <w:webHidden/>
          </w:rPr>
          <w:fldChar w:fldCharType="end"/>
        </w:r>
      </w:hyperlink>
    </w:p>
    <w:p w14:paraId="71CF6870" w14:textId="6A27BA60" w:rsidR="00416EE4" w:rsidRDefault="00416EE4">
      <w:pPr>
        <w:pStyle w:val="Abbildungsverzeichnis"/>
        <w:rPr>
          <w:rFonts w:asciiTheme="minorHAnsi" w:eastAsiaTheme="minorEastAsia" w:hAnsiTheme="minorHAnsi" w:cstheme="minorBidi"/>
          <w:noProof/>
          <w:sz w:val="22"/>
        </w:rPr>
      </w:pPr>
      <w:hyperlink w:anchor="_Toc118993303" w:history="1">
        <w:r w:rsidRPr="002A6D6D">
          <w:rPr>
            <w:rStyle w:val="Hyperlink"/>
            <w:noProof/>
          </w:rPr>
          <w:t>Tabelle 9: SVM mit balancierten Klassen</w:t>
        </w:r>
        <w:r>
          <w:rPr>
            <w:noProof/>
            <w:webHidden/>
          </w:rPr>
          <w:tab/>
        </w:r>
        <w:r>
          <w:rPr>
            <w:noProof/>
            <w:webHidden/>
          </w:rPr>
          <w:fldChar w:fldCharType="begin"/>
        </w:r>
        <w:r>
          <w:rPr>
            <w:noProof/>
            <w:webHidden/>
          </w:rPr>
          <w:instrText xml:space="preserve"> PAGEREF _Toc118993303 \h </w:instrText>
        </w:r>
        <w:r>
          <w:rPr>
            <w:noProof/>
            <w:webHidden/>
          </w:rPr>
        </w:r>
        <w:r>
          <w:rPr>
            <w:noProof/>
            <w:webHidden/>
          </w:rPr>
          <w:fldChar w:fldCharType="separate"/>
        </w:r>
        <w:r w:rsidR="00EE2087">
          <w:rPr>
            <w:noProof/>
            <w:webHidden/>
          </w:rPr>
          <w:t>56</w:t>
        </w:r>
        <w:r>
          <w:rPr>
            <w:noProof/>
            <w:webHidden/>
          </w:rPr>
          <w:fldChar w:fldCharType="end"/>
        </w:r>
      </w:hyperlink>
    </w:p>
    <w:p w14:paraId="3CE68833" w14:textId="76326937" w:rsidR="00416EE4" w:rsidRDefault="00416EE4">
      <w:pPr>
        <w:pStyle w:val="Abbildungsverzeichnis"/>
        <w:rPr>
          <w:rFonts w:asciiTheme="minorHAnsi" w:eastAsiaTheme="minorEastAsia" w:hAnsiTheme="minorHAnsi" w:cstheme="minorBidi"/>
          <w:noProof/>
          <w:sz w:val="22"/>
        </w:rPr>
      </w:pPr>
      <w:hyperlink w:anchor="_Toc118993304" w:history="1">
        <w:r w:rsidRPr="002A6D6D">
          <w:rPr>
            <w:rStyle w:val="Hyperlink"/>
            <w:noProof/>
          </w:rPr>
          <w:t>Tabelle 10: SVM mit CountVectorizer statt TF-IDF</w:t>
        </w:r>
        <w:r>
          <w:rPr>
            <w:noProof/>
            <w:webHidden/>
          </w:rPr>
          <w:tab/>
        </w:r>
        <w:r>
          <w:rPr>
            <w:noProof/>
            <w:webHidden/>
          </w:rPr>
          <w:fldChar w:fldCharType="begin"/>
        </w:r>
        <w:r>
          <w:rPr>
            <w:noProof/>
            <w:webHidden/>
          </w:rPr>
          <w:instrText xml:space="preserve"> PAGEREF _Toc118993304 \h </w:instrText>
        </w:r>
        <w:r>
          <w:rPr>
            <w:noProof/>
            <w:webHidden/>
          </w:rPr>
        </w:r>
        <w:r>
          <w:rPr>
            <w:noProof/>
            <w:webHidden/>
          </w:rPr>
          <w:fldChar w:fldCharType="separate"/>
        </w:r>
        <w:r w:rsidR="00EE2087">
          <w:rPr>
            <w:noProof/>
            <w:webHidden/>
          </w:rPr>
          <w:t>56</w:t>
        </w:r>
        <w:r>
          <w:rPr>
            <w:noProof/>
            <w:webHidden/>
          </w:rPr>
          <w:fldChar w:fldCharType="end"/>
        </w:r>
      </w:hyperlink>
    </w:p>
    <w:p w14:paraId="7303DB93" w14:textId="71364091" w:rsidR="00416EE4" w:rsidRDefault="00416EE4">
      <w:pPr>
        <w:pStyle w:val="Abbildungsverzeichnis"/>
        <w:rPr>
          <w:rFonts w:asciiTheme="minorHAnsi" w:eastAsiaTheme="minorEastAsia" w:hAnsiTheme="minorHAnsi" w:cstheme="minorBidi"/>
          <w:noProof/>
          <w:sz w:val="22"/>
        </w:rPr>
      </w:pPr>
      <w:hyperlink w:anchor="_Toc118993305" w:history="1">
        <w:r w:rsidRPr="002A6D6D">
          <w:rPr>
            <w:rStyle w:val="Hyperlink"/>
            <w:noProof/>
          </w:rPr>
          <w:t>Tabelle 11: SVM mit sigmoid als Lossfunction</w:t>
        </w:r>
        <w:r>
          <w:rPr>
            <w:noProof/>
            <w:webHidden/>
          </w:rPr>
          <w:tab/>
        </w:r>
        <w:r>
          <w:rPr>
            <w:noProof/>
            <w:webHidden/>
          </w:rPr>
          <w:fldChar w:fldCharType="begin"/>
        </w:r>
        <w:r>
          <w:rPr>
            <w:noProof/>
            <w:webHidden/>
          </w:rPr>
          <w:instrText xml:space="preserve"> PAGEREF _Toc118993305 \h </w:instrText>
        </w:r>
        <w:r>
          <w:rPr>
            <w:noProof/>
            <w:webHidden/>
          </w:rPr>
        </w:r>
        <w:r>
          <w:rPr>
            <w:noProof/>
            <w:webHidden/>
          </w:rPr>
          <w:fldChar w:fldCharType="separate"/>
        </w:r>
        <w:r w:rsidR="00EE2087">
          <w:rPr>
            <w:noProof/>
            <w:webHidden/>
          </w:rPr>
          <w:t>57</w:t>
        </w:r>
        <w:r>
          <w:rPr>
            <w:noProof/>
            <w:webHidden/>
          </w:rPr>
          <w:fldChar w:fldCharType="end"/>
        </w:r>
      </w:hyperlink>
    </w:p>
    <w:p w14:paraId="760B8871" w14:textId="4B71E740" w:rsidR="00416EE4" w:rsidRDefault="00416EE4">
      <w:pPr>
        <w:pStyle w:val="Abbildungsverzeichnis"/>
        <w:rPr>
          <w:rFonts w:asciiTheme="minorHAnsi" w:eastAsiaTheme="minorEastAsia" w:hAnsiTheme="minorHAnsi" w:cstheme="minorBidi"/>
          <w:noProof/>
          <w:sz w:val="22"/>
        </w:rPr>
      </w:pPr>
      <w:hyperlink w:anchor="_Toc118993306" w:history="1">
        <w:r w:rsidRPr="002A6D6D">
          <w:rPr>
            <w:rStyle w:val="Hyperlink"/>
            <w:noProof/>
          </w:rPr>
          <w:t>Tabelle 12: Naive Bayes</w:t>
        </w:r>
        <w:r>
          <w:rPr>
            <w:noProof/>
            <w:webHidden/>
          </w:rPr>
          <w:tab/>
        </w:r>
        <w:r>
          <w:rPr>
            <w:noProof/>
            <w:webHidden/>
          </w:rPr>
          <w:fldChar w:fldCharType="begin"/>
        </w:r>
        <w:r>
          <w:rPr>
            <w:noProof/>
            <w:webHidden/>
          </w:rPr>
          <w:instrText xml:space="preserve"> PAGEREF _Toc118993306 \h </w:instrText>
        </w:r>
        <w:r>
          <w:rPr>
            <w:noProof/>
            <w:webHidden/>
          </w:rPr>
        </w:r>
        <w:r>
          <w:rPr>
            <w:noProof/>
            <w:webHidden/>
          </w:rPr>
          <w:fldChar w:fldCharType="separate"/>
        </w:r>
        <w:r w:rsidR="00EE2087">
          <w:rPr>
            <w:noProof/>
            <w:webHidden/>
          </w:rPr>
          <w:t>57</w:t>
        </w:r>
        <w:r>
          <w:rPr>
            <w:noProof/>
            <w:webHidden/>
          </w:rPr>
          <w:fldChar w:fldCharType="end"/>
        </w:r>
      </w:hyperlink>
    </w:p>
    <w:p w14:paraId="337E4293" w14:textId="7649B541" w:rsidR="00416EE4" w:rsidRDefault="00416EE4">
      <w:pPr>
        <w:pStyle w:val="Abbildungsverzeichnis"/>
        <w:rPr>
          <w:rFonts w:asciiTheme="minorHAnsi" w:eastAsiaTheme="minorEastAsia" w:hAnsiTheme="minorHAnsi" w:cstheme="minorBidi"/>
          <w:noProof/>
          <w:sz w:val="22"/>
        </w:rPr>
      </w:pPr>
      <w:hyperlink w:anchor="_Toc118993307" w:history="1">
        <w:r w:rsidRPr="002A6D6D">
          <w:rPr>
            <w:rStyle w:val="Hyperlink"/>
            <w:noProof/>
          </w:rPr>
          <w:t>Tabelle 13: Logistische Regression</w:t>
        </w:r>
        <w:r>
          <w:rPr>
            <w:noProof/>
            <w:webHidden/>
          </w:rPr>
          <w:tab/>
        </w:r>
        <w:r>
          <w:rPr>
            <w:noProof/>
            <w:webHidden/>
          </w:rPr>
          <w:fldChar w:fldCharType="begin"/>
        </w:r>
        <w:r>
          <w:rPr>
            <w:noProof/>
            <w:webHidden/>
          </w:rPr>
          <w:instrText xml:space="preserve"> PAGEREF _Toc118993307 \h </w:instrText>
        </w:r>
        <w:r>
          <w:rPr>
            <w:noProof/>
            <w:webHidden/>
          </w:rPr>
        </w:r>
        <w:r>
          <w:rPr>
            <w:noProof/>
            <w:webHidden/>
          </w:rPr>
          <w:fldChar w:fldCharType="separate"/>
        </w:r>
        <w:r w:rsidR="00EE2087">
          <w:rPr>
            <w:noProof/>
            <w:webHidden/>
          </w:rPr>
          <w:t>58</w:t>
        </w:r>
        <w:r>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32" w:name="_Toc118993399"/>
      <w:r w:rsidRPr="003156F9">
        <w:lastRenderedPageBreak/>
        <w:t>Abkürzungen und Akronyme</w:t>
      </w:r>
      <w:bookmarkEnd w:id="132"/>
    </w:p>
    <w:tbl>
      <w:tblPr>
        <w:tblStyle w:val="Tabellenraster"/>
        <w:tblW w:w="5000" w:type="pct"/>
        <w:tblLook w:val="04A0" w:firstRow="1" w:lastRow="0" w:firstColumn="1" w:lastColumn="0" w:noHBand="0" w:noVBand="1"/>
      </w:tblPr>
      <w:tblGrid>
        <w:gridCol w:w="1137"/>
        <w:gridCol w:w="3302"/>
        <w:gridCol w:w="222"/>
        <w:gridCol w:w="883"/>
        <w:gridCol w:w="2806"/>
      </w:tblGrid>
      <w:tr w:rsidR="007F1982" w:rsidRPr="003156F9" w14:paraId="26AA16DE"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8ECE2A8" w14:textId="546D513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BERT</w:t>
            </w:r>
          </w:p>
        </w:tc>
        <w:tc>
          <w:tcPr>
            <w:tcW w:w="1977" w:type="pct"/>
            <w:tcBorders>
              <w:top w:val="dotted" w:sz="2" w:space="0" w:color="auto"/>
              <w:left w:val="dotted" w:sz="2" w:space="0" w:color="auto"/>
              <w:bottom w:val="dotted" w:sz="2" w:space="0" w:color="auto"/>
              <w:right w:val="dotted" w:sz="2" w:space="0" w:color="auto"/>
            </w:tcBorders>
          </w:tcPr>
          <w:p w14:paraId="12C01DE0" w14:textId="332F13A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Bidirectional Encoder Representations from Transformers</w:t>
            </w:r>
          </w:p>
        </w:tc>
        <w:tc>
          <w:tcPr>
            <w:tcW w:w="133" w:type="pct"/>
            <w:tcBorders>
              <w:top w:val="nil"/>
              <w:left w:val="dotted" w:sz="2" w:space="0" w:color="auto"/>
              <w:bottom w:val="nil"/>
              <w:right w:val="dotted" w:sz="2" w:space="0" w:color="auto"/>
            </w:tcBorders>
          </w:tcPr>
          <w:p w14:paraId="6F46E1D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D537357" w14:textId="53B7270E" w:rsidR="007F1982" w:rsidRPr="003156F9" w:rsidRDefault="007F1982" w:rsidP="007F1982">
            <w:pPr>
              <w:pStyle w:val="Akronyme"/>
              <w:rPr>
                <w:rFonts w:ascii="Times New Roman" w:hAnsi="Times New Roman" w:cs="Times New Roman"/>
              </w:rPr>
            </w:pPr>
            <w:r w:rsidRPr="00961B07">
              <w:rPr>
                <w:bCs/>
              </w:rPr>
              <w:t>REP</w:t>
            </w:r>
          </w:p>
        </w:tc>
        <w:tc>
          <w:tcPr>
            <w:tcW w:w="1681" w:type="pct"/>
            <w:tcBorders>
              <w:top w:val="dotted" w:sz="2" w:space="0" w:color="auto"/>
              <w:left w:val="dotted" w:sz="2" w:space="0" w:color="auto"/>
              <w:bottom w:val="dotted" w:sz="2" w:space="0" w:color="auto"/>
              <w:right w:val="dotted" w:sz="2" w:space="0" w:color="auto"/>
            </w:tcBorders>
          </w:tcPr>
          <w:p w14:paraId="557C8FEB" w14:textId="6F534FD7" w:rsidR="007F1982" w:rsidRPr="003156F9" w:rsidRDefault="007F1982" w:rsidP="007F1982">
            <w:pPr>
              <w:pStyle w:val="Akronyme"/>
              <w:rPr>
                <w:rFonts w:ascii="Times New Roman" w:hAnsi="Times New Roman" w:cs="Times New Roman"/>
              </w:rPr>
            </w:pPr>
            <w:r>
              <w:rPr>
                <w:rFonts w:ascii="Times New Roman" w:hAnsi="Times New Roman" w:cs="Times New Roman"/>
              </w:rPr>
              <w:t>Reportage</w:t>
            </w:r>
          </w:p>
        </w:tc>
      </w:tr>
      <w:tr w:rsidR="007F1982" w:rsidRPr="003156F9" w14:paraId="406E61B1"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63C1D16" w14:textId="1945E175"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Ca.</w:t>
            </w:r>
          </w:p>
        </w:tc>
        <w:tc>
          <w:tcPr>
            <w:tcW w:w="1977" w:type="pct"/>
            <w:tcBorders>
              <w:top w:val="dotted" w:sz="2" w:space="0" w:color="auto"/>
              <w:left w:val="dotted" w:sz="2" w:space="0" w:color="auto"/>
              <w:bottom w:val="dotted" w:sz="2" w:space="0" w:color="auto"/>
              <w:right w:val="dotted" w:sz="2" w:space="0" w:color="auto"/>
            </w:tcBorders>
          </w:tcPr>
          <w:p w14:paraId="0C05EBBA"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circa</w:t>
            </w:r>
          </w:p>
          <w:p w14:paraId="20858325" w14:textId="77777777" w:rsidR="007F1982" w:rsidRPr="003156F9" w:rsidRDefault="007F1982" w:rsidP="007F1982">
            <w:pPr>
              <w:pStyle w:val="Akronyme"/>
              <w:rPr>
                <w:rFonts w:ascii="Times New Roman" w:hAnsi="Times New Roman" w:cs="Times New Roman"/>
              </w:rPr>
            </w:pPr>
          </w:p>
        </w:tc>
        <w:tc>
          <w:tcPr>
            <w:tcW w:w="133" w:type="pct"/>
            <w:tcBorders>
              <w:top w:val="nil"/>
              <w:left w:val="dotted" w:sz="2" w:space="0" w:color="auto"/>
              <w:bottom w:val="nil"/>
              <w:right w:val="dotted" w:sz="2" w:space="0" w:color="auto"/>
            </w:tcBorders>
          </w:tcPr>
          <w:p w14:paraId="3D04F3A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0496B4" w14:textId="34621C21" w:rsidR="007F1982" w:rsidRPr="003156F9" w:rsidRDefault="007F1982" w:rsidP="007F1982">
            <w:pPr>
              <w:pStyle w:val="Akronyme"/>
              <w:rPr>
                <w:rFonts w:ascii="Times New Roman" w:hAnsi="Times New Roman" w:cs="Times New Roman"/>
              </w:rPr>
            </w:pPr>
            <w:r w:rsidRPr="00961B07">
              <w:rPr>
                <w:bCs/>
              </w:rPr>
              <w:t>REZ</w:t>
            </w:r>
          </w:p>
        </w:tc>
        <w:tc>
          <w:tcPr>
            <w:tcW w:w="1681" w:type="pct"/>
            <w:tcBorders>
              <w:top w:val="dotted" w:sz="2" w:space="0" w:color="auto"/>
              <w:left w:val="dotted" w:sz="2" w:space="0" w:color="auto"/>
              <w:bottom w:val="dotted" w:sz="2" w:space="0" w:color="auto"/>
              <w:right w:val="dotted" w:sz="2" w:space="0" w:color="auto"/>
            </w:tcBorders>
          </w:tcPr>
          <w:p w14:paraId="051637FC" w14:textId="078D922A" w:rsidR="007F1982" w:rsidRPr="003156F9" w:rsidRDefault="007F1982" w:rsidP="007F1982">
            <w:pPr>
              <w:pStyle w:val="Akronyme"/>
              <w:rPr>
                <w:rFonts w:ascii="Times New Roman" w:hAnsi="Times New Roman" w:cs="Times New Roman"/>
              </w:rPr>
            </w:pPr>
            <w:r>
              <w:rPr>
                <w:rFonts w:ascii="Times New Roman" w:hAnsi="Times New Roman" w:cs="Times New Roman"/>
              </w:rPr>
              <w:t>Rezension</w:t>
            </w:r>
          </w:p>
        </w:tc>
      </w:tr>
      <w:tr w:rsidR="007F1982" w:rsidRPr="003156F9" w14:paraId="152F9E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5A69509" w14:textId="72061C9F" w:rsidR="007F1982" w:rsidRPr="003156F9" w:rsidRDefault="007F1982" w:rsidP="007F1982">
            <w:pPr>
              <w:pStyle w:val="Akronyme"/>
              <w:rPr>
                <w:rFonts w:ascii="Times New Roman" w:hAnsi="Times New Roman" w:cs="Times New Roman"/>
              </w:rPr>
            </w:pPr>
            <w:r w:rsidRPr="00961B07">
              <w:rPr>
                <w:bCs/>
              </w:rPr>
              <w:t>CHR</w:t>
            </w:r>
          </w:p>
        </w:tc>
        <w:tc>
          <w:tcPr>
            <w:tcW w:w="1977" w:type="pct"/>
            <w:tcBorders>
              <w:top w:val="dotted" w:sz="2" w:space="0" w:color="auto"/>
              <w:left w:val="dotted" w:sz="2" w:space="0" w:color="auto"/>
              <w:bottom w:val="dotted" w:sz="2" w:space="0" w:color="auto"/>
              <w:right w:val="dotted" w:sz="2" w:space="0" w:color="auto"/>
            </w:tcBorders>
          </w:tcPr>
          <w:p w14:paraId="0606F4C4" w14:textId="1D0C50DE" w:rsidR="007F1982" w:rsidRPr="003156F9" w:rsidRDefault="007F1982" w:rsidP="007F1982">
            <w:pPr>
              <w:pStyle w:val="Akronyme"/>
              <w:rPr>
                <w:rFonts w:ascii="Times New Roman" w:hAnsi="Times New Roman" w:cs="Times New Roman"/>
              </w:rPr>
            </w:pPr>
            <w:r>
              <w:rPr>
                <w:rFonts w:ascii="Times New Roman" w:hAnsi="Times New Roman" w:cs="Times New Roman"/>
              </w:rPr>
              <w:t>Chronologie</w:t>
            </w:r>
          </w:p>
        </w:tc>
        <w:tc>
          <w:tcPr>
            <w:tcW w:w="133" w:type="pct"/>
            <w:tcBorders>
              <w:top w:val="nil"/>
              <w:left w:val="dotted" w:sz="2" w:space="0" w:color="auto"/>
              <w:bottom w:val="nil"/>
              <w:right w:val="dotted" w:sz="2" w:space="0" w:color="auto"/>
            </w:tcBorders>
          </w:tcPr>
          <w:p w14:paraId="53E8A5A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1F28803E" w14:textId="3E12CC5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SVM</w:t>
            </w:r>
          </w:p>
        </w:tc>
        <w:tc>
          <w:tcPr>
            <w:tcW w:w="1681" w:type="pct"/>
            <w:tcBorders>
              <w:top w:val="dotted" w:sz="2" w:space="0" w:color="auto"/>
              <w:left w:val="dotted" w:sz="2" w:space="0" w:color="auto"/>
              <w:bottom w:val="dotted" w:sz="2" w:space="0" w:color="auto"/>
              <w:right w:val="dotted" w:sz="2" w:space="0" w:color="auto"/>
            </w:tcBorders>
          </w:tcPr>
          <w:p w14:paraId="72351CDC"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Support Vektor Maschine</w:t>
            </w:r>
          </w:p>
          <w:p w14:paraId="6FCC8C4F" w14:textId="265FD981" w:rsidR="007F1982" w:rsidRPr="003156F9" w:rsidRDefault="007F1982" w:rsidP="007F1982">
            <w:pPr>
              <w:pStyle w:val="Akronyme"/>
              <w:rPr>
                <w:rFonts w:ascii="Times New Roman" w:hAnsi="Times New Roman" w:cs="Times New Roman"/>
              </w:rPr>
            </w:pPr>
          </w:p>
        </w:tc>
      </w:tr>
      <w:tr w:rsidR="007F1982" w:rsidRPr="003156F9" w14:paraId="3E5A35F7"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EF27C10" w14:textId="3B1BFE28" w:rsidR="007F1982" w:rsidRPr="003156F9" w:rsidRDefault="007F1982" w:rsidP="007F1982">
            <w:pPr>
              <w:pStyle w:val="Akronyme"/>
              <w:rPr>
                <w:rFonts w:ascii="Times New Roman" w:hAnsi="Times New Roman" w:cs="Times New Roman"/>
              </w:rPr>
            </w:pPr>
            <w:r w:rsidRPr="00961B07">
              <w:rPr>
                <w:bCs/>
              </w:rPr>
              <w:t>ESS</w:t>
            </w:r>
          </w:p>
        </w:tc>
        <w:tc>
          <w:tcPr>
            <w:tcW w:w="1977" w:type="pct"/>
            <w:tcBorders>
              <w:top w:val="dotted" w:sz="2" w:space="0" w:color="auto"/>
              <w:left w:val="dotted" w:sz="2" w:space="0" w:color="auto"/>
              <w:bottom w:val="dotted" w:sz="2" w:space="0" w:color="auto"/>
              <w:right w:val="dotted" w:sz="2" w:space="0" w:color="auto"/>
            </w:tcBorders>
          </w:tcPr>
          <w:p w14:paraId="4D404611" w14:textId="4BD02BD6" w:rsidR="007F1982" w:rsidRPr="003156F9" w:rsidRDefault="007F1982" w:rsidP="007F1982">
            <w:pPr>
              <w:pStyle w:val="Akronyme"/>
              <w:rPr>
                <w:rFonts w:ascii="Times New Roman" w:hAnsi="Times New Roman" w:cs="Times New Roman"/>
              </w:rPr>
            </w:pPr>
            <w:r>
              <w:rPr>
                <w:rFonts w:ascii="Times New Roman" w:hAnsi="Times New Roman" w:cs="Times New Roman"/>
              </w:rPr>
              <w:t>Essay</w:t>
            </w:r>
          </w:p>
        </w:tc>
        <w:tc>
          <w:tcPr>
            <w:tcW w:w="133" w:type="pct"/>
            <w:tcBorders>
              <w:top w:val="nil"/>
              <w:left w:val="dotted" w:sz="2" w:space="0" w:color="auto"/>
              <w:bottom w:val="nil"/>
              <w:right w:val="dotted" w:sz="2" w:space="0" w:color="auto"/>
            </w:tcBorders>
          </w:tcPr>
          <w:p w14:paraId="35CCD657"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E478B1F" w14:textId="7AA1112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SWR</w:t>
            </w:r>
          </w:p>
        </w:tc>
        <w:tc>
          <w:tcPr>
            <w:tcW w:w="1681" w:type="pct"/>
            <w:tcBorders>
              <w:top w:val="dotted" w:sz="2" w:space="0" w:color="auto"/>
              <w:left w:val="dotted" w:sz="2" w:space="0" w:color="auto"/>
              <w:bottom w:val="dotted" w:sz="2" w:space="0" w:color="auto"/>
              <w:right w:val="dotted" w:sz="2" w:space="0" w:color="auto"/>
            </w:tcBorders>
          </w:tcPr>
          <w:p w14:paraId="101C722B"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Südwestrundfunk</w:t>
            </w:r>
          </w:p>
          <w:p w14:paraId="69B0CA9F" w14:textId="7C73F590" w:rsidR="007F1982" w:rsidRPr="003156F9" w:rsidRDefault="007F1982" w:rsidP="007F1982">
            <w:pPr>
              <w:pStyle w:val="Akronyme"/>
              <w:rPr>
                <w:rFonts w:ascii="Times New Roman" w:hAnsi="Times New Roman" w:cs="Times New Roman"/>
              </w:rPr>
            </w:pPr>
          </w:p>
        </w:tc>
      </w:tr>
      <w:tr w:rsidR="007F1982" w:rsidRPr="003156F9" w14:paraId="587DD3AB"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25D51667" w14:textId="09A383CD" w:rsidR="007F1982" w:rsidRPr="003156F9" w:rsidRDefault="007F1982" w:rsidP="007F1982">
            <w:pPr>
              <w:pStyle w:val="Akronyme"/>
              <w:rPr>
                <w:rFonts w:ascii="Times New Roman" w:hAnsi="Times New Roman" w:cs="Times New Roman"/>
              </w:rPr>
            </w:pPr>
            <w:r w:rsidRPr="00961B07">
              <w:rPr>
                <w:bCs/>
              </w:rPr>
              <w:t>GRF</w:t>
            </w:r>
          </w:p>
        </w:tc>
        <w:tc>
          <w:tcPr>
            <w:tcW w:w="1977" w:type="pct"/>
            <w:tcBorders>
              <w:top w:val="dotted" w:sz="2" w:space="0" w:color="auto"/>
              <w:left w:val="dotted" w:sz="2" w:space="0" w:color="auto"/>
              <w:bottom w:val="dotted" w:sz="2" w:space="0" w:color="auto"/>
              <w:right w:val="dotted" w:sz="2" w:space="0" w:color="auto"/>
            </w:tcBorders>
          </w:tcPr>
          <w:p w14:paraId="16AE416D" w14:textId="01546CE7" w:rsidR="007F1982" w:rsidRPr="003156F9" w:rsidRDefault="007F1982" w:rsidP="007F1982">
            <w:pPr>
              <w:pStyle w:val="Akronyme"/>
              <w:rPr>
                <w:rFonts w:ascii="Times New Roman" w:hAnsi="Times New Roman" w:cs="Times New Roman"/>
              </w:rPr>
            </w:pPr>
            <w:r>
              <w:rPr>
                <w:rFonts w:ascii="Times New Roman" w:hAnsi="Times New Roman" w:cs="Times New Roman"/>
              </w:rPr>
              <w:t>Grafik</w:t>
            </w:r>
          </w:p>
        </w:tc>
        <w:tc>
          <w:tcPr>
            <w:tcW w:w="133" w:type="pct"/>
            <w:tcBorders>
              <w:top w:val="nil"/>
              <w:left w:val="dotted" w:sz="2" w:space="0" w:color="auto"/>
              <w:bottom w:val="nil"/>
              <w:right w:val="dotted" w:sz="2" w:space="0" w:color="auto"/>
            </w:tcBorders>
          </w:tcPr>
          <w:p w14:paraId="3610BE5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B634EAC" w14:textId="2E54A37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TFIDF</w:t>
            </w:r>
          </w:p>
        </w:tc>
        <w:tc>
          <w:tcPr>
            <w:tcW w:w="1681" w:type="pct"/>
            <w:tcBorders>
              <w:top w:val="dotted" w:sz="2" w:space="0" w:color="auto"/>
              <w:left w:val="dotted" w:sz="2" w:space="0" w:color="auto"/>
              <w:bottom w:val="dotted" w:sz="2" w:space="0" w:color="auto"/>
              <w:right w:val="dotted" w:sz="2" w:space="0" w:color="auto"/>
            </w:tcBorders>
          </w:tcPr>
          <w:p w14:paraId="0010609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Term frequency inverse document frequency</w:t>
            </w:r>
          </w:p>
          <w:p w14:paraId="6BCDFD5D" w14:textId="1E95AA54" w:rsidR="007F1982" w:rsidRPr="003156F9" w:rsidRDefault="007F1982" w:rsidP="007F1982">
            <w:pPr>
              <w:pStyle w:val="Akronyme"/>
              <w:rPr>
                <w:rFonts w:ascii="Times New Roman" w:hAnsi="Times New Roman" w:cs="Times New Roman"/>
              </w:rPr>
            </w:pPr>
          </w:p>
        </w:tc>
      </w:tr>
      <w:tr w:rsidR="007F1982" w:rsidRPr="003156F9" w14:paraId="39F9884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E2E1CC3" w14:textId="726E5E8A" w:rsidR="007F1982" w:rsidRPr="003156F9" w:rsidRDefault="007F1982" w:rsidP="007F1982">
            <w:pPr>
              <w:pStyle w:val="Akronyme"/>
              <w:rPr>
                <w:rFonts w:ascii="Times New Roman" w:hAnsi="Times New Roman" w:cs="Times New Roman"/>
              </w:rPr>
            </w:pPr>
            <w:r w:rsidRPr="00961B07">
              <w:rPr>
                <w:bCs/>
              </w:rPr>
              <w:t>INT</w:t>
            </w:r>
          </w:p>
        </w:tc>
        <w:tc>
          <w:tcPr>
            <w:tcW w:w="1977" w:type="pct"/>
            <w:tcBorders>
              <w:top w:val="dotted" w:sz="2" w:space="0" w:color="auto"/>
              <w:left w:val="dotted" w:sz="2" w:space="0" w:color="auto"/>
              <w:bottom w:val="dotted" w:sz="2" w:space="0" w:color="auto"/>
              <w:right w:val="dotted" w:sz="2" w:space="0" w:color="auto"/>
            </w:tcBorders>
          </w:tcPr>
          <w:p w14:paraId="7A125647" w14:textId="007A5283" w:rsidR="007F1982" w:rsidRPr="003156F9" w:rsidRDefault="007F1982" w:rsidP="007F1982">
            <w:pPr>
              <w:pStyle w:val="Akronyme"/>
              <w:rPr>
                <w:rFonts w:ascii="Times New Roman" w:hAnsi="Times New Roman" w:cs="Times New Roman"/>
              </w:rPr>
            </w:pPr>
            <w:r>
              <w:rPr>
                <w:rFonts w:ascii="Times New Roman" w:hAnsi="Times New Roman" w:cs="Times New Roman"/>
              </w:rPr>
              <w:t>Interview</w:t>
            </w:r>
          </w:p>
        </w:tc>
        <w:tc>
          <w:tcPr>
            <w:tcW w:w="133" w:type="pct"/>
            <w:tcBorders>
              <w:top w:val="nil"/>
              <w:left w:val="dotted" w:sz="2" w:space="0" w:color="auto"/>
              <w:bottom w:val="nil"/>
              <w:right w:val="dotted" w:sz="2" w:space="0" w:color="auto"/>
            </w:tcBorders>
          </w:tcPr>
          <w:p w14:paraId="2C84E24C"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0EA44DF" w14:textId="0F55DEC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Vgl.</w:t>
            </w:r>
          </w:p>
        </w:tc>
        <w:tc>
          <w:tcPr>
            <w:tcW w:w="1681" w:type="pct"/>
            <w:tcBorders>
              <w:top w:val="dotted" w:sz="2" w:space="0" w:color="auto"/>
              <w:left w:val="dotted" w:sz="2" w:space="0" w:color="auto"/>
              <w:bottom w:val="dotted" w:sz="2" w:space="0" w:color="auto"/>
              <w:right w:val="dotted" w:sz="2" w:space="0" w:color="auto"/>
            </w:tcBorders>
          </w:tcPr>
          <w:p w14:paraId="3660C886" w14:textId="6C4FC63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Vergleiche</w:t>
            </w:r>
          </w:p>
        </w:tc>
      </w:tr>
      <w:tr w:rsidR="007F1982" w:rsidRPr="003156F9" w14:paraId="0A23F16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EE2206" w14:textId="022BF524" w:rsidR="007F1982" w:rsidRPr="003156F9" w:rsidRDefault="007F1982" w:rsidP="007F1982">
            <w:pPr>
              <w:pStyle w:val="Akronyme"/>
              <w:rPr>
                <w:rFonts w:ascii="Times New Roman" w:hAnsi="Times New Roman" w:cs="Times New Roman"/>
              </w:rPr>
            </w:pPr>
            <w:r w:rsidRPr="00961B07">
              <w:rPr>
                <w:bCs/>
              </w:rPr>
              <w:t>KOM</w:t>
            </w:r>
          </w:p>
        </w:tc>
        <w:tc>
          <w:tcPr>
            <w:tcW w:w="1977" w:type="pct"/>
            <w:tcBorders>
              <w:top w:val="dotted" w:sz="2" w:space="0" w:color="auto"/>
              <w:left w:val="dotted" w:sz="2" w:space="0" w:color="auto"/>
              <w:bottom w:val="dotted" w:sz="2" w:space="0" w:color="auto"/>
              <w:right w:val="dotted" w:sz="2" w:space="0" w:color="auto"/>
            </w:tcBorders>
          </w:tcPr>
          <w:p w14:paraId="36B5D6F2" w14:textId="6E8647D7" w:rsidR="007F1982" w:rsidRPr="003156F9" w:rsidRDefault="007F1982" w:rsidP="007F1982">
            <w:pPr>
              <w:pStyle w:val="Akronyme"/>
              <w:rPr>
                <w:rFonts w:ascii="Times New Roman" w:hAnsi="Times New Roman" w:cs="Times New Roman"/>
              </w:rPr>
            </w:pPr>
            <w:r>
              <w:rPr>
                <w:rFonts w:ascii="Times New Roman" w:hAnsi="Times New Roman" w:cs="Times New Roman"/>
              </w:rPr>
              <w:t>Kommentar</w:t>
            </w:r>
          </w:p>
        </w:tc>
        <w:tc>
          <w:tcPr>
            <w:tcW w:w="133" w:type="pct"/>
            <w:tcBorders>
              <w:top w:val="nil"/>
              <w:left w:val="dotted" w:sz="2" w:space="0" w:color="auto"/>
              <w:bottom w:val="nil"/>
              <w:right w:val="dotted" w:sz="2" w:space="0" w:color="auto"/>
            </w:tcBorders>
          </w:tcPr>
          <w:p w14:paraId="7903CB31"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2197095E" w14:textId="4B75132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z.B.</w:t>
            </w:r>
          </w:p>
        </w:tc>
        <w:tc>
          <w:tcPr>
            <w:tcW w:w="1681" w:type="pct"/>
            <w:tcBorders>
              <w:top w:val="dotted" w:sz="2" w:space="0" w:color="auto"/>
              <w:left w:val="dotted" w:sz="2" w:space="0" w:color="auto"/>
              <w:bottom w:val="dotted" w:sz="2" w:space="0" w:color="auto"/>
              <w:right w:val="dotted" w:sz="2" w:space="0" w:color="auto"/>
            </w:tcBorders>
          </w:tcPr>
          <w:p w14:paraId="3A4F2AA6" w14:textId="656BC243"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Zum Beispiel</w:t>
            </w:r>
          </w:p>
        </w:tc>
      </w:tr>
      <w:tr w:rsidR="007F1982" w:rsidRPr="003156F9" w14:paraId="5B71AF70"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1FF1DB9C" w14:textId="6ADE666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w:t>
            </w:r>
          </w:p>
        </w:tc>
        <w:tc>
          <w:tcPr>
            <w:tcW w:w="1977" w:type="pct"/>
            <w:tcBorders>
              <w:top w:val="dotted" w:sz="2" w:space="0" w:color="auto"/>
              <w:left w:val="dotted" w:sz="2" w:space="0" w:color="auto"/>
              <w:bottom w:val="dotted" w:sz="2" w:space="0" w:color="auto"/>
              <w:right w:val="dotted" w:sz="2" w:space="0" w:color="auto"/>
            </w:tcBorders>
          </w:tcPr>
          <w:p w14:paraId="5CBC4353" w14:textId="710BD5E2"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Media Data Hub</w:t>
            </w:r>
          </w:p>
        </w:tc>
        <w:tc>
          <w:tcPr>
            <w:tcW w:w="133" w:type="pct"/>
            <w:tcBorders>
              <w:top w:val="nil"/>
              <w:left w:val="dotted" w:sz="2" w:space="0" w:color="auto"/>
              <w:bottom w:val="nil"/>
              <w:right w:val="dotted" w:sz="2" w:space="0" w:color="auto"/>
            </w:tcBorders>
          </w:tcPr>
          <w:p w14:paraId="3D6FBE24"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DE2FA4" w14:textId="1B620DD5"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20D661C6" w14:textId="2E33FC47" w:rsidR="007F1982" w:rsidRPr="003156F9" w:rsidRDefault="007F1982" w:rsidP="007F1982">
            <w:pPr>
              <w:pStyle w:val="Akronyme"/>
              <w:rPr>
                <w:rFonts w:ascii="Times New Roman" w:hAnsi="Times New Roman" w:cs="Times New Roman"/>
                <w:color w:val="00000A"/>
              </w:rPr>
            </w:pPr>
          </w:p>
        </w:tc>
      </w:tr>
      <w:tr w:rsidR="007F1982" w:rsidRPr="003156F9" w14:paraId="58F61B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364499C" w14:textId="6E193629"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MDH:CS</w:t>
            </w:r>
          </w:p>
        </w:tc>
        <w:tc>
          <w:tcPr>
            <w:tcW w:w="1977" w:type="pct"/>
            <w:tcBorders>
              <w:top w:val="dotted" w:sz="2" w:space="0" w:color="auto"/>
              <w:left w:val="dotted" w:sz="2" w:space="0" w:color="auto"/>
              <w:bottom w:val="dotted" w:sz="2" w:space="0" w:color="auto"/>
              <w:right w:val="dotted" w:sz="2" w:space="0" w:color="auto"/>
            </w:tcBorders>
          </w:tcPr>
          <w:p w14:paraId="583FB4DC" w14:textId="77777777"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2F771992"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071CB595"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736EC9CD" w14:textId="53271F6C"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7C40B1E8" w14:textId="42CAA86D" w:rsidR="007F1982" w:rsidRPr="003156F9" w:rsidRDefault="007F1982" w:rsidP="007F1982">
            <w:pPr>
              <w:pStyle w:val="Akronyme"/>
              <w:rPr>
                <w:rFonts w:ascii="Times New Roman" w:hAnsi="Times New Roman" w:cs="Times New Roman"/>
              </w:rPr>
            </w:pPr>
          </w:p>
        </w:tc>
      </w:tr>
      <w:tr w:rsidR="007F1982" w:rsidRPr="003156F9" w14:paraId="4470C093"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749C01AF" w14:textId="1F0A406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NLP</w:t>
            </w:r>
          </w:p>
        </w:tc>
        <w:tc>
          <w:tcPr>
            <w:tcW w:w="1977" w:type="pct"/>
            <w:tcBorders>
              <w:top w:val="dotted" w:sz="2" w:space="0" w:color="auto"/>
              <w:left w:val="dotted" w:sz="2" w:space="0" w:color="auto"/>
              <w:bottom w:val="dotted" w:sz="2" w:space="0" w:color="auto"/>
              <w:right w:val="dotted" w:sz="2" w:space="0" w:color="auto"/>
            </w:tcBorders>
          </w:tcPr>
          <w:p w14:paraId="6755792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Natural language processing</w:t>
            </w:r>
          </w:p>
          <w:p w14:paraId="45DAB973" w14:textId="14E2E068"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73095088"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76376DA" w14:textId="1EED42B6"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DD3765E" w14:textId="7CE39B53" w:rsidR="007F1982" w:rsidRPr="003156F9" w:rsidRDefault="007F1982" w:rsidP="007F1982">
            <w:pPr>
              <w:pStyle w:val="Akronyme"/>
              <w:rPr>
                <w:rFonts w:ascii="Times New Roman" w:hAnsi="Times New Roman" w:cs="Times New Roman"/>
              </w:rPr>
            </w:pPr>
          </w:p>
        </w:tc>
      </w:tr>
      <w:tr w:rsidR="007F1982" w:rsidRPr="003156F9" w14:paraId="13235A4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98ABBB" w14:textId="76F6EB5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POS</w:t>
            </w:r>
          </w:p>
        </w:tc>
        <w:tc>
          <w:tcPr>
            <w:tcW w:w="1977" w:type="pct"/>
            <w:tcBorders>
              <w:top w:val="dotted" w:sz="2" w:space="0" w:color="auto"/>
              <w:left w:val="dotted" w:sz="2" w:space="0" w:color="auto"/>
              <w:bottom w:val="dotted" w:sz="2" w:space="0" w:color="auto"/>
              <w:right w:val="dotted" w:sz="2" w:space="0" w:color="auto"/>
            </w:tcBorders>
          </w:tcPr>
          <w:p w14:paraId="60010717" w14:textId="79AFE94E"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rPr>
              <w:t>Part-of-speech</w:t>
            </w:r>
          </w:p>
        </w:tc>
        <w:tc>
          <w:tcPr>
            <w:tcW w:w="133" w:type="pct"/>
            <w:tcBorders>
              <w:top w:val="nil"/>
              <w:left w:val="dotted" w:sz="2" w:space="0" w:color="auto"/>
              <w:bottom w:val="nil"/>
              <w:right w:val="dotted" w:sz="2" w:space="0" w:color="auto"/>
            </w:tcBorders>
          </w:tcPr>
          <w:p w14:paraId="2279D540"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6F6AE33" w14:textId="0F24F6BE"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3085ABFA" w14:textId="5ED29A6C" w:rsidR="007F1982" w:rsidRPr="003156F9" w:rsidRDefault="007F1982" w:rsidP="007F1982">
            <w:pPr>
              <w:pStyle w:val="Akronyme"/>
              <w:rPr>
                <w:rFonts w:ascii="Times New Roman" w:hAnsi="Times New Roman" w:cs="Times New Roman"/>
              </w:rPr>
            </w:pPr>
          </w:p>
        </w:tc>
      </w:tr>
      <w:tr w:rsidR="007F1982" w:rsidRPr="003156F9" w14:paraId="7DB553BA"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4E4C3CEC" w14:textId="6C96613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PoC</w:t>
            </w:r>
          </w:p>
        </w:tc>
        <w:tc>
          <w:tcPr>
            <w:tcW w:w="1977" w:type="pct"/>
            <w:tcBorders>
              <w:top w:val="dotted" w:sz="2" w:space="0" w:color="auto"/>
              <w:left w:val="dotted" w:sz="2" w:space="0" w:color="auto"/>
              <w:bottom w:val="dotted" w:sz="2" w:space="0" w:color="auto"/>
              <w:right w:val="dotted" w:sz="2" w:space="0" w:color="auto"/>
            </w:tcBorders>
          </w:tcPr>
          <w:p w14:paraId="601CCCB4"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Proof of concept</w:t>
            </w:r>
          </w:p>
          <w:p w14:paraId="5DCA1ABA"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2D70281D"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2BFB282" w14:textId="4FA466A0"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F2FF420" w14:textId="181A9A76" w:rsidR="007F1982" w:rsidRPr="003156F9" w:rsidRDefault="007F1982" w:rsidP="007F1982">
            <w:pPr>
              <w:pStyle w:val="Akronyme"/>
              <w:rPr>
                <w:rFonts w:ascii="Times New Roman" w:hAnsi="Times New Roman" w:cs="Times New Roman"/>
              </w:rPr>
            </w:pPr>
          </w:p>
        </w:tc>
      </w:tr>
      <w:tr w:rsidR="007F1982" w:rsidRPr="003156F9" w14:paraId="21C69166"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059FA30" w14:textId="4BE5FF1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PAN</w:t>
            </w:r>
          </w:p>
        </w:tc>
        <w:tc>
          <w:tcPr>
            <w:tcW w:w="1977" w:type="pct"/>
            <w:tcBorders>
              <w:top w:val="dotted" w:sz="2" w:space="0" w:color="auto"/>
              <w:left w:val="dotted" w:sz="2" w:space="0" w:color="auto"/>
              <w:bottom w:val="dotted" w:sz="2" w:space="0" w:color="auto"/>
              <w:right w:val="dotted" w:sz="2" w:space="0" w:color="auto"/>
            </w:tcBorders>
          </w:tcPr>
          <w:p w14:paraId="06DFC168" w14:textId="5178E0B0"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color w:val="00000A"/>
              </w:rPr>
              <w:t>Presse Archiv Netzwerk</w:t>
            </w:r>
          </w:p>
        </w:tc>
        <w:tc>
          <w:tcPr>
            <w:tcW w:w="133" w:type="pct"/>
            <w:tcBorders>
              <w:top w:val="nil"/>
              <w:left w:val="dotted" w:sz="2" w:space="0" w:color="auto"/>
              <w:bottom w:val="nil"/>
              <w:right w:val="dotted" w:sz="2" w:space="0" w:color="auto"/>
            </w:tcBorders>
          </w:tcPr>
          <w:p w14:paraId="510B6E93"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E9DD54B" w14:textId="70E4AB49"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80C7A8F" w14:textId="7101E615" w:rsidR="007F1982" w:rsidRPr="003156F9" w:rsidRDefault="007F1982" w:rsidP="007F1982">
            <w:pPr>
              <w:pStyle w:val="Akronyme"/>
              <w:rPr>
                <w:rFonts w:ascii="Times New Roman" w:hAnsi="Times New Roman" w:cs="Times New Roman"/>
              </w:rPr>
            </w:pPr>
          </w:p>
        </w:tc>
      </w:tr>
    </w:tbl>
    <w:p w14:paraId="59C4BA8A" w14:textId="77777777" w:rsidR="000F30D2" w:rsidRPr="003156F9" w:rsidRDefault="00BA390D" w:rsidP="00BC7F93">
      <w:pPr>
        <w:pStyle w:val="berschrift1ohneNummer"/>
      </w:pPr>
      <w:bookmarkStart w:id="133" w:name="_Toc118993400"/>
      <w:r w:rsidRPr="003156F9">
        <w:lastRenderedPageBreak/>
        <w:t>A</w:t>
      </w:r>
      <w:r w:rsidR="00BF1783" w:rsidRPr="003156F9">
        <w:t>nhang</w:t>
      </w:r>
      <w:bookmarkEnd w:id="133"/>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854A88" w:rsidRPr="00854A88" w14:paraId="75016190" w14:textId="77777777" w:rsidTr="00366448">
        <w:trPr>
          <w:trHeight w:val="300"/>
          <w:jc w:val="center"/>
        </w:trPr>
        <w:tc>
          <w:tcPr>
            <w:tcW w:w="1200" w:type="dxa"/>
            <w:noWrap/>
            <w:hideMark/>
          </w:tcPr>
          <w:p w14:paraId="3E36406F" w14:textId="77777777" w:rsidR="00854A88" w:rsidRPr="0011630A" w:rsidRDefault="00854A88" w:rsidP="0011630A">
            <w:pPr>
              <w:rPr>
                <w:rFonts w:ascii="Times New Roman" w:hAnsi="Times New Roman" w:cs="Times New Roman"/>
              </w:rPr>
            </w:pPr>
          </w:p>
        </w:tc>
        <w:tc>
          <w:tcPr>
            <w:tcW w:w="1200" w:type="dxa"/>
            <w:noWrap/>
            <w:hideMark/>
          </w:tcPr>
          <w:p w14:paraId="4252C2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Precision</w:t>
            </w:r>
          </w:p>
        </w:tc>
        <w:tc>
          <w:tcPr>
            <w:tcW w:w="1200" w:type="dxa"/>
            <w:noWrap/>
            <w:hideMark/>
          </w:tcPr>
          <w:p w14:paraId="7C0EFD2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Recall</w:t>
            </w:r>
          </w:p>
        </w:tc>
        <w:tc>
          <w:tcPr>
            <w:tcW w:w="1200" w:type="dxa"/>
            <w:noWrap/>
            <w:hideMark/>
          </w:tcPr>
          <w:p w14:paraId="6612EF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F1</w:t>
            </w:r>
          </w:p>
        </w:tc>
        <w:tc>
          <w:tcPr>
            <w:tcW w:w="1200" w:type="dxa"/>
            <w:noWrap/>
            <w:hideMark/>
          </w:tcPr>
          <w:p w14:paraId="7F8A3AD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Support</w:t>
            </w:r>
          </w:p>
        </w:tc>
      </w:tr>
      <w:tr w:rsidR="009321A8" w:rsidRPr="00854A88" w14:paraId="53861BFF" w14:textId="77777777" w:rsidTr="00366448">
        <w:trPr>
          <w:trHeight w:val="300"/>
          <w:jc w:val="center"/>
        </w:trPr>
        <w:tc>
          <w:tcPr>
            <w:tcW w:w="1200" w:type="dxa"/>
            <w:noWrap/>
          </w:tcPr>
          <w:p w14:paraId="57857B32" w14:textId="77777777" w:rsidR="009321A8" w:rsidRPr="0011630A" w:rsidRDefault="009321A8" w:rsidP="0011630A">
            <w:pPr>
              <w:rPr>
                <w:rFonts w:ascii="Times New Roman" w:hAnsi="Times New Roman" w:cs="Times New Roman"/>
              </w:rPr>
            </w:pPr>
          </w:p>
        </w:tc>
        <w:tc>
          <w:tcPr>
            <w:tcW w:w="1200" w:type="dxa"/>
            <w:noWrap/>
          </w:tcPr>
          <w:p w14:paraId="36D41025" w14:textId="77777777" w:rsidR="009321A8" w:rsidRPr="0011630A" w:rsidRDefault="009321A8" w:rsidP="0011630A">
            <w:pPr>
              <w:rPr>
                <w:rFonts w:ascii="Times New Roman" w:hAnsi="Times New Roman" w:cs="Times New Roman"/>
              </w:rPr>
            </w:pPr>
          </w:p>
        </w:tc>
        <w:tc>
          <w:tcPr>
            <w:tcW w:w="1200" w:type="dxa"/>
            <w:noWrap/>
          </w:tcPr>
          <w:p w14:paraId="007C3343" w14:textId="77777777" w:rsidR="009321A8" w:rsidRPr="0011630A" w:rsidRDefault="009321A8" w:rsidP="0011630A">
            <w:pPr>
              <w:rPr>
                <w:rFonts w:ascii="Times New Roman" w:hAnsi="Times New Roman" w:cs="Times New Roman"/>
              </w:rPr>
            </w:pPr>
          </w:p>
        </w:tc>
        <w:tc>
          <w:tcPr>
            <w:tcW w:w="1200" w:type="dxa"/>
            <w:noWrap/>
          </w:tcPr>
          <w:p w14:paraId="37C74052" w14:textId="77777777" w:rsidR="009321A8" w:rsidRPr="0011630A" w:rsidRDefault="009321A8" w:rsidP="0011630A">
            <w:pPr>
              <w:rPr>
                <w:rFonts w:ascii="Times New Roman" w:hAnsi="Times New Roman" w:cs="Times New Roman"/>
              </w:rPr>
            </w:pPr>
          </w:p>
        </w:tc>
        <w:tc>
          <w:tcPr>
            <w:tcW w:w="1200" w:type="dxa"/>
            <w:noWrap/>
          </w:tcPr>
          <w:p w14:paraId="71FB5F5B" w14:textId="77777777" w:rsidR="009321A8" w:rsidRPr="0011630A" w:rsidRDefault="009321A8" w:rsidP="0011630A">
            <w:pPr>
              <w:rPr>
                <w:rFonts w:ascii="Times New Roman" w:hAnsi="Times New Roman" w:cs="Times New Roman"/>
              </w:rPr>
            </w:pPr>
          </w:p>
        </w:tc>
      </w:tr>
      <w:tr w:rsidR="00854A88" w:rsidRPr="00854A88" w14:paraId="5ECC56CD" w14:textId="77777777" w:rsidTr="00366448">
        <w:trPr>
          <w:trHeight w:val="300"/>
          <w:jc w:val="center"/>
        </w:trPr>
        <w:tc>
          <w:tcPr>
            <w:tcW w:w="1200" w:type="dxa"/>
            <w:noWrap/>
            <w:hideMark/>
          </w:tcPr>
          <w:p w14:paraId="5108C8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ANA</w:t>
            </w:r>
          </w:p>
        </w:tc>
        <w:tc>
          <w:tcPr>
            <w:tcW w:w="1200" w:type="dxa"/>
            <w:noWrap/>
            <w:hideMark/>
          </w:tcPr>
          <w:p w14:paraId="5901963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CECB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15544B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F3AD36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6</w:t>
            </w:r>
          </w:p>
        </w:tc>
      </w:tr>
      <w:tr w:rsidR="00854A88" w:rsidRPr="00854A88" w14:paraId="3554E25D" w14:textId="77777777" w:rsidTr="00366448">
        <w:trPr>
          <w:trHeight w:val="300"/>
          <w:jc w:val="center"/>
        </w:trPr>
        <w:tc>
          <w:tcPr>
            <w:tcW w:w="1200" w:type="dxa"/>
            <w:noWrap/>
            <w:hideMark/>
          </w:tcPr>
          <w:p w14:paraId="602AE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BER</w:t>
            </w:r>
          </w:p>
        </w:tc>
        <w:tc>
          <w:tcPr>
            <w:tcW w:w="1200" w:type="dxa"/>
            <w:noWrap/>
            <w:hideMark/>
          </w:tcPr>
          <w:p w14:paraId="6A0CCA9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0.76</w:t>
            </w:r>
          </w:p>
        </w:tc>
        <w:tc>
          <w:tcPr>
            <w:tcW w:w="1200" w:type="dxa"/>
            <w:noWrap/>
            <w:hideMark/>
          </w:tcPr>
          <w:p w14:paraId="07C5DD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0.96</w:t>
            </w:r>
          </w:p>
        </w:tc>
        <w:tc>
          <w:tcPr>
            <w:tcW w:w="1200" w:type="dxa"/>
            <w:noWrap/>
            <w:hideMark/>
          </w:tcPr>
          <w:p w14:paraId="4CD40EE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0.85</w:t>
            </w:r>
          </w:p>
        </w:tc>
        <w:tc>
          <w:tcPr>
            <w:tcW w:w="1200" w:type="dxa"/>
            <w:noWrap/>
            <w:hideMark/>
          </w:tcPr>
          <w:p w14:paraId="7E4B99B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3669</w:t>
            </w:r>
          </w:p>
        </w:tc>
      </w:tr>
      <w:tr w:rsidR="00854A88" w:rsidRPr="00854A88" w14:paraId="16F3A46C" w14:textId="77777777" w:rsidTr="00366448">
        <w:trPr>
          <w:trHeight w:val="300"/>
          <w:jc w:val="center"/>
        </w:trPr>
        <w:tc>
          <w:tcPr>
            <w:tcW w:w="1200" w:type="dxa"/>
            <w:noWrap/>
            <w:hideMark/>
          </w:tcPr>
          <w:p w14:paraId="147CDE6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CHR</w:t>
            </w:r>
          </w:p>
        </w:tc>
        <w:tc>
          <w:tcPr>
            <w:tcW w:w="1200" w:type="dxa"/>
            <w:noWrap/>
            <w:hideMark/>
          </w:tcPr>
          <w:p w14:paraId="156C0BD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D0F712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474BF8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DE4A0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7</w:t>
            </w:r>
          </w:p>
        </w:tc>
      </w:tr>
      <w:tr w:rsidR="00854A88" w:rsidRPr="00854A88" w14:paraId="266EAF69" w14:textId="77777777" w:rsidTr="00366448">
        <w:trPr>
          <w:trHeight w:val="300"/>
          <w:jc w:val="center"/>
        </w:trPr>
        <w:tc>
          <w:tcPr>
            <w:tcW w:w="1200" w:type="dxa"/>
            <w:noWrap/>
            <w:hideMark/>
          </w:tcPr>
          <w:p w14:paraId="1BF78B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ESS</w:t>
            </w:r>
          </w:p>
        </w:tc>
        <w:tc>
          <w:tcPr>
            <w:tcW w:w="1200" w:type="dxa"/>
            <w:noWrap/>
            <w:hideMark/>
          </w:tcPr>
          <w:p w14:paraId="02BC915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71FC4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8D3165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50CC8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w:t>
            </w:r>
          </w:p>
        </w:tc>
      </w:tr>
      <w:tr w:rsidR="00854A88" w:rsidRPr="00854A88" w14:paraId="5259E0B8" w14:textId="77777777" w:rsidTr="00366448">
        <w:trPr>
          <w:trHeight w:val="300"/>
          <w:jc w:val="center"/>
        </w:trPr>
        <w:tc>
          <w:tcPr>
            <w:tcW w:w="1200" w:type="dxa"/>
            <w:noWrap/>
            <w:hideMark/>
          </w:tcPr>
          <w:p w14:paraId="7F4C280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FRG</w:t>
            </w:r>
          </w:p>
        </w:tc>
        <w:tc>
          <w:tcPr>
            <w:tcW w:w="1200" w:type="dxa"/>
            <w:noWrap/>
            <w:hideMark/>
          </w:tcPr>
          <w:p w14:paraId="27A7BEE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953663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F85B5C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79AA2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1DCB1F20" w14:textId="77777777" w:rsidTr="00366448">
        <w:trPr>
          <w:trHeight w:val="300"/>
          <w:jc w:val="center"/>
        </w:trPr>
        <w:tc>
          <w:tcPr>
            <w:tcW w:w="1200" w:type="dxa"/>
            <w:noWrap/>
            <w:hideMark/>
          </w:tcPr>
          <w:p w14:paraId="5D0EDE3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GRF</w:t>
            </w:r>
          </w:p>
        </w:tc>
        <w:tc>
          <w:tcPr>
            <w:tcW w:w="1200" w:type="dxa"/>
            <w:noWrap/>
            <w:hideMark/>
          </w:tcPr>
          <w:p w14:paraId="1E6FC8F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0.26</w:t>
            </w:r>
          </w:p>
        </w:tc>
        <w:tc>
          <w:tcPr>
            <w:tcW w:w="1200" w:type="dxa"/>
            <w:noWrap/>
            <w:hideMark/>
          </w:tcPr>
          <w:p w14:paraId="417E3F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0.05</w:t>
            </w:r>
          </w:p>
        </w:tc>
        <w:tc>
          <w:tcPr>
            <w:tcW w:w="1200" w:type="dxa"/>
            <w:noWrap/>
            <w:hideMark/>
          </w:tcPr>
          <w:p w14:paraId="235E427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7228AEE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174</w:t>
            </w:r>
          </w:p>
        </w:tc>
      </w:tr>
      <w:tr w:rsidR="00854A88" w:rsidRPr="00854A88" w14:paraId="0D3949F6" w14:textId="77777777" w:rsidTr="00366448">
        <w:trPr>
          <w:trHeight w:val="300"/>
          <w:jc w:val="center"/>
        </w:trPr>
        <w:tc>
          <w:tcPr>
            <w:tcW w:w="1200" w:type="dxa"/>
            <w:noWrap/>
            <w:hideMark/>
          </w:tcPr>
          <w:p w14:paraId="1475D9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INT</w:t>
            </w:r>
          </w:p>
        </w:tc>
        <w:tc>
          <w:tcPr>
            <w:tcW w:w="1200" w:type="dxa"/>
            <w:noWrap/>
            <w:hideMark/>
          </w:tcPr>
          <w:p w14:paraId="082508C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0.44</w:t>
            </w:r>
          </w:p>
        </w:tc>
        <w:tc>
          <w:tcPr>
            <w:tcW w:w="1200" w:type="dxa"/>
            <w:noWrap/>
            <w:hideMark/>
          </w:tcPr>
          <w:p w14:paraId="0FCE332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0.13</w:t>
            </w:r>
          </w:p>
        </w:tc>
        <w:tc>
          <w:tcPr>
            <w:tcW w:w="1200" w:type="dxa"/>
            <w:noWrap/>
            <w:hideMark/>
          </w:tcPr>
          <w:p w14:paraId="748E155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0.20</w:t>
            </w:r>
          </w:p>
        </w:tc>
        <w:tc>
          <w:tcPr>
            <w:tcW w:w="1200" w:type="dxa"/>
            <w:noWrap/>
            <w:hideMark/>
          </w:tcPr>
          <w:p w14:paraId="09D6B70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423</w:t>
            </w:r>
          </w:p>
        </w:tc>
      </w:tr>
      <w:tr w:rsidR="00854A88" w:rsidRPr="00854A88" w14:paraId="50FAEA1F" w14:textId="77777777" w:rsidTr="00366448">
        <w:trPr>
          <w:trHeight w:val="300"/>
          <w:jc w:val="center"/>
        </w:trPr>
        <w:tc>
          <w:tcPr>
            <w:tcW w:w="1200" w:type="dxa"/>
            <w:noWrap/>
            <w:hideMark/>
          </w:tcPr>
          <w:p w14:paraId="69D72C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KOM</w:t>
            </w:r>
          </w:p>
        </w:tc>
        <w:tc>
          <w:tcPr>
            <w:tcW w:w="1200" w:type="dxa"/>
            <w:noWrap/>
            <w:hideMark/>
          </w:tcPr>
          <w:p w14:paraId="7EE0496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0.50</w:t>
            </w:r>
          </w:p>
        </w:tc>
        <w:tc>
          <w:tcPr>
            <w:tcW w:w="1200" w:type="dxa"/>
            <w:noWrap/>
            <w:hideMark/>
          </w:tcPr>
          <w:p w14:paraId="7D6E27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05FD971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0.04</w:t>
            </w:r>
          </w:p>
        </w:tc>
        <w:tc>
          <w:tcPr>
            <w:tcW w:w="1200" w:type="dxa"/>
            <w:noWrap/>
            <w:hideMark/>
          </w:tcPr>
          <w:p w14:paraId="6C99526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159</w:t>
            </w:r>
          </w:p>
        </w:tc>
      </w:tr>
      <w:tr w:rsidR="00854A88" w:rsidRPr="00854A88" w14:paraId="38DA6499" w14:textId="77777777" w:rsidTr="00366448">
        <w:trPr>
          <w:trHeight w:val="300"/>
          <w:jc w:val="center"/>
        </w:trPr>
        <w:tc>
          <w:tcPr>
            <w:tcW w:w="1200" w:type="dxa"/>
            <w:noWrap/>
            <w:hideMark/>
          </w:tcPr>
          <w:p w14:paraId="44F483C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KTE</w:t>
            </w:r>
          </w:p>
        </w:tc>
        <w:tc>
          <w:tcPr>
            <w:tcW w:w="1200" w:type="dxa"/>
            <w:noWrap/>
            <w:hideMark/>
          </w:tcPr>
          <w:p w14:paraId="73710F7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36B00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AF958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AC4541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22</w:t>
            </w:r>
          </w:p>
        </w:tc>
      </w:tr>
      <w:tr w:rsidR="00854A88" w:rsidRPr="00854A88" w14:paraId="1BEE1F55" w14:textId="77777777" w:rsidTr="00366448">
        <w:trPr>
          <w:trHeight w:val="300"/>
          <w:jc w:val="center"/>
        </w:trPr>
        <w:tc>
          <w:tcPr>
            <w:tcW w:w="1200" w:type="dxa"/>
            <w:noWrap/>
            <w:hideMark/>
          </w:tcPr>
          <w:p w14:paraId="2D52198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LES</w:t>
            </w:r>
          </w:p>
        </w:tc>
        <w:tc>
          <w:tcPr>
            <w:tcW w:w="1200" w:type="dxa"/>
            <w:noWrap/>
            <w:hideMark/>
          </w:tcPr>
          <w:p w14:paraId="41AAF32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3E796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C44FA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7301D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0A22BCE7" w14:textId="77777777" w:rsidTr="00366448">
        <w:trPr>
          <w:trHeight w:val="300"/>
          <w:jc w:val="center"/>
        </w:trPr>
        <w:tc>
          <w:tcPr>
            <w:tcW w:w="1200" w:type="dxa"/>
            <w:noWrap/>
            <w:hideMark/>
          </w:tcPr>
          <w:p w14:paraId="1934B1E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LEX</w:t>
            </w:r>
          </w:p>
        </w:tc>
        <w:tc>
          <w:tcPr>
            <w:tcW w:w="1200" w:type="dxa"/>
            <w:noWrap/>
            <w:hideMark/>
          </w:tcPr>
          <w:p w14:paraId="159ADE3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714AB26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9AAE0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B745D0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w:t>
            </w:r>
          </w:p>
        </w:tc>
      </w:tr>
      <w:tr w:rsidR="00854A88" w:rsidRPr="00854A88" w14:paraId="26AF54CE" w14:textId="77777777" w:rsidTr="00366448">
        <w:trPr>
          <w:trHeight w:val="300"/>
          <w:jc w:val="center"/>
        </w:trPr>
        <w:tc>
          <w:tcPr>
            <w:tcW w:w="1200" w:type="dxa"/>
            <w:noWrap/>
            <w:hideMark/>
          </w:tcPr>
          <w:p w14:paraId="71B5A31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PRM</w:t>
            </w:r>
          </w:p>
        </w:tc>
        <w:tc>
          <w:tcPr>
            <w:tcW w:w="1200" w:type="dxa"/>
            <w:noWrap/>
            <w:hideMark/>
          </w:tcPr>
          <w:p w14:paraId="603E73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E3220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29CC5B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35A34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16</w:t>
            </w:r>
          </w:p>
        </w:tc>
      </w:tr>
      <w:tr w:rsidR="00854A88" w:rsidRPr="00854A88" w14:paraId="0591E8E8" w14:textId="77777777" w:rsidTr="00366448">
        <w:trPr>
          <w:trHeight w:val="300"/>
          <w:jc w:val="center"/>
        </w:trPr>
        <w:tc>
          <w:tcPr>
            <w:tcW w:w="1200" w:type="dxa"/>
            <w:noWrap/>
            <w:hideMark/>
          </w:tcPr>
          <w:p w14:paraId="2F55319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REP</w:t>
            </w:r>
          </w:p>
        </w:tc>
        <w:tc>
          <w:tcPr>
            <w:tcW w:w="1200" w:type="dxa"/>
            <w:noWrap/>
            <w:hideMark/>
          </w:tcPr>
          <w:p w14:paraId="725C1DA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2EAB1E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0B7350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F7AD03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40</w:t>
            </w:r>
          </w:p>
        </w:tc>
      </w:tr>
      <w:tr w:rsidR="00854A88" w:rsidRPr="00854A88" w14:paraId="5D118232" w14:textId="77777777" w:rsidTr="00366448">
        <w:trPr>
          <w:trHeight w:val="300"/>
          <w:jc w:val="center"/>
        </w:trPr>
        <w:tc>
          <w:tcPr>
            <w:tcW w:w="1200" w:type="dxa"/>
            <w:noWrap/>
            <w:hideMark/>
          </w:tcPr>
          <w:p w14:paraId="49A0BE7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REZ</w:t>
            </w:r>
          </w:p>
        </w:tc>
        <w:tc>
          <w:tcPr>
            <w:tcW w:w="1200" w:type="dxa"/>
            <w:noWrap/>
            <w:hideMark/>
          </w:tcPr>
          <w:p w14:paraId="36B869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0.68</w:t>
            </w:r>
          </w:p>
        </w:tc>
        <w:tc>
          <w:tcPr>
            <w:tcW w:w="1200" w:type="dxa"/>
            <w:noWrap/>
            <w:hideMark/>
          </w:tcPr>
          <w:p w14:paraId="5BAE4E0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0.21</w:t>
            </w:r>
          </w:p>
        </w:tc>
        <w:tc>
          <w:tcPr>
            <w:tcW w:w="1200" w:type="dxa"/>
            <w:noWrap/>
            <w:hideMark/>
          </w:tcPr>
          <w:p w14:paraId="48F536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0.32</w:t>
            </w:r>
          </w:p>
        </w:tc>
        <w:tc>
          <w:tcPr>
            <w:tcW w:w="1200" w:type="dxa"/>
            <w:noWrap/>
            <w:hideMark/>
          </w:tcPr>
          <w:p w14:paraId="02499CD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346</w:t>
            </w:r>
          </w:p>
        </w:tc>
      </w:tr>
      <w:tr w:rsidR="00854A88" w:rsidRPr="00854A88" w14:paraId="5D4EBA0A" w14:textId="77777777" w:rsidTr="00366448">
        <w:trPr>
          <w:trHeight w:val="300"/>
          <w:jc w:val="center"/>
        </w:trPr>
        <w:tc>
          <w:tcPr>
            <w:tcW w:w="1200" w:type="dxa"/>
            <w:noWrap/>
            <w:hideMark/>
          </w:tcPr>
          <w:p w14:paraId="03BC9F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SAT</w:t>
            </w:r>
          </w:p>
        </w:tc>
        <w:tc>
          <w:tcPr>
            <w:tcW w:w="1200" w:type="dxa"/>
            <w:noWrap/>
            <w:hideMark/>
          </w:tcPr>
          <w:p w14:paraId="764261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BA8432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1258ED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8E53C8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38CBFE87" w14:textId="77777777" w:rsidTr="00366448">
        <w:trPr>
          <w:trHeight w:val="300"/>
          <w:jc w:val="center"/>
        </w:trPr>
        <w:tc>
          <w:tcPr>
            <w:tcW w:w="1200" w:type="dxa"/>
            <w:noWrap/>
            <w:hideMark/>
          </w:tcPr>
          <w:p w14:paraId="3043ECA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SER</w:t>
            </w:r>
          </w:p>
        </w:tc>
        <w:tc>
          <w:tcPr>
            <w:tcW w:w="1200" w:type="dxa"/>
            <w:noWrap/>
            <w:hideMark/>
          </w:tcPr>
          <w:p w14:paraId="38DB508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0.04</w:t>
            </w:r>
          </w:p>
        </w:tc>
        <w:tc>
          <w:tcPr>
            <w:tcW w:w="1200" w:type="dxa"/>
            <w:noWrap/>
            <w:hideMark/>
          </w:tcPr>
          <w:p w14:paraId="50AE622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4CF7603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0.03</w:t>
            </w:r>
          </w:p>
        </w:tc>
        <w:tc>
          <w:tcPr>
            <w:tcW w:w="1200" w:type="dxa"/>
            <w:noWrap/>
            <w:hideMark/>
          </w:tcPr>
          <w:p w14:paraId="4932B16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51</w:t>
            </w:r>
          </w:p>
        </w:tc>
      </w:tr>
      <w:tr w:rsidR="00854A88" w:rsidRPr="00854A88" w14:paraId="03095BFF" w14:textId="77777777" w:rsidTr="00366448">
        <w:trPr>
          <w:trHeight w:val="300"/>
          <w:jc w:val="center"/>
        </w:trPr>
        <w:tc>
          <w:tcPr>
            <w:tcW w:w="1200" w:type="dxa"/>
            <w:noWrap/>
            <w:hideMark/>
          </w:tcPr>
          <w:p w14:paraId="04F0598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TIT</w:t>
            </w:r>
          </w:p>
        </w:tc>
        <w:tc>
          <w:tcPr>
            <w:tcW w:w="1200" w:type="dxa"/>
            <w:noWrap/>
            <w:hideMark/>
          </w:tcPr>
          <w:p w14:paraId="13A7A41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14F504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7AC7EE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3104A9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37</w:t>
            </w:r>
          </w:p>
        </w:tc>
      </w:tr>
      <w:tr w:rsidR="00854A88" w:rsidRPr="00854A88" w14:paraId="2C7152B6" w14:textId="77777777" w:rsidTr="00366448">
        <w:trPr>
          <w:trHeight w:val="300"/>
          <w:jc w:val="center"/>
        </w:trPr>
        <w:tc>
          <w:tcPr>
            <w:tcW w:w="1200" w:type="dxa"/>
            <w:noWrap/>
            <w:hideMark/>
          </w:tcPr>
          <w:p w14:paraId="191AE56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WRT</w:t>
            </w:r>
          </w:p>
        </w:tc>
        <w:tc>
          <w:tcPr>
            <w:tcW w:w="1200" w:type="dxa"/>
            <w:noWrap/>
            <w:hideMark/>
          </w:tcPr>
          <w:p w14:paraId="37DFA13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938DB6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45D42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2E814C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9</w:t>
            </w:r>
          </w:p>
        </w:tc>
      </w:tr>
      <w:tr w:rsidR="00854A88" w:rsidRPr="00854A88" w14:paraId="4E6C170D" w14:textId="77777777" w:rsidTr="00366448">
        <w:trPr>
          <w:trHeight w:val="300"/>
          <w:jc w:val="center"/>
        </w:trPr>
        <w:tc>
          <w:tcPr>
            <w:tcW w:w="1200" w:type="dxa"/>
            <w:noWrap/>
            <w:hideMark/>
          </w:tcPr>
          <w:p w14:paraId="127EC9BD" w14:textId="77777777" w:rsidR="00854A88" w:rsidRPr="0011630A" w:rsidRDefault="00854A88" w:rsidP="0011630A">
            <w:pPr>
              <w:rPr>
                <w:rFonts w:ascii="Times New Roman" w:hAnsi="Times New Roman" w:cs="Times New Roman"/>
              </w:rPr>
            </w:pPr>
          </w:p>
        </w:tc>
        <w:tc>
          <w:tcPr>
            <w:tcW w:w="1200" w:type="dxa"/>
            <w:noWrap/>
            <w:hideMark/>
          </w:tcPr>
          <w:p w14:paraId="250E254A" w14:textId="77777777" w:rsidR="00854A88" w:rsidRPr="0011630A" w:rsidRDefault="00854A88" w:rsidP="0011630A">
            <w:pPr>
              <w:rPr>
                <w:rFonts w:ascii="Times New Roman" w:hAnsi="Times New Roman" w:cs="Times New Roman"/>
              </w:rPr>
            </w:pPr>
          </w:p>
        </w:tc>
        <w:tc>
          <w:tcPr>
            <w:tcW w:w="1200" w:type="dxa"/>
            <w:noWrap/>
            <w:hideMark/>
          </w:tcPr>
          <w:p w14:paraId="2AB94241" w14:textId="77777777" w:rsidR="00854A88" w:rsidRPr="0011630A" w:rsidRDefault="00854A88" w:rsidP="0011630A">
            <w:pPr>
              <w:rPr>
                <w:rFonts w:ascii="Times New Roman" w:hAnsi="Times New Roman" w:cs="Times New Roman"/>
              </w:rPr>
            </w:pPr>
          </w:p>
        </w:tc>
        <w:tc>
          <w:tcPr>
            <w:tcW w:w="1200" w:type="dxa"/>
            <w:noWrap/>
            <w:hideMark/>
          </w:tcPr>
          <w:p w14:paraId="202F7E33" w14:textId="77777777" w:rsidR="00854A88" w:rsidRPr="0011630A" w:rsidRDefault="00854A88" w:rsidP="0011630A">
            <w:pPr>
              <w:rPr>
                <w:rFonts w:ascii="Times New Roman" w:hAnsi="Times New Roman" w:cs="Times New Roman"/>
              </w:rPr>
            </w:pPr>
          </w:p>
        </w:tc>
        <w:tc>
          <w:tcPr>
            <w:tcW w:w="1200" w:type="dxa"/>
            <w:noWrap/>
            <w:hideMark/>
          </w:tcPr>
          <w:p w14:paraId="5909220C" w14:textId="77777777" w:rsidR="00854A88" w:rsidRPr="0011630A" w:rsidRDefault="00854A88" w:rsidP="0011630A">
            <w:pPr>
              <w:rPr>
                <w:rFonts w:ascii="Times New Roman" w:hAnsi="Times New Roman" w:cs="Times New Roman"/>
              </w:rPr>
            </w:pPr>
          </w:p>
        </w:tc>
      </w:tr>
      <w:tr w:rsidR="00854A88" w:rsidRPr="00854A88" w14:paraId="76C06C55" w14:textId="77777777" w:rsidTr="00366448">
        <w:trPr>
          <w:trHeight w:val="300"/>
          <w:jc w:val="center"/>
        </w:trPr>
        <w:tc>
          <w:tcPr>
            <w:tcW w:w="1200" w:type="dxa"/>
            <w:noWrap/>
            <w:hideMark/>
          </w:tcPr>
          <w:p w14:paraId="23BD2EC2" w14:textId="14429A0E" w:rsidR="0001700E" w:rsidRPr="0011630A" w:rsidRDefault="0001700E" w:rsidP="0011630A">
            <w:pPr>
              <w:rPr>
                <w:rFonts w:ascii="Times New Roman" w:hAnsi="Times New Roman" w:cs="Times New Roman"/>
              </w:rPr>
            </w:pPr>
            <w:r w:rsidRPr="0011630A">
              <w:rPr>
                <w:rFonts w:ascii="Times New Roman" w:hAnsi="Times New Roman" w:cs="Times New Roman"/>
              </w:rPr>
              <w:t>Acc</w:t>
            </w:r>
          </w:p>
        </w:tc>
        <w:tc>
          <w:tcPr>
            <w:tcW w:w="1200" w:type="dxa"/>
            <w:noWrap/>
            <w:hideMark/>
          </w:tcPr>
          <w:p w14:paraId="2BB784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3A65A27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681594E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1EFD4EB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1D1F90FE" w14:textId="77777777" w:rsidTr="00366448">
        <w:trPr>
          <w:trHeight w:val="300"/>
          <w:jc w:val="center"/>
        </w:trPr>
        <w:tc>
          <w:tcPr>
            <w:tcW w:w="1200" w:type="dxa"/>
            <w:noWrap/>
            <w:hideMark/>
          </w:tcPr>
          <w:p w14:paraId="4F08F423" w14:textId="503E394C" w:rsidR="00854A88" w:rsidRPr="0011630A" w:rsidRDefault="0001700E" w:rsidP="0011630A">
            <w:pPr>
              <w:rPr>
                <w:rFonts w:ascii="Times New Roman" w:hAnsi="Times New Roman" w:cs="Times New Roman"/>
              </w:rPr>
            </w:pPr>
            <w:r w:rsidRPr="0011630A">
              <w:rPr>
                <w:rFonts w:ascii="Times New Roman" w:hAnsi="Times New Roman" w:cs="Times New Roman"/>
              </w:rPr>
              <w:t>Macro</w:t>
            </w:r>
          </w:p>
        </w:tc>
        <w:tc>
          <w:tcPr>
            <w:tcW w:w="1200" w:type="dxa"/>
            <w:noWrap/>
            <w:hideMark/>
          </w:tcPr>
          <w:p w14:paraId="258AB4E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0.15</w:t>
            </w:r>
          </w:p>
        </w:tc>
        <w:tc>
          <w:tcPr>
            <w:tcW w:w="1200" w:type="dxa"/>
            <w:noWrap/>
            <w:hideMark/>
          </w:tcPr>
          <w:p w14:paraId="554B327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40DB3D8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35D3E5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4B5FF474" w14:textId="77777777" w:rsidTr="00366448">
        <w:trPr>
          <w:trHeight w:val="300"/>
          <w:jc w:val="center"/>
        </w:trPr>
        <w:tc>
          <w:tcPr>
            <w:tcW w:w="1200" w:type="dxa"/>
            <w:noWrap/>
            <w:hideMark/>
          </w:tcPr>
          <w:p w14:paraId="5F0A2402" w14:textId="1469B814" w:rsidR="00854A88" w:rsidRPr="0011630A" w:rsidRDefault="0001700E" w:rsidP="0011630A">
            <w:pPr>
              <w:rPr>
                <w:rFonts w:ascii="Times New Roman" w:hAnsi="Times New Roman" w:cs="Times New Roman"/>
              </w:rPr>
            </w:pPr>
            <w:r w:rsidRPr="0011630A">
              <w:rPr>
                <w:rFonts w:ascii="Times New Roman" w:hAnsi="Times New Roman" w:cs="Times New Roman"/>
              </w:rPr>
              <w:t>Weighted</w:t>
            </w:r>
          </w:p>
        </w:tc>
        <w:tc>
          <w:tcPr>
            <w:tcW w:w="1200" w:type="dxa"/>
            <w:noWrap/>
            <w:hideMark/>
          </w:tcPr>
          <w:p w14:paraId="231442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0.66</w:t>
            </w:r>
          </w:p>
        </w:tc>
        <w:tc>
          <w:tcPr>
            <w:tcW w:w="1200" w:type="dxa"/>
            <w:noWrap/>
            <w:hideMark/>
          </w:tcPr>
          <w:p w14:paraId="5B4290E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23BD9A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0.66</w:t>
            </w:r>
          </w:p>
        </w:tc>
        <w:tc>
          <w:tcPr>
            <w:tcW w:w="1200" w:type="dxa"/>
            <w:noWrap/>
            <w:hideMark/>
          </w:tcPr>
          <w:p w14:paraId="3BD73D85" w14:textId="77777777" w:rsidR="00854A88" w:rsidRPr="0011630A" w:rsidRDefault="00854A88" w:rsidP="0011630A">
            <w:pPr>
              <w:keepNext/>
              <w:rPr>
                <w:rFonts w:ascii="Times New Roman" w:hAnsi="Times New Roman" w:cs="Times New Roman"/>
              </w:rPr>
            </w:pPr>
            <w:r w:rsidRPr="0011630A">
              <w:rPr>
                <w:rFonts w:ascii="Times New Roman" w:hAnsi="Times New Roman" w:cs="Times New Roman"/>
              </w:rPr>
              <w:t> 5000</w:t>
            </w:r>
          </w:p>
        </w:tc>
      </w:tr>
    </w:tbl>
    <w:p w14:paraId="6F4EF5D5" w14:textId="09E3EE07" w:rsidR="00BC7F93" w:rsidRDefault="00854A88" w:rsidP="00366448">
      <w:pPr>
        <w:pStyle w:val="Beschriftung"/>
        <w:jc w:val="center"/>
      </w:pPr>
      <w:bookmarkStart w:id="134" w:name="_Toc118993302"/>
      <w:r>
        <w:t xml:space="preserve">Tabelle </w:t>
      </w:r>
      <w:fldSimple w:instr=" SEQ Tabelle \* ARABIC ">
        <w:r w:rsidR="00EE2087">
          <w:rPr>
            <w:noProof/>
          </w:rPr>
          <w:t>8</w:t>
        </w:r>
      </w:fldSimple>
      <w:r>
        <w:t>: SVM mit allen PAN-Klassen</w:t>
      </w:r>
      <w:r w:rsidR="00023B3A">
        <w:t xml:space="preserve"> (5000 Dokumente)</w:t>
      </w:r>
      <w:bookmarkEnd w:id="134"/>
    </w:p>
    <w:p w14:paraId="00E6B43F" w14:textId="6AB82119" w:rsidR="00854A88" w:rsidRDefault="00854A88" w:rsidP="00854A88"/>
    <w:p w14:paraId="34DA9DA4" w14:textId="77777777" w:rsidR="00366448" w:rsidRDefault="00366448" w:rsidP="00854A88"/>
    <w:p w14:paraId="0FD5A5D7" w14:textId="0A538DFC" w:rsidR="00854A88" w:rsidRDefault="00854A88" w:rsidP="00854A88"/>
    <w:p w14:paraId="427AB0EC" w14:textId="77777777" w:rsidR="00366448" w:rsidRDefault="00366448" w:rsidP="00854A88"/>
    <w:p w14:paraId="6B828F3D" w14:textId="0ABE1A2D" w:rsidR="00854A88" w:rsidRDefault="00854A88" w:rsidP="00854A88"/>
    <w:p w14:paraId="6F0CA9A7" w14:textId="53D5637A" w:rsidR="00854A88" w:rsidRDefault="00854A88" w:rsidP="00854A88"/>
    <w:p w14:paraId="3C562A3E" w14:textId="77777777" w:rsidR="00854A88" w:rsidRDefault="00854A88" w:rsidP="00854A88"/>
    <w:tbl>
      <w:tblPr>
        <w:tblStyle w:val="Tabellenraster"/>
        <w:tblW w:w="0" w:type="auto"/>
        <w:jc w:val="center"/>
        <w:tblLook w:val="04A0" w:firstRow="1" w:lastRow="0" w:firstColumn="1" w:lastColumn="0" w:noHBand="0" w:noVBand="1"/>
      </w:tblPr>
      <w:tblGrid>
        <w:gridCol w:w="1240"/>
        <w:gridCol w:w="1200"/>
        <w:gridCol w:w="1200"/>
        <w:gridCol w:w="1200"/>
        <w:gridCol w:w="1200"/>
      </w:tblGrid>
      <w:tr w:rsidR="00854A88" w:rsidRPr="0001700E" w14:paraId="2CDB44F3" w14:textId="77777777" w:rsidTr="00366448">
        <w:trPr>
          <w:trHeight w:val="300"/>
          <w:jc w:val="center"/>
        </w:trPr>
        <w:tc>
          <w:tcPr>
            <w:tcW w:w="1240" w:type="dxa"/>
            <w:noWrap/>
            <w:hideMark/>
          </w:tcPr>
          <w:p w14:paraId="4116F2F7"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2873D1C3" w14:textId="77777777" w:rsidR="00854A88" w:rsidRPr="0001700E" w:rsidRDefault="00854A88">
            <w:pPr>
              <w:rPr>
                <w:rFonts w:ascii="Times New Roman" w:hAnsi="Times New Roman" w:cs="Times New Roman"/>
              </w:rPr>
            </w:pPr>
            <w:r w:rsidRPr="0001700E">
              <w:rPr>
                <w:rFonts w:ascii="Times New Roman" w:hAnsi="Times New Roman" w:cs="Times New Roman"/>
              </w:rPr>
              <w:t>Precision</w:t>
            </w:r>
          </w:p>
        </w:tc>
        <w:tc>
          <w:tcPr>
            <w:tcW w:w="1200" w:type="dxa"/>
            <w:noWrap/>
            <w:hideMark/>
          </w:tcPr>
          <w:p w14:paraId="7E42EC1E" w14:textId="77777777" w:rsidR="00854A88" w:rsidRPr="0001700E" w:rsidRDefault="00854A88">
            <w:pPr>
              <w:rPr>
                <w:rFonts w:ascii="Times New Roman" w:hAnsi="Times New Roman" w:cs="Times New Roman"/>
              </w:rPr>
            </w:pPr>
            <w:r w:rsidRPr="0001700E">
              <w:rPr>
                <w:rFonts w:ascii="Times New Roman" w:hAnsi="Times New Roman" w:cs="Times New Roman"/>
              </w:rPr>
              <w:t>Recall</w:t>
            </w:r>
          </w:p>
        </w:tc>
        <w:tc>
          <w:tcPr>
            <w:tcW w:w="1200" w:type="dxa"/>
            <w:noWrap/>
            <w:hideMark/>
          </w:tcPr>
          <w:p w14:paraId="686949A2" w14:textId="77777777" w:rsidR="00854A88" w:rsidRPr="0001700E" w:rsidRDefault="00854A88">
            <w:pPr>
              <w:rPr>
                <w:rFonts w:ascii="Times New Roman" w:hAnsi="Times New Roman" w:cs="Times New Roman"/>
              </w:rPr>
            </w:pPr>
            <w:r w:rsidRPr="0001700E">
              <w:rPr>
                <w:rFonts w:ascii="Times New Roman" w:hAnsi="Times New Roman" w:cs="Times New Roman"/>
              </w:rPr>
              <w:t>F1</w:t>
            </w:r>
          </w:p>
        </w:tc>
        <w:tc>
          <w:tcPr>
            <w:tcW w:w="1200" w:type="dxa"/>
            <w:noWrap/>
            <w:hideMark/>
          </w:tcPr>
          <w:p w14:paraId="2A3ACD1B" w14:textId="77777777" w:rsidR="00854A88" w:rsidRPr="0001700E" w:rsidRDefault="00854A88">
            <w:pPr>
              <w:rPr>
                <w:rFonts w:ascii="Times New Roman" w:hAnsi="Times New Roman" w:cs="Times New Roman"/>
              </w:rPr>
            </w:pPr>
            <w:r w:rsidRPr="0001700E">
              <w:rPr>
                <w:rFonts w:ascii="Times New Roman" w:hAnsi="Times New Roman" w:cs="Times New Roman"/>
              </w:rPr>
              <w:t>Support</w:t>
            </w:r>
          </w:p>
        </w:tc>
      </w:tr>
      <w:tr w:rsidR="00854A88" w:rsidRPr="0001700E" w14:paraId="016C20CE" w14:textId="77777777" w:rsidTr="00366448">
        <w:trPr>
          <w:trHeight w:val="300"/>
          <w:jc w:val="center"/>
        </w:trPr>
        <w:tc>
          <w:tcPr>
            <w:tcW w:w="1240" w:type="dxa"/>
            <w:noWrap/>
            <w:hideMark/>
          </w:tcPr>
          <w:p w14:paraId="7AF1FCEA" w14:textId="77777777" w:rsidR="00854A88" w:rsidRPr="0001700E" w:rsidRDefault="00854A88">
            <w:pPr>
              <w:rPr>
                <w:rFonts w:ascii="Times New Roman" w:hAnsi="Times New Roman" w:cs="Times New Roman"/>
              </w:rPr>
            </w:pPr>
            <w:r w:rsidRPr="0001700E">
              <w:rPr>
                <w:rFonts w:ascii="Times New Roman" w:hAnsi="Times New Roman" w:cs="Times New Roman"/>
              </w:rPr>
              <w:t>     CHR</w:t>
            </w:r>
          </w:p>
        </w:tc>
        <w:tc>
          <w:tcPr>
            <w:tcW w:w="1200" w:type="dxa"/>
            <w:noWrap/>
            <w:hideMark/>
          </w:tcPr>
          <w:p w14:paraId="30809C63" w14:textId="77777777" w:rsidR="00854A88" w:rsidRPr="0001700E" w:rsidRDefault="00854A88">
            <w:pPr>
              <w:rPr>
                <w:rFonts w:ascii="Times New Roman" w:hAnsi="Times New Roman" w:cs="Times New Roman"/>
              </w:rPr>
            </w:pPr>
            <w:r w:rsidRPr="0001700E">
              <w:rPr>
                <w:rFonts w:ascii="Times New Roman" w:hAnsi="Times New Roman" w:cs="Times New Roman"/>
              </w:rPr>
              <w:t>0.05</w:t>
            </w:r>
          </w:p>
        </w:tc>
        <w:tc>
          <w:tcPr>
            <w:tcW w:w="1200" w:type="dxa"/>
            <w:noWrap/>
            <w:hideMark/>
          </w:tcPr>
          <w:p w14:paraId="50FC53B6"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7B244D79" w14:textId="77777777" w:rsidR="00854A88" w:rsidRPr="0001700E" w:rsidRDefault="00854A88">
            <w:pPr>
              <w:rPr>
                <w:rFonts w:ascii="Times New Roman" w:hAnsi="Times New Roman" w:cs="Times New Roman"/>
              </w:rPr>
            </w:pPr>
            <w:r w:rsidRPr="0001700E">
              <w:rPr>
                <w:rFonts w:ascii="Times New Roman" w:hAnsi="Times New Roman" w:cs="Times New Roman"/>
              </w:rPr>
              <w:t> 0.09</w:t>
            </w:r>
          </w:p>
        </w:tc>
        <w:tc>
          <w:tcPr>
            <w:tcW w:w="1200" w:type="dxa"/>
            <w:noWrap/>
            <w:hideMark/>
          </w:tcPr>
          <w:p w14:paraId="3ABD0B6D" w14:textId="77777777" w:rsidR="00854A88" w:rsidRPr="0001700E" w:rsidRDefault="00854A88">
            <w:pPr>
              <w:rPr>
                <w:rFonts w:ascii="Times New Roman" w:hAnsi="Times New Roman" w:cs="Times New Roman"/>
              </w:rPr>
            </w:pPr>
            <w:r w:rsidRPr="0001700E">
              <w:rPr>
                <w:rFonts w:ascii="Times New Roman" w:hAnsi="Times New Roman" w:cs="Times New Roman"/>
              </w:rPr>
              <w:t>   1892</w:t>
            </w:r>
          </w:p>
        </w:tc>
      </w:tr>
      <w:tr w:rsidR="00854A88" w:rsidRPr="0001700E" w14:paraId="17ACD741" w14:textId="77777777" w:rsidTr="00366448">
        <w:trPr>
          <w:trHeight w:val="300"/>
          <w:jc w:val="center"/>
        </w:trPr>
        <w:tc>
          <w:tcPr>
            <w:tcW w:w="1240" w:type="dxa"/>
            <w:noWrap/>
            <w:hideMark/>
          </w:tcPr>
          <w:p w14:paraId="2C3327E6" w14:textId="77777777" w:rsidR="00854A88" w:rsidRPr="0001700E" w:rsidRDefault="00854A88">
            <w:pPr>
              <w:rPr>
                <w:rFonts w:ascii="Times New Roman" w:hAnsi="Times New Roman" w:cs="Times New Roman"/>
              </w:rPr>
            </w:pPr>
            <w:r w:rsidRPr="0001700E">
              <w:rPr>
                <w:rFonts w:ascii="Times New Roman" w:hAnsi="Times New Roman" w:cs="Times New Roman"/>
              </w:rPr>
              <w:t>     ESS</w:t>
            </w:r>
          </w:p>
        </w:tc>
        <w:tc>
          <w:tcPr>
            <w:tcW w:w="1200" w:type="dxa"/>
            <w:noWrap/>
            <w:hideMark/>
          </w:tcPr>
          <w:p w14:paraId="418E6AB6" w14:textId="77777777" w:rsidR="00854A88" w:rsidRPr="0001700E" w:rsidRDefault="00854A88">
            <w:pPr>
              <w:rPr>
                <w:rFonts w:ascii="Times New Roman" w:hAnsi="Times New Roman" w:cs="Times New Roman"/>
              </w:rPr>
            </w:pPr>
            <w:r w:rsidRPr="0001700E">
              <w:rPr>
                <w:rFonts w:ascii="Times New Roman" w:hAnsi="Times New Roman" w:cs="Times New Roman"/>
              </w:rPr>
              <w:t>0.12</w:t>
            </w:r>
          </w:p>
        </w:tc>
        <w:tc>
          <w:tcPr>
            <w:tcW w:w="1200" w:type="dxa"/>
            <w:noWrap/>
            <w:hideMark/>
          </w:tcPr>
          <w:p w14:paraId="0FA0AA64" w14:textId="77777777" w:rsidR="00854A88" w:rsidRPr="0001700E" w:rsidRDefault="00854A88">
            <w:pPr>
              <w:rPr>
                <w:rFonts w:ascii="Times New Roman" w:hAnsi="Times New Roman" w:cs="Times New Roman"/>
              </w:rPr>
            </w:pPr>
            <w:r w:rsidRPr="0001700E">
              <w:rPr>
                <w:rFonts w:ascii="Times New Roman" w:hAnsi="Times New Roman" w:cs="Times New Roman"/>
              </w:rPr>
              <w:t> 0.39</w:t>
            </w:r>
          </w:p>
        </w:tc>
        <w:tc>
          <w:tcPr>
            <w:tcW w:w="1200" w:type="dxa"/>
            <w:noWrap/>
            <w:hideMark/>
          </w:tcPr>
          <w:p w14:paraId="21B56717" w14:textId="77777777" w:rsidR="00854A88" w:rsidRPr="0001700E" w:rsidRDefault="00854A88">
            <w:pPr>
              <w:rPr>
                <w:rFonts w:ascii="Times New Roman" w:hAnsi="Times New Roman" w:cs="Times New Roman"/>
              </w:rPr>
            </w:pPr>
            <w:r w:rsidRPr="0001700E">
              <w:rPr>
                <w:rFonts w:ascii="Times New Roman" w:hAnsi="Times New Roman" w:cs="Times New Roman"/>
              </w:rPr>
              <w:t> 0.19</w:t>
            </w:r>
          </w:p>
        </w:tc>
        <w:tc>
          <w:tcPr>
            <w:tcW w:w="1200" w:type="dxa"/>
            <w:noWrap/>
            <w:hideMark/>
          </w:tcPr>
          <w:p w14:paraId="4740B000" w14:textId="77777777" w:rsidR="00854A88" w:rsidRPr="0001700E" w:rsidRDefault="00854A88">
            <w:pPr>
              <w:rPr>
                <w:rFonts w:ascii="Times New Roman" w:hAnsi="Times New Roman" w:cs="Times New Roman"/>
              </w:rPr>
            </w:pPr>
            <w:r w:rsidRPr="0001700E">
              <w:rPr>
                <w:rFonts w:ascii="Times New Roman" w:hAnsi="Times New Roman" w:cs="Times New Roman"/>
              </w:rPr>
              <w:t>   8763</w:t>
            </w:r>
          </w:p>
        </w:tc>
      </w:tr>
      <w:tr w:rsidR="00854A88" w:rsidRPr="0001700E" w14:paraId="1FE6C9E4" w14:textId="77777777" w:rsidTr="00366448">
        <w:trPr>
          <w:trHeight w:val="300"/>
          <w:jc w:val="center"/>
        </w:trPr>
        <w:tc>
          <w:tcPr>
            <w:tcW w:w="1240" w:type="dxa"/>
            <w:noWrap/>
            <w:hideMark/>
          </w:tcPr>
          <w:p w14:paraId="5CCA97A0" w14:textId="77777777" w:rsidR="00854A88" w:rsidRPr="0001700E" w:rsidRDefault="00854A88">
            <w:pPr>
              <w:rPr>
                <w:rFonts w:ascii="Times New Roman" w:hAnsi="Times New Roman" w:cs="Times New Roman"/>
              </w:rPr>
            </w:pPr>
            <w:r w:rsidRPr="0001700E">
              <w:rPr>
                <w:rFonts w:ascii="Times New Roman" w:hAnsi="Times New Roman" w:cs="Times New Roman"/>
              </w:rPr>
              <w:t>     GRF</w:t>
            </w:r>
          </w:p>
        </w:tc>
        <w:tc>
          <w:tcPr>
            <w:tcW w:w="1200" w:type="dxa"/>
            <w:noWrap/>
            <w:hideMark/>
          </w:tcPr>
          <w:p w14:paraId="6327CC1C" w14:textId="77777777" w:rsidR="00854A88" w:rsidRPr="0001700E" w:rsidRDefault="00854A88">
            <w:pPr>
              <w:rPr>
                <w:rFonts w:ascii="Times New Roman" w:hAnsi="Times New Roman" w:cs="Times New Roman"/>
              </w:rPr>
            </w:pPr>
            <w:r w:rsidRPr="0001700E">
              <w:rPr>
                <w:rFonts w:ascii="Times New Roman" w:hAnsi="Times New Roman" w:cs="Times New Roman"/>
              </w:rPr>
              <w:t>0.63</w:t>
            </w:r>
          </w:p>
        </w:tc>
        <w:tc>
          <w:tcPr>
            <w:tcW w:w="1200" w:type="dxa"/>
            <w:noWrap/>
            <w:hideMark/>
          </w:tcPr>
          <w:p w14:paraId="08CE3919" w14:textId="77777777" w:rsidR="00854A88" w:rsidRPr="0001700E" w:rsidRDefault="00854A88">
            <w:pPr>
              <w:rPr>
                <w:rFonts w:ascii="Times New Roman" w:hAnsi="Times New Roman" w:cs="Times New Roman"/>
              </w:rPr>
            </w:pPr>
            <w:r w:rsidRPr="0001700E">
              <w:rPr>
                <w:rFonts w:ascii="Times New Roman" w:hAnsi="Times New Roman" w:cs="Times New Roman"/>
              </w:rPr>
              <w:t> 0.61</w:t>
            </w:r>
          </w:p>
        </w:tc>
        <w:tc>
          <w:tcPr>
            <w:tcW w:w="1200" w:type="dxa"/>
            <w:noWrap/>
            <w:hideMark/>
          </w:tcPr>
          <w:p w14:paraId="6A712F46" w14:textId="77777777" w:rsidR="00854A88" w:rsidRPr="0001700E" w:rsidRDefault="00854A88">
            <w:pPr>
              <w:rPr>
                <w:rFonts w:ascii="Times New Roman" w:hAnsi="Times New Roman" w:cs="Times New Roman"/>
              </w:rPr>
            </w:pPr>
            <w:r w:rsidRPr="0001700E">
              <w:rPr>
                <w:rFonts w:ascii="Times New Roman" w:hAnsi="Times New Roman" w:cs="Times New Roman"/>
              </w:rPr>
              <w:t> 0.62</w:t>
            </w:r>
          </w:p>
        </w:tc>
        <w:tc>
          <w:tcPr>
            <w:tcW w:w="1200" w:type="dxa"/>
            <w:noWrap/>
            <w:hideMark/>
          </w:tcPr>
          <w:p w14:paraId="132F7D4E" w14:textId="77777777" w:rsidR="00854A88" w:rsidRPr="0001700E" w:rsidRDefault="00854A88">
            <w:pPr>
              <w:rPr>
                <w:rFonts w:ascii="Times New Roman" w:hAnsi="Times New Roman" w:cs="Times New Roman"/>
              </w:rPr>
            </w:pPr>
            <w:r w:rsidRPr="0001700E">
              <w:rPr>
                <w:rFonts w:ascii="Times New Roman" w:hAnsi="Times New Roman" w:cs="Times New Roman"/>
              </w:rPr>
              <w:t>  45175</w:t>
            </w:r>
          </w:p>
        </w:tc>
      </w:tr>
      <w:tr w:rsidR="00854A88" w:rsidRPr="0001700E" w14:paraId="3E4562F1" w14:textId="77777777" w:rsidTr="00366448">
        <w:trPr>
          <w:trHeight w:val="300"/>
          <w:jc w:val="center"/>
        </w:trPr>
        <w:tc>
          <w:tcPr>
            <w:tcW w:w="1240" w:type="dxa"/>
            <w:noWrap/>
            <w:hideMark/>
          </w:tcPr>
          <w:p w14:paraId="73DBFE46" w14:textId="77777777" w:rsidR="00854A88" w:rsidRPr="0001700E" w:rsidRDefault="00854A88">
            <w:pPr>
              <w:rPr>
                <w:rFonts w:ascii="Times New Roman" w:hAnsi="Times New Roman" w:cs="Times New Roman"/>
              </w:rPr>
            </w:pPr>
            <w:r w:rsidRPr="0001700E">
              <w:rPr>
                <w:rFonts w:ascii="Times New Roman" w:hAnsi="Times New Roman" w:cs="Times New Roman"/>
              </w:rPr>
              <w:t>     INT</w:t>
            </w:r>
          </w:p>
        </w:tc>
        <w:tc>
          <w:tcPr>
            <w:tcW w:w="1200" w:type="dxa"/>
            <w:noWrap/>
            <w:hideMark/>
          </w:tcPr>
          <w:p w14:paraId="59B6CA73" w14:textId="77777777" w:rsidR="00854A88" w:rsidRPr="0001700E" w:rsidRDefault="00854A88">
            <w:pPr>
              <w:rPr>
                <w:rFonts w:ascii="Times New Roman" w:hAnsi="Times New Roman" w:cs="Times New Roman"/>
              </w:rPr>
            </w:pPr>
            <w:r w:rsidRPr="0001700E">
              <w:rPr>
                <w:rFonts w:ascii="Times New Roman" w:hAnsi="Times New Roman" w:cs="Times New Roman"/>
              </w:rPr>
              <w:t>0.84</w:t>
            </w:r>
          </w:p>
        </w:tc>
        <w:tc>
          <w:tcPr>
            <w:tcW w:w="1200" w:type="dxa"/>
            <w:noWrap/>
            <w:hideMark/>
          </w:tcPr>
          <w:p w14:paraId="548183E7" w14:textId="77777777" w:rsidR="00854A88" w:rsidRPr="0001700E" w:rsidRDefault="00854A88">
            <w:pPr>
              <w:rPr>
                <w:rFonts w:ascii="Times New Roman" w:hAnsi="Times New Roman" w:cs="Times New Roman"/>
              </w:rPr>
            </w:pPr>
            <w:r w:rsidRPr="0001700E">
              <w:rPr>
                <w:rFonts w:ascii="Times New Roman" w:hAnsi="Times New Roman" w:cs="Times New Roman"/>
              </w:rPr>
              <w:t> 0.69</w:t>
            </w:r>
          </w:p>
        </w:tc>
        <w:tc>
          <w:tcPr>
            <w:tcW w:w="1200" w:type="dxa"/>
            <w:noWrap/>
            <w:hideMark/>
          </w:tcPr>
          <w:p w14:paraId="07AE24DD" w14:textId="77777777" w:rsidR="00854A88" w:rsidRPr="0001700E" w:rsidRDefault="00854A88">
            <w:pPr>
              <w:rPr>
                <w:rFonts w:ascii="Times New Roman" w:hAnsi="Times New Roman" w:cs="Times New Roman"/>
              </w:rPr>
            </w:pPr>
            <w:r w:rsidRPr="0001700E">
              <w:rPr>
                <w:rFonts w:ascii="Times New Roman" w:hAnsi="Times New Roman" w:cs="Times New Roman"/>
              </w:rPr>
              <w:t> 0.76</w:t>
            </w:r>
          </w:p>
        </w:tc>
        <w:tc>
          <w:tcPr>
            <w:tcW w:w="1200" w:type="dxa"/>
            <w:noWrap/>
            <w:hideMark/>
          </w:tcPr>
          <w:p w14:paraId="3EC8F3FF" w14:textId="77777777" w:rsidR="00854A88" w:rsidRPr="0001700E" w:rsidRDefault="00854A88">
            <w:pPr>
              <w:rPr>
                <w:rFonts w:ascii="Times New Roman" w:hAnsi="Times New Roman" w:cs="Times New Roman"/>
              </w:rPr>
            </w:pPr>
            <w:r w:rsidRPr="0001700E">
              <w:rPr>
                <w:rFonts w:ascii="Times New Roman" w:hAnsi="Times New Roman" w:cs="Times New Roman"/>
              </w:rPr>
              <w:t>  99758</w:t>
            </w:r>
          </w:p>
        </w:tc>
      </w:tr>
      <w:tr w:rsidR="00854A88" w:rsidRPr="0001700E" w14:paraId="3FBAF4AF" w14:textId="77777777" w:rsidTr="00366448">
        <w:trPr>
          <w:trHeight w:val="300"/>
          <w:jc w:val="center"/>
        </w:trPr>
        <w:tc>
          <w:tcPr>
            <w:tcW w:w="1240" w:type="dxa"/>
            <w:noWrap/>
            <w:hideMark/>
          </w:tcPr>
          <w:p w14:paraId="06F18136" w14:textId="77777777" w:rsidR="00854A88" w:rsidRPr="0001700E" w:rsidRDefault="00854A88">
            <w:pPr>
              <w:rPr>
                <w:rFonts w:ascii="Times New Roman" w:hAnsi="Times New Roman" w:cs="Times New Roman"/>
              </w:rPr>
            </w:pPr>
            <w:r w:rsidRPr="0001700E">
              <w:rPr>
                <w:rFonts w:ascii="Times New Roman" w:hAnsi="Times New Roman" w:cs="Times New Roman"/>
              </w:rPr>
              <w:t>     KOM</w:t>
            </w:r>
          </w:p>
        </w:tc>
        <w:tc>
          <w:tcPr>
            <w:tcW w:w="1200" w:type="dxa"/>
            <w:noWrap/>
            <w:hideMark/>
          </w:tcPr>
          <w:p w14:paraId="79F696EE" w14:textId="77777777" w:rsidR="00854A88" w:rsidRPr="0001700E" w:rsidRDefault="00854A88">
            <w:pPr>
              <w:rPr>
                <w:rFonts w:ascii="Times New Roman" w:hAnsi="Times New Roman" w:cs="Times New Roman"/>
              </w:rPr>
            </w:pPr>
            <w:r w:rsidRPr="0001700E">
              <w:rPr>
                <w:rFonts w:ascii="Times New Roman" w:hAnsi="Times New Roman" w:cs="Times New Roman"/>
              </w:rPr>
              <w:t>0.72</w:t>
            </w:r>
          </w:p>
        </w:tc>
        <w:tc>
          <w:tcPr>
            <w:tcW w:w="1200" w:type="dxa"/>
            <w:noWrap/>
            <w:hideMark/>
          </w:tcPr>
          <w:p w14:paraId="04093003" w14:textId="77777777" w:rsidR="00854A88" w:rsidRPr="0001700E" w:rsidRDefault="00854A88">
            <w:pPr>
              <w:rPr>
                <w:rFonts w:ascii="Times New Roman" w:hAnsi="Times New Roman" w:cs="Times New Roman"/>
              </w:rPr>
            </w:pPr>
            <w:r w:rsidRPr="0001700E">
              <w:rPr>
                <w:rFonts w:ascii="Times New Roman" w:hAnsi="Times New Roman" w:cs="Times New Roman"/>
              </w:rPr>
              <w:t> 0.50</w:t>
            </w:r>
          </w:p>
        </w:tc>
        <w:tc>
          <w:tcPr>
            <w:tcW w:w="1200" w:type="dxa"/>
            <w:noWrap/>
            <w:hideMark/>
          </w:tcPr>
          <w:p w14:paraId="6F8386D4"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23D86582" w14:textId="77777777" w:rsidR="00854A88" w:rsidRPr="0001700E" w:rsidRDefault="00854A88">
            <w:pPr>
              <w:rPr>
                <w:rFonts w:ascii="Times New Roman" w:hAnsi="Times New Roman" w:cs="Times New Roman"/>
              </w:rPr>
            </w:pPr>
            <w:r w:rsidRPr="0001700E">
              <w:rPr>
                <w:rFonts w:ascii="Times New Roman" w:hAnsi="Times New Roman" w:cs="Times New Roman"/>
              </w:rPr>
              <w:t>  46112</w:t>
            </w:r>
          </w:p>
        </w:tc>
      </w:tr>
      <w:tr w:rsidR="00854A88" w:rsidRPr="0001700E" w14:paraId="407C53F8" w14:textId="77777777" w:rsidTr="00366448">
        <w:trPr>
          <w:trHeight w:val="300"/>
          <w:jc w:val="center"/>
        </w:trPr>
        <w:tc>
          <w:tcPr>
            <w:tcW w:w="1240" w:type="dxa"/>
            <w:noWrap/>
            <w:hideMark/>
          </w:tcPr>
          <w:p w14:paraId="0249A9DB" w14:textId="77777777" w:rsidR="00854A88" w:rsidRPr="0001700E" w:rsidRDefault="00854A88">
            <w:pPr>
              <w:rPr>
                <w:rFonts w:ascii="Times New Roman" w:hAnsi="Times New Roman" w:cs="Times New Roman"/>
              </w:rPr>
            </w:pPr>
            <w:r w:rsidRPr="0001700E">
              <w:rPr>
                <w:rFonts w:ascii="Times New Roman" w:hAnsi="Times New Roman" w:cs="Times New Roman"/>
              </w:rPr>
              <w:t>     REP</w:t>
            </w:r>
          </w:p>
        </w:tc>
        <w:tc>
          <w:tcPr>
            <w:tcW w:w="1200" w:type="dxa"/>
            <w:noWrap/>
            <w:hideMark/>
          </w:tcPr>
          <w:p w14:paraId="5F05E696" w14:textId="77777777" w:rsidR="00854A88" w:rsidRPr="0001700E" w:rsidRDefault="00854A88">
            <w:pPr>
              <w:rPr>
                <w:rFonts w:ascii="Times New Roman" w:hAnsi="Times New Roman" w:cs="Times New Roman"/>
              </w:rPr>
            </w:pPr>
            <w:r w:rsidRPr="0001700E">
              <w:rPr>
                <w:rFonts w:ascii="Times New Roman" w:hAnsi="Times New Roman" w:cs="Times New Roman"/>
              </w:rPr>
              <w:t>0.21</w:t>
            </w:r>
          </w:p>
        </w:tc>
        <w:tc>
          <w:tcPr>
            <w:tcW w:w="1200" w:type="dxa"/>
            <w:noWrap/>
            <w:hideMark/>
          </w:tcPr>
          <w:p w14:paraId="006BF2E6" w14:textId="77777777" w:rsidR="00854A88" w:rsidRPr="0001700E" w:rsidRDefault="00854A88">
            <w:pPr>
              <w:rPr>
                <w:rFonts w:ascii="Times New Roman" w:hAnsi="Times New Roman" w:cs="Times New Roman"/>
              </w:rPr>
            </w:pPr>
            <w:r w:rsidRPr="0001700E">
              <w:rPr>
                <w:rFonts w:ascii="Times New Roman" w:hAnsi="Times New Roman" w:cs="Times New Roman"/>
              </w:rPr>
              <w:t> 0.51</w:t>
            </w:r>
          </w:p>
        </w:tc>
        <w:tc>
          <w:tcPr>
            <w:tcW w:w="1200" w:type="dxa"/>
            <w:noWrap/>
            <w:hideMark/>
          </w:tcPr>
          <w:p w14:paraId="485202F9" w14:textId="77777777" w:rsidR="00854A88" w:rsidRPr="0001700E" w:rsidRDefault="00854A88">
            <w:pPr>
              <w:rPr>
                <w:rFonts w:ascii="Times New Roman" w:hAnsi="Times New Roman" w:cs="Times New Roman"/>
              </w:rPr>
            </w:pPr>
            <w:r w:rsidRPr="0001700E">
              <w:rPr>
                <w:rFonts w:ascii="Times New Roman" w:hAnsi="Times New Roman" w:cs="Times New Roman"/>
              </w:rPr>
              <w:t> 0.29</w:t>
            </w:r>
          </w:p>
        </w:tc>
        <w:tc>
          <w:tcPr>
            <w:tcW w:w="1200" w:type="dxa"/>
            <w:noWrap/>
            <w:hideMark/>
          </w:tcPr>
          <w:p w14:paraId="0D48E4C0" w14:textId="77777777" w:rsidR="00854A88" w:rsidRPr="0001700E" w:rsidRDefault="00854A88">
            <w:pPr>
              <w:rPr>
                <w:rFonts w:ascii="Times New Roman" w:hAnsi="Times New Roman" w:cs="Times New Roman"/>
              </w:rPr>
            </w:pPr>
            <w:r w:rsidRPr="0001700E">
              <w:rPr>
                <w:rFonts w:ascii="Times New Roman" w:hAnsi="Times New Roman" w:cs="Times New Roman"/>
              </w:rPr>
              <w:t>  10551</w:t>
            </w:r>
          </w:p>
        </w:tc>
      </w:tr>
      <w:tr w:rsidR="00854A88" w:rsidRPr="0001700E" w14:paraId="166F9104" w14:textId="77777777" w:rsidTr="00366448">
        <w:trPr>
          <w:trHeight w:val="300"/>
          <w:jc w:val="center"/>
        </w:trPr>
        <w:tc>
          <w:tcPr>
            <w:tcW w:w="1240" w:type="dxa"/>
            <w:noWrap/>
            <w:hideMark/>
          </w:tcPr>
          <w:p w14:paraId="7CAE3019" w14:textId="77777777" w:rsidR="00854A88" w:rsidRPr="0001700E" w:rsidRDefault="00854A88">
            <w:pPr>
              <w:rPr>
                <w:rFonts w:ascii="Times New Roman" w:hAnsi="Times New Roman" w:cs="Times New Roman"/>
              </w:rPr>
            </w:pPr>
            <w:r w:rsidRPr="0001700E">
              <w:rPr>
                <w:rFonts w:ascii="Times New Roman" w:hAnsi="Times New Roman" w:cs="Times New Roman"/>
              </w:rPr>
              <w:t>     REZ</w:t>
            </w:r>
          </w:p>
        </w:tc>
        <w:tc>
          <w:tcPr>
            <w:tcW w:w="1200" w:type="dxa"/>
            <w:noWrap/>
            <w:hideMark/>
          </w:tcPr>
          <w:p w14:paraId="41783B93" w14:textId="77777777" w:rsidR="00854A88" w:rsidRPr="0001700E" w:rsidRDefault="00854A88">
            <w:pPr>
              <w:rPr>
                <w:rFonts w:ascii="Times New Roman" w:hAnsi="Times New Roman" w:cs="Times New Roman"/>
              </w:rPr>
            </w:pPr>
            <w:r w:rsidRPr="0001700E">
              <w:rPr>
                <w:rFonts w:ascii="Times New Roman" w:hAnsi="Times New Roman" w:cs="Times New Roman"/>
              </w:rPr>
              <w:t>0.88</w:t>
            </w:r>
          </w:p>
        </w:tc>
        <w:tc>
          <w:tcPr>
            <w:tcW w:w="1200" w:type="dxa"/>
            <w:noWrap/>
            <w:hideMark/>
          </w:tcPr>
          <w:p w14:paraId="3C92400F" w14:textId="77777777" w:rsidR="00854A88" w:rsidRPr="0001700E" w:rsidRDefault="00854A88">
            <w:pPr>
              <w:rPr>
                <w:rFonts w:ascii="Times New Roman" w:hAnsi="Times New Roman" w:cs="Times New Roman"/>
              </w:rPr>
            </w:pPr>
            <w:r w:rsidRPr="0001700E">
              <w:rPr>
                <w:rFonts w:ascii="Times New Roman" w:hAnsi="Times New Roman" w:cs="Times New Roman"/>
              </w:rPr>
              <w:t> 0.66</w:t>
            </w:r>
          </w:p>
        </w:tc>
        <w:tc>
          <w:tcPr>
            <w:tcW w:w="1200" w:type="dxa"/>
            <w:noWrap/>
            <w:hideMark/>
          </w:tcPr>
          <w:p w14:paraId="51B04821" w14:textId="77777777" w:rsidR="00854A88" w:rsidRPr="0001700E" w:rsidRDefault="00854A88">
            <w:pPr>
              <w:rPr>
                <w:rFonts w:ascii="Times New Roman" w:hAnsi="Times New Roman" w:cs="Times New Roman"/>
              </w:rPr>
            </w:pPr>
            <w:r w:rsidRPr="0001700E">
              <w:rPr>
                <w:rFonts w:ascii="Times New Roman" w:hAnsi="Times New Roman" w:cs="Times New Roman"/>
              </w:rPr>
              <w:t> 0.75</w:t>
            </w:r>
          </w:p>
        </w:tc>
        <w:tc>
          <w:tcPr>
            <w:tcW w:w="1200" w:type="dxa"/>
            <w:noWrap/>
            <w:hideMark/>
          </w:tcPr>
          <w:p w14:paraId="72CBFB2B" w14:textId="77777777" w:rsidR="00854A88" w:rsidRPr="0001700E" w:rsidRDefault="00854A88">
            <w:pPr>
              <w:rPr>
                <w:rFonts w:ascii="Times New Roman" w:hAnsi="Times New Roman" w:cs="Times New Roman"/>
              </w:rPr>
            </w:pPr>
            <w:r w:rsidRPr="0001700E">
              <w:rPr>
                <w:rFonts w:ascii="Times New Roman" w:hAnsi="Times New Roman" w:cs="Times New Roman"/>
              </w:rPr>
              <w:t>  85959</w:t>
            </w:r>
          </w:p>
        </w:tc>
      </w:tr>
      <w:tr w:rsidR="00854A88" w:rsidRPr="0001700E" w14:paraId="4EE9CC43" w14:textId="77777777" w:rsidTr="00366448">
        <w:trPr>
          <w:trHeight w:val="300"/>
          <w:jc w:val="center"/>
        </w:trPr>
        <w:tc>
          <w:tcPr>
            <w:tcW w:w="1240" w:type="dxa"/>
            <w:noWrap/>
            <w:hideMark/>
          </w:tcPr>
          <w:p w14:paraId="511B0B9C"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1599529D"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6031CF0"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079FD1A"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52EFA716"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r>
      <w:tr w:rsidR="0001700E" w:rsidRPr="0001700E" w14:paraId="410CB3A0" w14:textId="77777777" w:rsidTr="00366448">
        <w:trPr>
          <w:trHeight w:val="300"/>
          <w:jc w:val="center"/>
        </w:trPr>
        <w:tc>
          <w:tcPr>
            <w:tcW w:w="1240" w:type="dxa"/>
            <w:noWrap/>
            <w:hideMark/>
          </w:tcPr>
          <w:p w14:paraId="7A4DF4F0" w14:textId="233AC418"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200" w:type="dxa"/>
            <w:noWrap/>
            <w:hideMark/>
          </w:tcPr>
          <w:p w14:paraId="1BBA89C9"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5E449B6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090A2E1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6696C4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0F30A84E" w14:textId="77777777" w:rsidTr="00366448">
        <w:trPr>
          <w:trHeight w:val="300"/>
          <w:jc w:val="center"/>
        </w:trPr>
        <w:tc>
          <w:tcPr>
            <w:tcW w:w="1240" w:type="dxa"/>
            <w:noWrap/>
            <w:hideMark/>
          </w:tcPr>
          <w:p w14:paraId="1F53D592" w14:textId="23310F10"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200" w:type="dxa"/>
            <w:noWrap/>
            <w:hideMark/>
          </w:tcPr>
          <w:p w14:paraId="6E3510B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0.49</w:t>
            </w:r>
          </w:p>
        </w:tc>
        <w:tc>
          <w:tcPr>
            <w:tcW w:w="1200" w:type="dxa"/>
            <w:noWrap/>
            <w:hideMark/>
          </w:tcPr>
          <w:p w14:paraId="04CF0BA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0.56</w:t>
            </w:r>
          </w:p>
        </w:tc>
        <w:tc>
          <w:tcPr>
            <w:tcW w:w="1200" w:type="dxa"/>
            <w:noWrap/>
            <w:hideMark/>
          </w:tcPr>
          <w:p w14:paraId="15FFEB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0.47</w:t>
            </w:r>
          </w:p>
        </w:tc>
        <w:tc>
          <w:tcPr>
            <w:tcW w:w="1200" w:type="dxa"/>
            <w:noWrap/>
            <w:hideMark/>
          </w:tcPr>
          <w:p w14:paraId="1609C0A8"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25F46502" w14:textId="77777777" w:rsidTr="00366448">
        <w:trPr>
          <w:trHeight w:val="300"/>
          <w:jc w:val="center"/>
        </w:trPr>
        <w:tc>
          <w:tcPr>
            <w:tcW w:w="1240" w:type="dxa"/>
            <w:noWrap/>
            <w:hideMark/>
          </w:tcPr>
          <w:p w14:paraId="58B55F73" w14:textId="39DBADCB"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200" w:type="dxa"/>
            <w:noWrap/>
            <w:hideMark/>
          </w:tcPr>
          <w:p w14:paraId="411B919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0.75</w:t>
            </w:r>
          </w:p>
        </w:tc>
        <w:tc>
          <w:tcPr>
            <w:tcW w:w="1200" w:type="dxa"/>
            <w:noWrap/>
            <w:hideMark/>
          </w:tcPr>
          <w:p w14:paraId="59AC833A"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4A3325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0.67</w:t>
            </w:r>
          </w:p>
        </w:tc>
        <w:tc>
          <w:tcPr>
            <w:tcW w:w="1200" w:type="dxa"/>
            <w:noWrap/>
            <w:hideMark/>
          </w:tcPr>
          <w:p w14:paraId="272733A1" w14:textId="77777777" w:rsidR="0001700E" w:rsidRPr="0001700E" w:rsidRDefault="0001700E" w:rsidP="0001700E">
            <w:pPr>
              <w:keepNext/>
              <w:rPr>
                <w:rFonts w:ascii="Times New Roman" w:hAnsi="Times New Roman" w:cs="Times New Roman"/>
              </w:rPr>
            </w:pPr>
            <w:r w:rsidRPr="0001700E">
              <w:rPr>
                <w:rFonts w:ascii="Times New Roman" w:hAnsi="Times New Roman" w:cs="Times New Roman"/>
              </w:rPr>
              <w:t> 298210</w:t>
            </w:r>
          </w:p>
        </w:tc>
      </w:tr>
    </w:tbl>
    <w:p w14:paraId="08F2E1E3" w14:textId="0451B766" w:rsidR="00854A88" w:rsidRPr="0001700E" w:rsidRDefault="00854A88" w:rsidP="00366448">
      <w:pPr>
        <w:pStyle w:val="Beschriftung"/>
        <w:jc w:val="center"/>
      </w:pPr>
      <w:bookmarkStart w:id="135" w:name="_Toc118993303"/>
      <w:r w:rsidRPr="0001700E">
        <w:t xml:space="preserve">Tabelle </w:t>
      </w:r>
      <w:fldSimple w:instr=" SEQ Tabelle \* ARABIC ">
        <w:r w:rsidR="00EE2087">
          <w:rPr>
            <w:noProof/>
          </w:rPr>
          <w:t>9</w:t>
        </w:r>
      </w:fldSimple>
      <w:r w:rsidRPr="0001700E">
        <w:t>: SVM mit balancierten Klassen</w:t>
      </w:r>
      <w:bookmarkEnd w:id="135"/>
    </w:p>
    <w:p w14:paraId="4339E949" w14:textId="427B2D4D" w:rsidR="00BF1783" w:rsidRPr="0001700E" w:rsidRDefault="00BF1783">
      <w:pPr>
        <w:spacing w:line="240" w:lineRule="auto"/>
        <w:rPr>
          <w:b/>
        </w:rPr>
      </w:pPr>
    </w:p>
    <w:p w14:paraId="0A85C7D4" w14:textId="77777777" w:rsidR="0001700E" w:rsidRPr="0001700E" w:rsidRDefault="0001700E">
      <w:pPr>
        <w:spacing w:line="240" w:lineRule="auto"/>
        <w:rPr>
          <w:b/>
        </w:rPr>
      </w:pPr>
    </w:p>
    <w:tbl>
      <w:tblPr>
        <w:tblStyle w:val="Tabellenraster"/>
        <w:tblW w:w="0" w:type="auto"/>
        <w:jc w:val="center"/>
        <w:tblLook w:val="04A0" w:firstRow="1" w:lastRow="0" w:firstColumn="1" w:lastColumn="0" w:noHBand="0" w:noVBand="1"/>
      </w:tblPr>
      <w:tblGrid>
        <w:gridCol w:w="1413"/>
        <w:gridCol w:w="1635"/>
        <w:gridCol w:w="916"/>
        <w:gridCol w:w="1134"/>
        <w:gridCol w:w="936"/>
      </w:tblGrid>
      <w:tr w:rsidR="0001700E" w:rsidRPr="0001700E" w14:paraId="4401EA68" w14:textId="77777777" w:rsidTr="00366448">
        <w:trPr>
          <w:trHeight w:val="300"/>
          <w:jc w:val="center"/>
        </w:trPr>
        <w:tc>
          <w:tcPr>
            <w:tcW w:w="1413" w:type="dxa"/>
            <w:noWrap/>
            <w:hideMark/>
          </w:tcPr>
          <w:p w14:paraId="6B99BB9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03BF2385" w14:textId="6773CDAE" w:rsidR="00854A88" w:rsidRPr="0001700E" w:rsidRDefault="0001700E" w:rsidP="0001700E">
            <w:pPr>
              <w:rPr>
                <w:rFonts w:ascii="Times New Roman" w:hAnsi="Times New Roman" w:cs="Times New Roman"/>
              </w:rPr>
            </w:pPr>
            <w:r>
              <w:rPr>
                <w:rFonts w:ascii="Times New Roman" w:hAnsi="Times New Roman" w:cs="Times New Roman"/>
              </w:rPr>
              <w:t>P</w:t>
            </w:r>
            <w:r w:rsidR="00854A88" w:rsidRPr="0001700E">
              <w:rPr>
                <w:rFonts w:ascii="Times New Roman" w:hAnsi="Times New Roman" w:cs="Times New Roman"/>
              </w:rPr>
              <w:t>recision</w:t>
            </w:r>
          </w:p>
        </w:tc>
        <w:tc>
          <w:tcPr>
            <w:tcW w:w="916" w:type="dxa"/>
            <w:noWrap/>
            <w:hideMark/>
          </w:tcPr>
          <w:p w14:paraId="56C262AE" w14:textId="13689B6A" w:rsidR="00854A88" w:rsidRPr="0001700E" w:rsidRDefault="0001700E" w:rsidP="0001700E">
            <w:pPr>
              <w:rPr>
                <w:rFonts w:ascii="Times New Roman" w:hAnsi="Times New Roman" w:cs="Times New Roman"/>
              </w:rPr>
            </w:pPr>
            <w:r>
              <w:rPr>
                <w:rFonts w:ascii="Times New Roman" w:hAnsi="Times New Roman" w:cs="Times New Roman"/>
              </w:rPr>
              <w:t>R</w:t>
            </w:r>
            <w:r w:rsidR="00854A88" w:rsidRPr="0001700E">
              <w:rPr>
                <w:rFonts w:ascii="Times New Roman" w:hAnsi="Times New Roman" w:cs="Times New Roman"/>
              </w:rPr>
              <w:t>ecall</w:t>
            </w:r>
          </w:p>
        </w:tc>
        <w:tc>
          <w:tcPr>
            <w:tcW w:w="1134" w:type="dxa"/>
            <w:noWrap/>
            <w:hideMark/>
          </w:tcPr>
          <w:p w14:paraId="7A50A45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f1-score</w:t>
            </w:r>
          </w:p>
        </w:tc>
        <w:tc>
          <w:tcPr>
            <w:tcW w:w="936" w:type="dxa"/>
            <w:noWrap/>
            <w:hideMark/>
          </w:tcPr>
          <w:p w14:paraId="02BDBCD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support</w:t>
            </w:r>
          </w:p>
        </w:tc>
      </w:tr>
      <w:tr w:rsidR="0001700E" w:rsidRPr="0001700E" w14:paraId="7701ACFC" w14:textId="77777777" w:rsidTr="00366448">
        <w:trPr>
          <w:trHeight w:val="300"/>
          <w:jc w:val="center"/>
        </w:trPr>
        <w:tc>
          <w:tcPr>
            <w:tcW w:w="1413" w:type="dxa"/>
            <w:noWrap/>
            <w:hideMark/>
          </w:tcPr>
          <w:p w14:paraId="188A660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10783D7C"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6FDB80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52EF18B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3993D29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546DB468" w14:textId="77777777" w:rsidTr="00366448">
        <w:trPr>
          <w:trHeight w:val="300"/>
          <w:jc w:val="center"/>
        </w:trPr>
        <w:tc>
          <w:tcPr>
            <w:tcW w:w="1413" w:type="dxa"/>
            <w:noWrap/>
            <w:hideMark/>
          </w:tcPr>
          <w:p w14:paraId="1656351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CHR</w:t>
            </w:r>
          </w:p>
        </w:tc>
        <w:tc>
          <w:tcPr>
            <w:tcW w:w="1635" w:type="dxa"/>
            <w:noWrap/>
            <w:hideMark/>
          </w:tcPr>
          <w:p w14:paraId="04404CD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0.13</w:t>
            </w:r>
          </w:p>
        </w:tc>
        <w:tc>
          <w:tcPr>
            <w:tcW w:w="916" w:type="dxa"/>
            <w:noWrap/>
            <w:hideMark/>
          </w:tcPr>
          <w:p w14:paraId="31D17E0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0.16</w:t>
            </w:r>
          </w:p>
        </w:tc>
        <w:tc>
          <w:tcPr>
            <w:tcW w:w="1134" w:type="dxa"/>
            <w:noWrap/>
            <w:hideMark/>
          </w:tcPr>
          <w:p w14:paraId="4CDC677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0.14</w:t>
            </w:r>
          </w:p>
        </w:tc>
        <w:tc>
          <w:tcPr>
            <w:tcW w:w="936" w:type="dxa"/>
            <w:noWrap/>
            <w:hideMark/>
          </w:tcPr>
          <w:p w14:paraId="3E79744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1892</w:t>
            </w:r>
          </w:p>
        </w:tc>
      </w:tr>
      <w:tr w:rsidR="0001700E" w:rsidRPr="0001700E" w14:paraId="3480E7ED" w14:textId="77777777" w:rsidTr="00366448">
        <w:trPr>
          <w:trHeight w:val="300"/>
          <w:jc w:val="center"/>
        </w:trPr>
        <w:tc>
          <w:tcPr>
            <w:tcW w:w="1413" w:type="dxa"/>
            <w:noWrap/>
            <w:hideMark/>
          </w:tcPr>
          <w:p w14:paraId="0FAEEEF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ESS</w:t>
            </w:r>
          </w:p>
        </w:tc>
        <w:tc>
          <w:tcPr>
            <w:tcW w:w="1635" w:type="dxa"/>
            <w:noWrap/>
            <w:hideMark/>
          </w:tcPr>
          <w:p w14:paraId="45127D3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16" w:type="dxa"/>
            <w:noWrap/>
            <w:hideMark/>
          </w:tcPr>
          <w:p w14:paraId="715B11C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0.22</w:t>
            </w:r>
          </w:p>
        </w:tc>
        <w:tc>
          <w:tcPr>
            <w:tcW w:w="1134" w:type="dxa"/>
            <w:noWrap/>
            <w:hideMark/>
          </w:tcPr>
          <w:p w14:paraId="4DC6EFB7"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36" w:type="dxa"/>
            <w:noWrap/>
            <w:hideMark/>
          </w:tcPr>
          <w:p w14:paraId="63E71E4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8763</w:t>
            </w:r>
          </w:p>
        </w:tc>
      </w:tr>
      <w:tr w:rsidR="0001700E" w:rsidRPr="0001700E" w14:paraId="01C02410" w14:textId="77777777" w:rsidTr="00366448">
        <w:trPr>
          <w:trHeight w:val="300"/>
          <w:jc w:val="center"/>
        </w:trPr>
        <w:tc>
          <w:tcPr>
            <w:tcW w:w="1413" w:type="dxa"/>
            <w:noWrap/>
            <w:hideMark/>
          </w:tcPr>
          <w:p w14:paraId="504E450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GRF</w:t>
            </w:r>
          </w:p>
        </w:tc>
        <w:tc>
          <w:tcPr>
            <w:tcW w:w="1635" w:type="dxa"/>
            <w:noWrap/>
            <w:hideMark/>
          </w:tcPr>
          <w:p w14:paraId="65BB779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0.70</w:t>
            </w:r>
          </w:p>
        </w:tc>
        <w:tc>
          <w:tcPr>
            <w:tcW w:w="916" w:type="dxa"/>
            <w:noWrap/>
            <w:hideMark/>
          </w:tcPr>
          <w:p w14:paraId="63E77EFF"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0.73</w:t>
            </w:r>
          </w:p>
        </w:tc>
        <w:tc>
          <w:tcPr>
            <w:tcW w:w="1134" w:type="dxa"/>
            <w:noWrap/>
            <w:hideMark/>
          </w:tcPr>
          <w:p w14:paraId="42FFDDB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0.71</w:t>
            </w:r>
          </w:p>
        </w:tc>
        <w:tc>
          <w:tcPr>
            <w:tcW w:w="936" w:type="dxa"/>
            <w:noWrap/>
            <w:hideMark/>
          </w:tcPr>
          <w:p w14:paraId="6CEAAB7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45175</w:t>
            </w:r>
          </w:p>
        </w:tc>
      </w:tr>
      <w:tr w:rsidR="0001700E" w:rsidRPr="0001700E" w14:paraId="04D55D9B" w14:textId="77777777" w:rsidTr="00366448">
        <w:trPr>
          <w:trHeight w:val="300"/>
          <w:jc w:val="center"/>
        </w:trPr>
        <w:tc>
          <w:tcPr>
            <w:tcW w:w="1413" w:type="dxa"/>
            <w:noWrap/>
            <w:hideMark/>
          </w:tcPr>
          <w:p w14:paraId="43341FC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INT</w:t>
            </w:r>
          </w:p>
        </w:tc>
        <w:tc>
          <w:tcPr>
            <w:tcW w:w="1635" w:type="dxa"/>
            <w:noWrap/>
            <w:hideMark/>
          </w:tcPr>
          <w:p w14:paraId="41B4D8D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16" w:type="dxa"/>
            <w:noWrap/>
            <w:hideMark/>
          </w:tcPr>
          <w:p w14:paraId="51EF60A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1134" w:type="dxa"/>
            <w:noWrap/>
            <w:hideMark/>
          </w:tcPr>
          <w:p w14:paraId="675C01D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36" w:type="dxa"/>
            <w:noWrap/>
            <w:hideMark/>
          </w:tcPr>
          <w:p w14:paraId="4FBF9C2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99758</w:t>
            </w:r>
          </w:p>
        </w:tc>
      </w:tr>
      <w:tr w:rsidR="0001700E" w:rsidRPr="0001700E" w14:paraId="043FBE31" w14:textId="77777777" w:rsidTr="00366448">
        <w:trPr>
          <w:trHeight w:val="300"/>
          <w:jc w:val="center"/>
        </w:trPr>
        <w:tc>
          <w:tcPr>
            <w:tcW w:w="1413" w:type="dxa"/>
            <w:noWrap/>
            <w:hideMark/>
          </w:tcPr>
          <w:p w14:paraId="0874BE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KOM</w:t>
            </w:r>
          </w:p>
        </w:tc>
        <w:tc>
          <w:tcPr>
            <w:tcW w:w="1635" w:type="dxa"/>
            <w:noWrap/>
            <w:hideMark/>
          </w:tcPr>
          <w:p w14:paraId="01CE609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0.72</w:t>
            </w:r>
          </w:p>
        </w:tc>
        <w:tc>
          <w:tcPr>
            <w:tcW w:w="916" w:type="dxa"/>
            <w:noWrap/>
            <w:hideMark/>
          </w:tcPr>
          <w:p w14:paraId="655C8BC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0.65</w:t>
            </w:r>
          </w:p>
        </w:tc>
        <w:tc>
          <w:tcPr>
            <w:tcW w:w="1134" w:type="dxa"/>
            <w:noWrap/>
            <w:hideMark/>
          </w:tcPr>
          <w:p w14:paraId="2A6AFBA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0.68</w:t>
            </w:r>
          </w:p>
        </w:tc>
        <w:tc>
          <w:tcPr>
            <w:tcW w:w="936" w:type="dxa"/>
            <w:noWrap/>
            <w:hideMark/>
          </w:tcPr>
          <w:p w14:paraId="6544320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46112</w:t>
            </w:r>
          </w:p>
        </w:tc>
      </w:tr>
      <w:tr w:rsidR="0001700E" w:rsidRPr="0001700E" w14:paraId="5268981E" w14:textId="77777777" w:rsidTr="00366448">
        <w:trPr>
          <w:trHeight w:val="300"/>
          <w:jc w:val="center"/>
        </w:trPr>
        <w:tc>
          <w:tcPr>
            <w:tcW w:w="1413" w:type="dxa"/>
            <w:noWrap/>
            <w:hideMark/>
          </w:tcPr>
          <w:p w14:paraId="1C6FFF2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REP</w:t>
            </w:r>
          </w:p>
        </w:tc>
        <w:tc>
          <w:tcPr>
            <w:tcW w:w="1635" w:type="dxa"/>
            <w:noWrap/>
            <w:hideMark/>
          </w:tcPr>
          <w:p w14:paraId="0F9C01C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0.41</w:t>
            </w:r>
          </w:p>
        </w:tc>
        <w:tc>
          <w:tcPr>
            <w:tcW w:w="916" w:type="dxa"/>
            <w:noWrap/>
            <w:hideMark/>
          </w:tcPr>
          <w:p w14:paraId="6EFC6F1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0.50</w:t>
            </w:r>
          </w:p>
        </w:tc>
        <w:tc>
          <w:tcPr>
            <w:tcW w:w="1134" w:type="dxa"/>
            <w:noWrap/>
            <w:hideMark/>
          </w:tcPr>
          <w:p w14:paraId="653E38E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0.45</w:t>
            </w:r>
          </w:p>
        </w:tc>
        <w:tc>
          <w:tcPr>
            <w:tcW w:w="936" w:type="dxa"/>
            <w:noWrap/>
            <w:hideMark/>
          </w:tcPr>
          <w:p w14:paraId="1F1A638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10551</w:t>
            </w:r>
          </w:p>
        </w:tc>
      </w:tr>
      <w:tr w:rsidR="0001700E" w:rsidRPr="0001700E" w14:paraId="05F0E26D" w14:textId="77777777" w:rsidTr="00366448">
        <w:trPr>
          <w:trHeight w:val="300"/>
          <w:jc w:val="center"/>
        </w:trPr>
        <w:tc>
          <w:tcPr>
            <w:tcW w:w="1413" w:type="dxa"/>
            <w:noWrap/>
            <w:hideMark/>
          </w:tcPr>
          <w:p w14:paraId="11A0969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REZ</w:t>
            </w:r>
          </w:p>
        </w:tc>
        <w:tc>
          <w:tcPr>
            <w:tcW w:w="1635" w:type="dxa"/>
            <w:noWrap/>
            <w:hideMark/>
          </w:tcPr>
          <w:p w14:paraId="58BDAA3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16" w:type="dxa"/>
            <w:noWrap/>
            <w:hideMark/>
          </w:tcPr>
          <w:p w14:paraId="7F38FDB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0.85</w:t>
            </w:r>
          </w:p>
        </w:tc>
        <w:tc>
          <w:tcPr>
            <w:tcW w:w="1134" w:type="dxa"/>
            <w:noWrap/>
            <w:hideMark/>
          </w:tcPr>
          <w:p w14:paraId="486B271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36" w:type="dxa"/>
            <w:noWrap/>
            <w:hideMark/>
          </w:tcPr>
          <w:p w14:paraId="51C822E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85959</w:t>
            </w:r>
          </w:p>
        </w:tc>
      </w:tr>
      <w:tr w:rsidR="0001700E" w:rsidRPr="0001700E" w14:paraId="406D9656" w14:textId="77777777" w:rsidTr="00366448">
        <w:trPr>
          <w:trHeight w:val="300"/>
          <w:jc w:val="center"/>
        </w:trPr>
        <w:tc>
          <w:tcPr>
            <w:tcW w:w="1413" w:type="dxa"/>
            <w:noWrap/>
            <w:hideMark/>
          </w:tcPr>
          <w:p w14:paraId="052B1A8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61A5B05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C69F64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78190BD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73E8AE2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1E266B11" w14:textId="77777777" w:rsidTr="00366448">
        <w:trPr>
          <w:trHeight w:val="300"/>
          <w:jc w:val="center"/>
        </w:trPr>
        <w:tc>
          <w:tcPr>
            <w:tcW w:w="1413" w:type="dxa"/>
            <w:noWrap/>
            <w:hideMark/>
          </w:tcPr>
          <w:p w14:paraId="472D3370" w14:textId="6389B44D"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635" w:type="dxa"/>
            <w:noWrap/>
            <w:hideMark/>
          </w:tcPr>
          <w:p w14:paraId="2C1B337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A93408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6E1ED65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30112E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3E1C762E" w14:textId="77777777" w:rsidTr="00366448">
        <w:trPr>
          <w:trHeight w:val="300"/>
          <w:jc w:val="center"/>
        </w:trPr>
        <w:tc>
          <w:tcPr>
            <w:tcW w:w="1413" w:type="dxa"/>
            <w:noWrap/>
            <w:hideMark/>
          </w:tcPr>
          <w:p w14:paraId="42E62D6A" w14:textId="341A4A6B"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635" w:type="dxa"/>
            <w:noWrap/>
            <w:hideMark/>
          </w:tcPr>
          <w:p w14:paraId="136904D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0.55</w:t>
            </w:r>
          </w:p>
        </w:tc>
        <w:tc>
          <w:tcPr>
            <w:tcW w:w="916" w:type="dxa"/>
            <w:noWrap/>
            <w:hideMark/>
          </w:tcPr>
          <w:p w14:paraId="3EEC657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1134" w:type="dxa"/>
            <w:noWrap/>
            <w:hideMark/>
          </w:tcPr>
          <w:p w14:paraId="0DFD04C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936" w:type="dxa"/>
            <w:noWrap/>
            <w:hideMark/>
          </w:tcPr>
          <w:p w14:paraId="3EAE41BB"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2DB809FE" w14:textId="77777777" w:rsidTr="00366448">
        <w:trPr>
          <w:trHeight w:val="300"/>
          <w:jc w:val="center"/>
        </w:trPr>
        <w:tc>
          <w:tcPr>
            <w:tcW w:w="1413" w:type="dxa"/>
            <w:noWrap/>
            <w:hideMark/>
          </w:tcPr>
          <w:p w14:paraId="64EE94FB" w14:textId="43676396"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635" w:type="dxa"/>
            <w:noWrap/>
            <w:hideMark/>
          </w:tcPr>
          <w:p w14:paraId="2FD64BF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0.77</w:t>
            </w:r>
          </w:p>
        </w:tc>
        <w:tc>
          <w:tcPr>
            <w:tcW w:w="916" w:type="dxa"/>
            <w:noWrap/>
            <w:hideMark/>
          </w:tcPr>
          <w:p w14:paraId="4B2CC9A0"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1134" w:type="dxa"/>
            <w:noWrap/>
            <w:hideMark/>
          </w:tcPr>
          <w:p w14:paraId="103FCDE1"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7AC9E08A" w14:textId="77777777" w:rsidR="0001700E" w:rsidRPr="0001700E" w:rsidRDefault="0001700E" w:rsidP="00366448">
            <w:pPr>
              <w:keepNext/>
              <w:rPr>
                <w:rFonts w:ascii="Times New Roman" w:hAnsi="Times New Roman" w:cs="Times New Roman"/>
              </w:rPr>
            </w:pPr>
            <w:r w:rsidRPr="0001700E">
              <w:rPr>
                <w:rFonts w:ascii="Times New Roman" w:hAnsi="Times New Roman" w:cs="Times New Roman"/>
              </w:rPr>
              <w:t>298210</w:t>
            </w:r>
          </w:p>
        </w:tc>
      </w:tr>
    </w:tbl>
    <w:p w14:paraId="23A99438" w14:textId="5B52475F" w:rsidR="00854A88" w:rsidRDefault="00366448" w:rsidP="00366448">
      <w:pPr>
        <w:pStyle w:val="Beschriftung"/>
        <w:jc w:val="center"/>
      </w:pPr>
      <w:bookmarkStart w:id="136" w:name="_Ref118908093"/>
      <w:bookmarkStart w:id="137" w:name="_Toc118993304"/>
      <w:r>
        <w:t xml:space="preserve">Tabelle </w:t>
      </w:r>
      <w:fldSimple w:instr=" SEQ Tabelle \* ARABIC ">
        <w:r w:rsidR="00EE2087">
          <w:rPr>
            <w:noProof/>
          </w:rPr>
          <w:t>10</w:t>
        </w:r>
      </w:fldSimple>
      <w:bookmarkEnd w:id="136"/>
      <w:r>
        <w:t>: SVM mit CountVectorizer statt TF-IDF</w:t>
      </w:r>
      <w:bookmarkEnd w:id="137"/>
    </w:p>
    <w:p w14:paraId="1B1B7445" w14:textId="074839B6" w:rsidR="00E41919" w:rsidRDefault="00E41919" w:rsidP="00E41919"/>
    <w:p w14:paraId="78DAA8E5" w14:textId="177F54FA" w:rsidR="00E41919" w:rsidRDefault="00E41919" w:rsidP="00E41919"/>
    <w:p w14:paraId="0AEBC467" w14:textId="32876EE7" w:rsidR="00E41919" w:rsidRDefault="00E41919" w:rsidP="00E41919"/>
    <w:tbl>
      <w:tblPr>
        <w:tblStyle w:val="Tabellenraster"/>
        <w:tblW w:w="0" w:type="auto"/>
        <w:jc w:val="center"/>
        <w:tblLook w:val="04A0" w:firstRow="1" w:lastRow="0" w:firstColumn="1" w:lastColumn="0" w:noHBand="0" w:noVBand="1"/>
      </w:tblPr>
      <w:tblGrid>
        <w:gridCol w:w="1520"/>
        <w:gridCol w:w="1415"/>
        <w:gridCol w:w="939"/>
        <w:gridCol w:w="874"/>
        <w:gridCol w:w="1252"/>
      </w:tblGrid>
      <w:tr w:rsidR="00E41919" w:rsidRPr="00E41919" w14:paraId="5A0F466F" w14:textId="77777777" w:rsidTr="00E41919">
        <w:trPr>
          <w:trHeight w:val="300"/>
          <w:jc w:val="center"/>
        </w:trPr>
        <w:tc>
          <w:tcPr>
            <w:tcW w:w="1520" w:type="dxa"/>
            <w:noWrap/>
            <w:hideMark/>
          </w:tcPr>
          <w:p w14:paraId="3A6AFAA0" w14:textId="77777777" w:rsidR="00E41919" w:rsidRPr="00D20D90" w:rsidRDefault="00E41919">
            <w:pPr>
              <w:rPr>
                <w:rFonts w:ascii="Times New Roman" w:hAnsi="Times New Roman" w:cs="Times New Roman"/>
              </w:rPr>
            </w:pPr>
            <w:r w:rsidRPr="00D20D90">
              <w:rPr>
                <w:rFonts w:ascii="Times New Roman" w:hAnsi="Times New Roman" w:cs="Times New Roman"/>
              </w:rPr>
              <w:lastRenderedPageBreak/>
              <w:t> </w:t>
            </w:r>
          </w:p>
        </w:tc>
        <w:tc>
          <w:tcPr>
            <w:tcW w:w="1415" w:type="dxa"/>
            <w:noWrap/>
            <w:hideMark/>
          </w:tcPr>
          <w:p w14:paraId="351D9D6C" w14:textId="77777777" w:rsidR="00E41919" w:rsidRPr="00D20D90" w:rsidRDefault="00E41919">
            <w:pPr>
              <w:rPr>
                <w:rFonts w:ascii="Times New Roman" w:hAnsi="Times New Roman" w:cs="Times New Roman"/>
              </w:rPr>
            </w:pPr>
            <w:r w:rsidRPr="00D20D90">
              <w:rPr>
                <w:rFonts w:ascii="Times New Roman" w:hAnsi="Times New Roman" w:cs="Times New Roman"/>
              </w:rPr>
              <w:t>Precision</w:t>
            </w:r>
          </w:p>
        </w:tc>
        <w:tc>
          <w:tcPr>
            <w:tcW w:w="939" w:type="dxa"/>
            <w:noWrap/>
            <w:hideMark/>
          </w:tcPr>
          <w:p w14:paraId="4C2D1525" w14:textId="77777777" w:rsidR="00E41919" w:rsidRPr="00D20D90" w:rsidRDefault="00E41919">
            <w:pPr>
              <w:rPr>
                <w:rFonts w:ascii="Times New Roman" w:hAnsi="Times New Roman" w:cs="Times New Roman"/>
              </w:rPr>
            </w:pPr>
            <w:r w:rsidRPr="00D20D90">
              <w:rPr>
                <w:rFonts w:ascii="Times New Roman" w:hAnsi="Times New Roman" w:cs="Times New Roman"/>
              </w:rPr>
              <w:t>Recall</w:t>
            </w:r>
          </w:p>
        </w:tc>
        <w:tc>
          <w:tcPr>
            <w:tcW w:w="874" w:type="dxa"/>
            <w:noWrap/>
            <w:hideMark/>
          </w:tcPr>
          <w:p w14:paraId="78910F45" w14:textId="77777777" w:rsidR="00E41919" w:rsidRPr="00D20D90" w:rsidRDefault="00E41919">
            <w:pPr>
              <w:rPr>
                <w:rFonts w:ascii="Times New Roman" w:hAnsi="Times New Roman" w:cs="Times New Roman"/>
              </w:rPr>
            </w:pPr>
            <w:r w:rsidRPr="00D20D90">
              <w:rPr>
                <w:rFonts w:ascii="Times New Roman" w:hAnsi="Times New Roman" w:cs="Times New Roman"/>
              </w:rPr>
              <w:t>F1</w:t>
            </w:r>
          </w:p>
        </w:tc>
        <w:tc>
          <w:tcPr>
            <w:tcW w:w="1252" w:type="dxa"/>
            <w:noWrap/>
            <w:hideMark/>
          </w:tcPr>
          <w:p w14:paraId="7003BA4E" w14:textId="77777777" w:rsidR="00E41919" w:rsidRPr="00D20D90" w:rsidRDefault="00E41919">
            <w:pPr>
              <w:rPr>
                <w:rFonts w:ascii="Times New Roman" w:hAnsi="Times New Roman" w:cs="Times New Roman"/>
              </w:rPr>
            </w:pPr>
            <w:r w:rsidRPr="00D20D90">
              <w:rPr>
                <w:rFonts w:ascii="Times New Roman" w:hAnsi="Times New Roman" w:cs="Times New Roman"/>
              </w:rPr>
              <w:t>Support</w:t>
            </w:r>
          </w:p>
        </w:tc>
      </w:tr>
      <w:tr w:rsidR="00E41919" w:rsidRPr="00E41919" w14:paraId="2FAFF2A9" w14:textId="77777777" w:rsidTr="00E41919">
        <w:trPr>
          <w:trHeight w:val="300"/>
          <w:jc w:val="center"/>
        </w:trPr>
        <w:tc>
          <w:tcPr>
            <w:tcW w:w="1520" w:type="dxa"/>
            <w:noWrap/>
            <w:hideMark/>
          </w:tcPr>
          <w:p w14:paraId="170DF328" w14:textId="77777777" w:rsidR="00E41919" w:rsidRPr="00D20D90" w:rsidRDefault="00E41919">
            <w:pPr>
              <w:rPr>
                <w:rFonts w:ascii="Times New Roman" w:hAnsi="Times New Roman" w:cs="Times New Roman"/>
              </w:rPr>
            </w:pPr>
            <w:r w:rsidRPr="00D20D90">
              <w:rPr>
                <w:rFonts w:ascii="Times New Roman" w:hAnsi="Times New Roman" w:cs="Times New Roman"/>
              </w:rPr>
              <w:t> CHR</w:t>
            </w:r>
          </w:p>
        </w:tc>
        <w:tc>
          <w:tcPr>
            <w:tcW w:w="1415" w:type="dxa"/>
            <w:noWrap/>
            <w:hideMark/>
          </w:tcPr>
          <w:p w14:paraId="0D360F6A" w14:textId="77777777" w:rsidR="00E41919" w:rsidRPr="00D20D90" w:rsidRDefault="00E41919">
            <w:pPr>
              <w:rPr>
                <w:rFonts w:ascii="Times New Roman" w:hAnsi="Times New Roman" w:cs="Times New Roman"/>
              </w:rPr>
            </w:pPr>
            <w:r w:rsidRPr="00D20D90">
              <w:rPr>
                <w:rFonts w:ascii="Times New Roman" w:hAnsi="Times New Roman" w:cs="Times New Roman"/>
              </w:rPr>
              <w:t>0.00</w:t>
            </w:r>
          </w:p>
        </w:tc>
        <w:tc>
          <w:tcPr>
            <w:tcW w:w="939" w:type="dxa"/>
            <w:noWrap/>
            <w:hideMark/>
          </w:tcPr>
          <w:p w14:paraId="6DFA0CBA"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874" w:type="dxa"/>
            <w:noWrap/>
            <w:hideMark/>
          </w:tcPr>
          <w:p w14:paraId="2CC736C1"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1252" w:type="dxa"/>
            <w:noWrap/>
            <w:hideMark/>
          </w:tcPr>
          <w:p w14:paraId="718C5543" w14:textId="77777777" w:rsidR="00E41919" w:rsidRPr="00D20D90" w:rsidRDefault="00E41919">
            <w:pPr>
              <w:rPr>
                <w:rFonts w:ascii="Times New Roman" w:hAnsi="Times New Roman" w:cs="Times New Roman"/>
              </w:rPr>
            </w:pPr>
            <w:r w:rsidRPr="00D20D90">
              <w:rPr>
                <w:rFonts w:ascii="Times New Roman" w:hAnsi="Times New Roman" w:cs="Times New Roman"/>
              </w:rPr>
              <w:t>   23</w:t>
            </w:r>
          </w:p>
        </w:tc>
      </w:tr>
      <w:tr w:rsidR="00E41919" w:rsidRPr="00E41919" w14:paraId="2418CD4F" w14:textId="77777777" w:rsidTr="00E41919">
        <w:trPr>
          <w:trHeight w:val="300"/>
          <w:jc w:val="center"/>
        </w:trPr>
        <w:tc>
          <w:tcPr>
            <w:tcW w:w="1520" w:type="dxa"/>
            <w:noWrap/>
            <w:hideMark/>
          </w:tcPr>
          <w:p w14:paraId="0BFD1909" w14:textId="77777777" w:rsidR="00E41919" w:rsidRPr="00D20D90" w:rsidRDefault="00E41919">
            <w:pPr>
              <w:rPr>
                <w:rFonts w:ascii="Times New Roman" w:hAnsi="Times New Roman" w:cs="Times New Roman"/>
              </w:rPr>
            </w:pPr>
            <w:r w:rsidRPr="00D20D90">
              <w:rPr>
                <w:rFonts w:ascii="Times New Roman" w:hAnsi="Times New Roman" w:cs="Times New Roman"/>
              </w:rPr>
              <w:t> ESS</w:t>
            </w:r>
          </w:p>
        </w:tc>
        <w:tc>
          <w:tcPr>
            <w:tcW w:w="1415" w:type="dxa"/>
            <w:noWrap/>
            <w:hideMark/>
          </w:tcPr>
          <w:p w14:paraId="07B6275E" w14:textId="77777777" w:rsidR="00E41919" w:rsidRPr="00D20D90" w:rsidRDefault="00E41919">
            <w:pPr>
              <w:rPr>
                <w:rFonts w:ascii="Times New Roman" w:hAnsi="Times New Roman" w:cs="Times New Roman"/>
              </w:rPr>
            </w:pPr>
            <w:r w:rsidRPr="00D20D90">
              <w:rPr>
                <w:rFonts w:ascii="Times New Roman" w:hAnsi="Times New Roman" w:cs="Times New Roman"/>
              </w:rPr>
              <w:t>0.67</w:t>
            </w:r>
          </w:p>
        </w:tc>
        <w:tc>
          <w:tcPr>
            <w:tcW w:w="939" w:type="dxa"/>
            <w:noWrap/>
            <w:hideMark/>
          </w:tcPr>
          <w:p w14:paraId="7211045B" w14:textId="77777777" w:rsidR="00E41919" w:rsidRPr="00D20D90" w:rsidRDefault="00E41919">
            <w:pPr>
              <w:rPr>
                <w:rFonts w:ascii="Times New Roman" w:hAnsi="Times New Roman" w:cs="Times New Roman"/>
              </w:rPr>
            </w:pPr>
            <w:r w:rsidRPr="00D20D90">
              <w:rPr>
                <w:rFonts w:ascii="Times New Roman" w:hAnsi="Times New Roman" w:cs="Times New Roman"/>
              </w:rPr>
              <w:t> 0.01</w:t>
            </w:r>
          </w:p>
        </w:tc>
        <w:tc>
          <w:tcPr>
            <w:tcW w:w="874" w:type="dxa"/>
            <w:noWrap/>
            <w:hideMark/>
          </w:tcPr>
          <w:p w14:paraId="11E114A4" w14:textId="77777777" w:rsidR="00E41919" w:rsidRPr="00D20D90" w:rsidRDefault="00E41919">
            <w:pPr>
              <w:rPr>
                <w:rFonts w:ascii="Times New Roman" w:hAnsi="Times New Roman" w:cs="Times New Roman"/>
              </w:rPr>
            </w:pPr>
            <w:r w:rsidRPr="00D20D90">
              <w:rPr>
                <w:rFonts w:ascii="Times New Roman" w:hAnsi="Times New Roman" w:cs="Times New Roman"/>
              </w:rPr>
              <w:t> 0.02</w:t>
            </w:r>
          </w:p>
        </w:tc>
        <w:tc>
          <w:tcPr>
            <w:tcW w:w="1252" w:type="dxa"/>
            <w:noWrap/>
            <w:hideMark/>
          </w:tcPr>
          <w:p w14:paraId="02E19B8B" w14:textId="77777777" w:rsidR="00E41919" w:rsidRPr="00D20D90" w:rsidRDefault="00E41919">
            <w:pPr>
              <w:rPr>
                <w:rFonts w:ascii="Times New Roman" w:hAnsi="Times New Roman" w:cs="Times New Roman"/>
              </w:rPr>
            </w:pPr>
            <w:r w:rsidRPr="00D20D90">
              <w:rPr>
                <w:rFonts w:ascii="Times New Roman" w:hAnsi="Times New Roman" w:cs="Times New Roman"/>
              </w:rPr>
              <w:t>  183</w:t>
            </w:r>
          </w:p>
        </w:tc>
      </w:tr>
      <w:tr w:rsidR="00E41919" w:rsidRPr="00E41919" w14:paraId="69B4C8EB" w14:textId="77777777" w:rsidTr="00E41919">
        <w:trPr>
          <w:trHeight w:val="300"/>
          <w:jc w:val="center"/>
        </w:trPr>
        <w:tc>
          <w:tcPr>
            <w:tcW w:w="1520" w:type="dxa"/>
            <w:noWrap/>
            <w:hideMark/>
          </w:tcPr>
          <w:p w14:paraId="668910D0" w14:textId="77777777" w:rsidR="00E41919" w:rsidRPr="00D20D90" w:rsidRDefault="00E41919">
            <w:pPr>
              <w:rPr>
                <w:rFonts w:ascii="Times New Roman" w:hAnsi="Times New Roman" w:cs="Times New Roman"/>
              </w:rPr>
            </w:pPr>
            <w:r w:rsidRPr="00D20D90">
              <w:rPr>
                <w:rFonts w:ascii="Times New Roman" w:hAnsi="Times New Roman" w:cs="Times New Roman"/>
              </w:rPr>
              <w:t> GRF</w:t>
            </w:r>
          </w:p>
        </w:tc>
        <w:tc>
          <w:tcPr>
            <w:tcW w:w="1415" w:type="dxa"/>
            <w:noWrap/>
            <w:hideMark/>
          </w:tcPr>
          <w:p w14:paraId="3356E67C" w14:textId="77777777" w:rsidR="00E41919" w:rsidRPr="00D20D90" w:rsidRDefault="00E41919">
            <w:pPr>
              <w:rPr>
                <w:rFonts w:ascii="Times New Roman" w:hAnsi="Times New Roman" w:cs="Times New Roman"/>
              </w:rPr>
            </w:pPr>
            <w:r w:rsidRPr="00D20D90">
              <w:rPr>
                <w:rFonts w:ascii="Times New Roman" w:hAnsi="Times New Roman" w:cs="Times New Roman"/>
              </w:rPr>
              <w:t>0.78</w:t>
            </w:r>
          </w:p>
        </w:tc>
        <w:tc>
          <w:tcPr>
            <w:tcW w:w="939" w:type="dxa"/>
            <w:noWrap/>
            <w:hideMark/>
          </w:tcPr>
          <w:p w14:paraId="27D5049B" w14:textId="77777777" w:rsidR="00E41919" w:rsidRPr="00D20D90" w:rsidRDefault="00E41919">
            <w:pPr>
              <w:rPr>
                <w:rFonts w:ascii="Times New Roman" w:hAnsi="Times New Roman" w:cs="Times New Roman"/>
              </w:rPr>
            </w:pPr>
            <w:r w:rsidRPr="00D20D90">
              <w:rPr>
                <w:rFonts w:ascii="Times New Roman" w:hAnsi="Times New Roman" w:cs="Times New Roman"/>
              </w:rPr>
              <w:t> 0.83</w:t>
            </w:r>
          </w:p>
        </w:tc>
        <w:tc>
          <w:tcPr>
            <w:tcW w:w="874" w:type="dxa"/>
            <w:noWrap/>
            <w:hideMark/>
          </w:tcPr>
          <w:p w14:paraId="321E74D1" w14:textId="77777777" w:rsidR="00E41919" w:rsidRPr="00D20D90" w:rsidRDefault="00E41919">
            <w:pPr>
              <w:rPr>
                <w:rFonts w:ascii="Times New Roman" w:hAnsi="Times New Roman" w:cs="Times New Roman"/>
              </w:rPr>
            </w:pPr>
            <w:r w:rsidRPr="00D20D90">
              <w:rPr>
                <w:rFonts w:ascii="Times New Roman" w:hAnsi="Times New Roman" w:cs="Times New Roman"/>
              </w:rPr>
              <w:t> 0.81</w:t>
            </w:r>
          </w:p>
        </w:tc>
        <w:tc>
          <w:tcPr>
            <w:tcW w:w="1252" w:type="dxa"/>
            <w:noWrap/>
            <w:hideMark/>
          </w:tcPr>
          <w:p w14:paraId="55744CD7" w14:textId="77777777" w:rsidR="00E41919" w:rsidRPr="00D20D90" w:rsidRDefault="00E41919">
            <w:pPr>
              <w:rPr>
                <w:rFonts w:ascii="Times New Roman" w:hAnsi="Times New Roman" w:cs="Times New Roman"/>
              </w:rPr>
            </w:pPr>
            <w:r w:rsidRPr="00D20D90">
              <w:rPr>
                <w:rFonts w:ascii="Times New Roman" w:hAnsi="Times New Roman" w:cs="Times New Roman"/>
              </w:rPr>
              <w:t>  791</w:t>
            </w:r>
          </w:p>
        </w:tc>
      </w:tr>
      <w:tr w:rsidR="00E41919" w:rsidRPr="00E41919" w14:paraId="17B4DC7C" w14:textId="77777777" w:rsidTr="00E41919">
        <w:trPr>
          <w:trHeight w:val="300"/>
          <w:jc w:val="center"/>
        </w:trPr>
        <w:tc>
          <w:tcPr>
            <w:tcW w:w="1520" w:type="dxa"/>
            <w:noWrap/>
            <w:hideMark/>
          </w:tcPr>
          <w:p w14:paraId="578CC007" w14:textId="77777777" w:rsidR="00E41919" w:rsidRPr="00D20D90" w:rsidRDefault="00E41919">
            <w:pPr>
              <w:rPr>
                <w:rFonts w:ascii="Times New Roman" w:hAnsi="Times New Roman" w:cs="Times New Roman"/>
              </w:rPr>
            </w:pPr>
            <w:r w:rsidRPr="00D20D90">
              <w:rPr>
                <w:rFonts w:ascii="Times New Roman" w:hAnsi="Times New Roman" w:cs="Times New Roman"/>
              </w:rPr>
              <w:t> INT</w:t>
            </w:r>
          </w:p>
        </w:tc>
        <w:tc>
          <w:tcPr>
            <w:tcW w:w="1415" w:type="dxa"/>
            <w:noWrap/>
            <w:hideMark/>
          </w:tcPr>
          <w:p w14:paraId="4DAFB285" w14:textId="77777777" w:rsidR="00E41919" w:rsidRPr="00D20D90" w:rsidRDefault="00E41919">
            <w:pPr>
              <w:rPr>
                <w:rFonts w:ascii="Times New Roman" w:hAnsi="Times New Roman" w:cs="Times New Roman"/>
              </w:rPr>
            </w:pPr>
            <w:r w:rsidRPr="00D20D90">
              <w:rPr>
                <w:rFonts w:ascii="Times New Roman" w:hAnsi="Times New Roman" w:cs="Times New Roman"/>
              </w:rPr>
              <w:t>0.90</w:t>
            </w:r>
          </w:p>
        </w:tc>
        <w:tc>
          <w:tcPr>
            <w:tcW w:w="939" w:type="dxa"/>
            <w:noWrap/>
            <w:hideMark/>
          </w:tcPr>
          <w:p w14:paraId="68607A52" w14:textId="77777777" w:rsidR="00E41919" w:rsidRPr="00D20D90" w:rsidRDefault="00E41919">
            <w:pPr>
              <w:rPr>
                <w:rFonts w:ascii="Times New Roman" w:hAnsi="Times New Roman" w:cs="Times New Roman"/>
              </w:rPr>
            </w:pPr>
            <w:r w:rsidRPr="00D20D90">
              <w:rPr>
                <w:rFonts w:ascii="Times New Roman" w:hAnsi="Times New Roman" w:cs="Times New Roman"/>
              </w:rPr>
              <w:t> 0.92</w:t>
            </w:r>
          </w:p>
        </w:tc>
        <w:tc>
          <w:tcPr>
            <w:tcW w:w="874" w:type="dxa"/>
            <w:noWrap/>
            <w:hideMark/>
          </w:tcPr>
          <w:p w14:paraId="58418C1B" w14:textId="77777777" w:rsidR="00E41919" w:rsidRPr="00D20D90" w:rsidRDefault="00E41919">
            <w:pPr>
              <w:rPr>
                <w:rFonts w:ascii="Times New Roman" w:hAnsi="Times New Roman" w:cs="Times New Roman"/>
              </w:rPr>
            </w:pPr>
            <w:r w:rsidRPr="00D20D90">
              <w:rPr>
                <w:rFonts w:ascii="Times New Roman" w:hAnsi="Times New Roman" w:cs="Times New Roman"/>
              </w:rPr>
              <w:t> 0.91</w:t>
            </w:r>
          </w:p>
        </w:tc>
        <w:tc>
          <w:tcPr>
            <w:tcW w:w="1252" w:type="dxa"/>
            <w:noWrap/>
            <w:hideMark/>
          </w:tcPr>
          <w:p w14:paraId="65A8CC5C" w14:textId="77777777" w:rsidR="00E41919" w:rsidRPr="00D20D90" w:rsidRDefault="00E41919">
            <w:pPr>
              <w:rPr>
                <w:rFonts w:ascii="Times New Roman" w:hAnsi="Times New Roman" w:cs="Times New Roman"/>
              </w:rPr>
            </w:pPr>
            <w:r w:rsidRPr="00D20D90">
              <w:rPr>
                <w:rFonts w:ascii="Times New Roman" w:hAnsi="Times New Roman" w:cs="Times New Roman"/>
              </w:rPr>
              <w:t> 1612</w:t>
            </w:r>
          </w:p>
        </w:tc>
      </w:tr>
      <w:tr w:rsidR="00E41919" w:rsidRPr="00E41919" w14:paraId="1B4BE208" w14:textId="77777777" w:rsidTr="00E41919">
        <w:trPr>
          <w:trHeight w:val="300"/>
          <w:jc w:val="center"/>
        </w:trPr>
        <w:tc>
          <w:tcPr>
            <w:tcW w:w="1520" w:type="dxa"/>
            <w:noWrap/>
            <w:hideMark/>
          </w:tcPr>
          <w:p w14:paraId="107B4C94" w14:textId="77777777" w:rsidR="00E41919" w:rsidRPr="00D20D90" w:rsidRDefault="00E41919">
            <w:pPr>
              <w:rPr>
                <w:rFonts w:ascii="Times New Roman" w:hAnsi="Times New Roman" w:cs="Times New Roman"/>
              </w:rPr>
            </w:pPr>
            <w:r w:rsidRPr="00D20D90">
              <w:rPr>
                <w:rFonts w:ascii="Times New Roman" w:hAnsi="Times New Roman" w:cs="Times New Roman"/>
              </w:rPr>
              <w:t> KOM</w:t>
            </w:r>
          </w:p>
        </w:tc>
        <w:tc>
          <w:tcPr>
            <w:tcW w:w="1415" w:type="dxa"/>
            <w:noWrap/>
            <w:hideMark/>
          </w:tcPr>
          <w:p w14:paraId="653580D6" w14:textId="77777777" w:rsidR="00E41919" w:rsidRPr="00D20D90" w:rsidRDefault="00E41919">
            <w:pPr>
              <w:rPr>
                <w:rFonts w:ascii="Times New Roman" w:hAnsi="Times New Roman" w:cs="Times New Roman"/>
              </w:rPr>
            </w:pPr>
            <w:r w:rsidRPr="00D20D90">
              <w:rPr>
                <w:rFonts w:ascii="Times New Roman" w:hAnsi="Times New Roman" w:cs="Times New Roman"/>
              </w:rPr>
              <w:t>0.71</w:t>
            </w:r>
          </w:p>
        </w:tc>
        <w:tc>
          <w:tcPr>
            <w:tcW w:w="939" w:type="dxa"/>
            <w:noWrap/>
            <w:hideMark/>
          </w:tcPr>
          <w:p w14:paraId="509C7EFD" w14:textId="77777777" w:rsidR="00E41919" w:rsidRPr="00D20D90" w:rsidRDefault="00E41919">
            <w:pPr>
              <w:rPr>
                <w:rFonts w:ascii="Times New Roman" w:hAnsi="Times New Roman" w:cs="Times New Roman"/>
              </w:rPr>
            </w:pPr>
            <w:r w:rsidRPr="00D20D90">
              <w:rPr>
                <w:rFonts w:ascii="Times New Roman" w:hAnsi="Times New Roman" w:cs="Times New Roman"/>
              </w:rPr>
              <w:t> 0.78</w:t>
            </w:r>
          </w:p>
        </w:tc>
        <w:tc>
          <w:tcPr>
            <w:tcW w:w="874" w:type="dxa"/>
            <w:noWrap/>
            <w:hideMark/>
          </w:tcPr>
          <w:p w14:paraId="1EC0834F" w14:textId="77777777" w:rsidR="00E41919" w:rsidRPr="00D20D90" w:rsidRDefault="00E41919">
            <w:pPr>
              <w:rPr>
                <w:rFonts w:ascii="Times New Roman" w:hAnsi="Times New Roman" w:cs="Times New Roman"/>
              </w:rPr>
            </w:pPr>
            <w:r w:rsidRPr="00D20D90">
              <w:rPr>
                <w:rFonts w:ascii="Times New Roman" w:hAnsi="Times New Roman" w:cs="Times New Roman"/>
              </w:rPr>
              <w:t> 0.74</w:t>
            </w:r>
          </w:p>
        </w:tc>
        <w:tc>
          <w:tcPr>
            <w:tcW w:w="1252" w:type="dxa"/>
            <w:noWrap/>
            <w:hideMark/>
          </w:tcPr>
          <w:p w14:paraId="5A7A278B" w14:textId="77777777" w:rsidR="00E41919" w:rsidRPr="00D20D90" w:rsidRDefault="00E41919">
            <w:pPr>
              <w:rPr>
                <w:rFonts w:ascii="Times New Roman" w:hAnsi="Times New Roman" w:cs="Times New Roman"/>
              </w:rPr>
            </w:pPr>
            <w:r w:rsidRPr="00D20D90">
              <w:rPr>
                <w:rFonts w:ascii="Times New Roman" w:hAnsi="Times New Roman" w:cs="Times New Roman"/>
              </w:rPr>
              <w:t>  756</w:t>
            </w:r>
          </w:p>
        </w:tc>
      </w:tr>
      <w:tr w:rsidR="00E41919" w:rsidRPr="00E41919" w14:paraId="2DE63390" w14:textId="77777777" w:rsidTr="00E41919">
        <w:trPr>
          <w:trHeight w:val="300"/>
          <w:jc w:val="center"/>
        </w:trPr>
        <w:tc>
          <w:tcPr>
            <w:tcW w:w="1520" w:type="dxa"/>
            <w:noWrap/>
            <w:hideMark/>
          </w:tcPr>
          <w:p w14:paraId="492AFAE9" w14:textId="77777777" w:rsidR="00E41919" w:rsidRPr="00D20D90" w:rsidRDefault="00E41919">
            <w:pPr>
              <w:rPr>
                <w:rFonts w:ascii="Times New Roman" w:hAnsi="Times New Roman" w:cs="Times New Roman"/>
              </w:rPr>
            </w:pPr>
            <w:r w:rsidRPr="00D20D90">
              <w:rPr>
                <w:rFonts w:ascii="Times New Roman" w:hAnsi="Times New Roman" w:cs="Times New Roman"/>
              </w:rPr>
              <w:t> REP</w:t>
            </w:r>
          </w:p>
        </w:tc>
        <w:tc>
          <w:tcPr>
            <w:tcW w:w="1415" w:type="dxa"/>
            <w:noWrap/>
            <w:hideMark/>
          </w:tcPr>
          <w:p w14:paraId="10E8AAB8" w14:textId="77777777" w:rsidR="00E41919" w:rsidRPr="00D20D90" w:rsidRDefault="00E41919">
            <w:pPr>
              <w:rPr>
                <w:rFonts w:ascii="Times New Roman" w:hAnsi="Times New Roman" w:cs="Times New Roman"/>
              </w:rPr>
            </w:pPr>
            <w:r w:rsidRPr="00D20D90">
              <w:rPr>
                <w:rFonts w:ascii="Times New Roman" w:hAnsi="Times New Roman" w:cs="Times New Roman"/>
              </w:rPr>
              <w:t>0.82</w:t>
            </w:r>
          </w:p>
        </w:tc>
        <w:tc>
          <w:tcPr>
            <w:tcW w:w="939" w:type="dxa"/>
            <w:noWrap/>
            <w:hideMark/>
          </w:tcPr>
          <w:p w14:paraId="48EA01CD" w14:textId="77777777" w:rsidR="00E41919" w:rsidRPr="00D20D90" w:rsidRDefault="00E41919">
            <w:pPr>
              <w:rPr>
                <w:rFonts w:ascii="Times New Roman" w:hAnsi="Times New Roman" w:cs="Times New Roman"/>
              </w:rPr>
            </w:pPr>
            <w:r w:rsidRPr="00D20D90">
              <w:rPr>
                <w:rFonts w:ascii="Times New Roman" w:hAnsi="Times New Roman" w:cs="Times New Roman"/>
              </w:rPr>
              <w:t> 0.42</w:t>
            </w:r>
          </w:p>
        </w:tc>
        <w:tc>
          <w:tcPr>
            <w:tcW w:w="874" w:type="dxa"/>
            <w:noWrap/>
            <w:hideMark/>
          </w:tcPr>
          <w:p w14:paraId="5453EEB6"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32F9A2C5" w14:textId="77777777" w:rsidR="00E41919" w:rsidRPr="00D20D90" w:rsidRDefault="00E41919">
            <w:pPr>
              <w:rPr>
                <w:rFonts w:ascii="Times New Roman" w:hAnsi="Times New Roman" w:cs="Times New Roman"/>
              </w:rPr>
            </w:pPr>
            <w:r w:rsidRPr="00D20D90">
              <w:rPr>
                <w:rFonts w:ascii="Times New Roman" w:hAnsi="Times New Roman" w:cs="Times New Roman"/>
              </w:rPr>
              <w:t>  193</w:t>
            </w:r>
          </w:p>
        </w:tc>
      </w:tr>
      <w:tr w:rsidR="00E41919" w:rsidRPr="00E41919" w14:paraId="6BF4E78E" w14:textId="77777777" w:rsidTr="00E41919">
        <w:trPr>
          <w:trHeight w:val="300"/>
          <w:jc w:val="center"/>
        </w:trPr>
        <w:tc>
          <w:tcPr>
            <w:tcW w:w="1520" w:type="dxa"/>
            <w:noWrap/>
            <w:hideMark/>
          </w:tcPr>
          <w:p w14:paraId="7354E68A" w14:textId="77777777" w:rsidR="00E41919" w:rsidRPr="00D20D90" w:rsidRDefault="00E41919">
            <w:pPr>
              <w:rPr>
                <w:rFonts w:ascii="Times New Roman" w:hAnsi="Times New Roman" w:cs="Times New Roman"/>
              </w:rPr>
            </w:pPr>
            <w:r w:rsidRPr="00D20D90">
              <w:rPr>
                <w:rFonts w:ascii="Times New Roman" w:hAnsi="Times New Roman" w:cs="Times New Roman"/>
              </w:rPr>
              <w:t> REZ</w:t>
            </w:r>
          </w:p>
        </w:tc>
        <w:tc>
          <w:tcPr>
            <w:tcW w:w="1415" w:type="dxa"/>
            <w:noWrap/>
            <w:hideMark/>
          </w:tcPr>
          <w:p w14:paraId="1B1D2410" w14:textId="77777777" w:rsidR="00E41919" w:rsidRPr="00D20D90" w:rsidRDefault="00E41919">
            <w:pPr>
              <w:rPr>
                <w:rFonts w:ascii="Times New Roman" w:hAnsi="Times New Roman" w:cs="Times New Roman"/>
              </w:rPr>
            </w:pPr>
            <w:r w:rsidRPr="00D20D90">
              <w:rPr>
                <w:rFonts w:ascii="Times New Roman" w:hAnsi="Times New Roman" w:cs="Times New Roman"/>
              </w:rPr>
              <w:t>0.86</w:t>
            </w:r>
          </w:p>
        </w:tc>
        <w:tc>
          <w:tcPr>
            <w:tcW w:w="939" w:type="dxa"/>
            <w:noWrap/>
            <w:hideMark/>
          </w:tcPr>
          <w:p w14:paraId="47FD2AE4" w14:textId="77777777" w:rsidR="00E41919" w:rsidRPr="00D20D90" w:rsidRDefault="00E41919">
            <w:pPr>
              <w:rPr>
                <w:rFonts w:ascii="Times New Roman" w:hAnsi="Times New Roman" w:cs="Times New Roman"/>
              </w:rPr>
            </w:pPr>
            <w:r w:rsidRPr="00D20D90">
              <w:rPr>
                <w:rFonts w:ascii="Times New Roman" w:hAnsi="Times New Roman" w:cs="Times New Roman"/>
              </w:rPr>
              <w:t> 0.95</w:t>
            </w:r>
          </w:p>
        </w:tc>
        <w:tc>
          <w:tcPr>
            <w:tcW w:w="874" w:type="dxa"/>
            <w:noWrap/>
            <w:hideMark/>
          </w:tcPr>
          <w:p w14:paraId="566345B1" w14:textId="77777777" w:rsidR="00E41919" w:rsidRPr="00D20D90" w:rsidRDefault="00E41919">
            <w:pPr>
              <w:rPr>
                <w:rFonts w:ascii="Times New Roman" w:hAnsi="Times New Roman" w:cs="Times New Roman"/>
              </w:rPr>
            </w:pPr>
            <w:r w:rsidRPr="00D20D90">
              <w:rPr>
                <w:rFonts w:ascii="Times New Roman" w:hAnsi="Times New Roman" w:cs="Times New Roman"/>
              </w:rPr>
              <w:t> 0.90</w:t>
            </w:r>
          </w:p>
        </w:tc>
        <w:tc>
          <w:tcPr>
            <w:tcW w:w="1252" w:type="dxa"/>
            <w:noWrap/>
            <w:hideMark/>
          </w:tcPr>
          <w:p w14:paraId="3975817A" w14:textId="77777777" w:rsidR="00E41919" w:rsidRPr="00D20D90" w:rsidRDefault="00E41919">
            <w:pPr>
              <w:rPr>
                <w:rFonts w:ascii="Times New Roman" w:hAnsi="Times New Roman" w:cs="Times New Roman"/>
              </w:rPr>
            </w:pPr>
            <w:r w:rsidRPr="00D20D90">
              <w:rPr>
                <w:rFonts w:ascii="Times New Roman" w:hAnsi="Times New Roman" w:cs="Times New Roman"/>
              </w:rPr>
              <w:t> 1442</w:t>
            </w:r>
          </w:p>
        </w:tc>
      </w:tr>
      <w:tr w:rsidR="00E41919" w:rsidRPr="00E41919" w14:paraId="73037DE5" w14:textId="77777777" w:rsidTr="00E41919">
        <w:trPr>
          <w:trHeight w:val="300"/>
          <w:jc w:val="center"/>
        </w:trPr>
        <w:tc>
          <w:tcPr>
            <w:tcW w:w="1520" w:type="dxa"/>
            <w:noWrap/>
            <w:hideMark/>
          </w:tcPr>
          <w:p w14:paraId="2D64224E"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415" w:type="dxa"/>
            <w:noWrap/>
            <w:hideMark/>
          </w:tcPr>
          <w:p w14:paraId="7584DD9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5356F67"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6DFF86FA"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252" w:type="dxa"/>
            <w:noWrap/>
            <w:hideMark/>
          </w:tcPr>
          <w:p w14:paraId="7EEA0660"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r>
      <w:tr w:rsidR="00E41919" w:rsidRPr="00E41919" w14:paraId="56B765EF" w14:textId="77777777" w:rsidTr="00E41919">
        <w:trPr>
          <w:trHeight w:val="300"/>
          <w:jc w:val="center"/>
        </w:trPr>
        <w:tc>
          <w:tcPr>
            <w:tcW w:w="1520" w:type="dxa"/>
            <w:noWrap/>
            <w:hideMark/>
          </w:tcPr>
          <w:p w14:paraId="68019F1E" w14:textId="77777777" w:rsidR="00E41919" w:rsidRPr="00D20D90" w:rsidRDefault="00E41919">
            <w:pPr>
              <w:rPr>
                <w:rFonts w:ascii="Times New Roman" w:hAnsi="Times New Roman" w:cs="Times New Roman"/>
              </w:rPr>
            </w:pPr>
            <w:r w:rsidRPr="00D20D90">
              <w:rPr>
                <w:rFonts w:ascii="Times New Roman" w:hAnsi="Times New Roman" w:cs="Times New Roman"/>
              </w:rPr>
              <w:t>Accuracy</w:t>
            </w:r>
          </w:p>
        </w:tc>
        <w:tc>
          <w:tcPr>
            <w:tcW w:w="1415" w:type="dxa"/>
            <w:noWrap/>
            <w:hideMark/>
          </w:tcPr>
          <w:p w14:paraId="2142358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40BC6D9"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52D827A8"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1252" w:type="dxa"/>
            <w:noWrap/>
            <w:hideMark/>
          </w:tcPr>
          <w:p w14:paraId="4976340B"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014F8C58" w14:textId="77777777" w:rsidTr="00E41919">
        <w:trPr>
          <w:trHeight w:val="300"/>
          <w:jc w:val="center"/>
        </w:trPr>
        <w:tc>
          <w:tcPr>
            <w:tcW w:w="1520" w:type="dxa"/>
            <w:noWrap/>
            <w:hideMark/>
          </w:tcPr>
          <w:p w14:paraId="54CE56CB" w14:textId="77777777" w:rsidR="00E41919" w:rsidRPr="00D20D90" w:rsidRDefault="00E41919">
            <w:pPr>
              <w:rPr>
                <w:rFonts w:ascii="Times New Roman" w:hAnsi="Times New Roman" w:cs="Times New Roman"/>
              </w:rPr>
            </w:pPr>
            <w:r w:rsidRPr="00D20D90">
              <w:rPr>
                <w:rFonts w:ascii="Times New Roman" w:hAnsi="Times New Roman" w:cs="Times New Roman"/>
              </w:rPr>
              <w:t>Macro</w:t>
            </w:r>
          </w:p>
        </w:tc>
        <w:tc>
          <w:tcPr>
            <w:tcW w:w="1415" w:type="dxa"/>
            <w:noWrap/>
            <w:hideMark/>
          </w:tcPr>
          <w:p w14:paraId="0AE482D7" w14:textId="77777777" w:rsidR="00E41919" w:rsidRPr="00D20D90" w:rsidRDefault="00E41919">
            <w:pPr>
              <w:rPr>
                <w:rFonts w:ascii="Times New Roman" w:hAnsi="Times New Roman" w:cs="Times New Roman"/>
              </w:rPr>
            </w:pPr>
            <w:r w:rsidRPr="00D20D90">
              <w:rPr>
                <w:rFonts w:ascii="Times New Roman" w:hAnsi="Times New Roman" w:cs="Times New Roman"/>
              </w:rPr>
              <w:t>0.68</w:t>
            </w:r>
          </w:p>
        </w:tc>
        <w:tc>
          <w:tcPr>
            <w:tcW w:w="939" w:type="dxa"/>
            <w:noWrap/>
            <w:hideMark/>
          </w:tcPr>
          <w:p w14:paraId="7B7C2474"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874" w:type="dxa"/>
            <w:noWrap/>
            <w:hideMark/>
          </w:tcPr>
          <w:p w14:paraId="648F78BD"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6F17DB93"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6684892B" w14:textId="77777777" w:rsidTr="00E41919">
        <w:trPr>
          <w:trHeight w:val="300"/>
          <w:jc w:val="center"/>
        </w:trPr>
        <w:tc>
          <w:tcPr>
            <w:tcW w:w="1520" w:type="dxa"/>
            <w:noWrap/>
            <w:hideMark/>
          </w:tcPr>
          <w:p w14:paraId="63C7BBD9" w14:textId="77777777" w:rsidR="00E41919" w:rsidRPr="00D20D90" w:rsidRDefault="00E41919">
            <w:pPr>
              <w:rPr>
                <w:rFonts w:ascii="Times New Roman" w:hAnsi="Times New Roman" w:cs="Times New Roman"/>
              </w:rPr>
            </w:pPr>
            <w:r w:rsidRPr="00D20D90">
              <w:rPr>
                <w:rFonts w:ascii="Times New Roman" w:hAnsi="Times New Roman" w:cs="Times New Roman"/>
              </w:rPr>
              <w:t>Weighted</w:t>
            </w:r>
          </w:p>
        </w:tc>
        <w:tc>
          <w:tcPr>
            <w:tcW w:w="1415" w:type="dxa"/>
            <w:noWrap/>
            <w:hideMark/>
          </w:tcPr>
          <w:p w14:paraId="007E504D" w14:textId="77777777" w:rsidR="00E41919" w:rsidRPr="00D20D90" w:rsidRDefault="00E41919">
            <w:pPr>
              <w:rPr>
                <w:rFonts w:ascii="Times New Roman" w:hAnsi="Times New Roman" w:cs="Times New Roman"/>
              </w:rPr>
            </w:pPr>
            <w:r w:rsidRPr="00D20D90">
              <w:rPr>
                <w:rFonts w:ascii="Times New Roman" w:hAnsi="Times New Roman" w:cs="Times New Roman"/>
              </w:rPr>
              <w:t>0.83</w:t>
            </w:r>
          </w:p>
        </w:tc>
        <w:tc>
          <w:tcPr>
            <w:tcW w:w="939" w:type="dxa"/>
            <w:noWrap/>
            <w:hideMark/>
          </w:tcPr>
          <w:p w14:paraId="08DB3819"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874" w:type="dxa"/>
            <w:noWrap/>
            <w:hideMark/>
          </w:tcPr>
          <w:p w14:paraId="5D03CB4F" w14:textId="77777777" w:rsidR="00E41919" w:rsidRPr="00D20D90" w:rsidRDefault="00E41919">
            <w:pPr>
              <w:rPr>
                <w:rFonts w:ascii="Times New Roman" w:hAnsi="Times New Roman" w:cs="Times New Roman"/>
              </w:rPr>
            </w:pPr>
            <w:r w:rsidRPr="00D20D90">
              <w:rPr>
                <w:rFonts w:ascii="Times New Roman" w:hAnsi="Times New Roman" w:cs="Times New Roman"/>
              </w:rPr>
              <w:t> 0.82</w:t>
            </w:r>
          </w:p>
        </w:tc>
        <w:tc>
          <w:tcPr>
            <w:tcW w:w="1252" w:type="dxa"/>
            <w:noWrap/>
            <w:hideMark/>
          </w:tcPr>
          <w:p w14:paraId="759B6BD4" w14:textId="77777777" w:rsidR="00E41919" w:rsidRPr="00D20D90" w:rsidRDefault="00E41919" w:rsidP="00E41919">
            <w:pPr>
              <w:keepNext/>
              <w:rPr>
                <w:rFonts w:ascii="Times New Roman" w:hAnsi="Times New Roman" w:cs="Times New Roman"/>
              </w:rPr>
            </w:pPr>
            <w:r w:rsidRPr="00D20D90">
              <w:rPr>
                <w:rFonts w:ascii="Times New Roman" w:hAnsi="Times New Roman" w:cs="Times New Roman"/>
              </w:rPr>
              <w:t> 5000</w:t>
            </w:r>
          </w:p>
        </w:tc>
      </w:tr>
    </w:tbl>
    <w:p w14:paraId="10B65C9B" w14:textId="2BC799DF" w:rsidR="00E41919" w:rsidRDefault="00E41919" w:rsidP="00E41919">
      <w:pPr>
        <w:pStyle w:val="Beschriftung"/>
        <w:jc w:val="center"/>
        <w:rPr>
          <w:noProof/>
        </w:rPr>
      </w:pPr>
      <w:bookmarkStart w:id="138" w:name="_Ref118908051"/>
      <w:bookmarkStart w:id="139" w:name="_Toc118993305"/>
      <w:r>
        <w:t xml:space="preserve">Tabelle </w:t>
      </w:r>
      <w:fldSimple w:instr=" SEQ Tabelle \* ARABIC ">
        <w:r w:rsidR="00EE2087">
          <w:rPr>
            <w:noProof/>
          </w:rPr>
          <w:t>11</w:t>
        </w:r>
      </w:fldSimple>
      <w:bookmarkEnd w:id="138"/>
      <w:r>
        <w:t>: SVM mit sigmoid</w:t>
      </w:r>
      <w:r>
        <w:rPr>
          <w:noProof/>
        </w:rPr>
        <w:t xml:space="preserve"> als Lossfunction</w:t>
      </w:r>
      <w:bookmarkEnd w:id="139"/>
    </w:p>
    <w:p w14:paraId="26712165" w14:textId="6D68EC46" w:rsidR="00455ACD" w:rsidRDefault="00455ACD" w:rsidP="00455ACD"/>
    <w:tbl>
      <w:tblPr>
        <w:tblStyle w:val="Tabellenraster"/>
        <w:tblW w:w="0" w:type="auto"/>
        <w:jc w:val="center"/>
        <w:tblLook w:val="04A0" w:firstRow="1" w:lastRow="0" w:firstColumn="1" w:lastColumn="0" w:noHBand="0" w:noVBand="1"/>
      </w:tblPr>
      <w:tblGrid>
        <w:gridCol w:w="1563"/>
        <w:gridCol w:w="1456"/>
        <w:gridCol w:w="967"/>
        <w:gridCol w:w="899"/>
        <w:gridCol w:w="1295"/>
      </w:tblGrid>
      <w:tr w:rsidR="00455ACD" w:rsidRPr="00455ACD" w14:paraId="09A50456" w14:textId="77777777" w:rsidTr="00455ACD">
        <w:trPr>
          <w:trHeight w:val="300"/>
          <w:jc w:val="center"/>
        </w:trPr>
        <w:tc>
          <w:tcPr>
            <w:tcW w:w="1563" w:type="dxa"/>
            <w:noWrap/>
            <w:hideMark/>
          </w:tcPr>
          <w:p w14:paraId="5FF45257"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3B07B922" w14:textId="77777777" w:rsidR="00455ACD" w:rsidRPr="00D20D90" w:rsidRDefault="00455ACD">
            <w:pPr>
              <w:rPr>
                <w:rFonts w:ascii="Times New Roman" w:hAnsi="Times New Roman" w:cs="Times New Roman"/>
              </w:rPr>
            </w:pPr>
            <w:r w:rsidRPr="00D20D90">
              <w:rPr>
                <w:rFonts w:ascii="Times New Roman" w:hAnsi="Times New Roman" w:cs="Times New Roman"/>
              </w:rPr>
              <w:t>Precision</w:t>
            </w:r>
          </w:p>
        </w:tc>
        <w:tc>
          <w:tcPr>
            <w:tcW w:w="967" w:type="dxa"/>
            <w:noWrap/>
            <w:hideMark/>
          </w:tcPr>
          <w:p w14:paraId="32562BEA" w14:textId="77777777" w:rsidR="00455ACD" w:rsidRPr="00D20D90" w:rsidRDefault="00455ACD">
            <w:pPr>
              <w:rPr>
                <w:rFonts w:ascii="Times New Roman" w:hAnsi="Times New Roman" w:cs="Times New Roman"/>
              </w:rPr>
            </w:pPr>
            <w:r w:rsidRPr="00D20D90">
              <w:rPr>
                <w:rFonts w:ascii="Times New Roman" w:hAnsi="Times New Roman" w:cs="Times New Roman"/>
              </w:rPr>
              <w:t>Recall</w:t>
            </w:r>
          </w:p>
        </w:tc>
        <w:tc>
          <w:tcPr>
            <w:tcW w:w="899" w:type="dxa"/>
            <w:noWrap/>
            <w:hideMark/>
          </w:tcPr>
          <w:p w14:paraId="2EDF6C54" w14:textId="77777777" w:rsidR="00455ACD" w:rsidRPr="00D20D90" w:rsidRDefault="00455ACD">
            <w:pPr>
              <w:rPr>
                <w:rFonts w:ascii="Times New Roman" w:hAnsi="Times New Roman" w:cs="Times New Roman"/>
              </w:rPr>
            </w:pPr>
            <w:r w:rsidRPr="00D20D90">
              <w:rPr>
                <w:rFonts w:ascii="Times New Roman" w:hAnsi="Times New Roman" w:cs="Times New Roman"/>
              </w:rPr>
              <w:t>F1</w:t>
            </w:r>
          </w:p>
        </w:tc>
        <w:tc>
          <w:tcPr>
            <w:tcW w:w="1295" w:type="dxa"/>
            <w:noWrap/>
            <w:hideMark/>
          </w:tcPr>
          <w:p w14:paraId="4C4B8E75" w14:textId="77777777" w:rsidR="00455ACD" w:rsidRPr="00D20D90" w:rsidRDefault="00455ACD">
            <w:pPr>
              <w:rPr>
                <w:rFonts w:ascii="Times New Roman" w:hAnsi="Times New Roman" w:cs="Times New Roman"/>
              </w:rPr>
            </w:pPr>
            <w:r w:rsidRPr="00D20D90">
              <w:rPr>
                <w:rFonts w:ascii="Times New Roman" w:hAnsi="Times New Roman" w:cs="Times New Roman"/>
              </w:rPr>
              <w:t>Support</w:t>
            </w:r>
          </w:p>
        </w:tc>
      </w:tr>
      <w:tr w:rsidR="00455ACD" w:rsidRPr="00455ACD" w14:paraId="3966E1B4" w14:textId="77777777" w:rsidTr="00455ACD">
        <w:trPr>
          <w:trHeight w:val="300"/>
          <w:jc w:val="center"/>
        </w:trPr>
        <w:tc>
          <w:tcPr>
            <w:tcW w:w="1563" w:type="dxa"/>
            <w:noWrap/>
            <w:hideMark/>
          </w:tcPr>
          <w:p w14:paraId="1AA404F3" w14:textId="77777777" w:rsidR="00455ACD" w:rsidRPr="00D20D90" w:rsidRDefault="00455ACD">
            <w:pPr>
              <w:rPr>
                <w:rFonts w:ascii="Times New Roman" w:hAnsi="Times New Roman" w:cs="Times New Roman"/>
              </w:rPr>
            </w:pPr>
            <w:r w:rsidRPr="00D20D90">
              <w:rPr>
                <w:rFonts w:ascii="Times New Roman" w:hAnsi="Times New Roman" w:cs="Times New Roman"/>
              </w:rPr>
              <w:t> CHR</w:t>
            </w:r>
          </w:p>
        </w:tc>
        <w:tc>
          <w:tcPr>
            <w:tcW w:w="1456" w:type="dxa"/>
            <w:noWrap/>
            <w:hideMark/>
          </w:tcPr>
          <w:p w14:paraId="215EB07A" w14:textId="77777777" w:rsidR="00455ACD" w:rsidRPr="00D20D90" w:rsidRDefault="00455ACD">
            <w:pPr>
              <w:rPr>
                <w:rFonts w:ascii="Times New Roman" w:hAnsi="Times New Roman" w:cs="Times New Roman"/>
              </w:rPr>
            </w:pPr>
            <w:r w:rsidRPr="00D20D90">
              <w:rPr>
                <w:rFonts w:ascii="Times New Roman" w:hAnsi="Times New Roman" w:cs="Times New Roman"/>
              </w:rPr>
              <w:t>0.06</w:t>
            </w:r>
          </w:p>
        </w:tc>
        <w:tc>
          <w:tcPr>
            <w:tcW w:w="967" w:type="dxa"/>
            <w:noWrap/>
            <w:hideMark/>
          </w:tcPr>
          <w:p w14:paraId="48A4F5C3" w14:textId="77777777" w:rsidR="00455ACD" w:rsidRPr="00D20D90" w:rsidRDefault="00455ACD">
            <w:pPr>
              <w:rPr>
                <w:rFonts w:ascii="Times New Roman" w:hAnsi="Times New Roman" w:cs="Times New Roman"/>
              </w:rPr>
            </w:pPr>
            <w:r w:rsidRPr="00D20D90">
              <w:rPr>
                <w:rFonts w:ascii="Times New Roman" w:hAnsi="Times New Roman" w:cs="Times New Roman"/>
              </w:rPr>
              <w:t> 0.16</w:t>
            </w:r>
          </w:p>
        </w:tc>
        <w:tc>
          <w:tcPr>
            <w:tcW w:w="899" w:type="dxa"/>
            <w:noWrap/>
            <w:hideMark/>
          </w:tcPr>
          <w:p w14:paraId="7B751194" w14:textId="77777777" w:rsidR="00455ACD" w:rsidRPr="00D20D90" w:rsidRDefault="00455ACD">
            <w:pPr>
              <w:rPr>
                <w:rFonts w:ascii="Times New Roman" w:hAnsi="Times New Roman" w:cs="Times New Roman"/>
              </w:rPr>
            </w:pPr>
            <w:r w:rsidRPr="00D20D90">
              <w:rPr>
                <w:rFonts w:ascii="Times New Roman" w:hAnsi="Times New Roman" w:cs="Times New Roman"/>
              </w:rPr>
              <w:t> 0.09</w:t>
            </w:r>
          </w:p>
        </w:tc>
        <w:tc>
          <w:tcPr>
            <w:tcW w:w="1295" w:type="dxa"/>
            <w:noWrap/>
            <w:hideMark/>
          </w:tcPr>
          <w:p w14:paraId="55304F81" w14:textId="77777777" w:rsidR="00455ACD" w:rsidRPr="00D20D90" w:rsidRDefault="00455ACD">
            <w:pPr>
              <w:rPr>
                <w:rFonts w:ascii="Times New Roman" w:hAnsi="Times New Roman" w:cs="Times New Roman"/>
              </w:rPr>
            </w:pPr>
            <w:r w:rsidRPr="00D20D90">
              <w:rPr>
                <w:rFonts w:ascii="Times New Roman" w:hAnsi="Times New Roman" w:cs="Times New Roman"/>
              </w:rPr>
              <w:t>   1892</w:t>
            </w:r>
          </w:p>
        </w:tc>
      </w:tr>
      <w:tr w:rsidR="00455ACD" w:rsidRPr="00455ACD" w14:paraId="10C552D4" w14:textId="77777777" w:rsidTr="00455ACD">
        <w:trPr>
          <w:trHeight w:val="300"/>
          <w:jc w:val="center"/>
        </w:trPr>
        <w:tc>
          <w:tcPr>
            <w:tcW w:w="1563" w:type="dxa"/>
            <w:noWrap/>
            <w:hideMark/>
          </w:tcPr>
          <w:p w14:paraId="3AED8810" w14:textId="77777777" w:rsidR="00455ACD" w:rsidRPr="00D20D90" w:rsidRDefault="00455ACD">
            <w:pPr>
              <w:rPr>
                <w:rFonts w:ascii="Times New Roman" w:hAnsi="Times New Roman" w:cs="Times New Roman"/>
              </w:rPr>
            </w:pPr>
            <w:r w:rsidRPr="00D20D90">
              <w:rPr>
                <w:rFonts w:ascii="Times New Roman" w:hAnsi="Times New Roman" w:cs="Times New Roman"/>
              </w:rPr>
              <w:t> ESS</w:t>
            </w:r>
          </w:p>
        </w:tc>
        <w:tc>
          <w:tcPr>
            <w:tcW w:w="1456" w:type="dxa"/>
            <w:noWrap/>
            <w:hideMark/>
          </w:tcPr>
          <w:p w14:paraId="4589A734" w14:textId="77777777" w:rsidR="00455ACD" w:rsidRPr="00D20D90" w:rsidRDefault="00455ACD">
            <w:pPr>
              <w:rPr>
                <w:rFonts w:ascii="Times New Roman" w:hAnsi="Times New Roman" w:cs="Times New Roman"/>
              </w:rPr>
            </w:pPr>
            <w:r w:rsidRPr="00D20D90">
              <w:rPr>
                <w:rFonts w:ascii="Times New Roman" w:hAnsi="Times New Roman" w:cs="Times New Roman"/>
              </w:rPr>
              <w:t>0.15</w:t>
            </w:r>
          </w:p>
        </w:tc>
        <w:tc>
          <w:tcPr>
            <w:tcW w:w="967" w:type="dxa"/>
            <w:noWrap/>
            <w:hideMark/>
          </w:tcPr>
          <w:p w14:paraId="4CE0441E" w14:textId="77777777" w:rsidR="00455ACD" w:rsidRPr="00D20D90" w:rsidRDefault="00455ACD">
            <w:pPr>
              <w:rPr>
                <w:rFonts w:ascii="Times New Roman" w:hAnsi="Times New Roman" w:cs="Times New Roman"/>
              </w:rPr>
            </w:pPr>
            <w:r w:rsidRPr="00D20D90">
              <w:rPr>
                <w:rFonts w:ascii="Times New Roman" w:hAnsi="Times New Roman" w:cs="Times New Roman"/>
              </w:rPr>
              <w:t> 0.21</w:t>
            </w:r>
          </w:p>
        </w:tc>
        <w:tc>
          <w:tcPr>
            <w:tcW w:w="899" w:type="dxa"/>
            <w:noWrap/>
            <w:hideMark/>
          </w:tcPr>
          <w:p w14:paraId="52A1FEA6" w14:textId="77777777" w:rsidR="00455ACD" w:rsidRPr="00D20D90" w:rsidRDefault="00455ACD">
            <w:pPr>
              <w:rPr>
                <w:rFonts w:ascii="Times New Roman" w:hAnsi="Times New Roman" w:cs="Times New Roman"/>
              </w:rPr>
            </w:pPr>
            <w:r w:rsidRPr="00D20D90">
              <w:rPr>
                <w:rFonts w:ascii="Times New Roman" w:hAnsi="Times New Roman" w:cs="Times New Roman"/>
              </w:rPr>
              <w:t> 0.18</w:t>
            </w:r>
          </w:p>
        </w:tc>
        <w:tc>
          <w:tcPr>
            <w:tcW w:w="1295" w:type="dxa"/>
            <w:noWrap/>
            <w:hideMark/>
          </w:tcPr>
          <w:p w14:paraId="2BB318A6" w14:textId="77777777" w:rsidR="00455ACD" w:rsidRPr="00D20D90" w:rsidRDefault="00455ACD">
            <w:pPr>
              <w:rPr>
                <w:rFonts w:ascii="Times New Roman" w:hAnsi="Times New Roman" w:cs="Times New Roman"/>
              </w:rPr>
            </w:pPr>
            <w:r w:rsidRPr="00D20D90">
              <w:rPr>
                <w:rFonts w:ascii="Times New Roman" w:hAnsi="Times New Roman" w:cs="Times New Roman"/>
              </w:rPr>
              <w:t>   8763</w:t>
            </w:r>
          </w:p>
        </w:tc>
      </w:tr>
      <w:tr w:rsidR="00455ACD" w:rsidRPr="00455ACD" w14:paraId="107CCD80" w14:textId="77777777" w:rsidTr="00455ACD">
        <w:trPr>
          <w:trHeight w:val="300"/>
          <w:jc w:val="center"/>
        </w:trPr>
        <w:tc>
          <w:tcPr>
            <w:tcW w:w="1563" w:type="dxa"/>
            <w:noWrap/>
            <w:hideMark/>
          </w:tcPr>
          <w:p w14:paraId="7D073D2B" w14:textId="77777777" w:rsidR="00455ACD" w:rsidRPr="00D20D90" w:rsidRDefault="00455ACD">
            <w:pPr>
              <w:rPr>
                <w:rFonts w:ascii="Times New Roman" w:hAnsi="Times New Roman" w:cs="Times New Roman"/>
              </w:rPr>
            </w:pPr>
            <w:r w:rsidRPr="00D20D90">
              <w:rPr>
                <w:rFonts w:ascii="Times New Roman" w:hAnsi="Times New Roman" w:cs="Times New Roman"/>
              </w:rPr>
              <w:t> GRF</w:t>
            </w:r>
          </w:p>
        </w:tc>
        <w:tc>
          <w:tcPr>
            <w:tcW w:w="1456" w:type="dxa"/>
            <w:noWrap/>
            <w:hideMark/>
          </w:tcPr>
          <w:p w14:paraId="19C296A1" w14:textId="77777777" w:rsidR="00455ACD" w:rsidRPr="00D20D90" w:rsidRDefault="00455ACD">
            <w:pPr>
              <w:rPr>
                <w:rFonts w:ascii="Times New Roman" w:hAnsi="Times New Roman" w:cs="Times New Roman"/>
              </w:rPr>
            </w:pPr>
            <w:r w:rsidRPr="00D20D90">
              <w:rPr>
                <w:rFonts w:ascii="Times New Roman" w:hAnsi="Times New Roman" w:cs="Times New Roman"/>
              </w:rPr>
              <w:t>0.54</w:t>
            </w:r>
          </w:p>
        </w:tc>
        <w:tc>
          <w:tcPr>
            <w:tcW w:w="967" w:type="dxa"/>
            <w:noWrap/>
            <w:hideMark/>
          </w:tcPr>
          <w:p w14:paraId="591969A4" w14:textId="77777777" w:rsidR="00455ACD" w:rsidRPr="00D20D90" w:rsidRDefault="00455ACD">
            <w:pPr>
              <w:rPr>
                <w:rFonts w:ascii="Times New Roman" w:hAnsi="Times New Roman" w:cs="Times New Roman"/>
              </w:rPr>
            </w:pPr>
            <w:r w:rsidRPr="00D20D90">
              <w:rPr>
                <w:rFonts w:ascii="Times New Roman" w:hAnsi="Times New Roman" w:cs="Times New Roman"/>
              </w:rPr>
              <w:t> 0.67</w:t>
            </w:r>
          </w:p>
        </w:tc>
        <w:tc>
          <w:tcPr>
            <w:tcW w:w="899" w:type="dxa"/>
            <w:noWrap/>
            <w:hideMark/>
          </w:tcPr>
          <w:p w14:paraId="3EF69989"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1295" w:type="dxa"/>
            <w:noWrap/>
            <w:hideMark/>
          </w:tcPr>
          <w:p w14:paraId="156CF843" w14:textId="77777777" w:rsidR="00455ACD" w:rsidRPr="00D20D90" w:rsidRDefault="00455ACD">
            <w:pPr>
              <w:rPr>
                <w:rFonts w:ascii="Times New Roman" w:hAnsi="Times New Roman" w:cs="Times New Roman"/>
              </w:rPr>
            </w:pPr>
            <w:r w:rsidRPr="00D20D90">
              <w:rPr>
                <w:rFonts w:ascii="Times New Roman" w:hAnsi="Times New Roman" w:cs="Times New Roman"/>
              </w:rPr>
              <w:t>  45175</w:t>
            </w:r>
          </w:p>
        </w:tc>
      </w:tr>
      <w:tr w:rsidR="00455ACD" w:rsidRPr="00455ACD" w14:paraId="79536882" w14:textId="77777777" w:rsidTr="00455ACD">
        <w:trPr>
          <w:trHeight w:val="300"/>
          <w:jc w:val="center"/>
        </w:trPr>
        <w:tc>
          <w:tcPr>
            <w:tcW w:w="1563" w:type="dxa"/>
            <w:noWrap/>
            <w:hideMark/>
          </w:tcPr>
          <w:p w14:paraId="1EE472F5" w14:textId="77777777" w:rsidR="00455ACD" w:rsidRPr="00D20D90" w:rsidRDefault="00455ACD">
            <w:pPr>
              <w:rPr>
                <w:rFonts w:ascii="Times New Roman" w:hAnsi="Times New Roman" w:cs="Times New Roman"/>
              </w:rPr>
            </w:pPr>
            <w:r w:rsidRPr="00D20D90">
              <w:rPr>
                <w:rFonts w:ascii="Times New Roman" w:hAnsi="Times New Roman" w:cs="Times New Roman"/>
              </w:rPr>
              <w:t> INT</w:t>
            </w:r>
          </w:p>
        </w:tc>
        <w:tc>
          <w:tcPr>
            <w:tcW w:w="1456" w:type="dxa"/>
            <w:noWrap/>
            <w:hideMark/>
          </w:tcPr>
          <w:p w14:paraId="3D1AD11C" w14:textId="77777777" w:rsidR="00455ACD" w:rsidRPr="00D20D90" w:rsidRDefault="00455ACD">
            <w:pPr>
              <w:rPr>
                <w:rFonts w:ascii="Times New Roman" w:hAnsi="Times New Roman" w:cs="Times New Roman"/>
              </w:rPr>
            </w:pPr>
            <w:r w:rsidRPr="00D20D90">
              <w:rPr>
                <w:rFonts w:ascii="Times New Roman" w:hAnsi="Times New Roman" w:cs="Times New Roman"/>
              </w:rPr>
              <w:t>0.64</w:t>
            </w:r>
          </w:p>
        </w:tc>
        <w:tc>
          <w:tcPr>
            <w:tcW w:w="967" w:type="dxa"/>
            <w:noWrap/>
            <w:hideMark/>
          </w:tcPr>
          <w:p w14:paraId="48D4EA2D"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899" w:type="dxa"/>
            <w:noWrap/>
            <w:hideMark/>
          </w:tcPr>
          <w:p w14:paraId="2B28935F"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4EAA60E1" w14:textId="77777777" w:rsidR="00455ACD" w:rsidRPr="00D20D90" w:rsidRDefault="00455ACD">
            <w:pPr>
              <w:rPr>
                <w:rFonts w:ascii="Times New Roman" w:hAnsi="Times New Roman" w:cs="Times New Roman"/>
              </w:rPr>
            </w:pPr>
            <w:r w:rsidRPr="00D20D90">
              <w:rPr>
                <w:rFonts w:ascii="Times New Roman" w:hAnsi="Times New Roman" w:cs="Times New Roman"/>
              </w:rPr>
              <w:t>  99758</w:t>
            </w:r>
          </w:p>
        </w:tc>
      </w:tr>
      <w:tr w:rsidR="00455ACD" w:rsidRPr="00455ACD" w14:paraId="1CF76461" w14:textId="77777777" w:rsidTr="00455ACD">
        <w:trPr>
          <w:trHeight w:val="300"/>
          <w:jc w:val="center"/>
        </w:trPr>
        <w:tc>
          <w:tcPr>
            <w:tcW w:w="1563" w:type="dxa"/>
            <w:noWrap/>
            <w:hideMark/>
          </w:tcPr>
          <w:p w14:paraId="0FDD3C17" w14:textId="77777777" w:rsidR="00455ACD" w:rsidRPr="00D20D90" w:rsidRDefault="00455ACD">
            <w:pPr>
              <w:rPr>
                <w:rFonts w:ascii="Times New Roman" w:hAnsi="Times New Roman" w:cs="Times New Roman"/>
              </w:rPr>
            </w:pPr>
            <w:r w:rsidRPr="00D20D90">
              <w:rPr>
                <w:rFonts w:ascii="Times New Roman" w:hAnsi="Times New Roman" w:cs="Times New Roman"/>
              </w:rPr>
              <w:t> KOM</w:t>
            </w:r>
          </w:p>
        </w:tc>
        <w:tc>
          <w:tcPr>
            <w:tcW w:w="1456" w:type="dxa"/>
            <w:noWrap/>
            <w:hideMark/>
          </w:tcPr>
          <w:p w14:paraId="3556F162"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63770AD3" w14:textId="77777777" w:rsidR="00455ACD" w:rsidRPr="00D20D90" w:rsidRDefault="00455ACD">
            <w:pPr>
              <w:rPr>
                <w:rFonts w:ascii="Times New Roman" w:hAnsi="Times New Roman" w:cs="Times New Roman"/>
              </w:rPr>
            </w:pPr>
            <w:r w:rsidRPr="00D20D90">
              <w:rPr>
                <w:rFonts w:ascii="Times New Roman" w:hAnsi="Times New Roman" w:cs="Times New Roman"/>
              </w:rPr>
              <w:t> 0.41</w:t>
            </w:r>
          </w:p>
        </w:tc>
        <w:tc>
          <w:tcPr>
            <w:tcW w:w="899" w:type="dxa"/>
            <w:noWrap/>
            <w:hideMark/>
          </w:tcPr>
          <w:p w14:paraId="68E732C4" w14:textId="77777777" w:rsidR="00455ACD" w:rsidRPr="00D20D90" w:rsidRDefault="00455ACD">
            <w:pPr>
              <w:rPr>
                <w:rFonts w:ascii="Times New Roman" w:hAnsi="Times New Roman" w:cs="Times New Roman"/>
              </w:rPr>
            </w:pPr>
            <w:r w:rsidRPr="00D20D90">
              <w:rPr>
                <w:rFonts w:ascii="Times New Roman" w:hAnsi="Times New Roman" w:cs="Times New Roman"/>
              </w:rPr>
              <w:t> 0.50</w:t>
            </w:r>
          </w:p>
        </w:tc>
        <w:tc>
          <w:tcPr>
            <w:tcW w:w="1295" w:type="dxa"/>
            <w:noWrap/>
            <w:hideMark/>
          </w:tcPr>
          <w:p w14:paraId="08937B8C" w14:textId="77777777" w:rsidR="00455ACD" w:rsidRPr="00D20D90" w:rsidRDefault="00455ACD">
            <w:pPr>
              <w:rPr>
                <w:rFonts w:ascii="Times New Roman" w:hAnsi="Times New Roman" w:cs="Times New Roman"/>
              </w:rPr>
            </w:pPr>
            <w:r w:rsidRPr="00D20D90">
              <w:rPr>
                <w:rFonts w:ascii="Times New Roman" w:hAnsi="Times New Roman" w:cs="Times New Roman"/>
              </w:rPr>
              <w:t>  46112</w:t>
            </w:r>
          </w:p>
        </w:tc>
      </w:tr>
      <w:tr w:rsidR="00455ACD" w:rsidRPr="00455ACD" w14:paraId="36900C76" w14:textId="77777777" w:rsidTr="00455ACD">
        <w:trPr>
          <w:trHeight w:val="300"/>
          <w:jc w:val="center"/>
        </w:trPr>
        <w:tc>
          <w:tcPr>
            <w:tcW w:w="1563" w:type="dxa"/>
            <w:noWrap/>
            <w:hideMark/>
          </w:tcPr>
          <w:p w14:paraId="59D2B1C2" w14:textId="77777777" w:rsidR="00455ACD" w:rsidRPr="00D20D90" w:rsidRDefault="00455ACD">
            <w:pPr>
              <w:rPr>
                <w:rFonts w:ascii="Times New Roman" w:hAnsi="Times New Roman" w:cs="Times New Roman"/>
              </w:rPr>
            </w:pPr>
            <w:r w:rsidRPr="00D20D90">
              <w:rPr>
                <w:rFonts w:ascii="Times New Roman" w:hAnsi="Times New Roman" w:cs="Times New Roman"/>
              </w:rPr>
              <w:t> REP</w:t>
            </w:r>
          </w:p>
        </w:tc>
        <w:tc>
          <w:tcPr>
            <w:tcW w:w="1456" w:type="dxa"/>
            <w:noWrap/>
            <w:hideMark/>
          </w:tcPr>
          <w:p w14:paraId="02FA3520" w14:textId="77777777" w:rsidR="00455ACD" w:rsidRPr="00D20D90" w:rsidRDefault="00455ACD">
            <w:pPr>
              <w:rPr>
                <w:rFonts w:ascii="Times New Roman" w:hAnsi="Times New Roman" w:cs="Times New Roman"/>
              </w:rPr>
            </w:pPr>
            <w:r w:rsidRPr="00D20D90">
              <w:rPr>
                <w:rFonts w:ascii="Times New Roman" w:hAnsi="Times New Roman" w:cs="Times New Roman"/>
              </w:rPr>
              <w:t>0.30</w:t>
            </w:r>
          </w:p>
        </w:tc>
        <w:tc>
          <w:tcPr>
            <w:tcW w:w="967" w:type="dxa"/>
            <w:noWrap/>
            <w:hideMark/>
          </w:tcPr>
          <w:p w14:paraId="53D4B157" w14:textId="77777777" w:rsidR="00455ACD" w:rsidRPr="00D20D90" w:rsidRDefault="00455ACD">
            <w:pPr>
              <w:rPr>
                <w:rFonts w:ascii="Times New Roman" w:hAnsi="Times New Roman" w:cs="Times New Roman"/>
              </w:rPr>
            </w:pPr>
            <w:r w:rsidRPr="00D20D90">
              <w:rPr>
                <w:rFonts w:ascii="Times New Roman" w:hAnsi="Times New Roman" w:cs="Times New Roman"/>
              </w:rPr>
              <w:t> 0.42</w:t>
            </w:r>
          </w:p>
        </w:tc>
        <w:tc>
          <w:tcPr>
            <w:tcW w:w="899" w:type="dxa"/>
            <w:noWrap/>
            <w:hideMark/>
          </w:tcPr>
          <w:p w14:paraId="21A43099" w14:textId="77777777" w:rsidR="00455ACD" w:rsidRPr="00D20D90" w:rsidRDefault="00455ACD">
            <w:pPr>
              <w:rPr>
                <w:rFonts w:ascii="Times New Roman" w:hAnsi="Times New Roman" w:cs="Times New Roman"/>
              </w:rPr>
            </w:pPr>
            <w:r w:rsidRPr="00D20D90">
              <w:rPr>
                <w:rFonts w:ascii="Times New Roman" w:hAnsi="Times New Roman" w:cs="Times New Roman"/>
              </w:rPr>
              <w:t> 0.35</w:t>
            </w:r>
          </w:p>
        </w:tc>
        <w:tc>
          <w:tcPr>
            <w:tcW w:w="1295" w:type="dxa"/>
            <w:noWrap/>
            <w:hideMark/>
          </w:tcPr>
          <w:p w14:paraId="32E92DD5" w14:textId="77777777" w:rsidR="00455ACD" w:rsidRPr="00D20D90" w:rsidRDefault="00455ACD">
            <w:pPr>
              <w:rPr>
                <w:rFonts w:ascii="Times New Roman" w:hAnsi="Times New Roman" w:cs="Times New Roman"/>
              </w:rPr>
            </w:pPr>
            <w:r w:rsidRPr="00D20D90">
              <w:rPr>
                <w:rFonts w:ascii="Times New Roman" w:hAnsi="Times New Roman" w:cs="Times New Roman"/>
              </w:rPr>
              <w:t>  10551</w:t>
            </w:r>
          </w:p>
        </w:tc>
      </w:tr>
      <w:tr w:rsidR="00455ACD" w:rsidRPr="00455ACD" w14:paraId="795B56D9" w14:textId="77777777" w:rsidTr="00455ACD">
        <w:trPr>
          <w:trHeight w:val="300"/>
          <w:jc w:val="center"/>
        </w:trPr>
        <w:tc>
          <w:tcPr>
            <w:tcW w:w="1563" w:type="dxa"/>
            <w:noWrap/>
            <w:hideMark/>
          </w:tcPr>
          <w:p w14:paraId="4F3ADAAA" w14:textId="77777777" w:rsidR="00455ACD" w:rsidRPr="00D20D90" w:rsidRDefault="00455ACD">
            <w:pPr>
              <w:rPr>
                <w:rFonts w:ascii="Times New Roman" w:hAnsi="Times New Roman" w:cs="Times New Roman"/>
              </w:rPr>
            </w:pPr>
            <w:r w:rsidRPr="00D20D90">
              <w:rPr>
                <w:rFonts w:ascii="Times New Roman" w:hAnsi="Times New Roman" w:cs="Times New Roman"/>
              </w:rPr>
              <w:t> REZ</w:t>
            </w:r>
          </w:p>
        </w:tc>
        <w:tc>
          <w:tcPr>
            <w:tcW w:w="1456" w:type="dxa"/>
            <w:noWrap/>
            <w:hideMark/>
          </w:tcPr>
          <w:p w14:paraId="1FE396C2" w14:textId="77777777" w:rsidR="00455ACD" w:rsidRPr="00D20D90" w:rsidRDefault="00455ACD">
            <w:pPr>
              <w:rPr>
                <w:rFonts w:ascii="Times New Roman" w:hAnsi="Times New Roman" w:cs="Times New Roman"/>
              </w:rPr>
            </w:pPr>
            <w:r w:rsidRPr="00D20D90">
              <w:rPr>
                <w:rFonts w:ascii="Times New Roman" w:hAnsi="Times New Roman" w:cs="Times New Roman"/>
              </w:rPr>
              <w:t>0.78</w:t>
            </w:r>
          </w:p>
        </w:tc>
        <w:tc>
          <w:tcPr>
            <w:tcW w:w="967" w:type="dxa"/>
            <w:noWrap/>
            <w:hideMark/>
          </w:tcPr>
          <w:p w14:paraId="791B52A3"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899" w:type="dxa"/>
            <w:noWrap/>
            <w:hideMark/>
          </w:tcPr>
          <w:p w14:paraId="283E1FF7"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1295" w:type="dxa"/>
            <w:noWrap/>
            <w:hideMark/>
          </w:tcPr>
          <w:p w14:paraId="725D1E2B" w14:textId="77777777" w:rsidR="00455ACD" w:rsidRPr="00D20D90" w:rsidRDefault="00455ACD">
            <w:pPr>
              <w:rPr>
                <w:rFonts w:ascii="Times New Roman" w:hAnsi="Times New Roman" w:cs="Times New Roman"/>
              </w:rPr>
            </w:pPr>
            <w:r w:rsidRPr="00D20D90">
              <w:rPr>
                <w:rFonts w:ascii="Times New Roman" w:hAnsi="Times New Roman" w:cs="Times New Roman"/>
              </w:rPr>
              <w:t>  85959</w:t>
            </w:r>
          </w:p>
        </w:tc>
      </w:tr>
      <w:tr w:rsidR="00455ACD" w:rsidRPr="00455ACD" w14:paraId="5918A706" w14:textId="77777777" w:rsidTr="00455ACD">
        <w:trPr>
          <w:trHeight w:val="300"/>
          <w:jc w:val="center"/>
        </w:trPr>
        <w:tc>
          <w:tcPr>
            <w:tcW w:w="1563" w:type="dxa"/>
            <w:noWrap/>
            <w:hideMark/>
          </w:tcPr>
          <w:p w14:paraId="401FAD2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1A42A7C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0A2B6BB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ED10176"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295" w:type="dxa"/>
            <w:noWrap/>
            <w:hideMark/>
          </w:tcPr>
          <w:p w14:paraId="7331D08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r>
      <w:tr w:rsidR="00455ACD" w:rsidRPr="00455ACD" w14:paraId="587CF9EC" w14:textId="77777777" w:rsidTr="00455ACD">
        <w:trPr>
          <w:trHeight w:val="300"/>
          <w:jc w:val="center"/>
        </w:trPr>
        <w:tc>
          <w:tcPr>
            <w:tcW w:w="1563" w:type="dxa"/>
            <w:noWrap/>
            <w:hideMark/>
          </w:tcPr>
          <w:p w14:paraId="21CC7A02" w14:textId="77777777" w:rsidR="00455ACD" w:rsidRPr="00D20D90" w:rsidRDefault="00455ACD">
            <w:pPr>
              <w:rPr>
                <w:rFonts w:ascii="Times New Roman" w:hAnsi="Times New Roman" w:cs="Times New Roman"/>
              </w:rPr>
            </w:pPr>
            <w:r w:rsidRPr="00D20D90">
              <w:rPr>
                <w:rFonts w:ascii="Times New Roman" w:hAnsi="Times New Roman" w:cs="Times New Roman"/>
              </w:rPr>
              <w:t>Accuracy</w:t>
            </w:r>
          </w:p>
        </w:tc>
        <w:tc>
          <w:tcPr>
            <w:tcW w:w="1456" w:type="dxa"/>
            <w:noWrap/>
            <w:hideMark/>
          </w:tcPr>
          <w:p w14:paraId="3C7156A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6314FEE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784E340"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1295" w:type="dxa"/>
            <w:noWrap/>
            <w:hideMark/>
          </w:tcPr>
          <w:p w14:paraId="000EF29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7233FEC2" w14:textId="77777777" w:rsidTr="00455ACD">
        <w:trPr>
          <w:trHeight w:val="300"/>
          <w:jc w:val="center"/>
        </w:trPr>
        <w:tc>
          <w:tcPr>
            <w:tcW w:w="1563" w:type="dxa"/>
            <w:noWrap/>
            <w:hideMark/>
          </w:tcPr>
          <w:p w14:paraId="4D8CAAA0" w14:textId="77777777" w:rsidR="00455ACD" w:rsidRPr="00D20D90" w:rsidRDefault="00455ACD">
            <w:pPr>
              <w:rPr>
                <w:rFonts w:ascii="Times New Roman" w:hAnsi="Times New Roman" w:cs="Times New Roman"/>
              </w:rPr>
            </w:pPr>
            <w:r w:rsidRPr="00D20D90">
              <w:rPr>
                <w:rFonts w:ascii="Times New Roman" w:hAnsi="Times New Roman" w:cs="Times New Roman"/>
              </w:rPr>
              <w:t>Macro</w:t>
            </w:r>
          </w:p>
        </w:tc>
        <w:tc>
          <w:tcPr>
            <w:tcW w:w="1456" w:type="dxa"/>
            <w:noWrap/>
            <w:hideMark/>
          </w:tcPr>
          <w:p w14:paraId="287AA613" w14:textId="77777777" w:rsidR="00455ACD" w:rsidRPr="00D20D90" w:rsidRDefault="00455ACD">
            <w:pPr>
              <w:rPr>
                <w:rFonts w:ascii="Times New Roman" w:hAnsi="Times New Roman" w:cs="Times New Roman"/>
              </w:rPr>
            </w:pPr>
            <w:r w:rsidRPr="00D20D90">
              <w:rPr>
                <w:rFonts w:ascii="Times New Roman" w:hAnsi="Times New Roman" w:cs="Times New Roman"/>
              </w:rPr>
              <w:t>0.44</w:t>
            </w:r>
          </w:p>
        </w:tc>
        <w:tc>
          <w:tcPr>
            <w:tcW w:w="967" w:type="dxa"/>
            <w:noWrap/>
            <w:hideMark/>
          </w:tcPr>
          <w:p w14:paraId="0441FA9A" w14:textId="77777777" w:rsidR="00455ACD" w:rsidRPr="00D20D90" w:rsidRDefault="00455ACD">
            <w:pPr>
              <w:rPr>
                <w:rFonts w:ascii="Times New Roman" w:hAnsi="Times New Roman" w:cs="Times New Roman"/>
              </w:rPr>
            </w:pPr>
            <w:r w:rsidRPr="00D20D90">
              <w:rPr>
                <w:rFonts w:ascii="Times New Roman" w:hAnsi="Times New Roman" w:cs="Times New Roman"/>
              </w:rPr>
              <w:t> 0.46</w:t>
            </w:r>
          </w:p>
        </w:tc>
        <w:tc>
          <w:tcPr>
            <w:tcW w:w="899" w:type="dxa"/>
            <w:noWrap/>
            <w:hideMark/>
          </w:tcPr>
          <w:p w14:paraId="7237954C" w14:textId="77777777" w:rsidR="00455ACD" w:rsidRPr="00D20D90" w:rsidRDefault="00455ACD">
            <w:pPr>
              <w:rPr>
                <w:rFonts w:ascii="Times New Roman" w:hAnsi="Times New Roman" w:cs="Times New Roman"/>
              </w:rPr>
            </w:pPr>
            <w:r w:rsidRPr="00D20D90">
              <w:rPr>
                <w:rFonts w:ascii="Times New Roman" w:hAnsi="Times New Roman" w:cs="Times New Roman"/>
              </w:rPr>
              <w:t> 0.44</w:t>
            </w:r>
          </w:p>
        </w:tc>
        <w:tc>
          <w:tcPr>
            <w:tcW w:w="1295" w:type="dxa"/>
            <w:noWrap/>
            <w:hideMark/>
          </w:tcPr>
          <w:p w14:paraId="59677D0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6362715B" w14:textId="77777777" w:rsidTr="00455ACD">
        <w:trPr>
          <w:trHeight w:val="300"/>
          <w:jc w:val="center"/>
        </w:trPr>
        <w:tc>
          <w:tcPr>
            <w:tcW w:w="1563" w:type="dxa"/>
            <w:noWrap/>
            <w:hideMark/>
          </w:tcPr>
          <w:p w14:paraId="4FC13F6D" w14:textId="77777777" w:rsidR="00455ACD" w:rsidRPr="00D20D90" w:rsidRDefault="00455ACD">
            <w:pPr>
              <w:rPr>
                <w:rFonts w:ascii="Times New Roman" w:hAnsi="Times New Roman" w:cs="Times New Roman"/>
              </w:rPr>
            </w:pPr>
            <w:r w:rsidRPr="00D20D90">
              <w:rPr>
                <w:rFonts w:ascii="Times New Roman" w:hAnsi="Times New Roman" w:cs="Times New Roman"/>
              </w:rPr>
              <w:t>Weighted</w:t>
            </w:r>
          </w:p>
        </w:tc>
        <w:tc>
          <w:tcPr>
            <w:tcW w:w="1456" w:type="dxa"/>
            <w:noWrap/>
            <w:hideMark/>
          </w:tcPr>
          <w:p w14:paraId="43AB289E"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1841FE15"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899" w:type="dxa"/>
            <w:noWrap/>
            <w:hideMark/>
          </w:tcPr>
          <w:p w14:paraId="36BD2673"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1178D3CF" w14:textId="77777777" w:rsidR="00455ACD" w:rsidRPr="00D20D90" w:rsidRDefault="00455ACD" w:rsidP="00455ACD">
            <w:pPr>
              <w:keepNext/>
              <w:rPr>
                <w:rFonts w:ascii="Times New Roman" w:hAnsi="Times New Roman" w:cs="Times New Roman"/>
              </w:rPr>
            </w:pPr>
            <w:r w:rsidRPr="00D20D90">
              <w:rPr>
                <w:rFonts w:ascii="Times New Roman" w:hAnsi="Times New Roman" w:cs="Times New Roman"/>
              </w:rPr>
              <w:t> 298210</w:t>
            </w:r>
          </w:p>
        </w:tc>
      </w:tr>
    </w:tbl>
    <w:p w14:paraId="6D3D3B0E" w14:textId="20C85BA1" w:rsidR="00455ACD" w:rsidRDefault="00455ACD" w:rsidP="00455ACD">
      <w:pPr>
        <w:pStyle w:val="Beschriftung"/>
        <w:jc w:val="center"/>
      </w:pPr>
      <w:bookmarkStart w:id="140" w:name="_Ref118908330"/>
      <w:bookmarkStart w:id="141" w:name="_Toc118993306"/>
      <w:r>
        <w:t xml:space="preserve">Tabelle </w:t>
      </w:r>
      <w:fldSimple w:instr=" SEQ Tabelle \* ARABIC ">
        <w:r w:rsidR="00EE2087">
          <w:rPr>
            <w:noProof/>
          </w:rPr>
          <w:t>12</w:t>
        </w:r>
      </w:fldSimple>
      <w:bookmarkEnd w:id="140"/>
      <w:r>
        <w:t>: Naive Bayes</w:t>
      </w:r>
      <w:bookmarkEnd w:id="141"/>
    </w:p>
    <w:p w14:paraId="1E9E209A" w14:textId="3F3AA5B2" w:rsidR="00D20D90" w:rsidRDefault="00D20D90" w:rsidP="00D20D90"/>
    <w:p w14:paraId="47F3836B" w14:textId="64056CF8" w:rsidR="00D20D90" w:rsidRDefault="00D20D90" w:rsidP="00D20D90"/>
    <w:p w14:paraId="3F3262C6" w14:textId="0B04295D" w:rsidR="00D20D90" w:rsidRDefault="00D20D90" w:rsidP="00D20D90"/>
    <w:p w14:paraId="39B389AF" w14:textId="37B5E18E" w:rsidR="00D20D90" w:rsidRDefault="00D20D90" w:rsidP="00D20D90"/>
    <w:p w14:paraId="67897E68" w14:textId="77777777" w:rsidR="00D20D90" w:rsidRDefault="00D20D90" w:rsidP="00D20D90"/>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D20D90" w:rsidRPr="00D20D90" w14:paraId="6915EE8C" w14:textId="77777777" w:rsidTr="00D20D90">
        <w:trPr>
          <w:trHeight w:val="300"/>
          <w:jc w:val="center"/>
        </w:trPr>
        <w:tc>
          <w:tcPr>
            <w:tcW w:w="1200" w:type="dxa"/>
            <w:noWrap/>
            <w:hideMark/>
          </w:tcPr>
          <w:p w14:paraId="4AB033D6" w14:textId="77777777" w:rsidR="00D20D90" w:rsidRPr="00D20D90" w:rsidRDefault="00D20D90">
            <w:pPr>
              <w:rPr>
                <w:rFonts w:ascii="Times New Roman" w:hAnsi="Times New Roman" w:cs="Times New Roman"/>
              </w:rPr>
            </w:pPr>
            <w:r w:rsidRPr="00D20D90">
              <w:rPr>
                <w:rFonts w:ascii="Times New Roman" w:hAnsi="Times New Roman" w:cs="Times New Roman"/>
              </w:rPr>
              <w:lastRenderedPageBreak/>
              <w:t>Precision</w:t>
            </w:r>
          </w:p>
        </w:tc>
        <w:tc>
          <w:tcPr>
            <w:tcW w:w="1200" w:type="dxa"/>
            <w:noWrap/>
            <w:hideMark/>
          </w:tcPr>
          <w:p w14:paraId="64C17175" w14:textId="77777777" w:rsidR="00D20D90" w:rsidRPr="00D20D90" w:rsidRDefault="00D20D90">
            <w:pPr>
              <w:rPr>
                <w:rFonts w:ascii="Times New Roman" w:hAnsi="Times New Roman" w:cs="Times New Roman"/>
              </w:rPr>
            </w:pPr>
            <w:r w:rsidRPr="00D20D90">
              <w:rPr>
                <w:rFonts w:ascii="Times New Roman" w:hAnsi="Times New Roman" w:cs="Times New Roman"/>
              </w:rPr>
              <w:t>Precision</w:t>
            </w:r>
          </w:p>
        </w:tc>
        <w:tc>
          <w:tcPr>
            <w:tcW w:w="1200" w:type="dxa"/>
            <w:noWrap/>
            <w:hideMark/>
          </w:tcPr>
          <w:p w14:paraId="6C2A71BD" w14:textId="77777777" w:rsidR="00D20D90" w:rsidRPr="00D20D90" w:rsidRDefault="00D20D90">
            <w:pPr>
              <w:rPr>
                <w:rFonts w:ascii="Times New Roman" w:hAnsi="Times New Roman" w:cs="Times New Roman"/>
              </w:rPr>
            </w:pPr>
            <w:r w:rsidRPr="00D20D90">
              <w:rPr>
                <w:rFonts w:ascii="Times New Roman" w:hAnsi="Times New Roman" w:cs="Times New Roman"/>
              </w:rPr>
              <w:t>Recall</w:t>
            </w:r>
          </w:p>
        </w:tc>
        <w:tc>
          <w:tcPr>
            <w:tcW w:w="1200" w:type="dxa"/>
            <w:noWrap/>
            <w:hideMark/>
          </w:tcPr>
          <w:p w14:paraId="335A5081" w14:textId="77777777" w:rsidR="00D20D90" w:rsidRPr="00D20D90" w:rsidRDefault="00D20D90">
            <w:pPr>
              <w:rPr>
                <w:rFonts w:ascii="Times New Roman" w:hAnsi="Times New Roman" w:cs="Times New Roman"/>
              </w:rPr>
            </w:pPr>
            <w:r w:rsidRPr="00D20D90">
              <w:rPr>
                <w:rFonts w:ascii="Times New Roman" w:hAnsi="Times New Roman" w:cs="Times New Roman"/>
              </w:rPr>
              <w:t>F1</w:t>
            </w:r>
          </w:p>
        </w:tc>
        <w:tc>
          <w:tcPr>
            <w:tcW w:w="1200" w:type="dxa"/>
            <w:noWrap/>
            <w:hideMark/>
          </w:tcPr>
          <w:p w14:paraId="2ACF2D9F" w14:textId="77777777" w:rsidR="00D20D90" w:rsidRPr="00D20D90" w:rsidRDefault="00D20D90">
            <w:pPr>
              <w:rPr>
                <w:rFonts w:ascii="Times New Roman" w:hAnsi="Times New Roman" w:cs="Times New Roman"/>
              </w:rPr>
            </w:pPr>
            <w:r w:rsidRPr="00D20D90">
              <w:rPr>
                <w:rFonts w:ascii="Times New Roman" w:hAnsi="Times New Roman" w:cs="Times New Roman"/>
              </w:rPr>
              <w:t>Support</w:t>
            </w:r>
          </w:p>
        </w:tc>
      </w:tr>
      <w:tr w:rsidR="00D20D90" w:rsidRPr="00D20D90" w14:paraId="2553DBB5" w14:textId="77777777" w:rsidTr="00D20D90">
        <w:trPr>
          <w:trHeight w:val="300"/>
          <w:jc w:val="center"/>
        </w:trPr>
        <w:tc>
          <w:tcPr>
            <w:tcW w:w="1200" w:type="dxa"/>
            <w:noWrap/>
            <w:hideMark/>
          </w:tcPr>
          <w:p w14:paraId="096D5D22" w14:textId="77777777" w:rsidR="00D20D90" w:rsidRPr="00D20D90" w:rsidRDefault="00D20D90">
            <w:pPr>
              <w:rPr>
                <w:rFonts w:ascii="Times New Roman" w:hAnsi="Times New Roman" w:cs="Times New Roman"/>
              </w:rPr>
            </w:pPr>
            <w:r w:rsidRPr="00D20D90">
              <w:rPr>
                <w:rFonts w:ascii="Times New Roman" w:hAnsi="Times New Roman" w:cs="Times New Roman"/>
              </w:rPr>
              <w:t> CHR</w:t>
            </w:r>
          </w:p>
        </w:tc>
        <w:tc>
          <w:tcPr>
            <w:tcW w:w="1200" w:type="dxa"/>
            <w:noWrap/>
            <w:hideMark/>
          </w:tcPr>
          <w:p w14:paraId="439AA6E3" w14:textId="77777777" w:rsidR="00D20D90" w:rsidRPr="00D20D90" w:rsidRDefault="00D20D90">
            <w:pPr>
              <w:rPr>
                <w:rFonts w:ascii="Times New Roman" w:hAnsi="Times New Roman" w:cs="Times New Roman"/>
              </w:rPr>
            </w:pPr>
            <w:r w:rsidRPr="00D20D90">
              <w:rPr>
                <w:rFonts w:ascii="Times New Roman" w:hAnsi="Times New Roman" w:cs="Times New Roman"/>
              </w:rPr>
              <w:t>0.00</w:t>
            </w:r>
          </w:p>
        </w:tc>
        <w:tc>
          <w:tcPr>
            <w:tcW w:w="1200" w:type="dxa"/>
            <w:noWrap/>
            <w:hideMark/>
          </w:tcPr>
          <w:p w14:paraId="1F011B86"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08899AFB"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220B449C"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1892</w:t>
            </w:r>
          </w:p>
        </w:tc>
      </w:tr>
      <w:tr w:rsidR="00D20D90" w:rsidRPr="00D20D90" w14:paraId="11CCC62A" w14:textId="77777777" w:rsidTr="00D20D90">
        <w:trPr>
          <w:trHeight w:val="300"/>
          <w:jc w:val="center"/>
        </w:trPr>
        <w:tc>
          <w:tcPr>
            <w:tcW w:w="1200" w:type="dxa"/>
            <w:noWrap/>
            <w:hideMark/>
          </w:tcPr>
          <w:p w14:paraId="1D2069BA" w14:textId="77777777" w:rsidR="00D20D90" w:rsidRPr="00D20D90" w:rsidRDefault="00D20D90">
            <w:pPr>
              <w:rPr>
                <w:rFonts w:ascii="Times New Roman" w:hAnsi="Times New Roman" w:cs="Times New Roman"/>
              </w:rPr>
            </w:pPr>
            <w:r w:rsidRPr="00D20D90">
              <w:rPr>
                <w:rFonts w:ascii="Times New Roman" w:hAnsi="Times New Roman" w:cs="Times New Roman"/>
              </w:rPr>
              <w:t> ESS</w:t>
            </w:r>
          </w:p>
        </w:tc>
        <w:tc>
          <w:tcPr>
            <w:tcW w:w="1200" w:type="dxa"/>
            <w:noWrap/>
            <w:hideMark/>
          </w:tcPr>
          <w:p w14:paraId="7F84B62B" w14:textId="77777777" w:rsidR="00D20D90" w:rsidRPr="00D20D90" w:rsidRDefault="00D20D90">
            <w:pPr>
              <w:rPr>
                <w:rFonts w:ascii="Times New Roman" w:hAnsi="Times New Roman" w:cs="Times New Roman"/>
              </w:rPr>
            </w:pPr>
            <w:r w:rsidRPr="00D20D90">
              <w:rPr>
                <w:rFonts w:ascii="Times New Roman" w:hAnsi="Times New Roman" w:cs="Times New Roman"/>
              </w:rPr>
              <w:t>0.10</w:t>
            </w:r>
          </w:p>
        </w:tc>
        <w:tc>
          <w:tcPr>
            <w:tcW w:w="1200" w:type="dxa"/>
            <w:noWrap/>
            <w:hideMark/>
          </w:tcPr>
          <w:p w14:paraId="214D9944" w14:textId="77777777" w:rsidR="00D20D90" w:rsidRPr="00D20D90" w:rsidRDefault="00D20D90">
            <w:pPr>
              <w:rPr>
                <w:rFonts w:ascii="Times New Roman" w:hAnsi="Times New Roman" w:cs="Times New Roman"/>
              </w:rPr>
            </w:pPr>
            <w:r w:rsidRPr="00D20D90">
              <w:rPr>
                <w:rFonts w:ascii="Times New Roman" w:hAnsi="Times New Roman" w:cs="Times New Roman"/>
              </w:rPr>
              <w:t> 0.14</w:t>
            </w:r>
          </w:p>
        </w:tc>
        <w:tc>
          <w:tcPr>
            <w:tcW w:w="1200" w:type="dxa"/>
            <w:noWrap/>
            <w:hideMark/>
          </w:tcPr>
          <w:p w14:paraId="38FD931B" w14:textId="77777777" w:rsidR="00D20D90" w:rsidRPr="00D20D90" w:rsidRDefault="00D20D90">
            <w:pPr>
              <w:rPr>
                <w:rFonts w:ascii="Times New Roman" w:hAnsi="Times New Roman" w:cs="Times New Roman"/>
              </w:rPr>
            </w:pPr>
            <w:r w:rsidRPr="00D20D90">
              <w:rPr>
                <w:rFonts w:ascii="Times New Roman" w:hAnsi="Times New Roman" w:cs="Times New Roman"/>
              </w:rPr>
              <w:t> 0.12</w:t>
            </w:r>
          </w:p>
        </w:tc>
        <w:tc>
          <w:tcPr>
            <w:tcW w:w="1200" w:type="dxa"/>
            <w:noWrap/>
            <w:hideMark/>
          </w:tcPr>
          <w:p w14:paraId="73013EA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8763</w:t>
            </w:r>
          </w:p>
        </w:tc>
      </w:tr>
      <w:tr w:rsidR="00D20D90" w:rsidRPr="00D20D90" w14:paraId="133E43B8" w14:textId="77777777" w:rsidTr="00D20D90">
        <w:trPr>
          <w:trHeight w:val="300"/>
          <w:jc w:val="center"/>
        </w:trPr>
        <w:tc>
          <w:tcPr>
            <w:tcW w:w="1200" w:type="dxa"/>
            <w:noWrap/>
            <w:hideMark/>
          </w:tcPr>
          <w:p w14:paraId="77DAEFBA" w14:textId="77777777" w:rsidR="00D20D90" w:rsidRPr="00D20D90" w:rsidRDefault="00D20D90">
            <w:pPr>
              <w:rPr>
                <w:rFonts w:ascii="Times New Roman" w:hAnsi="Times New Roman" w:cs="Times New Roman"/>
              </w:rPr>
            </w:pPr>
            <w:r w:rsidRPr="00D20D90">
              <w:rPr>
                <w:rFonts w:ascii="Times New Roman" w:hAnsi="Times New Roman" w:cs="Times New Roman"/>
              </w:rPr>
              <w:t> GRF</w:t>
            </w:r>
          </w:p>
        </w:tc>
        <w:tc>
          <w:tcPr>
            <w:tcW w:w="1200" w:type="dxa"/>
            <w:noWrap/>
            <w:hideMark/>
          </w:tcPr>
          <w:p w14:paraId="252BB4CC" w14:textId="77777777" w:rsidR="00D20D90" w:rsidRPr="00D20D90" w:rsidRDefault="00D20D90">
            <w:pPr>
              <w:rPr>
                <w:rFonts w:ascii="Times New Roman" w:hAnsi="Times New Roman" w:cs="Times New Roman"/>
              </w:rPr>
            </w:pPr>
            <w:r w:rsidRPr="00D20D90">
              <w:rPr>
                <w:rFonts w:ascii="Times New Roman" w:hAnsi="Times New Roman" w:cs="Times New Roman"/>
              </w:rPr>
              <w:t>0.56</w:t>
            </w:r>
          </w:p>
        </w:tc>
        <w:tc>
          <w:tcPr>
            <w:tcW w:w="1200" w:type="dxa"/>
            <w:noWrap/>
            <w:hideMark/>
          </w:tcPr>
          <w:p w14:paraId="18C3C443" w14:textId="77777777" w:rsidR="00D20D90" w:rsidRPr="00D20D90" w:rsidRDefault="00D20D90">
            <w:pPr>
              <w:rPr>
                <w:rFonts w:ascii="Times New Roman" w:hAnsi="Times New Roman" w:cs="Times New Roman"/>
              </w:rPr>
            </w:pPr>
            <w:r w:rsidRPr="00D20D90">
              <w:rPr>
                <w:rFonts w:ascii="Times New Roman" w:hAnsi="Times New Roman" w:cs="Times New Roman"/>
              </w:rPr>
              <w:t> 0.64</w:t>
            </w:r>
          </w:p>
        </w:tc>
        <w:tc>
          <w:tcPr>
            <w:tcW w:w="1200" w:type="dxa"/>
            <w:noWrap/>
            <w:hideMark/>
          </w:tcPr>
          <w:p w14:paraId="294D0320" w14:textId="77777777" w:rsidR="00D20D90" w:rsidRPr="00D20D90" w:rsidRDefault="00D20D90">
            <w:pPr>
              <w:rPr>
                <w:rFonts w:ascii="Times New Roman" w:hAnsi="Times New Roman" w:cs="Times New Roman"/>
              </w:rPr>
            </w:pPr>
            <w:r w:rsidRPr="00D20D90">
              <w:rPr>
                <w:rFonts w:ascii="Times New Roman" w:hAnsi="Times New Roman" w:cs="Times New Roman"/>
              </w:rPr>
              <w:t> 0.60</w:t>
            </w:r>
          </w:p>
        </w:tc>
        <w:tc>
          <w:tcPr>
            <w:tcW w:w="1200" w:type="dxa"/>
            <w:noWrap/>
            <w:hideMark/>
          </w:tcPr>
          <w:p w14:paraId="0A7DB2BA"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45175</w:t>
            </w:r>
          </w:p>
        </w:tc>
      </w:tr>
      <w:tr w:rsidR="00D20D90" w:rsidRPr="00D20D90" w14:paraId="3366049D" w14:textId="77777777" w:rsidTr="00D20D90">
        <w:trPr>
          <w:trHeight w:val="300"/>
          <w:jc w:val="center"/>
        </w:trPr>
        <w:tc>
          <w:tcPr>
            <w:tcW w:w="1200" w:type="dxa"/>
            <w:noWrap/>
            <w:hideMark/>
          </w:tcPr>
          <w:p w14:paraId="56B89B85" w14:textId="77777777" w:rsidR="00D20D90" w:rsidRPr="00D20D90" w:rsidRDefault="00D20D90">
            <w:pPr>
              <w:rPr>
                <w:rFonts w:ascii="Times New Roman" w:hAnsi="Times New Roman" w:cs="Times New Roman"/>
              </w:rPr>
            </w:pPr>
            <w:r w:rsidRPr="00D20D90">
              <w:rPr>
                <w:rFonts w:ascii="Times New Roman" w:hAnsi="Times New Roman" w:cs="Times New Roman"/>
              </w:rPr>
              <w:t> INT</w:t>
            </w:r>
          </w:p>
        </w:tc>
        <w:tc>
          <w:tcPr>
            <w:tcW w:w="1200" w:type="dxa"/>
            <w:noWrap/>
            <w:hideMark/>
          </w:tcPr>
          <w:p w14:paraId="03332792" w14:textId="77777777" w:rsidR="00D20D90" w:rsidRPr="00D20D90" w:rsidRDefault="00D20D90">
            <w:pPr>
              <w:rPr>
                <w:rFonts w:ascii="Times New Roman" w:hAnsi="Times New Roman" w:cs="Times New Roman"/>
              </w:rPr>
            </w:pPr>
            <w:r w:rsidRPr="00D20D90">
              <w:rPr>
                <w:rFonts w:ascii="Times New Roman" w:hAnsi="Times New Roman" w:cs="Times New Roman"/>
              </w:rPr>
              <w:t>0.70</w:t>
            </w:r>
          </w:p>
        </w:tc>
        <w:tc>
          <w:tcPr>
            <w:tcW w:w="1200" w:type="dxa"/>
            <w:noWrap/>
            <w:hideMark/>
          </w:tcPr>
          <w:p w14:paraId="5C81AEE1" w14:textId="77777777" w:rsidR="00D20D90" w:rsidRPr="00D20D90" w:rsidRDefault="00D20D90">
            <w:pPr>
              <w:rPr>
                <w:rFonts w:ascii="Times New Roman" w:hAnsi="Times New Roman" w:cs="Times New Roman"/>
              </w:rPr>
            </w:pPr>
            <w:r w:rsidRPr="00D20D90">
              <w:rPr>
                <w:rFonts w:ascii="Times New Roman" w:hAnsi="Times New Roman" w:cs="Times New Roman"/>
              </w:rPr>
              <w:t> 0.79</w:t>
            </w:r>
          </w:p>
        </w:tc>
        <w:tc>
          <w:tcPr>
            <w:tcW w:w="1200" w:type="dxa"/>
            <w:noWrap/>
            <w:hideMark/>
          </w:tcPr>
          <w:p w14:paraId="761ED956" w14:textId="77777777" w:rsidR="00D20D90" w:rsidRPr="00D20D90" w:rsidRDefault="00D20D90">
            <w:pPr>
              <w:rPr>
                <w:rFonts w:ascii="Times New Roman" w:hAnsi="Times New Roman" w:cs="Times New Roman"/>
              </w:rPr>
            </w:pPr>
            <w:r w:rsidRPr="00D20D90">
              <w:rPr>
                <w:rFonts w:ascii="Times New Roman" w:hAnsi="Times New Roman" w:cs="Times New Roman"/>
              </w:rPr>
              <w:t> 0.74</w:t>
            </w:r>
          </w:p>
        </w:tc>
        <w:tc>
          <w:tcPr>
            <w:tcW w:w="1200" w:type="dxa"/>
            <w:noWrap/>
            <w:hideMark/>
          </w:tcPr>
          <w:p w14:paraId="1884A2CB"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99758</w:t>
            </w:r>
          </w:p>
        </w:tc>
      </w:tr>
      <w:tr w:rsidR="00D20D90" w:rsidRPr="00D20D90" w14:paraId="0CF432D1" w14:textId="77777777" w:rsidTr="00D20D90">
        <w:trPr>
          <w:trHeight w:val="300"/>
          <w:jc w:val="center"/>
        </w:trPr>
        <w:tc>
          <w:tcPr>
            <w:tcW w:w="1200" w:type="dxa"/>
            <w:noWrap/>
            <w:hideMark/>
          </w:tcPr>
          <w:p w14:paraId="6BCBBDB8" w14:textId="77777777" w:rsidR="00D20D90" w:rsidRPr="00D20D90" w:rsidRDefault="00D20D90">
            <w:pPr>
              <w:rPr>
                <w:rFonts w:ascii="Times New Roman" w:hAnsi="Times New Roman" w:cs="Times New Roman"/>
              </w:rPr>
            </w:pPr>
            <w:r w:rsidRPr="00D20D90">
              <w:rPr>
                <w:rFonts w:ascii="Times New Roman" w:hAnsi="Times New Roman" w:cs="Times New Roman"/>
              </w:rPr>
              <w:t> KOM</w:t>
            </w:r>
          </w:p>
        </w:tc>
        <w:tc>
          <w:tcPr>
            <w:tcW w:w="1200" w:type="dxa"/>
            <w:noWrap/>
            <w:hideMark/>
          </w:tcPr>
          <w:p w14:paraId="023A2F03" w14:textId="77777777" w:rsidR="00D20D90" w:rsidRPr="00D20D90" w:rsidRDefault="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0D2A409D" w14:textId="77777777" w:rsidR="00D20D90" w:rsidRPr="00D20D90" w:rsidRDefault="00D20D90">
            <w:pPr>
              <w:rPr>
                <w:rFonts w:ascii="Times New Roman" w:hAnsi="Times New Roman" w:cs="Times New Roman"/>
              </w:rPr>
            </w:pPr>
            <w:r w:rsidRPr="00D20D90">
              <w:rPr>
                <w:rFonts w:ascii="Times New Roman" w:hAnsi="Times New Roman" w:cs="Times New Roman"/>
              </w:rPr>
              <w:t> 0.37</w:t>
            </w:r>
          </w:p>
        </w:tc>
        <w:tc>
          <w:tcPr>
            <w:tcW w:w="1200" w:type="dxa"/>
            <w:noWrap/>
            <w:hideMark/>
          </w:tcPr>
          <w:p w14:paraId="28FD7532" w14:textId="77777777" w:rsidR="00D20D90" w:rsidRPr="00D20D90" w:rsidRDefault="00D20D90">
            <w:pPr>
              <w:rPr>
                <w:rFonts w:ascii="Times New Roman" w:hAnsi="Times New Roman" w:cs="Times New Roman"/>
              </w:rPr>
            </w:pPr>
            <w:r w:rsidRPr="00D20D90">
              <w:rPr>
                <w:rFonts w:ascii="Times New Roman" w:hAnsi="Times New Roman" w:cs="Times New Roman"/>
              </w:rPr>
              <w:t> 0.47</w:t>
            </w:r>
          </w:p>
        </w:tc>
        <w:tc>
          <w:tcPr>
            <w:tcW w:w="1200" w:type="dxa"/>
            <w:noWrap/>
            <w:hideMark/>
          </w:tcPr>
          <w:p w14:paraId="1E85C571"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46112</w:t>
            </w:r>
          </w:p>
        </w:tc>
      </w:tr>
      <w:tr w:rsidR="00D20D90" w:rsidRPr="00D20D90" w14:paraId="588AD3E8" w14:textId="77777777" w:rsidTr="00D20D90">
        <w:trPr>
          <w:trHeight w:val="300"/>
          <w:jc w:val="center"/>
        </w:trPr>
        <w:tc>
          <w:tcPr>
            <w:tcW w:w="1200" w:type="dxa"/>
            <w:noWrap/>
            <w:hideMark/>
          </w:tcPr>
          <w:p w14:paraId="0F4E44F2" w14:textId="77777777" w:rsidR="00D20D90" w:rsidRPr="00D20D90" w:rsidRDefault="00D20D90">
            <w:pPr>
              <w:rPr>
                <w:rFonts w:ascii="Times New Roman" w:hAnsi="Times New Roman" w:cs="Times New Roman"/>
              </w:rPr>
            </w:pPr>
            <w:r w:rsidRPr="00D20D90">
              <w:rPr>
                <w:rFonts w:ascii="Times New Roman" w:hAnsi="Times New Roman" w:cs="Times New Roman"/>
              </w:rPr>
              <w:t> REP</w:t>
            </w:r>
          </w:p>
        </w:tc>
        <w:tc>
          <w:tcPr>
            <w:tcW w:w="1200" w:type="dxa"/>
            <w:noWrap/>
            <w:hideMark/>
          </w:tcPr>
          <w:p w14:paraId="48B7BEE9" w14:textId="77777777" w:rsidR="00D20D90" w:rsidRPr="00D20D90" w:rsidRDefault="00D20D90">
            <w:pPr>
              <w:rPr>
                <w:rFonts w:ascii="Times New Roman" w:hAnsi="Times New Roman" w:cs="Times New Roman"/>
              </w:rPr>
            </w:pPr>
            <w:r w:rsidRPr="00D20D90">
              <w:rPr>
                <w:rFonts w:ascii="Times New Roman" w:hAnsi="Times New Roman" w:cs="Times New Roman"/>
              </w:rPr>
              <w:t>0.19</w:t>
            </w:r>
          </w:p>
        </w:tc>
        <w:tc>
          <w:tcPr>
            <w:tcW w:w="1200" w:type="dxa"/>
            <w:noWrap/>
            <w:hideMark/>
          </w:tcPr>
          <w:p w14:paraId="4C23BB4F" w14:textId="77777777" w:rsidR="00D20D90" w:rsidRPr="00D20D90" w:rsidRDefault="00D20D90">
            <w:pPr>
              <w:rPr>
                <w:rFonts w:ascii="Times New Roman" w:hAnsi="Times New Roman" w:cs="Times New Roman"/>
              </w:rPr>
            </w:pPr>
            <w:r w:rsidRPr="00D20D90">
              <w:rPr>
                <w:rFonts w:ascii="Times New Roman" w:hAnsi="Times New Roman" w:cs="Times New Roman"/>
              </w:rPr>
              <w:t> 0.28</w:t>
            </w:r>
          </w:p>
        </w:tc>
        <w:tc>
          <w:tcPr>
            <w:tcW w:w="1200" w:type="dxa"/>
            <w:noWrap/>
            <w:hideMark/>
          </w:tcPr>
          <w:p w14:paraId="11D5B2F3" w14:textId="77777777" w:rsidR="00D20D90" w:rsidRPr="00D20D90" w:rsidRDefault="00D20D90">
            <w:pPr>
              <w:rPr>
                <w:rFonts w:ascii="Times New Roman" w:hAnsi="Times New Roman" w:cs="Times New Roman"/>
              </w:rPr>
            </w:pPr>
            <w:r w:rsidRPr="00D20D90">
              <w:rPr>
                <w:rFonts w:ascii="Times New Roman" w:hAnsi="Times New Roman" w:cs="Times New Roman"/>
              </w:rPr>
              <w:t> 0.22</w:t>
            </w:r>
          </w:p>
        </w:tc>
        <w:tc>
          <w:tcPr>
            <w:tcW w:w="1200" w:type="dxa"/>
            <w:noWrap/>
            <w:hideMark/>
          </w:tcPr>
          <w:p w14:paraId="4E3EC14F"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10551</w:t>
            </w:r>
          </w:p>
        </w:tc>
      </w:tr>
      <w:tr w:rsidR="00D20D90" w:rsidRPr="00D20D90" w14:paraId="2540519D" w14:textId="77777777" w:rsidTr="00D20D90">
        <w:trPr>
          <w:trHeight w:val="300"/>
          <w:jc w:val="center"/>
        </w:trPr>
        <w:tc>
          <w:tcPr>
            <w:tcW w:w="1200" w:type="dxa"/>
            <w:noWrap/>
            <w:hideMark/>
          </w:tcPr>
          <w:p w14:paraId="60F04DCF" w14:textId="77777777" w:rsidR="00D20D90" w:rsidRPr="00D20D90" w:rsidRDefault="00D20D90">
            <w:pPr>
              <w:rPr>
                <w:rFonts w:ascii="Times New Roman" w:hAnsi="Times New Roman" w:cs="Times New Roman"/>
              </w:rPr>
            </w:pPr>
            <w:r w:rsidRPr="00D20D90">
              <w:rPr>
                <w:rFonts w:ascii="Times New Roman" w:hAnsi="Times New Roman" w:cs="Times New Roman"/>
              </w:rPr>
              <w:t> REZ</w:t>
            </w:r>
          </w:p>
        </w:tc>
        <w:tc>
          <w:tcPr>
            <w:tcW w:w="1200" w:type="dxa"/>
            <w:noWrap/>
            <w:hideMark/>
          </w:tcPr>
          <w:p w14:paraId="7DE5F8EE" w14:textId="77777777" w:rsidR="00D20D90" w:rsidRPr="00D20D90" w:rsidRDefault="00D20D90">
            <w:pPr>
              <w:rPr>
                <w:rFonts w:ascii="Times New Roman" w:hAnsi="Times New Roman" w:cs="Times New Roman"/>
              </w:rPr>
            </w:pPr>
            <w:r w:rsidRPr="00D20D90">
              <w:rPr>
                <w:rFonts w:ascii="Times New Roman" w:hAnsi="Times New Roman" w:cs="Times New Roman"/>
              </w:rPr>
              <w:t>0.80</w:t>
            </w:r>
          </w:p>
        </w:tc>
        <w:tc>
          <w:tcPr>
            <w:tcW w:w="1200" w:type="dxa"/>
            <w:noWrap/>
            <w:hideMark/>
          </w:tcPr>
          <w:p w14:paraId="7A8BB087" w14:textId="77777777" w:rsidR="00D20D90" w:rsidRPr="00D20D90" w:rsidRDefault="00D20D90">
            <w:pPr>
              <w:rPr>
                <w:rFonts w:ascii="Times New Roman" w:hAnsi="Times New Roman" w:cs="Times New Roman"/>
              </w:rPr>
            </w:pPr>
            <w:r w:rsidRPr="00D20D90">
              <w:rPr>
                <w:rFonts w:ascii="Times New Roman" w:hAnsi="Times New Roman" w:cs="Times New Roman"/>
              </w:rPr>
              <w:t> 0.71</w:t>
            </w:r>
          </w:p>
        </w:tc>
        <w:tc>
          <w:tcPr>
            <w:tcW w:w="1200" w:type="dxa"/>
            <w:noWrap/>
            <w:hideMark/>
          </w:tcPr>
          <w:p w14:paraId="5C0024CD" w14:textId="77777777" w:rsidR="00D20D90" w:rsidRPr="00D20D90" w:rsidRDefault="00D20D90">
            <w:pPr>
              <w:rPr>
                <w:rFonts w:ascii="Times New Roman" w:hAnsi="Times New Roman" w:cs="Times New Roman"/>
              </w:rPr>
            </w:pPr>
            <w:r w:rsidRPr="00D20D90">
              <w:rPr>
                <w:rFonts w:ascii="Times New Roman" w:hAnsi="Times New Roman" w:cs="Times New Roman"/>
              </w:rPr>
              <w:t> 0.75</w:t>
            </w:r>
          </w:p>
        </w:tc>
        <w:tc>
          <w:tcPr>
            <w:tcW w:w="1200" w:type="dxa"/>
            <w:noWrap/>
            <w:hideMark/>
          </w:tcPr>
          <w:p w14:paraId="0C90ACC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85959</w:t>
            </w:r>
          </w:p>
        </w:tc>
      </w:tr>
      <w:tr w:rsidR="00D20D90" w:rsidRPr="00D20D90" w14:paraId="3464995B" w14:textId="77777777" w:rsidTr="00D20D90">
        <w:trPr>
          <w:trHeight w:val="300"/>
          <w:jc w:val="center"/>
        </w:trPr>
        <w:tc>
          <w:tcPr>
            <w:tcW w:w="1200" w:type="dxa"/>
            <w:noWrap/>
            <w:hideMark/>
          </w:tcPr>
          <w:p w14:paraId="2F87C449" w14:textId="77777777" w:rsidR="00D20D90" w:rsidRPr="00D20D90" w:rsidRDefault="00D20D90" w:rsidP="00D20D90">
            <w:pPr>
              <w:rPr>
                <w:rFonts w:ascii="Times New Roman" w:hAnsi="Times New Roman" w:cs="Times New Roman"/>
              </w:rPr>
            </w:pPr>
          </w:p>
        </w:tc>
        <w:tc>
          <w:tcPr>
            <w:tcW w:w="1200" w:type="dxa"/>
            <w:noWrap/>
            <w:hideMark/>
          </w:tcPr>
          <w:p w14:paraId="0681EC9B" w14:textId="77777777" w:rsidR="00D20D90" w:rsidRPr="00D20D90" w:rsidRDefault="00D20D90">
            <w:pPr>
              <w:rPr>
                <w:rFonts w:ascii="Times New Roman" w:hAnsi="Times New Roman" w:cs="Times New Roman"/>
              </w:rPr>
            </w:pPr>
          </w:p>
        </w:tc>
        <w:tc>
          <w:tcPr>
            <w:tcW w:w="1200" w:type="dxa"/>
            <w:noWrap/>
            <w:hideMark/>
          </w:tcPr>
          <w:p w14:paraId="415E9FBF" w14:textId="77777777" w:rsidR="00D20D90" w:rsidRPr="00D20D90" w:rsidRDefault="00D20D90">
            <w:pPr>
              <w:rPr>
                <w:rFonts w:ascii="Times New Roman" w:hAnsi="Times New Roman" w:cs="Times New Roman"/>
              </w:rPr>
            </w:pPr>
          </w:p>
        </w:tc>
        <w:tc>
          <w:tcPr>
            <w:tcW w:w="1200" w:type="dxa"/>
            <w:noWrap/>
            <w:hideMark/>
          </w:tcPr>
          <w:p w14:paraId="66232705" w14:textId="77777777" w:rsidR="00D20D90" w:rsidRPr="00D20D90" w:rsidRDefault="00D20D90">
            <w:pPr>
              <w:rPr>
                <w:rFonts w:ascii="Times New Roman" w:hAnsi="Times New Roman" w:cs="Times New Roman"/>
              </w:rPr>
            </w:pPr>
          </w:p>
        </w:tc>
        <w:tc>
          <w:tcPr>
            <w:tcW w:w="1200" w:type="dxa"/>
            <w:noWrap/>
            <w:hideMark/>
          </w:tcPr>
          <w:p w14:paraId="6D9CD357"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w:t>
            </w:r>
          </w:p>
        </w:tc>
      </w:tr>
      <w:tr w:rsidR="00D20D90" w:rsidRPr="00D20D90" w14:paraId="6B8F7BD1" w14:textId="77777777" w:rsidTr="00D20D90">
        <w:trPr>
          <w:trHeight w:val="300"/>
          <w:jc w:val="center"/>
        </w:trPr>
        <w:tc>
          <w:tcPr>
            <w:tcW w:w="1200" w:type="dxa"/>
            <w:noWrap/>
            <w:hideMark/>
          </w:tcPr>
          <w:p w14:paraId="125C0F81" w14:textId="77777777" w:rsidR="00D20D90" w:rsidRPr="00D20D90" w:rsidRDefault="00D20D90" w:rsidP="00D20D90">
            <w:pPr>
              <w:rPr>
                <w:rFonts w:ascii="Times New Roman" w:hAnsi="Times New Roman" w:cs="Times New Roman"/>
              </w:rPr>
            </w:pPr>
          </w:p>
        </w:tc>
        <w:tc>
          <w:tcPr>
            <w:tcW w:w="1200" w:type="dxa"/>
            <w:noWrap/>
            <w:hideMark/>
          </w:tcPr>
          <w:p w14:paraId="70CB7A5D"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49222BF5"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3EFD3EAE"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145A698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5E2995EB" w14:textId="77777777" w:rsidTr="00D20D90">
        <w:trPr>
          <w:trHeight w:val="300"/>
          <w:jc w:val="center"/>
        </w:trPr>
        <w:tc>
          <w:tcPr>
            <w:tcW w:w="1200" w:type="dxa"/>
            <w:noWrap/>
            <w:hideMark/>
          </w:tcPr>
          <w:p w14:paraId="7A8DF2F7" w14:textId="77777777" w:rsidR="00D20D90" w:rsidRPr="00D20D90" w:rsidRDefault="00D20D90" w:rsidP="00D20D90">
            <w:pPr>
              <w:rPr>
                <w:rFonts w:ascii="Times New Roman" w:hAnsi="Times New Roman" w:cs="Times New Roman"/>
              </w:rPr>
            </w:pPr>
          </w:p>
        </w:tc>
        <w:tc>
          <w:tcPr>
            <w:tcW w:w="1200" w:type="dxa"/>
            <w:noWrap/>
            <w:hideMark/>
          </w:tcPr>
          <w:p w14:paraId="32AED941" w14:textId="77777777" w:rsidR="00D20D90" w:rsidRPr="00D20D90" w:rsidRDefault="00D20D90">
            <w:pPr>
              <w:rPr>
                <w:rFonts w:ascii="Times New Roman" w:hAnsi="Times New Roman" w:cs="Times New Roman"/>
              </w:rPr>
            </w:pPr>
            <w:r w:rsidRPr="00D20D90">
              <w:rPr>
                <w:rFonts w:ascii="Times New Roman" w:hAnsi="Times New Roman" w:cs="Times New Roman"/>
              </w:rPr>
              <w:t>0.43</w:t>
            </w:r>
          </w:p>
        </w:tc>
        <w:tc>
          <w:tcPr>
            <w:tcW w:w="1200" w:type="dxa"/>
            <w:noWrap/>
            <w:hideMark/>
          </w:tcPr>
          <w:p w14:paraId="78D15F43" w14:textId="77777777" w:rsidR="00D20D90" w:rsidRPr="00D20D90" w:rsidRDefault="00D20D90">
            <w:pPr>
              <w:rPr>
                <w:rFonts w:ascii="Times New Roman" w:hAnsi="Times New Roman" w:cs="Times New Roman"/>
              </w:rPr>
            </w:pPr>
            <w:r w:rsidRPr="00D20D90">
              <w:rPr>
                <w:rFonts w:ascii="Times New Roman" w:hAnsi="Times New Roman" w:cs="Times New Roman"/>
              </w:rPr>
              <w:t> 0.42</w:t>
            </w:r>
          </w:p>
        </w:tc>
        <w:tc>
          <w:tcPr>
            <w:tcW w:w="1200" w:type="dxa"/>
            <w:noWrap/>
            <w:hideMark/>
          </w:tcPr>
          <w:p w14:paraId="13408694" w14:textId="77777777" w:rsidR="00D20D90" w:rsidRPr="00D20D90" w:rsidRDefault="00D20D90">
            <w:pPr>
              <w:rPr>
                <w:rFonts w:ascii="Times New Roman" w:hAnsi="Times New Roman" w:cs="Times New Roman"/>
              </w:rPr>
            </w:pPr>
            <w:r w:rsidRPr="00D20D90">
              <w:rPr>
                <w:rFonts w:ascii="Times New Roman" w:hAnsi="Times New Roman" w:cs="Times New Roman"/>
              </w:rPr>
              <w:t> 0.41</w:t>
            </w:r>
          </w:p>
        </w:tc>
        <w:tc>
          <w:tcPr>
            <w:tcW w:w="1200" w:type="dxa"/>
            <w:noWrap/>
            <w:hideMark/>
          </w:tcPr>
          <w:p w14:paraId="2D778B5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360A5962" w14:textId="77777777" w:rsidTr="00D20D90">
        <w:trPr>
          <w:trHeight w:val="300"/>
          <w:jc w:val="center"/>
        </w:trPr>
        <w:tc>
          <w:tcPr>
            <w:tcW w:w="1200" w:type="dxa"/>
            <w:noWrap/>
            <w:hideMark/>
          </w:tcPr>
          <w:p w14:paraId="7C69483C" w14:textId="77777777" w:rsidR="00D20D90" w:rsidRPr="00D20D90" w:rsidRDefault="00D20D90" w:rsidP="00D20D90">
            <w:pPr>
              <w:rPr>
                <w:rFonts w:ascii="Times New Roman" w:hAnsi="Times New Roman" w:cs="Times New Roman"/>
              </w:rPr>
            </w:pPr>
          </w:p>
        </w:tc>
        <w:tc>
          <w:tcPr>
            <w:tcW w:w="1200" w:type="dxa"/>
            <w:noWrap/>
            <w:hideMark/>
          </w:tcPr>
          <w:p w14:paraId="6E052D44" w14:textId="77777777" w:rsidR="00D20D90" w:rsidRPr="00D20D90" w:rsidRDefault="00D20D90">
            <w:pPr>
              <w:rPr>
                <w:rFonts w:ascii="Times New Roman" w:hAnsi="Times New Roman" w:cs="Times New Roman"/>
              </w:rPr>
            </w:pPr>
            <w:r w:rsidRPr="00D20D90">
              <w:rPr>
                <w:rFonts w:ascii="Times New Roman" w:hAnsi="Times New Roman" w:cs="Times New Roman"/>
              </w:rPr>
              <w:t>0.65</w:t>
            </w:r>
          </w:p>
        </w:tc>
        <w:tc>
          <w:tcPr>
            <w:tcW w:w="1200" w:type="dxa"/>
            <w:noWrap/>
            <w:hideMark/>
          </w:tcPr>
          <w:p w14:paraId="57A67320"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279B8258" w14:textId="7D336B8A" w:rsidR="00D20D90" w:rsidRPr="00D20D90" w:rsidRDefault="00D20D90" w:rsidP="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13E43D24" w14:textId="77777777" w:rsidR="00D20D90" w:rsidRPr="00D20D90" w:rsidRDefault="00D20D90" w:rsidP="00D20D90">
            <w:pPr>
              <w:keepNext/>
              <w:rPr>
                <w:rFonts w:ascii="Times New Roman" w:hAnsi="Times New Roman" w:cs="Times New Roman"/>
              </w:rPr>
            </w:pPr>
            <w:r w:rsidRPr="00D20D90">
              <w:rPr>
                <w:rFonts w:ascii="Times New Roman" w:hAnsi="Times New Roman" w:cs="Times New Roman"/>
              </w:rPr>
              <w:t>298210</w:t>
            </w:r>
          </w:p>
        </w:tc>
      </w:tr>
    </w:tbl>
    <w:p w14:paraId="770B95D3" w14:textId="39C3A026" w:rsidR="00D20D90" w:rsidRPr="00D20D90" w:rsidRDefault="00D20D90" w:rsidP="00D20D90">
      <w:pPr>
        <w:pStyle w:val="Beschriftung"/>
        <w:jc w:val="center"/>
        <w:rPr>
          <w:rFonts w:eastAsiaTheme="minorEastAsia"/>
        </w:rPr>
      </w:pPr>
      <w:bookmarkStart w:id="142" w:name="_Ref118908341"/>
      <w:bookmarkStart w:id="143" w:name="_Toc118993307"/>
      <w:r>
        <w:t xml:space="preserve">Tabelle </w:t>
      </w:r>
      <w:fldSimple w:instr=" SEQ Tabelle \* ARABIC ">
        <w:r w:rsidR="00EE2087">
          <w:rPr>
            <w:noProof/>
          </w:rPr>
          <w:t>13</w:t>
        </w:r>
      </w:fldSimple>
      <w:bookmarkEnd w:id="142"/>
      <w:r>
        <w:t>: Logistische Regression</w:t>
      </w:r>
      <w:bookmarkEnd w:id="143"/>
    </w:p>
    <w:p w14:paraId="1FB76791" w14:textId="77777777" w:rsidR="00BF1783" w:rsidRPr="003156F9" w:rsidRDefault="00BF1783" w:rsidP="00BC7F93">
      <w:pPr>
        <w:pStyle w:val="berschrift1ohneNummer"/>
      </w:pPr>
      <w:bookmarkStart w:id="144" w:name="_Toc118993401"/>
      <w:r w:rsidRPr="003156F9">
        <w:lastRenderedPageBreak/>
        <w:t>Eidesstattliche Erklärung</w:t>
      </w:r>
      <w:bookmarkEnd w:id="144"/>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777777"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7777777" w:rsidR="00BF1783" w:rsidRPr="003156F9" w:rsidRDefault="00BF1783" w:rsidP="00BF1783">
      <w:r w:rsidRPr="003156F9">
        <w:t>Alle weiteren Inhalte der vorgelegten Arbeit stammen von mir im urheberrechtlichen Sinn, soweit keine Verweise und Zitate erfolgen.</w:t>
      </w:r>
    </w:p>
    <w:p w14:paraId="5B0CBE6E" w14:textId="77777777" w:rsidR="00BC7F93" w:rsidRPr="003156F9" w:rsidRDefault="00BF1783" w:rsidP="00BC7F93">
      <w:r w:rsidRPr="003156F9">
        <w:t>Mir ist bekannt, dass ein Täuschungsversuch vorliegt, wenn die vorstehende Erklärung sich als unrichtig erweist.</w:t>
      </w:r>
    </w:p>
    <w:p w14:paraId="12F26EE9" w14:textId="77777777" w:rsidR="00BC7F93" w:rsidRPr="003156F9" w:rsidRDefault="00BC7F93" w:rsidP="00BC7F93"/>
    <w:p w14:paraId="7995982A" w14:textId="77777777" w:rsidR="00BC7F93" w:rsidRPr="003156F9" w:rsidRDefault="00BC7F93" w:rsidP="00BC7F93"/>
    <w:p w14:paraId="7AFB73F2" w14:textId="68FC08A2"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3"/>
      <w:footerReference w:type="default" r:id="rId54"/>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191E2" w14:textId="77777777" w:rsidR="00C35016" w:rsidRDefault="00C35016">
      <w:pPr>
        <w:spacing w:line="240" w:lineRule="auto"/>
      </w:pPr>
      <w:r>
        <w:separator/>
      </w:r>
    </w:p>
  </w:endnote>
  <w:endnote w:type="continuationSeparator" w:id="0">
    <w:p w14:paraId="1334DD7F" w14:textId="77777777" w:rsidR="00C35016" w:rsidRDefault="00C35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4E826" w14:textId="77777777" w:rsidR="00C35016" w:rsidRDefault="00C35016">
      <w:pPr>
        <w:spacing w:line="240" w:lineRule="auto"/>
      </w:pPr>
      <w:r>
        <w:separator/>
      </w:r>
    </w:p>
  </w:footnote>
  <w:footnote w:type="continuationSeparator" w:id="0">
    <w:p w14:paraId="22602828" w14:textId="77777777" w:rsidR="00C35016" w:rsidRDefault="00C35016">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58651450"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EE2087">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 w:id="7">
    <w:p w14:paraId="42E38FE7" w14:textId="320E6F18" w:rsidR="00351C9A" w:rsidRPr="00351C9A" w:rsidRDefault="00351C9A" w:rsidP="00351C9A">
      <w:pPr>
        <w:pStyle w:val="Funotentext"/>
        <w:rPr>
          <w:bCs/>
          <w:lang w:val="de-DE"/>
        </w:rPr>
      </w:pPr>
      <w:r>
        <w:rPr>
          <w:rStyle w:val="Funotenzeichen"/>
        </w:rPr>
        <w:footnoteRef/>
      </w:r>
      <w:r>
        <w:t xml:space="preserve"> </w:t>
      </w:r>
      <w:r>
        <w:rPr>
          <w:bCs/>
          <w:lang w:val="de-DE"/>
        </w:rPr>
        <w:t xml:space="preserve">Die Ergebnisse für den </w:t>
      </w:r>
      <w:r w:rsidRPr="00351C9A">
        <w:rPr>
          <w:bCs/>
          <w:lang w:val="de-DE"/>
        </w:rPr>
        <w:t>Naive</w:t>
      </w:r>
      <w:r>
        <w:rPr>
          <w:bCs/>
          <w:lang w:val="de-DE"/>
        </w:rPr>
        <w:t xml:space="preserve"> </w:t>
      </w:r>
      <w:r w:rsidRPr="00351C9A">
        <w:rPr>
          <w:bCs/>
          <w:lang w:val="de-DE"/>
        </w:rPr>
        <w:t>Bayes</w:t>
      </w:r>
      <w:r>
        <w:rPr>
          <w:bCs/>
          <w:lang w:val="de-DE"/>
        </w:rPr>
        <w:t xml:space="preserve"> sind in </w:t>
      </w:r>
      <w:r w:rsidRPr="00351C9A">
        <w:rPr>
          <w:b/>
          <w:lang w:val="de-DE"/>
        </w:rPr>
        <w:fldChar w:fldCharType="begin"/>
      </w:r>
      <w:r w:rsidRPr="00351C9A">
        <w:rPr>
          <w:b/>
          <w:lang w:val="de-DE"/>
        </w:rPr>
        <w:instrText xml:space="preserve"> REF _Ref118908330 \h  \* MERGEFORMAT </w:instrText>
      </w:r>
      <w:r w:rsidRPr="00351C9A">
        <w:rPr>
          <w:b/>
          <w:lang w:val="de-DE"/>
        </w:rPr>
      </w:r>
      <w:r w:rsidRPr="00351C9A">
        <w:rPr>
          <w:b/>
          <w:lang w:val="de-DE"/>
        </w:rPr>
        <w:fldChar w:fldCharType="separate"/>
      </w:r>
      <w:r w:rsidR="00EE2087" w:rsidRPr="00EE2087">
        <w:rPr>
          <w:b/>
          <w:lang w:val="de-DE"/>
        </w:rPr>
        <w:t>Tabelle 12</w:t>
      </w:r>
      <w:r w:rsidRPr="00351C9A">
        <w:fldChar w:fldCharType="end"/>
      </w:r>
      <w:r>
        <w:rPr>
          <w:b/>
          <w:lang w:val="de-DE"/>
        </w:rPr>
        <w:t xml:space="preserve"> </w:t>
      </w:r>
      <w:r w:rsidRPr="00351C9A">
        <w:rPr>
          <w:bCs/>
          <w:lang w:val="de-DE"/>
        </w:rPr>
        <w:t xml:space="preserve">und </w:t>
      </w:r>
      <w:r>
        <w:rPr>
          <w:bCs/>
          <w:lang w:val="de-DE"/>
        </w:rPr>
        <w:t xml:space="preserve">für die </w:t>
      </w:r>
      <w:r w:rsidRPr="00351C9A">
        <w:rPr>
          <w:bCs/>
          <w:lang w:val="de-DE"/>
        </w:rPr>
        <w:t xml:space="preserve">Logistische Regression </w:t>
      </w:r>
      <w:r>
        <w:rPr>
          <w:bCs/>
          <w:lang w:val="de-DE"/>
        </w:rPr>
        <w:t xml:space="preserve">in </w:t>
      </w:r>
      <w:r w:rsidRPr="00351C9A">
        <w:rPr>
          <w:b/>
          <w:lang w:val="de-DE"/>
        </w:rPr>
        <w:fldChar w:fldCharType="begin"/>
      </w:r>
      <w:r w:rsidRPr="00351C9A">
        <w:rPr>
          <w:b/>
          <w:lang w:val="de-DE"/>
        </w:rPr>
        <w:instrText xml:space="preserve"> REF _Ref118908341 \h </w:instrText>
      </w:r>
      <w:r w:rsidRPr="00351C9A">
        <w:rPr>
          <w:b/>
          <w:lang w:val="de-DE"/>
        </w:rPr>
      </w:r>
      <w:r w:rsidRPr="00351C9A">
        <w:rPr>
          <w:b/>
          <w:lang w:val="de-DE"/>
        </w:rPr>
        <w:fldChar w:fldCharType="separate"/>
      </w:r>
      <w:r w:rsidR="00EE2087">
        <w:t xml:space="preserve">Tabelle </w:t>
      </w:r>
      <w:r w:rsidR="00EE2087">
        <w:rPr>
          <w:noProof/>
        </w:rPr>
        <w:t>13</w:t>
      </w:r>
      <w:r w:rsidRPr="00351C9A">
        <w:fldChar w:fldCharType="end"/>
      </w:r>
      <w:r>
        <w:rPr>
          <w:bCs/>
          <w:lang w:val="de-DE"/>
        </w:rPr>
        <w:t xml:space="preserve"> im Anhang</w:t>
      </w:r>
      <w:r w:rsidRPr="00351C9A">
        <w:rPr>
          <w:bCs/>
          <w:lang w:val="de-DE"/>
        </w:rPr>
        <w:t>.</w:t>
      </w:r>
    </w:p>
    <w:p w14:paraId="1FB3FCC5" w14:textId="2F146B0F" w:rsidR="00351C9A" w:rsidRPr="00351C9A" w:rsidRDefault="00351C9A">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40AAD53B"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EE2087">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EE2087">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7626B6D9"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EE2087">
      <w:rPr>
        <w:rFonts w:ascii="Arial" w:hAnsi="Arial" w:cs="Arial"/>
        <w:b/>
        <w:noProof/>
        <w:sz w:val="16"/>
        <w:szCs w:val="24"/>
        <w:lang w:val="en-US"/>
      </w:rPr>
      <w:t>7</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EE2087">
      <w:rPr>
        <w:rFonts w:ascii="Arial" w:hAnsi="Arial" w:cs="Arial"/>
        <w:b/>
        <w:noProof/>
        <w:sz w:val="16"/>
        <w:szCs w:val="24"/>
        <w:lang w:val="en-US"/>
      </w:rPr>
      <w:t>Schluss</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30073B"/>
    <w:multiLevelType w:val="hybridMultilevel"/>
    <w:tmpl w:val="137E32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CA713B"/>
    <w:multiLevelType w:val="hybridMultilevel"/>
    <w:tmpl w:val="899497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703255"/>
    <w:multiLevelType w:val="hybridMultilevel"/>
    <w:tmpl w:val="445835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C75507"/>
    <w:multiLevelType w:val="hybridMultilevel"/>
    <w:tmpl w:val="6464A5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EF3CD3"/>
    <w:multiLevelType w:val="hybridMultilevel"/>
    <w:tmpl w:val="785021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8688209">
    <w:abstractNumId w:val="14"/>
  </w:num>
  <w:num w:numId="2" w16cid:durableId="764686360">
    <w:abstractNumId w:val="0"/>
  </w:num>
  <w:num w:numId="3" w16cid:durableId="349182352">
    <w:abstractNumId w:val="9"/>
  </w:num>
  <w:num w:numId="4" w16cid:durableId="2140494868">
    <w:abstractNumId w:val="1"/>
  </w:num>
  <w:num w:numId="5" w16cid:durableId="804348681">
    <w:abstractNumId w:val="7"/>
  </w:num>
  <w:num w:numId="6" w16cid:durableId="1457136809">
    <w:abstractNumId w:val="10"/>
  </w:num>
  <w:num w:numId="7" w16cid:durableId="548495545">
    <w:abstractNumId w:val="5"/>
  </w:num>
  <w:num w:numId="8" w16cid:durableId="1404183216">
    <w:abstractNumId w:val="4"/>
  </w:num>
  <w:num w:numId="9" w16cid:durableId="1731340343">
    <w:abstractNumId w:val="2"/>
  </w:num>
  <w:num w:numId="10" w16cid:durableId="1041131848">
    <w:abstractNumId w:val="8"/>
  </w:num>
  <w:num w:numId="11" w16cid:durableId="902108741">
    <w:abstractNumId w:val="15"/>
  </w:num>
  <w:num w:numId="12" w16cid:durableId="235894050">
    <w:abstractNumId w:val="12"/>
  </w:num>
  <w:num w:numId="13" w16cid:durableId="228154052">
    <w:abstractNumId w:val="11"/>
  </w:num>
  <w:num w:numId="14" w16cid:durableId="1841892801">
    <w:abstractNumId w:val="13"/>
  </w:num>
  <w:num w:numId="15" w16cid:durableId="2100132963">
    <w:abstractNumId w:val="6"/>
  </w:num>
  <w:num w:numId="16" w16cid:durableId="720448385">
    <w:abstractNumId w:val="3"/>
  </w:num>
  <w:num w:numId="17" w16cid:durableId="189611666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2E27"/>
    <w:rsid w:val="0000368B"/>
    <w:rsid w:val="00003806"/>
    <w:rsid w:val="00003871"/>
    <w:rsid w:val="00003D0F"/>
    <w:rsid w:val="00003E7D"/>
    <w:rsid w:val="0000485A"/>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00E"/>
    <w:rsid w:val="000171B4"/>
    <w:rsid w:val="00021991"/>
    <w:rsid w:val="00021AA4"/>
    <w:rsid w:val="000226AD"/>
    <w:rsid w:val="000227EF"/>
    <w:rsid w:val="00023884"/>
    <w:rsid w:val="00023AAB"/>
    <w:rsid w:val="00023B3A"/>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9C0"/>
    <w:rsid w:val="00046246"/>
    <w:rsid w:val="0004666F"/>
    <w:rsid w:val="00046D13"/>
    <w:rsid w:val="00047396"/>
    <w:rsid w:val="00047784"/>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66"/>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260"/>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189"/>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4F91"/>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478F"/>
    <w:rsid w:val="000F5422"/>
    <w:rsid w:val="000F5496"/>
    <w:rsid w:val="000F54F1"/>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30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27E47"/>
    <w:rsid w:val="00130275"/>
    <w:rsid w:val="00130C62"/>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36E"/>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08A"/>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E7806"/>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B5B"/>
    <w:rsid w:val="001F5CCD"/>
    <w:rsid w:val="001F5E84"/>
    <w:rsid w:val="001F61CF"/>
    <w:rsid w:val="001F631C"/>
    <w:rsid w:val="001F683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5EF2"/>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06A8"/>
    <w:rsid w:val="00251406"/>
    <w:rsid w:val="00251451"/>
    <w:rsid w:val="00251634"/>
    <w:rsid w:val="00251694"/>
    <w:rsid w:val="00251928"/>
    <w:rsid w:val="00251D2D"/>
    <w:rsid w:val="00251F45"/>
    <w:rsid w:val="002520F5"/>
    <w:rsid w:val="00252200"/>
    <w:rsid w:val="002525FC"/>
    <w:rsid w:val="00252D7A"/>
    <w:rsid w:val="0025399D"/>
    <w:rsid w:val="00253CFC"/>
    <w:rsid w:val="00253DAB"/>
    <w:rsid w:val="0025408E"/>
    <w:rsid w:val="0025480E"/>
    <w:rsid w:val="00254B3A"/>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76"/>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6AB"/>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2827"/>
    <w:rsid w:val="002B2F14"/>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1D6"/>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2E0"/>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A1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2FFC"/>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2EF"/>
    <w:rsid w:val="00342A96"/>
    <w:rsid w:val="00342A97"/>
    <w:rsid w:val="00342BFA"/>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1C9A"/>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448"/>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0F"/>
    <w:rsid w:val="003A602A"/>
    <w:rsid w:val="003A6D34"/>
    <w:rsid w:val="003A6F63"/>
    <w:rsid w:val="003A71BD"/>
    <w:rsid w:val="003A755B"/>
    <w:rsid w:val="003A763E"/>
    <w:rsid w:val="003B0135"/>
    <w:rsid w:val="003B15C0"/>
    <w:rsid w:val="003B18DE"/>
    <w:rsid w:val="003B1F1A"/>
    <w:rsid w:val="003B239D"/>
    <w:rsid w:val="003B2866"/>
    <w:rsid w:val="003B2FF3"/>
    <w:rsid w:val="003B3094"/>
    <w:rsid w:val="003B3119"/>
    <w:rsid w:val="003B389A"/>
    <w:rsid w:val="003B38FF"/>
    <w:rsid w:val="003B3A0B"/>
    <w:rsid w:val="003B3B97"/>
    <w:rsid w:val="003B4C5B"/>
    <w:rsid w:val="003B4D41"/>
    <w:rsid w:val="003B5FA9"/>
    <w:rsid w:val="003B622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178B"/>
    <w:rsid w:val="003D19C9"/>
    <w:rsid w:val="003D2F62"/>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425B"/>
    <w:rsid w:val="004145B9"/>
    <w:rsid w:val="0041482B"/>
    <w:rsid w:val="00414DFA"/>
    <w:rsid w:val="00414EBA"/>
    <w:rsid w:val="00414FB2"/>
    <w:rsid w:val="00415C90"/>
    <w:rsid w:val="00416596"/>
    <w:rsid w:val="00416EE4"/>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408"/>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ACD"/>
    <w:rsid w:val="00455CE5"/>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BF"/>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0B93"/>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337"/>
    <w:rsid w:val="0052741D"/>
    <w:rsid w:val="00527B86"/>
    <w:rsid w:val="00527DA2"/>
    <w:rsid w:val="005302D6"/>
    <w:rsid w:val="0053038B"/>
    <w:rsid w:val="00530563"/>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274A"/>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932"/>
    <w:rsid w:val="00591CA5"/>
    <w:rsid w:val="005922C4"/>
    <w:rsid w:val="00592D8E"/>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59F"/>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374"/>
    <w:rsid w:val="005C6447"/>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EE1"/>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457"/>
    <w:rsid w:val="0069487A"/>
    <w:rsid w:val="00694BF5"/>
    <w:rsid w:val="00694FB3"/>
    <w:rsid w:val="006956A5"/>
    <w:rsid w:val="00695D26"/>
    <w:rsid w:val="00696653"/>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8CF"/>
    <w:rsid w:val="006C6C80"/>
    <w:rsid w:val="006C6E8F"/>
    <w:rsid w:val="006C6FCF"/>
    <w:rsid w:val="006D074C"/>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2A8"/>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306"/>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6BD"/>
    <w:rsid w:val="0074180F"/>
    <w:rsid w:val="007420EE"/>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4DF"/>
    <w:rsid w:val="00781836"/>
    <w:rsid w:val="0078190A"/>
    <w:rsid w:val="00781A0F"/>
    <w:rsid w:val="00781F65"/>
    <w:rsid w:val="0078225A"/>
    <w:rsid w:val="00782442"/>
    <w:rsid w:val="00782505"/>
    <w:rsid w:val="00782FED"/>
    <w:rsid w:val="007837A0"/>
    <w:rsid w:val="0078580B"/>
    <w:rsid w:val="00785957"/>
    <w:rsid w:val="00786155"/>
    <w:rsid w:val="007869E1"/>
    <w:rsid w:val="00786B94"/>
    <w:rsid w:val="007876B7"/>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68C9"/>
    <w:rsid w:val="007A70B8"/>
    <w:rsid w:val="007A7509"/>
    <w:rsid w:val="007B08AA"/>
    <w:rsid w:val="007B0E02"/>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2A5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D7663"/>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F034F"/>
    <w:rsid w:val="007F050E"/>
    <w:rsid w:val="007F0C8A"/>
    <w:rsid w:val="007F1892"/>
    <w:rsid w:val="007F1932"/>
    <w:rsid w:val="007F198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08B"/>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4A88"/>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0F9"/>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5DC"/>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3C1"/>
    <w:rsid w:val="009305D3"/>
    <w:rsid w:val="009309A3"/>
    <w:rsid w:val="00930E14"/>
    <w:rsid w:val="00930EC7"/>
    <w:rsid w:val="00931355"/>
    <w:rsid w:val="00931E1A"/>
    <w:rsid w:val="009321A8"/>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9CF"/>
    <w:rsid w:val="00956A13"/>
    <w:rsid w:val="00956C05"/>
    <w:rsid w:val="00956DE5"/>
    <w:rsid w:val="0095701B"/>
    <w:rsid w:val="009571F7"/>
    <w:rsid w:val="0095759D"/>
    <w:rsid w:val="00957DC9"/>
    <w:rsid w:val="009601F1"/>
    <w:rsid w:val="0096073C"/>
    <w:rsid w:val="009613A4"/>
    <w:rsid w:val="00961542"/>
    <w:rsid w:val="00961B07"/>
    <w:rsid w:val="00962068"/>
    <w:rsid w:val="00962659"/>
    <w:rsid w:val="00962B7A"/>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2C47"/>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4EEA"/>
    <w:rsid w:val="009A5149"/>
    <w:rsid w:val="009A53AA"/>
    <w:rsid w:val="009A5B16"/>
    <w:rsid w:val="009A5F9E"/>
    <w:rsid w:val="009A657E"/>
    <w:rsid w:val="009A66D0"/>
    <w:rsid w:val="009A66EF"/>
    <w:rsid w:val="009A6BF0"/>
    <w:rsid w:val="009A6F49"/>
    <w:rsid w:val="009A6F8E"/>
    <w:rsid w:val="009A7048"/>
    <w:rsid w:val="009A72ED"/>
    <w:rsid w:val="009A73C5"/>
    <w:rsid w:val="009A78D3"/>
    <w:rsid w:val="009A796A"/>
    <w:rsid w:val="009B0E1F"/>
    <w:rsid w:val="009B135A"/>
    <w:rsid w:val="009B1B73"/>
    <w:rsid w:val="009B2061"/>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BB4"/>
    <w:rsid w:val="009C1CF7"/>
    <w:rsid w:val="009C1F38"/>
    <w:rsid w:val="009C2513"/>
    <w:rsid w:val="009C268D"/>
    <w:rsid w:val="009C2A8B"/>
    <w:rsid w:val="009C2B25"/>
    <w:rsid w:val="009C37D6"/>
    <w:rsid w:val="009C3A5B"/>
    <w:rsid w:val="009C4468"/>
    <w:rsid w:val="009C4CA1"/>
    <w:rsid w:val="009C4FA8"/>
    <w:rsid w:val="009C502A"/>
    <w:rsid w:val="009C53E2"/>
    <w:rsid w:val="009C7A5B"/>
    <w:rsid w:val="009D0241"/>
    <w:rsid w:val="009D0446"/>
    <w:rsid w:val="009D09EF"/>
    <w:rsid w:val="009D0A48"/>
    <w:rsid w:val="009D0DA1"/>
    <w:rsid w:val="009D0F24"/>
    <w:rsid w:val="009D0F9C"/>
    <w:rsid w:val="009D0FCD"/>
    <w:rsid w:val="009D0FF5"/>
    <w:rsid w:val="009D1B4B"/>
    <w:rsid w:val="009D1CD5"/>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BC"/>
    <w:rsid w:val="00A035E8"/>
    <w:rsid w:val="00A0384B"/>
    <w:rsid w:val="00A03DFE"/>
    <w:rsid w:val="00A0410E"/>
    <w:rsid w:val="00A0481C"/>
    <w:rsid w:val="00A04995"/>
    <w:rsid w:val="00A05952"/>
    <w:rsid w:val="00A05C90"/>
    <w:rsid w:val="00A06CC1"/>
    <w:rsid w:val="00A07134"/>
    <w:rsid w:val="00A0747A"/>
    <w:rsid w:val="00A07E0F"/>
    <w:rsid w:val="00A100D9"/>
    <w:rsid w:val="00A101D6"/>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1F9"/>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401"/>
    <w:rsid w:val="00A6180F"/>
    <w:rsid w:val="00A61917"/>
    <w:rsid w:val="00A62242"/>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7D"/>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6"/>
    <w:rsid w:val="00AC27C9"/>
    <w:rsid w:val="00AC2B13"/>
    <w:rsid w:val="00AC2B3F"/>
    <w:rsid w:val="00AC2D6E"/>
    <w:rsid w:val="00AC3029"/>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D72DA"/>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1326"/>
    <w:rsid w:val="00AF1B1F"/>
    <w:rsid w:val="00AF1CB6"/>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90C"/>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0B6"/>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6BD1"/>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67E42"/>
    <w:rsid w:val="00B700DC"/>
    <w:rsid w:val="00B70401"/>
    <w:rsid w:val="00B71211"/>
    <w:rsid w:val="00B71A33"/>
    <w:rsid w:val="00B71B2E"/>
    <w:rsid w:val="00B71D07"/>
    <w:rsid w:val="00B71E1F"/>
    <w:rsid w:val="00B727C4"/>
    <w:rsid w:val="00B727CB"/>
    <w:rsid w:val="00B7330B"/>
    <w:rsid w:val="00B74299"/>
    <w:rsid w:val="00B7434D"/>
    <w:rsid w:val="00B743DA"/>
    <w:rsid w:val="00B7451F"/>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441"/>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5FA3"/>
    <w:rsid w:val="00BA6234"/>
    <w:rsid w:val="00BA67F9"/>
    <w:rsid w:val="00BA6F7D"/>
    <w:rsid w:val="00BA72AC"/>
    <w:rsid w:val="00BA78D9"/>
    <w:rsid w:val="00BA7D4D"/>
    <w:rsid w:val="00BB03FC"/>
    <w:rsid w:val="00BB05F4"/>
    <w:rsid w:val="00BB0889"/>
    <w:rsid w:val="00BB1697"/>
    <w:rsid w:val="00BB1778"/>
    <w:rsid w:val="00BB178C"/>
    <w:rsid w:val="00BB17DB"/>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6D81"/>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3FEE"/>
    <w:rsid w:val="00BF4086"/>
    <w:rsid w:val="00BF414D"/>
    <w:rsid w:val="00BF5611"/>
    <w:rsid w:val="00BF5F16"/>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687"/>
    <w:rsid w:val="00C0588F"/>
    <w:rsid w:val="00C05BCE"/>
    <w:rsid w:val="00C06AEC"/>
    <w:rsid w:val="00C06B7A"/>
    <w:rsid w:val="00C07167"/>
    <w:rsid w:val="00C0726D"/>
    <w:rsid w:val="00C076F8"/>
    <w:rsid w:val="00C07C7A"/>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016"/>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528"/>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62A"/>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1D9"/>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857"/>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6EC2"/>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B98"/>
    <w:rsid w:val="00CA0D30"/>
    <w:rsid w:val="00CA208C"/>
    <w:rsid w:val="00CA2E6B"/>
    <w:rsid w:val="00CA312D"/>
    <w:rsid w:val="00CA3425"/>
    <w:rsid w:val="00CA3EA9"/>
    <w:rsid w:val="00CA3ECF"/>
    <w:rsid w:val="00CA4866"/>
    <w:rsid w:val="00CA4B69"/>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264"/>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D71"/>
    <w:rsid w:val="00D20D90"/>
    <w:rsid w:val="00D20E94"/>
    <w:rsid w:val="00D210E0"/>
    <w:rsid w:val="00D21A3A"/>
    <w:rsid w:val="00D21B18"/>
    <w:rsid w:val="00D230B0"/>
    <w:rsid w:val="00D23112"/>
    <w:rsid w:val="00D23962"/>
    <w:rsid w:val="00D23B4F"/>
    <w:rsid w:val="00D241BB"/>
    <w:rsid w:val="00D2453C"/>
    <w:rsid w:val="00D24D0E"/>
    <w:rsid w:val="00D24E81"/>
    <w:rsid w:val="00D24F1F"/>
    <w:rsid w:val="00D268B9"/>
    <w:rsid w:val="00D273E7"/>
    <w:rsid w:val="00D27957"/>
    <w:rsid w:val="00D27BBB"/>
    <w:rsid w:val="00D27C03"/>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05B6"/>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A41"/>
    <w:rsid w:val="00D84EC4"/>
    <w:rsid w:val="00D8540E"/>
    <w:rsid w:val="00D85970"/>
    <w:rsid w:val="00D85EA6"/>
    <w:rsid w:val="00D85ED8"/>
    <w:rsid w:val="00D85FAC"/>
    <w:rsid w:val="00D8646B"/>
    <w:rsid w:val="00D86B83"/>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856"/>
    <w:rsid w:val="00DE5974"/>
    <w:rsid w:val="00DE5C43"/>
    <w:rsid w:val="00DE6A5F"/>
    <w:rsid w:val="00DE6C13"/>
    <w:rsid w:val="00DF00E9"/>
    <w:rsid w:val="00DF02FC"/>
    <w:rsid w:val="00DF074B"/>
    <w:rsid w:val="00DF0A14"/>
    <w:rsid w:val="00DF0AF2"/>
    <w:rsid w:val="00DF1320"/>
    <w:rsid w:val="00DF144E"/>
    <w:rsid w:val="00DF1CF7"/>
    <w:rsid w:val="00DF1E7C"/>
    <w:rsid w:val="00DF2933"/>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7A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3A9E"/>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1919"/>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54E3"/>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532"/>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2087"/>
    <w:rsid w:val="00EE34B7"/>
    <w:rsid w:val="00EE3990"/>
    <w:rsid w:val="00EE5EA5"/>
    <w:rsid w:val="00EE6344"/>
    <w:rsid w:val="00EE6D10"/>
    <w:rsid w:val="00EE7997"/>
    <w:rsid w:val="00EE7BFD"/>
    <w:rsid w:val="00EE7C57"/>
    <w:rsid w:val="00EF04D3"/>
    <w:rsid w:val="00EF096B"/>
    <w:rsid w:val="00EF0AEE"/>
    <w:rsid w:val="00EF0B8C"/>
    <w:rsid w:val="00EF14E1"/>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6E3"/>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2EE0"/>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A48"/>
    <w:rsid w:val="00F651D8"/>
    <w:rsid w:val="00F6533B"/>
    <w:rsid w:val="00F656A7"/>
    <w:rsid w:val="00F65EA2"/>
    <w:rsid w:val="00F65F17"/>
    <w:rsid w:val="00F65FCA"/>
    <w:rsid w:val="00F6680A"/>
    <w:rsid w:val="00F66C85"/>
    <w:rsid w:val="00F66EA0"/>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1D0"/>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B96441"/>
    <w:pPr>
      <w:spacing w:before="100" w:after="100"/>
    </w:pPr>
    <w:rPr>
      <w:rFonts w:eastAsia="MS Gothic"/>
      <w:kern w:val="32"/>
      <w:szCs w:val="20"/>
      <w:lang w:val="en-AU"/>
    </w:rPr>
  </w:style>
  <w:style w:type="character" w:customStyle="1" w:styleId="Ueberschr1ohneNummerNichtimToCZchn">
    <w:name w:val="Ueberschr1ohneNummerNichtimToC Zchn"/>
    <w:basedOn w:val="Absatz-Standardschriftart"/>
    <w:link w:val="Ueberschr1ohneNummerNichtimToC"/>
    <w:rsid w:val="00B96441"/>
    <w:rPr>
      <w:rFonts w:eastAsia="MS Gothic"/>
      <w:kern w:val="32"/>
      <w:szCs w:val="20"/>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58156562">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4458414">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4060045">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3304191">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00777989">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51113683">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677656219">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2928755">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788471928">
      <w:bodyDiv w:val="1"/>
      <w:marLeft w:val="0"/>
      <w:marRight w:val="0"/>
      <w:marTop w:val="0"/>
      <w:marBottom w:val="0"/>
      <w:divBdr>
        <w:top w:val="none" w:sz="0" w:space="0" w:color="auto"/>
        <w:left w:val="none" w:sz="0" w:space="0" w:color="auto"/>
        <w:bottom w:val="none" w:sz="0" w:space="0" w:color="auto"/>
        <w:right w:val="none" w:sz="0" w:space="0" w:color="auto"/>
      </w:divBdr>
    </w:div>
    <w:div w:id="799885637">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36191499">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882601195">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0508734">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1475049">
      <w:bodyDiv w:val="1"/>
      <w:marLeft w:val="0"/>
      <w:marRight w:val="0"/>
      <w:marTop w:val="0"/>
      <w:marBottom w:val="0"/>
      <w:divBdr>
        <w:top w:val="none" w:sz="0" w:space="0" w:color="auto"/>
        <w:left w:val="none" w:sz="0" w:space="0" w:color="auto"/>
        <w:bottom w:val="none" w:sz="0" w:space="0" w:color="auto"/>
        <w:right w:val="none" w:sz="0" w:space="0" w:color="auto"/>
      </w:divBdr>
    </w:div>
    <w:div w:id="912859798">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36256594">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64701122">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27870605">
      <w:bodyDiv w:val="1"/>
      <w:marLeft w:val="0"/>
      <w:marRight w:val="0"/>
      <w:marTop w:val="0"/>
      <w:marBottom w:val="0"/>
      <w:divBdr>
        <w:top w:val="none" w:sz="0" w:space="0" w:color="auto"/>
        <w:left w:val="none" w:sz="0" w:space="0" w:color="auto"/>
        <w:bottom w:val="none" w:sz="0" w:space="0" w:color="auto"/>
        <w:right w:val="none" w:sz="0" w:space="0" w:color="auto"/>
      </w:divBdr>
    </w:div>
    <w:div w:id="1029917163">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7255134">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298341713">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2653622">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6109308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6688334">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3257931">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2778851">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28092547">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54804090">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0016755">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73635287">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66834935">
      <w:bodyDiv w:val="1"/>
      <w:marLeft w:val="0"/>
      <w:marRight w:val="0"/>
      <w:marTop w:val="0"/>
      <w:marBottom w:val="0"/>
      <w:divBdr>
        <w:top w:val="none" w:sz="0" w:space="0" w:color="auto"/>
        <w:left w:val="none" w:sz="0" w:space="0" w:color="auto"/>
        <w:bottom w:val="none" w:sz="0" w:space="0" w:color="auto"/>
        <w:right w:val="none" w:sz="0" w:space="0" w:color="auto"/>
      </w:divBdr>
    </w:div>
    <w:div w:id="2070497485">
      <w:bodyDiv w:val="1"/>
      <w:marLeft w:val="0"/>
      <w:marRight w:val="0"/>
      <w:marTop w:val="0"/>
      <w:marBottom w:val="0"/>
      <w:divBdr>
        <w:top w:val="none" w:sz="0" w:space="0" w:color="auto"/>
        <w:left w:val="none" w:sz="0" w:space="0" w:color="auto"/>
        <w:bottom w:val="none" w:sz="0" w:space="0" w:color="auto"/>
        <w:right w:val="none" w:sz="0" w:space="0" w:color="auto"/>
      </w:divBdr>
    </w:div>
    <w:div w:id="2073045140">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00248307">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27237132">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15</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8</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9</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10</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11</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12</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13</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14</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s>
</file>

<file path=customXml/itemProps1.xml><?xml version="1.0" encoding="utf-8"?>
<ds:datastoreItem xmlns:ds="http://schemas.openxmlformats.org/officeDocument/2006/customXml" ds:itemID="{13392EEC-2979-426B-AE20-9526B643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15304</Words>
  <Characters>96420</Characters>
  <Application>Microsoft Office Word</Application>
  <DocSecurity>0</DocSecurity>
  <Lines>803</Lines>
  <Paragraphs>223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111501</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673</cp:revision>
  <cp:lastPrinted>2022-11-10T16:23:00Z</cp:lastPrinted>
  <dcterms:created xsi:type="dcterms:W3CDTF">2022-10-19T10:24:00Z</dcterms:created>
  <dcterms:modified xsi:type="dcterms:W3CDTF">2022-11-10T16:24:00Z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