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r w:rsidRPr="00DD16A3">
              <w:rPr>
                <w:rFonts w:ascii="Arial" w:hAnsi="Arial" w:cs="Arial"/>
              </w:rPr>
              <w:t>dokumentation</w:t>
            </w:r>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Information Specialist</w:t>
      </w:r>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Prof. Geribert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475189"/>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4. Change Requests</w:t>
      </w:r>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r w:rsidRPr="00DD16A3">
        <w:rPr>
          <w:lang w:val="de-DE"/>
        </w:rPr>
        <w:t>A</w:t>
      </w:r>
      <w:bookmarkEnd w:id="1"/>
      <w:bookmarkEnd w:id="2"/>
      <w:bookmarkEnd w:id="3"/>
      <w:r w:rsidR="00BF1783" w:rsidRPr="00DD16A3">
        <w:rPr>
          <w:lang w:val="de-DE"/>
        </w:rPr>
        <w:t>nalytic Design and Results</w:t>
      </w:r>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475190"/>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r w:rsidRPr="008826CA">
        <w:rPr>
          <w:b/>
          <w:bCs/>
          <w:szCs w:val="24"/>
        </w:rPr>
        <w:t>What was the task what were the general conditions</w:t>
      </w:r>
    </w:p>
    <w:p w14:paraId="1A94878A" w14:textId="77777777" w:rsidR="006A6201" w:rsidRPr="006A6201" w:rsidRDefault="006A6201" w:rsidP="006A6201">
      <w:pPr>
        <w:rPr>
          <w:szCs w:val="24"/>
        </w:rPr>
      </w:pPr>
      <w:r w:rsidRPr="006A6201">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Default="006A6201" w:rsidP="006A6201">
      <w:pPr>
        <w:rPr>
          <w:szCs w:val="24"/>
        </w:rPr>
      </w:pPr>
      <w:r w:rsidRPr="006A6201">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w:t>
      </w:r>
      <w:r>
        <w:rPr>
          <w:szCs w:val="24"/>
        </w:rPr>
        <w:t>optimal</w:t>
      </w:r>
      <w:r w:rsidRPr="006A6201">
        <w:rPr>
          <w:szCs w:val="24"/>
        </w:rPr>
        <w:t xml:space="preserve"> accuracy can be achieved. </w:t>
      </w:r>
    </w:p>
    <w:p w14:paraId="28800ED2" w14:textId="07371414" w:rsidR="00416596" w:rsidRPr="00DD16A3" w:rsidRDefault="00416596" w:rsidP="006A6201">
      <w:pPr>
        <w:rPr>
          <w:b/>
          <w:bCs/>
          <w:szCs w:val="24"/>
        </w:rPr>
      </w:pPr>
      <w:r w:rsidRPr="00DD16A3">
        <w:rPr>
          <w:b/>
          <w:bCs/>
          <w:szCs w:val="24"/>
        </w:rPr>
        <w:t>2. (</w:t>
      </w:r>
      <w:r w:rsidR="008826CA">
        <w:rPr>
          <w:b/>
          <w:bCs/>
          <w:szCs w:val="24"/>
        </w:rPr>
        <w:t>agreed</w:t>
      </w:r>
      <w:r w:rsidRPr="00DD16A3">
        <w:rPr>
          <w:b/>
          <w:bCs/>
          <w:szCs w:val="24"/>
        </w:rPr>
        <w:t xml:space="preserve">) </w:t>
      </w:r>
      <w:r w:rsidR="008826CA">
        <w:rPr>
          <w:b/>
          <w:bCs/>
          <w:szCs w:val="24"/>
        </w:rPr>
        <w:t>result types</w:t>
      </w:r>
    </w:p>
    <w:p w14:paraId="18B069D5" w14:textId="77777777" w:rsidR="006A6201" w:rsidRDefault="006A6201" w:rsidP="006A6201">
      <w:pPr>
        <w:rPr>
          <w:szCs w:val="24"/>
        </w:rPr>
      </w:pPr>
      <w:r w:rsidRPr="006A6201">
        <w:rPr>
          <w:szCs w:val="24"/>
        </w:rPr>
        <w:t>The following types of deliverables were identified and agreed upon as relevant to the successful completion of the project:</w:t>
      </w:r>
    </w:p>
    <w:p w14:paraId="25221093" w14:textId="3E81E80F" w:rsidR="006A6201" w:rsidRPr="006A6201" w:rsidRDefault="006A6201">
      <w:pPr>
        <w:pStyle w:val="Listenabsatz"/>
        <w:numPr>
          <w:ilvl w:val="0"/>
          <w:numId w:val="10"/>
        </w:numPr>
        <w:rPr>
          <w:szCs w:val="24"/>
        </w:rPr>
      </w:pPr>
      <w:r w:rsidRPr="006A6201">
        <w:rPr>
          <w:szCs w:val="24"/>
        </w:rPr>
        <w:t>Selection, testing and fine-tuning of different AI models for the recognition of presentation forms in press texts.</w:t>
      </w:r>
    </w:p>
    <w:p w14:paraId="26E2A627" w14:textId="5C340028" w:rsidR="006A6201" w:rsidRPr="006A6201" w:rsidRDefault="006A6201">
      <w:pPr>
        <w:pStyle w:val="Listenabsatz"/>
        <w:numPr>
          <w:ilvl w:val="0"/>
          <w:numId w:val="10"/>
        </w:numPr>
        <w:rPr>
          <w:szCs w:val="24"/>
        </w:rPr>
      </w:pPr>
      <w:r w:rsidRPr="006A6201">
        <w:rPr>
          <w:szCs w:val="24"/>
        </w:rPr>
        <w:t>Elaboration of a PoC to be passed on to the developers of the mining platform</w:t>
      </w:r>
    </w:p>
    <w:p w14:paraId="600CFC55" w14:textId="79A0F129" w:rsidR="006A6201" w:rsidRPr="006A6201" w:rsidRDefault="006A6201">
      <w:pPr>
        <w:pStyle w:val="Listenabsatz"/>
        <w:numPr>
          <w:ilvl w:val="0"/>
          <w:numId w:val="10"/>
        </w:numPr>
        <w:rPr>
          <w:szCs w:val="24"/>
        </w:rPr>
      </w:pPr>
      <w:r w:rsidRPr="006A6201">
        <w:rPr>
          <w:szCs w:val="24"/>
        </w:rPr>
        <w:t>Creation of a specification of the AI model</w:t>
      </w:r>
    </w:p>
    <w:p w14:paraId="3F0D4C1B" w14:textId="52FD5E52" w:rsidR="00416596" w:rsidRPr="006A6201" w:rsidRDefault="006A6201">
      <w:pPr>
        <w:pStyle w:val="Listenabsatz"/>
        <w:numPr>
          <w:ilvl w:val="0"/>
          <w:numId w:val="10"/>
        </w:numPr>
        <w:rPr>
          <w:b/>
          <w:bCs/>
          <w:szCs w:val="24"/>
        </w:rPr>
      </w:pPr>
      <w:r w:rsidRPr="006A6201">
        <w:rPr>
          <w:szCs w:val="24"/>
        </w:rPr>
        <w:t>Embedding of the model in a service that can be implemented in the Medas mining platform.</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r w:rsidR="008826CA">
        <w:rPr>
          <w:b/>
          <w:bCs/>
          <w:szCs w:val="24"/>
        </w:rPr>
        <w:t>delivered</w:t>
      </w:r>
      <w:r w:rsidRPr="00DD16A3">
        <w:rPr>
          <w:b/>
          <w:bCs/>
          <w:szCs w:val="24"/>
        </w:rPr>
        <w:t xml:space="preserve">) </w:t>
      </w:r>
      <w:r w:rsidR="008826CA">
        <w:rPr>
          <w:b/>
          <w:bCs/>
          <w:szCs w:val="24"/>
        </w:rPr>
        <w:t>result tasks</w:t>
      </w:r>
    </w:p>
    <w:p w14:paraId="50EC811E" w14:textId="77777777" w:rsidR="006A6201" w:rsidRDefault="006A6201" w:rsidP="006A6201">
      <w:pPr>
        <w:rPr>
          <w:szCs w:val="24"/>
        </w:rPr>
      </w:pPr>
      <w:r w:rsidRPr="006A6201">
        <w:rPr>
          <w:szCs w:val="24"/>
        </w:rPr>
        <w:t>The following types of results were developed and delivered:</w:t>
      </w:r>
    </w:p>
    <w:p w14:paraId="0B14462F" w14:textId="41EA347D" w:rsidR="006A6201" w:rsidRPr="006A6201" w:rsidRDefault="006A6201">
      <w:pPr>
        <w:pStyle w:val="Listenabsatz"/>
        <w:numPr>
          <w:ilvl w:val="0"/>
          <w:numId w:val="9"/>
        </w:numPr>
        <w:rPr>
          <w:szCs w:val="24"/>
        </w:rPr>
      </w:pPr>
      <w:r w:rsidRPr="006A6201">
        <w:rPr>
          <w:szCs w:val="24"/>
        </w:rPr>
        <w:t>Tests of different AI models for the recognition of presentation forms in press texts</w:t>
      </w:r>
    </w:p>
    <w:p w14:paraId="222292BE" w14:textId="681F1277" w:rsidR="006A6201" w:rsidRDefault="006A6201">
      <w:pPr>
        <w:pStyle w:val="Listenabsatz"/>
        <w:numPr>
          <w:ilvl w:val="0"/>
          <w:numId w:val="5"/>
        </w:numPr>
        <w:rPr>
          <w:szCs w:val="24"/>
        </w:rPr>
      </w:pPr>
      <w:r w:rsidRPr="006A6201">
        <w:rPr>
          <w:szCs w:val="24"/>
        </w:rPr>
        <w:t>Elaborated proof of concept including a specification of the AI model with further recommendations for action</w:t>
      </w:r>
    </w:p>
    <w:p w14:paraId="02C6B312" w14:textId="18377224" w:rsidR="006A6201" w:rsidRPr="006A6201" w:rsidRDefault="006A6201">
      <w:pPr>
        <w:pStyle w:val="Listenabsatz"/>
        <w:numPr>
          <w:ilvl w:val="0"/>
          <w:numId w:val="5"/>
        </w:numPr>
        <w:rPr>
          <w:szCs w:val="24"/>
        </w:rPr>
      </w:pPr>
      <w:r w:rsidRPr="006A6201">
        <w:rPr>
          <w:szCs w:val="24"/>
        </w:rPr>
        <w:t xml:space="preserve">Documented Python scripts for implementation in the mining platform. </w:t>
      </w:r>
    </w:p>
    <w:p w14:paraId="6BC7694C" w14:textId="450F9B54" w:rsidR="00416596" w:rsidRPr="00DD16A3" w:rsidRDefault="00416596" w:rsidP="00416596">
      <w:pPr>
        <w:rPr>
          <w:szCs w:val="24"/>
        </w:rPr>
      </w:pPr>
      <w:r w:rsidRPr="00DD16A3">
        <w:rPr>
          <w:b/>
          <w:bCs/>
          <w:szCs w:val="24"/>
        </w:rPr>
        <w:t>[</w:t>
      </w:r>
      <w:r w:rsidR="006A6201" w:rsidRPr="006A6201">
        <w:rPr>
          <w:b/>
          <w:bCs/>
          <w:szCs w:val="24"/>
        </w:rPr>
        <w:t>Explanation and evaluation of the results from the mirror list</w:t>
      </w:r>
      <w:r w:rsidRPr="00DD16A3">
        <w:rPr>
          <w:b/>
          <w:bCs/>
          <w:szCs w:val="24"/>
        </w:rPr>
        <w:t xml:space="preserve">] </w:t>
      </w:r>
      <w:r w:rsidR="006A6201" w:rsidRPr="006A6201">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4. Change Requests</w:t>
      </w:r>
    </w:p>
    <w:p w14:paraId="0CBB9078" w14:textId="20609ADB" w:rsidR="006A6201" w:rsidRPr="001D1395" w:rsidRDefault="006A6201" w:rsidP="001D1395">
      <w:pPr>
        <w:rPr>
          <w:b/>
          <w:bCs/>
          <w:szCs w:val="24"/>
        </w:rPr>
      </w:pPr>
      <w:r w:rsidRPr="006A6201">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15537860" w14:textId="161A5F02" w:rsidR="00416596" w:rsidRPr="00DD16A3" w:rsidRDefault="00416596" w:rsidP="00416596">
      <w:pPr>
        <w:pStyle w:val="English0"/>
        <w:spacing w:before="480"/>
        <w:rPr>
          <w:lang w:val="de-DE"/>
        </w:rPr>
      </w:pPr>
      <w:r w:rsidRPr="00DD16A3">
        <w:rPr>
          <w:lang w:val="de-DE"/>
        </w:rPr>
        <w:t>Analytic Design and Results</w:t>
      </w:r>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r w:rsidRPr="008174E6">
        <w:rPr>
          <w:b w:val="0"/>
          <w:bCs/>
          <w:sz w:val="24"/>
          <w:szCs w:val="24"/>
        </w:rPr>
        <w:t>Specification, development and implementation of an AI-based service for determining the presentation forms of texts for press research.</w:t>
      </w:r>
    </w:p>
    <w:p w14:paraId="278EDA4F" w14:textId="2762BA22" w:rsidR="00416596" w:rsidRPr="00DD16A3" w:rsidRDefault="00416596" w:rsidP="00416596">
      <w:pPr>
        <w:pStyle w:val="ZHead"/>
      </w:pPr>
      <w:r>
        <w:t>Keywords</w:t>
      </w:r>
    </w:p>
    <w:p w14:paraId="18692CEA" w14:textId="17A67E15" w:rsidR="00416596" w:rsidRPr="00DD16A3" w:rsidRDefault="008826CA" w:rsidP="003C5F33">
      <w:r>
        <w:t>Artificial intelligence</w:t>
      </w:r>
      <w:r w:rsidR="00416596" w:rsidRPr="00DD16A3">
        <w:t xml:space="preserve">, </w:t>
      </w:r>
      <w:r>
        <w:t>text classification</w:t>
      </w:r>
      <w:r w:rsidR="00416596" w:rsidRPr="00DD16A3">
        <w:t xml:space="preserve">, </w:t>
      </w:r>
      <w:r>
        <w:t>tagging</w:t>
      </w:r>
      <w:r w:rsidR="00416596" w:rsidRPr="00DD16A3">
        <w:t xml:space="preserve">, </w:t>
      </w:r>
      <w:r>
        <w:t>press</w:t>
      </w:r>
    </w:p>
    <w:p w14:paraId="1BA488C4" w14:textId="77777777" w:rsidR="00BF1783" w:rsidRPr="00DD16A3" w:rsidRDefault="00BF1783" w:rsidP="003C5F33">
      <w:pPr>
        <w:pStyle w:val="berschrift1ohneNummer"/>
      </w:pPr>
      <w:bookmarkStart w:id="5" w:name="_Toc118475191"/>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77291BB4" w14:textId="54C927CF" w:rsidR="007266B6"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7266B6">
        <w:rPr>
          <w:noProof/>
        </w:rPr>
        <w:t>Zusammenfassung</w:t>
      </w:r>
      <w:r w:rsidR="007266B6">
        <w:rPr>
          <w:noProof/>
        </w:rPr>
        <w:tab/>
      </w:r>
      <w:r w:rsidR="007266B6">
        <w:rPr>
          <w:noProof/>
        </w:rPr>
        <w:fldChar w:fldCharType="begin"/>
      </w:r>
      <w:r w:rsidR="007266B6">
        <w:rPr>
          <w:noProof/>
        </w:rPr>
        <w:instrText xml:space="preserve"> PAGEREF _Toc118475189 \h </w:instrText>
      </w:r>
      <w:r w:rsidR="007266B6">
        <w:rPr>
          <w:noProof/>
        </w:rPr>
      </w:r>
      <w:r w:rsidR="007266B6">
        <w:rPr>
          <w:noProof/>
        </w:rPr>
        <w:fldChar w:fldCharType="separate"/>
      </w:r>
      <w:r w:rsidR="007266B6">
        <w:rPr>
          <w:noProof/>
        </w:rPr>
        <w:t>1</w:t>
      </w:r>
      <w:r w:rsidR="007266B6">
        <w:rPr>
          <w:noProof/>
        </w:rPr>
        <w:fldChar w:fldCharType="end"/>
      </w:r>
    </w:p>
    <w:p w14:paraId="7F18BC30" w14:textId="1E182342" w:rsidR="007266B6" w:rsidRDefault="007266B6">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_Toc118475190 \h </w:instrText>
      </w:r>
      <w:r>
        <w:rPr>
          <w:noProof/>
        </w:rPr>
      </w:r>
      <w:r>
        <w:rPr>
          <w:noProof/>
        </w:rPr>
        <w:fldChar w:fldCharType="separate"/>
      </w:r>
      <w:r>
        <w:rPr>
          <w:noProof/>
        </w:rPr>
        <w:t>3</w:t>
      </w:r>
      <w:r>
        <w:rPr>
          <w:noProof/>
        </w:rPr>
        <w:fldChar w:fldCharType="end"/>
      </w:r>
    </w:p>
    <w:p w14:paraId="72F88654" w14:textId="7219F17C" w:rsidR="007266B6" w:rsidRDefault="007266B6">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_Toc118475191 \h </w:instrText>
      </w:r>
      <w:r>
        <w:rPr>
          <w:noProof/>
        </w:rPr>
      </w:r>
      <w:r>
        <w:rPr>
          <w:noProof/>
        </w:rPr>
        <w:fldChar w:fldCharType="separate"/>
      </w:r>
      <w:r>
        <w:rPr>
          <w:noProof/>
        </w:rPr>
        <w:t>5</w:t>
      </w:r>
      <w:r>
        <w:rPr>
          <w:noProof/>
        </w:rPr>
        <w:fldChar w:fldCharType="end"/>
      </w:r>
    </w:p>
    <w:p w14:paraId="43463F53" w14:textId="66B25178" w:rsidR="007266B6" w:rsidRDefault="007266B6">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_Toc118475192 \h </w:instrText>
      </w:r>
      <w:r>
        <w:rPr>
          <w:noProof/>
        </w:rPr>
      </w:r>
      <w:r>
        <w:rPr>
          <w:noProof/>
        </w:rPr>
        <w:fldChar w:fldCharType="separate"/>
      </w:r>
      <w:r>
        <w:rPr>
          <w:noProof/>
        </w:rPr>
        <w:t>1</w:t>
      </w:r>
      <w:r>
        <w:rPr>
          <w:noProof/>
        </w:rPr>
        <w:fldChar w:fldCharType="end"/>
      </w:r>
    </w:p>
    <w:p w14:paraId="78F821E6" w14:textId="688EFF11" w:rsidR="007266B6" w:rsidRDefault="007266B6">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_Toc118475193 \h </w:instrText>
      </w:r>
      <w:r>
        <w:rPr>
          <w:noProof/>
        </w:rPr>
      </w:r>
      <w:r>
        <w:rPr>
          <w:noProof/>
        </w:rPr>
        <w:fldChar w:fldCharType="separate"/>
      </w:r>
      <w:r>
        <w:rPr>
          <w:noProof/>
        </w:rPr>
        <w:t>5</w:t>
      </w:r>
      <w:r>
        <w:rPr>
          <w:noProof/>
        </w:rPr>
        <w:fldChar w:fldCharType="end"/>
      </w:r>
    </w:p>
    <w:p w14:paraId="62397115" w14:textId="59C49621" w:rsidR="007266B6" w:rsidRDefault="007266B6">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_Toc118475194 \h </w:instrText>
      </w:r>
      <w:r>
        <w:rPr>
          <w:noProof/>
        </w:rPr>
      </w:r>
      <w:r>
        <w:rPr>
          <w:noProof/>
        </w:rPr>
        <w:fldChar w:fldCharType="separate"/>
      </w:r>
      <w:r>
        <w:rPr>
          <w:noProof/>
        </w:rPr>
        <w:t>5</w:t>
      </w:r>
      <w:r>
        <w:rPr>
          <w:noProof/>
        </w:rPr>
        <w:fldChar w:fldCharType="end"/>
      </w:r>
    </w:p>
    <w:p w14:paraId="50B42EA2" w14:textId="78B328D6" w:rsidR="007266B6" w:rsidRDefault="007266B6">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_Toc118475195 \h </w:instrText>
      </w:r>
      <w:r>
        <w:rPr>
          <w:noProof/>
        </w:rPr>
      </w:r>
      <w:r>
        <w:rPr>
          <w:noProof/>
        </w:rPr>
        <w:fldChar w:fldCharType="separate"/>
      </w:r>
      <w:r>
        <w:rPr>
          <w:noProof/>
        </w:rPr>
        <w:t>6</w:t>
      </w:r>
      <w:r>
        <w:rPr>
          <w:noProof/>
        </w:rPr>
        <w:fldChar w:fldCharType="end"/>
      </w:r>
    </w:p>
    <w:p w14:paraId="2B6DEE4B" w14:textId="3BBB4353" w:rsidR="007266B6" w:rsidRDefault="007266B6">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_Toc118475196 \h </w:instrText>
      </w:r>
      <w:r>
        <w:rPr>
          <w:noProof/>
        </w:rPr>
      </w:r>
      <w:r>
        <w:rPr>
          <w:noProof/>
        </w:rPr>
        <w:fldChar w:fldCharType="separate"/>
      </w:r>
      <w:r>
        <w:rPr>
          <w:noProof/>
        </w:rPr>
        <w:t>7</w:t>
      </w:r>
      <w:r>
        <w:rPr>
          <w:noProof/>
        </w:rPr>
        <w:fldChar w:fldCharType="end"/>
      </w:r>
    </w:p>
    <w:p w14:paraId="335B8D3C" w14:textId="697A9886" w:rsidR="007266B6" w:rsidRDefault="007266B6">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_Toc118475197 \h </w:instrText>
      </w:r>
      <w:r>
        <w:rPr>
          <w:noProof/>
        </w:rPr>
      </w:r>
      <w:r>
        <w:rPr>
          <w:noProof/>
        </w:rPr>
        <w:fldChar w:fldCharType="separate"/>
      </w:r>
      <w:r>
        <w:rPr>
          <w:noProof/>
        </w:rPr>
        <w:t>7</w:t>
      </w:r>
      <w:r>
        <w:rPr>
          <w:noProof/>
        </w:rPr>
        <w:fldChar w:fldCharType="end"/>
      </w:r>
    </w:p>
    <w:p w14:paraId="5A461667" w14:textId="3BCE765D" w:rsidR="007266B6" w:rsidRDefault="007266B6">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_Toc118475198 \h </w:instrText>
      </w:r>
      <w:r>
        <w:rPr>
          <w:noProof/>
        </w:rPr>
      </w:r>
      <w:r>
        <w:rPr>
          <w:noProof/>
        </w:rPr>
        <w:fldChar w:fldCharType="separate"/>
      </w:r>
      <w:r>
        <w:rPr>
          <w:noProof/>
        </w:rPr>
        <w:t>9</w:t>
      </w:r>
      <w:r>
        <w:rPr>
          <w:noProof/>
        </w:rPr>
        <w:fldChar w:fldCharType="end"/>
      </w:r>
    </w:p>
    <w:p w14:paraId="4DD664EE" w14:textId="439F6ED8"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_Toc118475199 \h </w:instrText>
      </w:r>
      <w:r>
        <w:rPr>
          <w:noProof/>
        </w:rPr>
      </w:r>
      <w:r>
        <w:rPr>
          <w:noProof/>
        </w:rPr>
        <w:fldChar w:fldCharType="separate"/>
      </w:r>
      <w:r>
        <w:rPr>
          <w:noProof/>
        </w:rPr>
        <w:t>11</w:t>
      </w:r>
      <w:r>
        <w:rPr>
          <w:noProof/>
        </w:rPr>
        <w:fldChar w:fldCharType="end"/>
      </w:r>
    </w:p>
    <w:p w14:paraId="34EACD70" w14:textId="5C513871" w:rsidR="007266B6" w:rsidRDefault="007266B6">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_Toc118475200 \h </w:instrText>
      </w:r>
      <w:r>
        <w:rPr>
          <w:noProof/>
        </w:rPr>
      </w:r>
      <w:r>
        <w:rPr>
          <w:noProof/>
        </w:rPr>
        <w:fldChar w:fldCharType="separate"/>
      </w:r>
      <w:r>
        <w:rPr>
          <w:noProof/>
        </w:rPr>
        <w:t>13</w:t>
      </w:r>
      <w:r>
        <w:rPr>
          <w:noProof/>
        </w:rPr>
        <w:fldChar w:fldCharType="end"/>
      </w:r>
    </w:p>
    <w:p w14:paraId="2ED80666" w14:textId="3D161596" w:rsidR="007266B6" w:rsidRDefault="007266B6">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_Toc118475201 \h </w:instrText>
      </w:r>
      <w:r>
        <w:rPr>
          <w:noProof/>
        </w:rPr>
      </w:r>
      <w:r>
        <w:rPr>
          <w:noProof/>
        </w:rPr>
        <w:fldChar w:fldCharType="separate"/>
      </w:r>
      <w:r>
        <w:rPr>
          <w:noProof/>
        </w:rPr>
        <w:t>16</w:t>
      </w:r>
      <w:r>
        <w:rPr>
          <w:noProof/>
        </w:rPr>
        <w:fldChar w:fldCharType="end"/>
      </w:r>
    </w:p>
    <w:p w14:paraId="307A4030" w14:textId="115A2900" w:rsidR="007266B6" w:rsidRDefault="007266B6">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_Toc118475202 \h </w:instrText>
      </w:r>
      <w:r>
        <w:rPr>
          <w:noProof/>
        </w:rPr>
      </w:r>
      <w:r>
        <w:rPr>
          <w:noProof/>
        </w:rPr>
        <w:fldChar w:fldCharType="separate"/>
      </w:r>
      <w:r>
        <w:rPr>
          <w:noProof/>
        </w:rPr>
        <w:t>16</w:t>
      </w:r>
      <w:r>
        <w:rPr>
          <w:noProof/>
        </w:rPr>
        <w:fldChar w:fldCharType="end"/>
      </w:r>
    </w:p>
    <w:p w14:paraId="5CFD2FB4" w14:textId="2F79F293" w:rsidR="007266B6" w:rsidRDefault="007266B6">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_Toc118475203 \h </w:instrText>
      </w:r>
      <w:r>
        <w:rPr>
          <w:noProof/>
        </w:rPr>
      </w:r>
      <w:r>
        <w:rPr>
          <w:noProof/>
        </w:rPr>
        <w:fldChar w:fldCharType="separate"/>
      </w:r>
      <w:r>
        <w:rPr>
          <w:noProof/>
        </w:rPr>
        <w:t>17</w:t>
      </w:r>
      <w:r>
        <w:rPr>
          <w:noProof/>
        </w:rPr>
        <w:fldChar w:fldCharType="end"/>
      </w:r>
    </w:p>
    <w:p w14:paraId="781BE40E" w14:textId="60850D1A"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_Toc118475204 \h </w:instrText>
      </w:r>
      <w:r>
        <w:rPr>
          <w:noProof/>
        </w:rPr>
      </w:r>
      <w:r>
        <w:rPr>
          <w:noProof/>
        </w:rPr>
        <w:fldChar w:fldCharType="separate"/>
      </w:r>
      <w:r>
        <w:rPr>
          <w:noProof/>
        </w:rPr>
        <w:t>17</w:t>
      </w:r>
      <w:r>
        <w:rPr>
          <w:noProof/>
        </w:rPr>
        <w:fldChar w:fldCharType="end"/>
      </w:r>
    </w:p>
    <w:p w14:paraId="6108DADB" w14:textId="54ABC048"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_Toc118475205 \h </w:instrText>
      </w:r>
      <w:r>
        <w:rPr>
          <w:noProof/>
        </w:rPr>
      </w:r>
      <w:r>
        <w:rPr>
          <w:noProof/>
        </w:rPr>
        <w:fldChar w:fldCharType="separate"/>
      </w:r>
      <w:r>
        <w:rPr>
          <w:noProof/>
        </w:rPr>
        <w:t>19</w:t>
      </w:r>
      <w:r>
        <w:rPr>
          <w:noProof/>
        </w:rPr>
        <w:fldChar w:fldCharType="end"/>
      </w:r>
    </w:p>
    <w:p w14:paraId="2BC0E172" w14:textId="39844F86"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_Toc118475206 \h </w:instrText>
      </w:r>
      <w:r>
        <w:rPr>
          <w:noProof/>
        </w:rPr>
      </w:r>
      <w:r>
        <w:rPr>
          <w:noProof/>
        </w:rPr>
        <w:fldChar w:fldCharType="separate"/>
      </w:r>
      <w:r>
        <w:rPr>
          <w:noProof/>
        </w:rPr>
        <w:t>20</w:t>
      </w:r>
      <w:r>
        <w:rPr>
          <w:noProof/>
        </w:rPr>
        <w:fldChar w:fldCharType="end"/>
      </w:r>
    </w:p>
    <w:p w14:paraId="21959CBF" w14:textId="6A7330D1"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_Toc118475207 \h </w:instrText>
      </w:r>
      <w:r>
        <w:rPr>
          <w:noProof/>
        </w:rPr>
      </w:r>
      <w:r>
        <w:rPr>
          <w:noProof/>
        </w:rPr>
        <w:fldChar w:fldCharType="separate"/>
      </w:r>
      <w:r>
        <w:rPr>
          <w:noProof/>
        </w:rPr>
        <w:t>21</w:t>
      </w:r>
      <w:r>
        <w:rPr>
          <w:noProof/>
        </w:rPr>
        <w:fldChar w:fldCharType="end"/>
      </w:r>
    </w:p>
    <w:p w14:paraId="03AB060F" w14:textId="4E8C80E3" w:rsidR="007266B6" w:rsidRDefault="007266B6">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_Toc118475208 \h </w:instrText>
      </w:r>
      <w:r>
        <w:rPr>
          <w:noProof/>
        </w:rPr>
      </w:r>
      <w:r>
        <w:rPr>
          <w:noProof/>
        </w:rPr>
        <w:fldChar w:fldCharType="separate"/>
      </w:r>
      <w:r>
        <w:rPr>
          <w:noProof/>
        </w:rPr>
        <w:t>22</w:t>
      </w:r>
      <w:r>
        <w:rPr>
          <w:noProof/>
        </w:rPr>
        <w:fldChar w:fldCharType="end"/>
      </w:r>
    </w:p>
    <w:p w14:paraId="5314298A" w14:textId="1C4978C4"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_Toc118475209 \h </w:instrText>
      </w:r>
      <w:r>
        <w:rPr>
          <w:noProof/>
        </w:rPr>
      </w:r>
      <w:r>
        <w:rPr>
          <w:noProof/>
        </w:rPr>
        <w:fldChar w:fldCharType="separate"/>
      </w:r>
      <w:r>
        <w:rPr>
          <w:noProof/>
        </w:rPr>
        <w:t>22</w:t>
      </w:r>
      <w:r>
        <w:rPr>
          <w:noProof/>
        </w:rPr>
        <w:fldChar w:fldCharType="end"/>
      </w:r>
    </w:p>
    <w:p w14:paraId="478A86E6" w14:textId="0DFD149B"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_Toc118475210 \h </w:instrText>
      </w:r>
      <w:r>
        <w:rPr>
          <w:noProof/>
        </w:rPr>
      </w:r>
      <w:r>
        <w:rPr>
          <w:noProof/>
        </w:rPr>
        <w:fldChar w:fldCharType="separate"/>
      </w:r>
      <w:r>
        <w:rPr>
          <w:noProof/>
        </w:rPr>
        <w:t>24</w:t>
      </w:r>
      <w:r>
        <w:rPr>
          <w:noProof/>
        </w:rPr>
        <w:fldChar w:fldCharType="end"/>
      </w:r>
    </w:p>
    <w:p w14:paraId="2865F162" w14:textId="67223732" w:rsidR="007266B6" w:rsidRDefault="007266B6">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_Toc118475211 \h </w:instrText>
      </w:r>
      <w:r>
        <w:rPr>
          <w:noProof/>
        </w:rPr>
      </w:r>
      <w:r>
        <w:rPr>
          <w:noProof/>
        </w:rPr>
        <w:fldChar w:fldCharType="separate"/>
      </w:r>
      <w:r>
        <w:rPr>
          <w:noProof/>
        </w:rPr>
        <w:t>28</w:t>
      </w:r>
      <w:r>
        <w:rPr>
          <w:noProof/>
        </w:rPr>
        <w:fldChar w:fldCharType="end"/>
      </w:r>
    </w:p>
    <w:p w14:paraId="69EA0F8C" w14:textId="29BD791E"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_Toc118475212 \h </w:instrText>
      </w:r>
      <w:r>
        <w:rPr>
          <w:noProof/>
        </w:rPr>
      </w:r>
      <w:r>
        <w:rPr>
          <w:noProof/>
        </w:rPr>
        <w:fldChar w:fldCharType="separate"/>
      </w:r>
      <w:r>
        <w:rPr>
          <w:noProof/>
        </w:rPr>
        <w:t>28</w:t>
      </w:r>
      <w:r>
        <w:rPr>
          <w:noProof/>
        </w:rPr>
        <w:fldChar w:fldCharType="end"/>
      </w:r>
    </w:p>
    <w:p w14:paraId="53634A9F" w14:textId="00A84B7E"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_Toc118475213 \h </w:instrText>
      </w:r>
      <w:r>
        <w:rPr>
          <w:noProof/>
        </w:rPr>
      </w:r>
      <w:r>
        <w:rPr>
          <w:noProof/>
        </w:rPr>
        <w:fldChar w:fldCharType="separate"/>
      </w:r>
      <w:r>
        <w:rPr>
          <w:noProof/>
        </w:rPr>
        <w:t>32</w:t>
      </w:r>
      <w:r>
        <w:rPr>
          <w:noProof/>
        </w:rPr>
        <w:fldChar w:fldCharType="end"/>
      </w:r>
    </w:p>
    <w:p w14:paraId="23328AA8" w14:textId="3756A885"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_Toc118475214 \h </w:instrText>
      </w:r>
      <w:r>
        <w:rPr>
          <w:noProof/>
        </w:rPr>
      </w:r>
      <w:r>
        <w:rPr>
          <w:noProof/>
        </w:rPr>
        <w:fldChar w:fldCharType="separate"/>
      </w:r>
      <w:r>
        <w:rPr>
          <w:noProof/>
        </w:rPr>
        <w:t>37</w:t>
      </w:r>
      <w:r>
        <w:rPr>
          <w:noProof/>
        </w:rPr>
        <w:fldChar w:fldCharType="end"/>
      </w:r>
    </w:p>
    <w:p w14:paraId="64FE2127" w14:textId="382C869F"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_Toc118475215 \h </w:instrText>
      </w:r>
      <w:r>
        <w:rPr>
          <w:noProof/>
        </w:rPr>
      </w:r>
      <w:r>
        <w:rPr>
          <w:noProof/>
        </w:rPr>
        <w:fldChar w:fldCharType="separate"/>
      </w:r>
      <w:r>
        <w:rPr>
          <w:noProof/>
        </w:rPr>
        <w:t>42</w:t>
      </w:r>
      <w:r>
        <w:rPr>
          <w:noProof/>
        </w:rPr>
        <w:fldChar w:fldCharType="end"/>
      </w:r>
    </w:p>
    <w:p w14:paraId="044AB202" w14:textId="71ADE176"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_Toc118475216 \h </w:instrText>
      </w:r>
      <w:r>
        <w:rPr>
          <w:noProof/>
        </w:rPr>
      </w:r>
      <w:r>
        <w:rPr>
          <w:noProof/>
        </w:rPr>
        <w:fldChar w:fldCharType="separate"/>
      </w:r>
      <w:r>
        <w:rPr>
          <w:noProof/>
        </w:rPr>
        <w:t>42</w:t>
      </w:r>
      <w:r>
        <w:rPr>
          <w:noProof/>
        </w:rPr>
        <w:fldChar w:fldCharType="end"/>
      </w:r>
    </w:p>
    <w:p w14:paraId="409BAC3A" w14:textId="40793D2D"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_Toc118475217 \h </w:instrText>
      </w:r>
      <w:r>
        <w:rPr>
          <w:noProof/>
        </w:rPr>
      </w:r>
      <w:r>
        <w:rPr>
          <w:noProof/>
        </w:rPr>
        <w:fldChar w:fldCharType="separate"/>
      </w:r>
      <w:r>
        <w:rPr>
          <w:noProof/>
        </w:rPr>
        <w:t>42</w:t>
      </w:r>
      <w:r>
        <w:rPr>
          <w:noProof/>
        </w:rPr>
        <w:fldChar w:fldCharType="end"/>
      </w:r>
    </w:p>
    <w:p w14:paraId="2F2AFB12" w14:textId="55EB1FE1" w:rsidR="007266B6" w:rsidRDefault="007266B6">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_Toc118475218 \h </w:instrText>
      </w:r>
      <w:r>
        <w:rPr>
          <w:noProof/>
        </w:rPr>
      </w:r>
      <w:r>
        <w:rPr>
          <w:noProof/>
        </w:rPr>
        <w:fldChar w:fldCharType="separate"/>
      </w:r>
      <w:r>
        <w:rPr>
          <w:noProof/>
        </w:rPr>
        <w:t>43</w:t>
      </w:r>
      <w:r>
        <w:rPr>
          <w:noProof/>
        </w:rPr>
        <w:fldChar w:fldCharType="end"/>
      </w:r>
    </w:p>
    <w:p w14:paraId="1EEEBEC1" w14:textId="5B44E1AD" w:rsidR="007266B6" w:rsidRDefault="007266B6">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_Toc118475219 \h </w:instrText>
      </w:r>
      <w:r>
        <w:rPr>
          <w:noProof/>
        </w:rPr>
      </w:r>
      <w:r>
        <w:rPr>
          <w:noProof/>
        </w:rPr>
        <w:fldChar w:fldCharType="separate"/>
      </w:r>
      <w:r>
        <w:rPr>
          <w:noProof/>
        </w:rPr>
        <w:t>43</w:t>
      </w:r>
      <w:r>
        <w:rPr>
          <w:noProof/>
        </w:rPr>
        <w:fldChar w:fldCharType="end"/>
      </w:r>
    </w:p>
    <w:p w14:paraId="4818A417" w14:textId="786DFA8F" w:rsidR="007266B6" w:rsidRDefault="007266B6">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_Toc118475220 \h </w:instrText>
      </w:r>
      <w:r>
        <w:rPr>
          <w:noProof/>
        </w:rPr>
      </w:r>
      <w:r>
        <w:rPr>
          <w:noProof/>
        </w:rPr>
        <w:fldChar w:fldCharType="separate"/>
      </w:r>
      <w:r>
        <w:rPr>
          <w:noProof/>
        </w:rPr>
        <w:t>43</w:t>
      </w:r>
      <w:r>
        <w:rPr>
          <w:noProof/>
        </w:rPr>
        <w:fldChar w:fldCharType="end"/>
      </w:r>
    </w:p>
    <w:p w14:paraId="745BE61C" w14:textId="6B00C35F" w:rsidR="007266B6" w:rsidRDefault="007266B6">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_Toc118475221 \h </w:instrText>
      </w:r>
      <w:r>
        <w:rPr>
          <w:noProof/>
        </w:rPr>
      </w:r>
      <w:r>
        <w:rPr>
          <w:noProof/>
        </w:rPr>
        <w:fldChar w:fldCharType="separate"/>
      </w:r>
      <w:r>
        <w:rPr>
          <w:noProof/>
        </w:rPr>
        <w:t>47</w:t>
      </w:r>
      <w:r>
        <w:rPr>
          <w:noProof/>
        </w:rPr>
        <w:fldChar w:fldCharType="end"/>
      </w:r>
    </w:p>
    <w:p w14:paraId="0497C5A0" w14:textId="53157DD3" w:rsidR="007266B6" w:rsidRDefault="007266B6">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_Toc118475222 \h </w:instrText>
      </w:r>
      <w:r>
        <w:rPr>
          <w:noProof/>
        </w:rPr>
      </w:r>
      <w:r>
        <w:rPr>
          <w:noProof/>
        </w:rPr>
        <w:fldChar w:fldCharType="separate"/>
      </w:r>
      <w:r>
        <w:rPr>
          <w:noProof/>
        </w:rPr>
        <w:t>47</w:t>
      </w:r>
      <w:r>
        <w:rPr>
          <w:noProof/>
        </w:rPr>
        <w:fldChar w:fldCharType="end"/>
      </w:r>
    </w:p>
    <w:p w14:paraId="4D852B92" w14:textId="133382F7" w:rsidR="007266B6" w:rsidRDefault="007266B6">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_Toc118475223 \h </w:instrText>
      </w:r>
      <w:r>
        <w:rPr>
          <w:noProof/>
        </w:rPr>
      </w:r>
      <w:r>
        <w:rPr>
          <w:noProof/>
        </w:rPr>
        <w:fldChar w:fldCharType="separate"/>
      </w:r>
      <w:r>
        <w:rPr>
          <w:noProof/>
        </w:rPr>
        <w:t>48</w:t>
      </w:r>
      <w:r>
        <w:rPr>
          <w:noProof/>
        </w:rPr>
        <w:fldChar w:fldCharType="end"/>
      </w:r>
    </w:p>
    <w:p w14:paraId="08E54C78" w14:textId="707330FF" w:rsidR="007266B6" w:rsidRDefault="007266B6">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_Toc118475224 \h </w:instrText>
      </w:r>
      <w:r>
        <w:rPr>
          <w:noProof/>
        </w:rPr>
      </w:r>
      <w:r>
        <w:rPr>
          <w:noProof/>
        </w:rPr>
        <w:fldChar w:fldCharType="separate"/>
      </w:r>
      <w:r>
        <w:rPr>
          <w:noProof/>
        </w:rPr>
        <w:t>52</w:t>
      </w:r>
      <w:r>
        <w:rPr>
          <w:noProof/>
        </w:rPr>
        <w:fldChar w:fldCharType="end"/>
      </w:r>
    </w:p>
    <w:p w14:paraId="5FB3558F" w14:textId="2CEFBDE4" w:rsidR="007266B6" w:rsidRDefault="007266B6">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_Toc118475225 \h </w:instrText>
      </w:r>
      <w:r>
        <w:rPr>
          <w:noProof/>
        </w:rPr>
      </w:r>
      <w:r>
        <w:rPr>
          <w:noProof/>
        </w:rPr>
        <w:fldChar w:fldCharType="separate"/>
      </w:r>
      <w:r>
        <w:rPr>
          <w:noProof/>
        </w:rPr>
        <w:t>55</w:t>
      </w:r>
      <w:r>
        <w:rPr>
          <w:noProof/>
        </w:rPr>
        <w:fldChar w:fldCharType="end"/>
      </w:r>
    </w:p>
    <w:p w14:paraId="7DE6311A" w14:textId="5A30CECE" w:rsidR="007266B6" w:rsidRDefault="007266B6">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_Toc118475226 \h </w:instrText>
      </w:r>
      <w:r>
        <w:rPr>
          <w:noProof/>
        </w:rPr>
      </w:r>
      <w:r>
        <w:rPr>
          <w:noProof/>
        </w:rPr>
        <w:fldChar w:fldCharType="separate"/>
      </w:r>
      <w:r>
        <w:rPr>
          <w:noProof/>
        </w:rPr>
        <w:t>55</w:t>
      </w:r>
      <w:r>
        <w:rPr>
          <w:noProof/>
        </w:rPr>
        <w:fldChar w:fldCharType="end"/>
      </w:r>
    </w:p>
    <w:p w14:paraId="02F6B0B4" w14:textId="365A5D1B" w:rsidR="007266B6" w:rsidRDefault="007266B6">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_Toc118475227 \h </w:instrText>
      </w:r>
      <w:r>
        <w:rPr>
          <w:noProof/>
        </w:rPr>
      </w:r>
      <w:r>
        <w:rPr>
          <w:noProof/>
        </w:rPr>
        <w:fldChar w:fldCharType="separate"/>
      </w:r>
      <w:r>
        <w:rPr>
          <w:noProof/>
        </w:rPr>
        <w:t>56</w:t>
      </w:r>
      <w:r>
        <w:rPr>
          <w:noProof/>
        </w:rPr>
        <w:fldChar w:fldCharType="end"/>
      </w:r>
    </w:p>
    <w:p w14:paraId="4CE59F6A" w14:textId="310FE51D" w:rsidR="007266B6" w:rsidRDefault="007266B6">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_Toc118475228 \h </w:instrText>
      </w:r>
      <w:r>
        <w:rPr>
          <w:noProof/>
        </w:rPr>
      </w:r>
      <w:r>
        <w:rPr>
          <w:noProof/>
        </w:rPr>
        <w:fldChar w:fldCharType="separate"/>
      </w:r>
      <w:r>
        <w:rPr>
          <w:noProof/>
        </w:rPr>
        <w:t>56</w:t>
      </w:r>
      <w:r>
        <w:rPr>
          <w:noProof/>
        </w:rPr>
        <w:fldChar w:fldCharType="end"/>
      </w:r>
    </w:p>
    <w:p w14:paraId="20217DEE" w14:textId="574B6FBC" w:rsidR="007266B6" w:rsidRDefault="007266B6">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_Toc118475229 \h </w:instrText>
      </w:r>
      <w:r>
        <w:rPr>
          <w:noProof/>
        </w:rPr>
      </w:r>
      <w:r>
        <w:rPr>
          <w:noProof/>
        </w:rPr>
        <w:fldChar w:fldCharType="separate"/>
      </w:r>
      <w:r>
        <w:rPr>
          <w:noProof/>
        </w:rPr>
        <w:t>56</w:t>
      </w:r>
      <w:r>
        <w:rPr>
          <w:noProof/>
        </w:rPr>
        <w:fldChar w:fldCharType="end"/>
      </w:r>
    </w:p>
    <w:p w14:paraId="3FE8C477" w14:textId="72E431BD" w:rsidR="007266B6" w:rsidRDefault="007266B6">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_Toc118475230 \h </w:instrText>
      </w:r>
      <w:r>
        <w:rPr>
          <w:noProof/>
        </w:rPr>
      </w:r>
      <w:r>
        <w:rPr>
          <w:noProof/>
        </w:rPr>
        <w:fldChar w:fldCharType="separate"/>
      </w:r>
      <w:r>
        <w:rPr>
          <w:noProof/>
        </w:rPr>
        <w:t>56</w:t>
      </w:r>
      <w:r>
        <w:rPr>
          <w:noProof/>
        </w:rPr>
        <w:fldChar w:fldCharType="end"/>
      </w:r>
    </w:p>
    <w:p w14:paraId="5FC5DB20" w14:textId="5D095C35" w:rsidR="007266B6" w:rsidRDefault="007266B6">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_Toc118475231 \h </w:instrText>
      </w:r>
      <w:r>
        <w:rPr>
          <w:noProof/>
        </w:rPr>
      </w:r>
      <w:r>
        <w:rPr>
          <w:noProof/>
        </w:rPr>
        <w:fldChar w:fldCharType="separate"/>
      </w:r>
      <w:r>
        <w:rPr>
          <w:noProof/>
        </w:rPr>
        <w:t>57</w:t>
      </w:r>
      <w:r>
        <w:rPr>
          <w:noProof/>
        </w:rPr>
        <w:fldChar w:fldCharType="end"/>
      </w:r>
    </w:p>
    <w:p w14:paraId="447448EB" w14:textId="1388B2D5" w:rsidR="007266B6" w:rsidRDefault="007266B6">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_Toc118475232 \h </w:instrText>
      </w:r>
      <w:r>
        <w:rPr>
          <w:noProof/>
        </w:rPr>
      </w:r>
      <w:r>
        <w:rPr>
          <w:noProof/>
        </w:rPr>
        <w:fldChar w:fldCharType="separate"/>
      </w:r>
      <w:r>
        <w:rPr>
          <w:noProof/>
        </w:rPr>
        <w:t>58</w:t>
      </w:r>
      <w:r>
        <w:rPr>
          <w:noProof/>
        </w:rPr>
        <w:fldChar w:fldCharType="end"/>
      </w:r>
    </w:p>
    <w:p w14:paraId="3C1E4799" w14:textId="32B20F52" w:rsidR="007266B6" w:rsidRDefault="007266B6">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_Toc118475233 \h </w:instrText>
      </w:r>
      <w:r>
        <w:rPr>
          <w:noProof/>
        </w:rPr>
      </w:r>
      <w:r>
        <w:rPr>
          <w:noProof/>
        </w:rPr>
        <w:fldChar w:fldCharType="separate"/>
      </w:r>
      <w:r>
        <w:rPr>
          <w:noProof/>
        </w:rPr>
        <w:t>58</w:t>
      </w:r>
      <w:r>
        <w:rPr>
          <w:noProof/>
        </w:rPr>
        <w:fldChar w:fldCharType="end"/>
      </w:r>
    </w:p>
    <w:p w14:paraId="70AD8575" w14:textId="2742263F" w:rsidR="007266B6" w:rsidRDefault="007266B6">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_Toc118475234 \h </w:instrText>
      </w:r>
      <w:r>
        <w:rPr>
          <w:noProof/>
        </w:rPr>
      </w:r>
      <w:r>
        <w:rPr>
          <w:noProof/>
        </w:rPr>
        <w:fldChar w:fldCharType="separate"/>
      </w:r>
      <w:r>
        <w:rPr>
          <w:noProof/>
        </w:rPr>
        <w:t>58</w:t>
      </w:r>
      <w:r>
        <w:rPr>
          <w:noProof/>
        </w:rPr>
        <w:fldChar w:fldCharType="end"/>
      </w:r>
    </w:p>
    <w:p w14:paraId="4BE5C147" w14:textId="055EC325" w:rsidR="007266B6" w:rsidRDefault="007266B6">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_Toc118475235 \h </w:instrText>
      </w:r>
      <w:r>
        <w:rPr>
          <w:noProof/>
        </w:rPr>
      </w:r>
      <w:r>
        <w:rPr>
          <w:noProof/>
        </w:rPr>
        <w:fldChar w:fldCharType="separate"/>
      </w:r>
      <w:r>
        <w:rPr>
          <w:noProof/>
        </w:rPr>
        <w:t>58</w:t>
      </w:r>
      <w:r>
        <w:rPr>
          <w:noProof/>
        </w:rPr>
        <w:fldChar w:fldCharType="end"/>
      </w:r>
    </w:p>
    <w:p w14:paraId="4834B0A9" w14:textId="54BB1782"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_Toc118475236 \h </w:instrText>
      </w:r>
      <w:r>
        <w:rPr>
          <w:noProof/>
        </w:rPr>
      </w:r>
      <w:r>
        <w:rPr>
          <w:noProof/>
        </w:rPr>
        <w:fldChar w:fldCharType="separate"/>
      </w:r>
      <w:r>
        <w:rPr>
          <w:noProof/>
        </w:rPr>
        <w:t>58</w:t>
      </w:r>
      <w:r>
        <w:rPr>
          <w:noProof/>
        </w:rPr>
        <w:fldChar w:fldCharType="end"/>
      </w:r>
    </w:p>
    <w:p w14:paraId="286A2481" w14:textId="3F8130CE" w:rsidR="007266B6" w:rsidRDefault="007266B6">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_Toc118475237 \h </w:instrText>
      </w:r>
      <w:r>
        <w:rPr>
          <w:noProof/>
        </w:rPr>
      </w:r>
      <w:r>
        <w:rPr>
          <w:noProof/>
        </w:rPr>
        <w:fldChar w:fldCharType="separate"/>
      </w:r>
      <w:r>
        <w:rPr>
          <w:noProof/>
        </w:rPr>
        <w:t>59</w:t>
      </w:r>
      <w:r>
        <w:rPr>
          <w:noProof/>
        </w:rPr>
        <w:fldChar w:fldCharType="end"/>
      </w:r>
    </w:p>
    <w:p w14:paraId="0B072BED" w14:textId="5E08908A" w:rsidR="007266B6" w:rsidRDefault="007266B6">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10625B">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_Toc118475238 \h </w:instrText>
      </w:r>
      <w:r>
        <w:rPr>
          <w:noProof/>
        </w:rPr>
      </w:r>
      <w:r>
        <w:rPr>
          <w:noProof/>
        </w:rPr>
        <w:fldChar w:fldCharType="separate"/>
      </w:r>
      <w:r>
        <w:rPr>
          <w:noProof/>
        </w:rPr>
        <w:t>59</w:t>
      </w:r>
      <w:r>
        <w:rPr>
          <w:noProof/>
        </w:rPr>
        <w:fldChar w:fldCharType="end"/>
      </w:r>
    </w:p>
    <w:p w14:paraId="2D2CEC61" w14:textId="6EBAC1C2" w:rsidR="007266B6" w:rsidRDefault="007266B6">
      <w:pPr>
        <w:pStyle w:val="Verzeichnis1"/>
        <w:rPr>
          <w:rFonts w:asciiTheme="minorHAnsi" w:eastAsiaTheme="minorEastAsia" w:hAnsiTheme="minorHAnsi" w:cstheme="minorBidi"/>
          <w:b w:val="0"/>
          <w:bCs w:val="0"/>
          <w:noProof/>
          <w:sz w:val="22"/>
          <w:szCs w:val="22"/>
          <w:lang w:val="de-DE"/>
        </w:rPr>
      </w:pPr>
      <w:r w:rsidRPr="0010625B">
        <w:rPr>
          <w:noProof/>
          <w:spacing w:val="4"/>
        </w:rPr>
        <w:t>9</w:t>
      </w:r>
      <w:r>
        <w:rPr>
          <w:rFonts w:asciiTheme="minorHAnsi" w:eastAsiaTheme="minorEastAsia" w:hAnsiTheme="minorHAnsi" w:cstheme="minorBidi"/>
          <w:b w:val="0"/>
          <w:bCs w:val="0"/>
          <w:noProof/>
          <w:sz w:val="22"/>
          <w:szCs w:val="22"/>
          <w:lang w:val="de-DE"/>
        </w:rPr>
        <w:tab/>
      </w:r>
      <w:r w:rsidRPr="0010625B">
        <w:rPr>
          <w:noProof/>
          <w:spacing w:val="4"/>
        </w:rPr>
        <w:t>Analyse- und Gestaltungsteil</w:t>
      </w:r>
      <w:r>
        <w:rPr>
          <w:noProof/>
        </w:rPr>
        <w:tab/>
      </w:r>
      <w:r>
        <w:rPr>
          <w:noProof/>
        </w:rPr>
        <w:fldChar w:fldCharType="begin"/>
      </w:r>
      <w:r>
        <w:rPr>
          <w:noProof/>
        </w:rPr>
        <w:instrText xml:space="preserve"> PAGEREF _Toc118475239 \h </w:instrText>
      </w:r>
      <w:r>
        <w:rPr>
          <w:noProof/>
        </w:rPr>
      </w:r>
      <w:r>
        <w:rPr>
          <w:noProof/>
        </w:rPr>
        <w:fldChar w:fldCharType="separate"/>
      </w:r>
      <w:r>
        <w:rPr>
          <w:noProof/>
        </w:rPr>
        <w:t>60</w:t>
      </w:r>
      <w:r>
        <w:rPr>
          <w:noProof/>
        </w:rPr>
        <w:fldChar w:fldCharType="end"/>
      </w:r>
    </w:p>
    <w:p w14:paraId="2F751171" w14:textId="75E0E5B1" w:rsidR="007266B6" w:rsidRDefault="007266B6">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_Toc118475240 \h </w:instrText>
      </w:r>
      <w:r>
        <w:rPr>
          <w:noProof/>
        </w:rPr>
      </w:r>
      <w:r>
        <w:rPr>
          <w:noProof/>
        </w:rPr>
        <w:fldChar w:fldCharType="separate"/>
      </w:r>
      <w:r>
        <w:rPr>
          <w:noProof/>
        </w:rPr>
        <w:t>60</w:t>
      </w:r>
      <w:r>
        <w:rPr>
          <w:noProof/>
        </w:rPr>
        <w:fldChar w:fldCharType="end"/>
      </w:r>
    </w:p>
    <w:p w14:paraId="392AEB7A" w14:textId="7EF5E0FD" w:rsidR="007266B6" w:rsidRDefault="007266B6">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_Toc118475241 \h </w:instrText>
      </w:r>
      <w:r>
        <w:rPr>
          <w:noProof/>
        </w:rPr>
      </w:r>
      <w:r>
        <w:rPr>
          <w:noProof/>
        </w:rPr>
        <w:fldChar w:fldCharType="separate"/>
      </w:r>
      <w:r>
        <w:rPr>
          <w:noProof/>
        </w:rPr>
        <w:t>60</w:t>
      </w:r>
      <w:r>
        <w:rPr>
          <w:noProof/>
        </w:rPr>
        <w:fldChar w:fldCharType="end"/>
      </w:r>
    </w:p>
    <w:p w14:paraId="3E986F7A" w14:textId="0D2F6852" w:rsidR="007266B6" w:rsidRDefault="007266B6">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_Toc118475242 \h </w:instrText>
      </w:r>
      <w:r>
        <w:rPr>
          <w:noProof/>
        </w:rPr>
      </w:r>
      <w:r>
        <w:rPr>
          <w:noProof/>
        </w:rPr>
        <w:fldChar w:fldCharType="separate"/>
      </w:r>
      <w:r>
        <w:rPr>
          <w:noProof/>
        </w:rPr>
        <w:t>61</w:t>
      </w:r>
      <w:r>
        <w:rPr>
          <w:noProof/>
        </w:rPr>
        <w:fldChar w:fldCharType="end"/>
      </w:r>
    </w:p>
    <w:p w14:paraId="78F97216" w14:textId="4080074D" w:rsidR="007266B6" w:rsidRDefault="007266B6">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_Toc118475243 \h </w:instrText>
      </w:r>
      <w:r>
        <w:rPr>
          <w:noProof/>
        </w:rPr>
      </w:r>
      <w:r>
        <w:rPr>
          <w:noProof/>
        </w:rPr>
        <w:fldChar w:fldCharType="separate"/>
      </w:r>
      <w:r>
        <w:rPr>
          <w:noProof/>
        </w:rPr>
        <w:t>62</w:t>
      </w:r>
      <w:r>
        <w:rPr>
          <w:noProof/>
        </w:rPr>
        <w:fldChar w:fldCharType="end"/>
      </w:r>
    </w:p>
    <w:p w14:paraId="149A9CDF" w14:textId="5627AD4C" w:rsidR="007266B6" w:rsidRDefault="007266B6">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_Toc118475244 \h </w:instrText>
      </w:r>
      <w:r>
        <w:rPr>
          <w:noProof/>
        </w:rPr>
      </w:r>
      <w:r>
        <w:rPr>
          <w:noProof/>
        </w:rPr>
        <w:fldChar w:fldCharType="separate"/>
      </w:r>
      <w:r>
        <w:rPr>
          <w:noProof/>
        </w:rPr>
        <w:t>63</w:t>
      </w:r>
      <w:r>
        <w:rPr>
          <w:noProof/>
        </w:rPr>
        <w:fldChar w:fldCharType="end"/>
      </w:r>
    </w:p>
    <w:p w14:paraId="0A80D9A0" w14:textId="49F842AC" w:rsidR="007266B6" w:rsidRDefault="007266B6">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_Toc118475245 \h </w:instrText>
      </w:r>
      <w:r>
        <w:rPr>
          <w:noProof/>
        </w:rPr>
      </w:r>
      <w:r>
        <w:rPr>
          <w:noProof/>
        </w:rPr>
        <w:fldChar w:fldCharType="separate"/>
      </w:r>
      <w:r>
        <w:rPr>
          <w:noProof/>
        </w:rPr>
        <w:t>64</w:t>
      </w:r>
      <w:r>
        <w:rPr>
          <w:noProof/>
        </w:rPr>
        <w:fldChar w:fldCharType="end"/>
      </w:r>
    </w:p>
    <w:p w14:paraId="0C2994F6" w14:textId="7E71027F" w:rsidR="007266B6" w:rsidRDefault="007266B6">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_Toc118475246 \h </w:instrText>
      </w:r>
      <w:r>
        <w:rPr>
          <w:noProof/>
        </w:rPr>
      </w:r>
      <w:r>
        <w:rPr>
          <w:noProof/>
        </w:rPr>
        <w:fldChar w:fldCharType="separate"/>
      </w:r>
      <w:r>
        <w:rPr>
          <w:noProof/>
        </w:rPr>
        <w:t>65</w:t>
      </w:r>
      <w:r>
        <w:rPr>
          <w:noProof/>
        </w:rPr>
        <w:fldChar w:fldCharType="end"/>
      </w:r>
    </w:p>
    <w:p w14:paraId="32445FEF" w14:textId="3F476A46" w:rsidR="007266B6" w:rsidRDefault="007266B6">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_Toc118475247 \h </w:instrText>
      </w:r>
      <w:r>
        <w:rPr>
          <w:noProof/>
        </w:rPr>
      </w:r>
      <w:r>
        <w:rPr>
          <w:noProof/>
        </w:rPr>
        <w:fldChar w:fldCharType="separate"/>
      </w:r>
      <w:r>
        <w:rPr>
          <w:noProof/>
        </w:rPr>
        <w:t>66</w:t>
      </w:r>
      <w:r>
        <w:rPr>
          <w:noProof/>
        </w:rPr>
        <w:fldChar w:fldCharType="end"/>
      </w:r>
    </w:p>
    <w:p w14:paraId="48514F55" w14:textId="04212101"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92238345"/>
      <w:bookmarkStart w:id="7" w:name="_Toc193204559"/>
      <w:bookmarkStart w:id="8" w:name="_Toc319484393"/>
      <w:bookmarkStart w:id="9" w:name="_Toc319505405"/>
      <w:bookmarkStart w:id="10" w:name="_Toc118475192"/>
      <w:r w:rsidRPr="00DD16A3">
        <w:rPr>
          <w:sz w:val="32"/>
          <w:szCs w:val="28"/>
        </w:rPr>
        <w:lastRenderedPageBreak/>
        <w:t>Einleitun</w:t>
      </w:r>
      <w:r w:rsidR="00282437" w:rsidRPr="00DD16A3">
        <w:rPr>
          <w:sz w:val="32"/>
          <w:szCs w:val="28"/>
        </w:rPr>
        <w:t>g</w:t>
      </w:r>
      <w:bookmarkEnd w:id="10"/>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Speech-To-Text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t xml:space="preserve">So sagen </w:t>
      </w:r>
      <w:r w:rsidRPr="00DD16A3">
        <w:rPr>
          <w:szCs w:val="24"/>
          <w:highlight w:val="yellow"/>
        </w:rPr>
        <w:t>\citet[1]{bengfortAppliedTextAnalysis2018}</w:t>
      </w:r>
      <w:r w:rsidRPr="00DD16A3">
        <w:rPr>
          <w:szCs w:val="24"/>
        </w:rPr>
        <w:t xml:space="preserve"> unabhängig von den </w:t>
      </w:r>
      <w:r w:rsidRPr="00DD16A3">
        <w:rPr>
          <w:szCs w:val="24"/>
        </w:rPr>
        <w:lastRenderedPageBreak/>
        <w:t>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„We believe applications that rely on natural language interfaces are only going to become more common, replacing much of what is currently done with forms and clicks.“</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r w:rsidRPr="00DD16A3">
        <w:rPr>
          <w:b/>
          <w:szCs w:val="24"/>
        </w:rPr>
        <w:t xml:space="preserve">Stemming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Count-Vectorizer</w:t>
      </w:r>
      <w:r w:rsidRPr="00DD16A3">
        <w:rPr>
          <w:szCs w:val="24"/>
        </w:rPr>
        <w:t xml:space="preserve">, sowie eine </w:t>
      </w:r>
      <w:r w:rsidRPr="00DD16A3">
        <w:rPr>
          <w:b/>
          <w:szCs w:val="24"/>
        </w:rPr>
        <w:t xml:space="preserve">binäre </w:t>
      </w:r>
      <w:r w:rsidRPr="00DD16A3">
        <w:rPr>
          <w:szCs w:val="24"/>
        </w:rPr>
        <w:t>Vektorisierungsmethode (</w:t>
      </w:r>
      <w:r w:rsidRPr="00DD16A3">
        <w:rPr>
          <w:b/>
          <w:szCs w:val="24"/>
        </w:rPr>
        <w:t>One-hot</w:t>
      </w:r>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r w:rsidR="005A3FD8">
        <w:rPr>
          <w:szCs w:val="24"/>
        </w:rPr>
        <w:t>detailiert</w:t>
      </w:r>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Lessons learned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88955D9" w:rsidR="005E2BCD" w:rsidRPr="00DD16A3" w:rsidRDefault="00840161">
      <w:pPr>
        <w:pStyle w:val="berschrift1"/>
      </w:pPr>
      <w:bookmarkStart w:id="11" w:name="_Toc118475193"/>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TiM. </w:t>
      </w:r>
      <w:r w:rsidR="00D956C5">
        <w:t>Die EG Mining ist als Stakeholder mit berücksichtigt und wird über Fortschritt im Projektablauf informiert.</w:t>
      </w:r>
      <w:r w:rsidR="00AE239D">
        <w:t xml:space="preserve"> Im Abschnitt </w:t>
      </w:r>
      <w:r w:rsidR="00736FA0" w:rsidRPr="00736FA0">
        <w:rPr>
          <w:highlight w:val="yellow"/>
        </w:rPr>
        <w:t xml:space="preserve">Abschnitt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475194"/>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Textmining abgelöst. Dieses stammt von der Firma Picturesafe.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Extraction, </w:t>
      </w:r>
      <w:r w:rsidRPr="00790E38">
        <w:rPr>
          <w:i/>
          <w:iCs/>
          <w:szCs w:val="18"/>
        </w:rPr>
        <w:t xml:space="preserve">Semantic Tagging, Topic Modelling </w:t>
      </w:r>
      <w:r w:rsidRPr="00790E38">
        <w:rPr>
          <w:szCs w:val="18"/>
        </w:rPr>
        <w:t xml:space="preserve">oder </w:t>
      </w:r>
      <w:r w:rsidRPr="00790E38">
        <w:rPr>
          <w:i/>
          <w:iCs/>
          <w:szCs w:val="18"/>
        </w:rPr>
        <w:t>Named Entity Recognition (NER)</w:t>
      </w:r>
      <w:r w:rsidRPr="00790E38">
        <w:rPr>
          <w:szCs w:val="18"/>
        </w:rPr>
        <w:t xml:space="preserve">. Für die einzelnen Mining-Services wird dabei auf verschiedene Technologien zurückgegriffen, die in Zusammenarbeit mit dem Frauenhofer-Institut für Intelligente Analyse- und Informationssysteme (FIAIS) entwickelt werden. Das Semantic Tagging wird durch das neuronale Netzwerk </w:t>
      </w:r>
      <w:hyperlink r:id="rId21" w:history="1">
        <w:r w:rsidRPr="00790E38">
          <w:rPr>
            <w:rStyle w:val="Hyperlink"/>
            <w:i/>
            <w:iCs/>
            <w:szCs w:val="18"/>
          </w:rPr>
          <w:t>Starspace</w:t>
        </w:r>
      </w:hyperlink>
      <w:r w:rsidRPr="00790E38">
        <w:rPr>
          <w:szCs w:val="18"/>
        </w:rPr>
        <w:t xml:space="preserve"> von </w:t>
      </w:r>
      <w:r w:rsidRPr="00790E38">
        <w:rPr>
          <w:i/>
          <w:iCs/>
          <w:szCs w:val="18"/>
        </w:rPr>
        <w:t xml:space="preserve">facebookresearch </w:t>
      </w:r>
      <w:r w:rsidRPr="00790E38">
        <w:rPr>
          <w:iCs/>
          <w:szCs w:val="18"/>
        </w:rPr>
        <w:t xml:space="preserve">durchgeführt. Die Keyword Extraction nutzt die sogenannte </w:t>
      </w:r>
      <w:r w:rsidRPr="00790E38">
        <w:rPr>
          <w:i/>
          <w:iCs/>
          <w:szCs w:val="18"/>
        </w:rPr>
        <w:t>Term Frequency - Inverse Document Frequency</w:t>
      </w:r>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r w:rsidRPr="00790E38">
          <w:rPr>
            <w:rStyle w:val="Hyperlink"/>
            <w:szCs w:val="18"/>
          </w:rPr>
          <w:t>DKPro</w:t>
        </w:r>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Dirichlet Allocation).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475195"/>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r w:rsidR="00625AEF" w:rsidRPr="006F2A08">
        <w:t>Bidirectional Encoder Representations from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475196"/>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475197"/>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r w:rsidR="004118BD">
        <w:rPr>
          <w:b/>
        </w:rPr>
        <w:t xml:space="preserve">strengths, weakness, opportunities </w:t>
      </w:r>
      <w:r w:rsidR="004118BD">
        <w:t xml:space="preserve">und </w:t>
      </w:r>
      <w:r w:rsidR="004118BD" w:rsidRPr="004118BD">
        <w:rPr>
          <w:b/>
          <w:bCs/>
        </w:rPr>
        <w:t>threats</w:t>
      </w:r>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475198"/>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für die gesamte ARD inklusive der Sphinx-Partner BR, DRadio,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Aus Sphinx wurden alle Artikel von Regionalquellen, die es in der PAN Textdatenbank</w:t>
      </w:r>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BBBB4E0" w:rsidR="00320AB5" w:rsidRPr="00DD16A3" w:rsidRDefault="00EF4ACB" w:rsidP="00F42502">
      <w:pPr>
        <w:pStyle w:val="Beschriftung"/>
        <w:jc w:val="center"/>
      </w:pPr>
      <w:r>
        <w:t xml:space="preserve">Abbildung </w:t>
      </w:r>
      <w:fldSimple w:instr=" SEQ Abbildung \* ARABIC ">
        <w:r w:rsidR="00D56926">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7" w:name="_Toc118475199"/>
      <w:r>
        <w:t>Systemübersicht von MDH:Presse</w:t>
      </w:r>
      <w:bookmarkEnd w:id="17"/>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4200140" w:rsidR="00D522DB" w:rsidRDefault="00F17DA7" w:rsidP="00D522DB">
      <w:pPr>
        <w:pStyle w:val="Beschriftung"/>
        <w:jc w:val="center"/>
      </w:pPr>
      <w:r>
        <w:t xml:space="preserve">Abbildung </w:t>
      </w:r>
      <w:fldSimple w:instr=" SEQ Abbildung \* ARABIC ">
        <w:r w:rsidR="00D56926">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5107E308" w:rsidR="00D14D71" w:rsidRDefault="00D56926" w:rsidP="00D56926">
      <w:pPr>
        <w:pStyle w:val="Beschriftung"/>
        <w:jc w:val="center"/>
      </w:pPr>
      <w:r>
        <w:t xml:space="preserve">Abbildung </w:t>
      </w:r>
      <w:fldSimple w:instr=" SEQ Abbildung \* ARABIC ">
        <w:r>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44B4253F" w:rsidR="00670BC3" w:rsidRDefault="00677B20" w:rsidP="00D56926">
      <w:pPr>
        <w:pStyle w:val="Beschriftung"/>
        <w:jc w:val="center"/>
      </w:pPr>
      <w:r>
        <w:t xml:space="preserve">Abbildung </w:t>
      </w:r>
      <w:fldSimple w:instr=" SEQ Abbildung \* ARABIC ">
        <w:r w:rsidR="00D56926">
          <w:rPr>
            <w:noProof/>
          </w:rPr>
          <w:t>4</w:t>
        </w:r>
      </w:fldSimple>
      <w:r>
        <w:t xml:space="preserve">: </w:t>
      </w:r>
      <w:r w:rsidRPr="00F65141">
        <w:t>Systemübersicht – Komponenten MDH:Presse</w:t>
      </w:r>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18" w:name="_Toc118475200"/>
      <w:r w:rsidRPr="00DD16A3">
        <w:t>Stakeholderanalyse</w:t>
      </w:r>
      <w:bookmarkEnd w:id="18"/>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Bei der Analyse der Stakeholder bietet sich dabei eine sogenannte Einfluss/Interesse</w:t>
      </w:r>
      <w:r w:rsidR="00E777D6">
        <w:t>n</w:t>
      </w:r>
      <w:r w:rsidR="00C3583B">
        <w:t>-Matrix (engl. Influence/Interest-Matrix)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r w:rsidRPr="00B71521">
                        <w:t>Influence/Interest-Matrix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19" w:name="_Toc118475201"/>
      <w:r w:rsidRPr="00DD16A3">
        <w:lastRenderedPageBreak/>
        <w:t xml:space="preserve">Grundlagen </w:t>
      </w:r>
      <w:r w:rsidR="00D04883">
        <w:t>der natürlichen Sprachverarbeitung und KI</w:t>
      </w:r>
      <w:bookmarkEnd w:id="19"/>
    </w:p>
    <w:p w14:paraId="6122B8A4" w14:textId="5E436428" w:rsidR="005E2BCD" w:rsidRPr="00DD16A3" w:rsidRDefault="00B50A9D">
      <w:pPr>
        <w:pStyle w:val="berschrift2"/>
      </w:pPr>
      <w:bookmarkStart w:id="20" w:name="_Toc118475202"/>
      <w:r w:rsidRPr="00DD16A3">
        <w:t>Natürliche Sprachverarbeitung</w:t>
      </w:r>
      <w:bookmarkEnd w:id="20"/>
    </w:p>
    <w:p w14:paraId="09F521F6" w14:textId="7D87A91A"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extrem effizient.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 </w:t>
      </w:r>
      <w:r w:rsidRPr="00397A24">
        <w:rPr>
          <w:highlight w:val="yellow"/>
        </w:rPr>
        <w:t>\citet[96]{jurafskySpeechLanguageProcessing2020}</w:t>
      </w:r>
      <w:r w:rsidRPr="00DD16A3">
        <w:t xml:space="preserve"> wird dieses Phänomen das </w:t>
      </w:r>
      <w:r w:rsidR="00397A24">
        <w:t>Kontrastprinzip</w:t>
      </w:r>
      <w:r w:rsidRPr="00DD16A3">
        <w:t xml:space="preserve"> genannt. So würde </w:t>
      </w:r>
      <w:r w:rsidRPr="00397A24">
        <w:rPr>
          <w:highlight w:val="yellow"/>
        </w:rPr>
        <w:t>$H_{2}0$</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263E7B7C"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\cite[vgl.][88]{kamathDeepLearningNLP2019}.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Sprecher:innen oder Schreiber:innen reflektieren </w:t>
      </w:r>
      <w:r w:rsidRPr="00CB73A0">
        <w:rPr>
          <w:highlight w:val="yellow"/>
        </w:rPr>
        <w:t>\cite[vgl.][13]{jurafskySpeechLanguageProcessing2020}</w:t>
      </w:r>
      <w:r w:rsidRPr="00DD16A3">
        <w:t xml:space="preserve">. </w:t>
      </w:r>
      <w:r w:rsidRPr="00CB73A0">
        <w:rPr>
          <w:strike/>
          <w:highlight w:val="yellow"/>
        </w:rPr>
        <w:t>Algorithmen müssen sich deshalb mit der Sprache verändern \cite[vgl.][291]{bengfortAppliedTextAnalysis2018}.\\</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6E1CED54"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 </w:t>
      </w:r>
      <w:r w:rsidR="004E701E" w:rsidRPr="004E701E">
        <w:rPr>
          <w:highlight w:val="yellow"/>
        </w:rPr>
        <w:t>[</w:t>
      </w:r>
      <w:r w:rsidRPr="004E701E">
        <w:rPr>
          <w:highlight w:val="yellow"/>
        </w:rPr>
        <w:t>11]{kamathDeepLearningNLP2019}</w:t>
      </w:r>
      <w:r w:rsidRPr="00DD16A3">
        <w:t xml:space="preserve">. Deren Bedeutung nimmt stetig zu, denn viele Anwendungen inkorporieren in irgendeiner Form Technologien der natürlichen Sprachverarbeitung. Diese sind </w:t>
      </w:r>
      <w:r w:rsidR="004E701E">
        <w:lastRenderedPageBreak/>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Für die 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 \</w:t>
      </w:r>
      <w:r w:rsidRPr="00055A74">
        <w:rPr>
          <w:highlight w:val="yellow"/>
        </w:rPr>
        <w:t>citet[109]{kamathDeepLearningNLP2019}</w:t>
      </w:r>
      <w:r w:rsidRPr="00DD16A3">
        <w:t xml:space="preserve">, dass die meisten Probleme im Bereich der natürlichen </w:t>
      </w:r>
      <w:r w:rsidR="00055A74" w:rsidRPr="00DD16A3">
        <w:t>Sprachverarbeitung</w:t>
      </w:r>
      <w:r w:rsidRPr="00DD16A3">
        <w:t xml:space="preserve"> eine Klassifikationsaufgabe sind. Für sie bietet </w:t>
      </w:r>
      <w:r w:rsidRPr="00055A74">
        <w:rPr>
          <w:highlight w:val="yellow"/>
        </w:rPr>
        <w:t>\citet[1]{sebastianiMachineLearningAutomated2002a}</w:t>
      </w:r>
      <w:r w:rsidRPr="00DD16A3">
        <w:t xml:space="preserve"> eine treffende Definition in dem er sie allgemein als "[</w:t>
      </w:r>
      <w:r w:rsidR="00055A74">
        <w:t xml:space="preserve">…] </w:t>
      </w:r>
      <w:r w:rsidRPr="00DD16A3">
        <w:t>the activity of labeling natural language texts with thematic categories from a predefined set [...]" bezeichnet.</w:t>
      </w:r>
    </w:p>
    <w:p w14:paraId="40403B5D" w14:textId="4A473580" w:rsidR="00B50A9D" w:rsidRDefault="00B50A9D">
      <w:pPr>
        <w:pStyle w:val="berschrift2"/>
      </w:pPr>
      <w:bookmarkStart w:id="21" w:name="_Toc118475203"/>
      <w:r w:rsidRPr="00DD16A3">
        <w:t>Vorprozessierung</w:t>
      </w:r>
      <w:bookmarkEnd w:id="21"/>
    </w:p>
    <w:p w14:paraId="28DC5315" w14:textId="03F2524E" w:rsidR="0045173F" w:rsidRPr="0045173F" w:rsidRDefault="00BA1C93" w:rsidP="0045173F">
      <w:r w:rsidRPr="00DD16A3">
        <w:t>Nicht nur vor der Klassifikation von Texten, sondern vor nahezu jeder Verarbeitung natürlicher Sprache müssen Normalisierungsprozesse erfolgen \</w:t>
      </w:r>
      <w:r w:rsidRPr="00BA1C93">
        <w:rPr>
          <w:highlight w:val="yellow"/>
        </w:rPr>
        <w:t>cite[vgl.][14]{jurafskySpeechLanguageProcessing2020}</w:t>
      </w:r>
      <w:r>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Parts-of-speech getaggt (Abschnitt XY).</w:t>
      </w:r>
    </w:p>
    <w:p w14:paraId="4458DDA6" w14:textId="4BC5EF34" w:rsidR="00B50A9D" w:rsidRPr="00DD16A3" w:rsidRDefault="00B50A9D">
      <w:pPr>
        <w:pStyle w:val="berschrift3"/>
      </w:pPr>
      <w:bookmarkStart w:id="22" w:name="_Toc118475204"/>
      <w:r w:rsidRPr="00DD16A3">
        <w:t>Segmentierung und Tokenisierung</w:t>
      </w:r>
      <w:bookmarkEnd w:id="22"/>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r w:rsidR="00302686" w:rsidRPr="00302686">
        <w:rPr>
          <w:b/>
          <w:bCs/>
        </w:rPr>
        <w:t>Types</w:t>
      </w:r>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\cite[vgl.][1]{baayenWordFrequencyDistributions2001}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 xml:space="preserve">(vgl. </w:t>
      </w:r>
      <w:r w:rsidR="000F0774" w:rsidRPr="00302686">
        <w:rPr>
          <w:highlight w:val="yellow"/>
        </w:rPr>
        <w:lastRenderedPageBreak/>
        <w:t>\href{https://de.wiktionary.org/wiki/Token}{\underline{de.wiktionary.org/wiki/Token}}).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t>Die Relation zwischen Types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Types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auf jeden Type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\cite[vgl.][425]{leopoldTextCategorizationSupport2002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r w:rsidRPr="00302686">
        <w:rPr>
          <w:b/>
          <w:bCs/>
        </w:rPr>
        <w:t>Zipfsche Gesetz</w:t>
      </w:r>
      <w:r w:rsidRPr="00DD16A3">
        <w:t xml:space="preserve"> beschrieben. In seiner Lebenszeit ordnete Zipf Wörter seiner Texte absteigend nach ihrer Häufigkeit </w:t>
      </w:r>
      <w:r w:rsidRPr="00302686">
        <w:rPr>
          <w:highlight w:val="yellow"/>
        </w:rPr>
        <w:t>\cite[vgl.][13]{baayenWordFrequencyDistributions2001}.</w:t>
      </w:r>
      <w:r w:rsidRPr="00DD16A3">
        <w:t xml:space="preserve"> Daraus ergab sich immer eine ähnliche Häufigkeitsverteilung. Als Faustregel beschreiben \</w:t>
      </w:r>
      <w:r w:rsidRPr="00302686">
        <w:rPr>
          <w:highlight w:val="yellow"/>
        </w:rPr>
        <w:t>citet[425]{leopoldTextCategorizationSupport2002}</w:t>
      </w:r>
      <w:r w:rsidRPr="00DD16A3">
        <w:t xml:space="preserve">, dass ungefähr $50$ Prozent aller Types nur einmal vorkommen. </w:t>
      </w:r>
    </w:p>
    <w:p w14:paraId="2269AF95" w14:textId="0E909A23" w:rsidR="000F0774" w:rsidRPr="00DD16A3" w:rsidRDefault="000F0774" w:rsidP="000F0774">
      <w:r w:rsidRPr="00DD16A3">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r w:rsidRPr="009A5B16">
        <w:rPr>
          <w:highlight w:val="yellow"/>
        </w:rPr>
        <w:t>\cite[vgl.][12]{jurafskySpeechLanguageProcessing2020}</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(\textit{$504$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507DBA12" w:rsidR="000F0774" w:rsidRPr="00DD16A3" w:rsidRDefault="000F0774" w:rsidP="000F0774">
      <w:r w:rsidRPr="00DD16A3">
        <w:t xml:space="preserve">Ein anderer Faktor ist die Groß- und Kleinschreibung. Die Schreibweise kann vereinheitlicht werden. Das kann Auswirkungen darauf haben, wie gut Nomen von Verben </w:t>
      </w:r>
      <w:r w:rsidRPr="00DD16A3">
        <w:lastRenderedPageBreak/>
        <w:t xml:space="preserve">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r w:rsidRPr="009A5B16">
        <w:rPr>
          <w:highlight w:val="yellow"/>
        </w:rPr>
        <w:t>\cite[vgl.][21]{jurafskySpeechLanguageProcessing2020}</w:t>
      </w:r>
      <w:r w:rsidRPr="00DD16A3">
        <w:t>.</w:t>
      </w:r>
    </w:p>
    <w:p w14:paraId="5687A0A7" w14:textId="53284389" w:rsidR="00F24F3E" w:rsidRPr="00F24F3E" w:rsidRDefault="000F0774" w:rsidP="000F0774">
      <w:r w:rsidRPr="00DD16A3">
        <w:t xml:space="preserve">Die Einordnung von Satzzeichen ist generell herausfordernd. Während Frage- und Ausrufezeichen laut </w:t>
      </w:r>
      <w:r w:rsidRPr="009A5B16">
        <w:rPr>
          <w:highlight w:val="yellow"/>
        </w:rPr>
        <w:t>\citet[][22]{jurafskySpeechLanguageProcessing2020}</w:t>
      </w:r>
      <w:r w:rsidRPr="00DD16A3">
        <w:t xml:space="preserve"> relativ eindeutige Funktionen haben, sind Satzzeichen wie Punkte, Kommata, Anführungszeichen, Apostrophe oder Bindestriche ambig </w:t>
      </w:r>
      <w:r w:rsidRPr="009A5B16">
        <w:rPr>
          <w:highlight w:val="yellow"/>
        </w:rPr>
        <w:t>\cite[vgl.][16]{indurkhyaHandbookNaturalLanguage2010}</w:t>
      </w:r>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r w:rsidRPr="009A5B16">
        <w:rPr>
          <w:highlight w:val="yellow"/>
        </w:rPr>
        <w:t>\cite[vgl.][17]{indurkhyaHandbookNaturalLanguage2010</w:t>
      </w:r>
      <w:r w:rsidRPr="00DD16A3">
        <w:t>}</w:t>
      </w:r>
      <w:r w:rsidR="00F24F3E">
        <w:t xml:space="preserve">. </w:t>
      </w:r>
      <w:r w:rsidRPr="00DD16A3">
        <w:t>Wie mit Satzzeichen umgegangen wird und ob sie als einzelne Tokens gezählt oder ignoriert werden, hängt von der Anwendung ab \</w:t>
      </w:r>
      <w:r w:rsidRPr="009A5B16">
        <w:rPr>
          <w:highlight w:val="yellow"/>
        </w:rPr>
        <w:t>cite[vgl.][11]{jurafskySpeechLanguageProcessing2020}.</w:t>
      </w:r>
      <w:r w:rsidRPr="00DD16A3">
        <w:t xml:space="preserve"> </w:t>
      </w:r>
    </w:p>
    <w:p w14:paraId="6B280D9C" w14:textId="0337FFF5" w:rsidR="00B50A9D" w:rsidRDefault="00B50A9D">
      <w:pPr>
        <w:pStyle w:val="berschrift3"/>
      </w:pPr>
      <w:bookmarkStart w:id="23" w:name="_Toc118475205"/>
      <w:r w:rsidRPr="00DD16A3">
        <w:t>Stammformreduktion und Lemmatisierung</w:t>
      </w:r>
      <w:bookmarkEnd w:id="23"/>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687140C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A10929">
        <w:rPr>
          <w:highlight w:val="yellow"/>
        </w:rPr>
        <w:t>bleibt \cite[vgl.][72]{bengfortAppliedTextAnalysis2018</w:t>
      </w:r>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 xml:space="preserve">Die auf den Stamm </w:t>
      </w:r>
      <w:r w:rsidRPr="00DD16A3">
        <w:lastRenderedPageBreak/>
        <w:t>reduzierten Dokumente kann der Klassifikator nun erkennen und dasselbe Thema bestimmen.</w:t>
      </w:r>
    </w:p>
    <w:p w14:paraId="16630BFC" w14:textId="689DCB11"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4D3BFC">
        <w:t xml:space="preserve"> </w:t>
      </w:r>
      <w:r w:rsidRPr="00DD16A3">
        <w:t>\</w:t>
      </w:r>
      <w:r w:rsidRPr="00A10929">
        <w:rPr>
          <w:highlight w:val="yellow"/>
        </w:rPr>
        <w:t>citet[3]{jurafskySpeechLanguageProcessing2020}</w:t>
      </w:r>
      <w:r w:rsidRPr="00DD16A3">
        <w:t xml:space="preserve"> bezeichnen sie bei 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 \</w:t>
      </w:r>
      <w:r w:rsidRPr="00A10929">
        <w:rPr>
          <w:highlight w:val="yellow"/>
        </w:rPr>
        <w:t>cite[vgl.][72]{bengfortAppliedTextAnalysis2018</w:t>
      </w:r>
      <w:r w:rsidRPr="00DD16A3">
        <w:t xml:space="preserve">}. </w:t>
      </w:r>
      <w:r w:rsidR="00A10929">
        <w:t>D</w:t>
      </w:r>
      <w:r w:rsidRPr="00DD16A3">
        <w:t>iese Algorithmen</w:t>
      </w:r>
      <w:r w:rsidR="00A10929">
        <w:t xml:space="preserve"> sind</w:t>
      </w:r>
      <w:r w:rsidRPr="00DD16A3">
        <w:t xml:space="preserve"> relativ komplex und zeitaufwendig, weshalb oft darauf verzichtet wird und lediglich ein Stemmer zum Einsatz kommt </w:t>
      </w:r>
      <w:r w:rsidRPr="00A10929">
        <w:rPr>
          <w:highlight w:val="yellow"/>
        </w:rPr>
        <w:t>\cite[vgl.][21]{jurafskySpeechLanguageProcessing2020}.</w:t>
      </w:r>
      <w:r w:rsidRPr="00DD16A3">
        <w:t xml:space="preserve"> Dies erfolgt dann auf Kosten der Genauigkeit und Generalisierungsfähigkeit für spätere Sprachmodelle.</w:t>
      </w:r>
    </w:p>
    <w:p w14:paraId="76EB1A49" w14:textId="4AB66A57" w:rsidR="00B50A9D" w:rsidRDefault="00B50A9D">
      <w:pPr>
        <w:pStyle w:val="berschrift3"/>
      </w:pPr>
      <w:bookmarkStart w:id="24" w:name="_Toc118475206"/>
      <w:r w:rsidRPr="00DD16A3">
        <w:t>Stoppwortentfernung</w:t>
      </w:r>
      <w:bookmarkEnd w:id="24"/>
    </w:p>
    <w:p w14:paraId="3C832003" w14:textId="045D7142" w:rsidR="00373F89" w:rsidRDefault="00373F89" w:rsidP="00373F89">
      <w:r>
        <w:t xml:space="preserve">Neben der Stammformreduktion und Lemmatisierung werden häufig sogenannte Stoppwörter aus den Daten entfernt. Stoppwörter sind sehr frequente Wörter, denen generell eine geringe Bedeutung zugeordnet wird </w:t>
      </w:r>
      <w:r w:rsidRPr="00713E26">
        <w:rPr>
          <w:highlight w:val="yellow"/>
        </w:rPr>
        <w:t>\cite[vgl.][61]{jurafskySpeechLanguageProcessing2020}.</w:t>
      </w:r>
      <w:r>
        <w:t xml:space="preserve"> Damit sind sie nicht entscheidend für die Bestimmung einer Klasse</w:t>
      </w:r>
      <w:r w:rsidRPr="00713E26">
        <w:rPr>
          <w:highlight w:val="yellow"/>
        </w:rPr>
        <w:t>. \citet[458]{indurkhyaHandbookNaturalLanguage2010</w:t>
      </w:r>
      <w:r>
        <w:t xml:space="preserve">} 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 </w:t>
      </w:r>
      <w:r w:rsidRPr="00713E26">
        <w:rPr>
          <w:highlight w:val="yellow"/>
        </w:rPr>
        <w:t>\cite[vgl.][61]{jurafskySpeechLanguageProcessing2020</w:t>
      </w:r>
      <w:r>
        <w:t>}.</w:t>
      </w:r>
    </w:p>
    <w:p w14:paraId="07DFC642" w14:textId="5E341C54" w:rsidR="00373F89" w:rsidRDefault="00373F89" w:rsidP="00373F89">
      <w:r>
        <w:t xml:space="preserve">Ob die Entfernung von Stoppwörtern die Leistung der Algorithmen oder Modelle erhöht, </w:t>
      </w:r>
      <w:r w:rsidR="00713E26">
        <w:t xml:space="preserve">kann diskutiert werden. </w:t>
      </w:r>
      <w:r>
        <w:t>Für \citet[13</w:t>
      </w:r>
      <w:r w:rsidRPr="00713E26">
        <w:rPr>
          <w:highlight w:val="yellow"/>
        </w:rPr>
        <w:t>]{sebastianiMachineLearningAutomated2002a}</w:t>
      </w:r>
      <w:r>
        <w:t xml:space="preserve"> ist sie bei der Kategorisierung von Texten wiederum fraglich, da dadurch immer etwas Bedeutung verloren geht. Diese Erkenntnis teilen auch </w:t>
      </w:r>
      <w:r w:rsidRPr="00713E26">
        <w:rPr>
          <w:highlight w:val="yellow"/>
        </w:rPr>
        <w:t>\citet[61]{jurafskySpeechLanguageProcessing2020</w:t>
      </w:r>
      <w:r>
        <w:t xml:space="preserve">} und fügen hinzu, dass es eher üblich sei, das </w:t>
      </w:r>
      <w:r>
        <w:lastRenderedPageBreak/>
        <w:t>ganze Vokabular eines Korpus zu verwenden. \citet[118]{nigamTextClassificationLabeled2000} berichten, dass die Entfernung der Stoppwörter der Leistung ihres Klassifikationsalgorithmus schadet. In \citet[438]{leopoldTextCategorizationSupport2002} wird das Problem des Bedeutungsverlustes anhand von zwei deutschen Sätzen illustriert Stoppwörter wie Pronomen können den Inhalt eines Dokumentes beeinflussen und können somit doch Bedeutung tragen.</w:t>
      </w:r>
    </w:p>
    <w:p w14:paraId="3D3C9198" w14:textId="727E421B" w:rsidR="00B50A9D" w:rsidRDefault="00B50A9D">
      <w:pPr>
        <w:pStyle w:val="berschrift3"/>
      </w:pPr>
      <w:bookmarkStart w:id="25" w:name="_Toc118475207"/>
      <w:r w:rsidRPr="00DD16A3">
        <w:t>Part-of-speech Tagging</w:t>
      </w:r>
      <w:bookmarkEnd w:id="25"/>
    </w:p>
    <w:p w14:paraId="6186FF54" w14:textId="77777777" w:rsidR="004F7886" w:rsidRDefault="00373F89" w:rsidP="00373F89">
      <w:r>
        <w:t xml:space="preserve">Ein weiterer Prozess, der in einer höheren Genauigkeit der Klassifikationsalgorithmen resultieren kann, ist das sogenannte </w:t>
      </w:r>
      <w:r w:rsidR="004F7886">
        <w:t>Part-of-speech-</w:t>
      </w:r>
      <w:r>
        <w:t>Tagging</w:t>
      </w:r>
      <w:r w:rsidR="004F7886">
        <w:t xml:space="preserve"> (POS-Tagging)</w:t>
      </w:r>
      <w:r>
        <w:t xml:space="preserve">. Das gleiche Token kann je nach Kontext verschiedene Funktionen in der Sprache erfüllen. Beim </w:t>
      </w:r>
      <w:r w:rsidR="004F7886">
        <w:t>POS-</w:t>
      </w:r>
      <w:r>
        <w:t>Tagging bestimmt ein Algorithmus deshalb die grammatische Funktion eines Tokens im konkreten Kontext, um so etwaige Ambiguitäten in der Bedeutung aufzulösen. Für Englisch nennen \</w:t>
      </w:r>
      <w:r w:rsidRPr="004F7886">
        <w:rPr>
          <w:highlight w:val="yellow"/>
        </w:rPr>
        <w:t>citet[97]{kamathDeepLearningNLP2019</w:t>
      </w:r>
      <w:r>
        <w:t xml:space="preserve">} neun Basisklassen </w:t>
      </w:r>
      <w:r w:rsidR="004F7886">
        <w:t xml:space="preserve">bzw. </w:t>
      </w:r>
      <w:r>
        <w:t>Wortarten, die häufig in weitere Subkategorien aufgeteilt werden. Zu den Basiswortarten zählen</w:t>
      </w:r>
      <w:r w:rsidR="004F7886">
        <w:t>:</w:t>
      </w:r>
    </w:p>
    <w:p w14:paraId="4E6C5474" w14:textId="77777777" w:rsidR="004F7886" w:rsidRDefault="00373F89">
      <w:pPr>
        <w:pStyle w:val="Listenabsatz"/>
        <w:numPr>
          <w:ilvl w:val="0"/>
          <w:numId w:val="11"/>
        </w:numPr>
      </w:pPr>
      <w:r>
        <w:t>Nomen</w:t>
      </w:r>
    </w:p>
    <w:p w14:paraId="2EEA2E34" w14:textId="77777777" w:rsidR="004F7886" w:rsidRDefault="00373F89">
      <w:pPr>
        <w:pStyle w:val="Listenabsatz"/>
        <w:numPr>
          <w:ilvl w:val="0"/>
          <w:numId w:val="11"/>
        </w:numPr>
      </w:pPr>
      <w:r>
        <w:t>Verben</w:t>
      </w:r>
    </w:p>
    <w:p w14:paraId="447DE45B" w14:textId="77777777" w:rsidR="004F7886" w:rsidRDefault="00373F89">
      <w:pPr>
        <w:pStyle w:val="Listenabsatz"/>
        <w:numPr>
          <w:ilvl w:val="0"/>
          <w:numId w:val="11"/>
        </w:numPr>
      </w:pPr>
      <w:r>
        <w:t>Adjektive</w:t>
      </w:r>
    </w:p>
    <w:p w14:paraId="23669C43" w14:textId="77777777" w:rsidR="004F7886" w:rsidRDefault="00373F89">
      <w:pPr>
        <w:pStyle w:val="Listenabsatz"/>
        <w:numPr>
          <w:ilvl w:val="0"/>
          <w:numId w:val="11"/>
        </w:numPr>
      </w:pPr>
      <w:r>
        <w:t>Artikel</w:t>
      </w:r>
    </w:p>
    <w:p w14:paraId="559A5BEF" w14:textId="77777777" w:rsidR="004F7886" w:rsidRDefault="00373F89">
      <w:pPr>
        <w:pStyle w:val="Listenabsatz"/>
        <w:numPr>
          <w:ilvl w:val="0"/>
          <w:numId w:val="11"/>
        </w:numPr>
      </w:pPr>
      <w:r>
        <w:t>Adverben</w:t>
      </w:r>
    </w:p>
    <w:p w14:paraId="5252C626" w14:textId="77777777" w:rsidR="004F7886" w:rsidRDefault="00373F89">
      <w:pPr>
        <w:pStyle w:val="Listenabsatz"/>
        <w:numPr>
          <w:ilvl w:val="0"/>
          <w:numId w:val="11"/>
        </w:numPr>
      </w:pPr>
      <w:r>
        <w:t>Präpositionen</w:t>
      </w:r>
    </w:p>
    <w:p w14:paraId="52DF51F0" w14:textId="77777777" w:rsidR="004F7886" w:rsidRDefault="00373F89">
      <w:pPr>
        <w:pStyle w:val="Listenabsatz"/>
        <w:numPr>
          <w:ilvl w:val="0"/>
          <w:numId w:val="11"/>
        </w:numPr>
      </w:pPr>
      <w:r>
        <w:t>Konjunktionen</w:t>
      </w:r>
    </w:p>
    <w:p w14:paraId="3FA22296" w14:textId="77777777" w:rsidR="004F7886" w:rsidRDefault="00373F89">
      <w:pPr>
        <w:pStyle w:val="Listenabsatz"/>
        <w:numPr>
          <w:ilvl w:val="0"/>
          <w:numId w:val="11"/>
        </w:numPr>
      </w:pPr>
      <w:r>
        <w:t>Pronomen</w:t>
      </w:r>
    </w:p>
    <w:p w14:paraId="2538C12E" w14:textId="3B5613A2" w:rsidR="004F7886" w:rsidRDefault="00373F89">
      <w:pPr>
        <w:pStyle w:val="Listenabsatz"/>
        <w:numPr>
          <w:ilvl w:val="0"/>
          <w:numId w:val="11"/>
        </w:numPr>
      </w:pPr>
      <w:r>
        <w:t>Interjektionen</w:t>
      </w:r>
    </w:p>
    <w:p w14:paraId="6AA0DBD5" w14:textId="7896C0B4" w:rsidR="00373F89" w:rsidRDefault="00373F89" w:rsidP="004F7886">
      <w:r>
        <w:t xml:space="preserve">Diese gelten ebenso für die deutsche Sprache. Der Algorithmus weist jedem Wort das passende </w:t>
      </w:r>
      <w:r w:rsidR="004F7886">
        <w:t>POS-</w:t>
      </w:r>
      <w:r>
        <w:t>Tag zu. Diese Paare aus Token und Tags können anschließend dem Klassifikationsalgorithmus übergeben werden oder werden von manchen Algorithmen zur Lemmatisierung genutzt.</w:t>
      </w:r>
    </w:p>
    <w:p w14:paraId="51018319" w14:textId="2BA1A7DF" w:rsidR="00373F89" w:rsidRPr="00373F89" w:rsidRDefault="00373F89" w:rsidP="00373F89">
      <w:r>
        <w:t xml:space="preserve">Für die Wirksamkeit der in diesem Kapitel vorgestellten Schritte zur Vorprozessierung von Textdaten gibt es verschiedene Meinungen. Für </w:t>
      </w:r>
      <w:r w:rsidRPr="004F7886">
        <w:rPr>
          <w:highlight w:val="yellow"/>
        </w:rPr>
        <w:t>\citet{sebastianiMachineLearningAutomated2002a</w:t>
      </w:r>
      <w:r>
        <w:t xml:space="preserve">} ist die Reduktion der Features ein wichtiger Schritt, da unnötige entfernt werden und die Leistung und Genauigkeit der Algorithmen somit erhöht </w:t>
      </w:r>
      <w:r>
        <w:lastRenderedPageBreak/>
        <w:t>werden kann</w:t>
      </w:r>
      <w:r w:rsidR="004F7886">
        <w:t xml:space="preserve">. Zu beachten ist sicherlich der Zeitpunkt des erschienenen Aufsatzes. </w:t>
      </w:r>
      <w:r>
        <w:t>Anderer Meinung sind \</w:t>
      </w:r>
      <w:r w:rsidRPr="004F7886">
        <w:rPr>
          <w:highlight w:val="yellow"/>
        </w:rPr>
        <w:t>citet{leopoldTextCategorizationSupport2002</w:t>
      </w:r>
      <w:r>
        <w:t xml:space="preserve">}. Für sie bedeutet die Lemmatisierung nicht nur einen hohen Zeitaufwand, sondern auch keine Verbesserung der Ergebnisse. </w:t>
      </w:r>
      <w:r w:rsidR="004F7886">
        <w:br/>
      </w:r>
      <w:r>
        <w:t xml:space="preserve">Durch die Entfernung von Featuren und die Stammformreduktion gehen </w:t>
      </w:r>
      <w:r w:rsidR="004F7886">
        <w:t xml:space="preserve">allerdings </w:t>
      </w:r>
      <w:r>
        <w:t>immer Informationen verloren (</w:t>
      </w:r>
      <w:r w:rsidRPr="004F7886">
        <w:rPr>
          <w:highlight w:val="yellow"/>
        </w:rPr>
        <w:t>vgl. \cite[3]{joachimsTextCategorizationSupport1998}, \cite[12]{sebastianiMachineLearningAutomated2002a}).</w:t>
      </w:r>
      <w:r>
        <w:t xml:space="preserve"> Deshalb sind auch </w:t>
      </w:r>
      <w:r w:rsidRPr="004F7886">
        <w:rPr>
          <w:highlight w:val="yellow"/>
        </w:rPr>
        <w:t>\citet[74]{bengfortAppliedTextAnalysis2018</w:t>
      </w:r>
      <w:r>
        <w:t>} der Ansicht, dass diese Schritte nur optional sein sollten und vorsichtig anzuwenden sind. Letztlich muss abgewogen werden, ob der hohe Zeitaufwand zu signifikant besseren Ergebnissen führt oder ein schlechteres Ergebnis zu Gunsten der Schnelligkeit in Kauf genommen wird</w:t>
      </w:r>
      <w:r w:rsidR="004F7886">
        <w:t>.</w:t>
      </w:r>
      <w:r w:rsidR="004F7886">
        <w:rPr>
          <w:rStyle w:val="Funotenzeichen"/>
        </w:rPr>
        <w:footnoteReference w:id="5"/>
      </w:r>
    </w:p>
    <w:p w14:paraId="4FF6540C" w14:textId="2B717AC9" w:rsidR="00B50A9D" w:rsidRPr="00DD16A3" w:rsidRDefault="00B50A9D">
      <w:pPr>
        <w:pStyle w:val="berschrift2"/>
      </w:pPr>
      <w:bookmarkStart w:id="26" w:name="_Toc118475208"/>
      <w:r w:rsidRPr="00DD16A3">
        <w:t>Text als Zahlen</w:t>
      </w:r>
      <w:bookmarkEnd w:id="26"/>
    </w:p>
    <w:p w14:paraId="3B804A1C" w14:textId="6E0AF439" w:rsidR="00B50A9D" w:rsidRDefault="00B50A9D">
      <w:pPr>
        <w:pStyle w:val="berschrift3"/>
      </w:pPr>
      <w:bookmarkStart w:id="27" w:name="_Toc118475209"/>
      <w:r w:rsidRPr="00DD16A3">
        <w:t>Sprachmodelle</w:t>
      </w:r>
      <w:bookmarkEnd w:id="27"/>
    </w:p>
    <w:p w14:paraId="25854458" w14:textId="17F603F5" w:rsidR="00F270F2" w:rsidRDefault="00F270F2" w:rsidP="00F270F2">
      <w:r>
        <w:t xml:space="preserve">Während die Entscheidung darüber, ob die Textdaten unbehandelt bleiben oder vorprozessiert werden, diskutabel ist, ist die Vektorisierung der Daten ein unerlässlicher Schritt für die Textklassifikation </w:t>
      </w:r>
      <w:r w:rsidRPr="00153586">
        <w:rPr>
          <w:highlight w:val="yellow"/>
        </w:rPr>
        <w:t>\cite[vgl.][55]{bengfortAppliedTextAnalysis2018</w:t>
      </w:r>
      <w:r>
        <w:t>}.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7777777" w:rsidR="00F270F2" w:rsidRDefault="00F270F2" w:rsidP="00F270F2">
      <w:r>
        <w:t>Mit einem Vektorraum wird eine Kollektion von einzelnen Vektoren beschrieben. Jeder Vektor steht dabei für ein einzelnes Dokument \</w:t>
      </w:r>
      <w:r w:rsidRPr="00153586">
        <w:rPr>
          <w:highlight w:val="yellow"/>
        </w:rPr>
        <w:t>cite[vgl.][100]{jurafskySpeechLanguageProcessing2020}.</w:t>
      </w:r>
      <w:r>
        <w:t xml:space="preserve">  </w:t>
      </w:r>
    </w:p>
    <w:p w14:paraId="657463E1" w14:textId="7EC09C4E"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words) </w:t>
      </w:r>
      <w:r w:rsidRPr="00153586">
        <w:rPr>
          <w:highlight w:val="yellow"/>
        </w:rPr>
        <w:t>\cite[vgl.][55]{bengfortAppliedTextAnalysis2018}.</w:t>
      </w:r>
      <w:r>
        <w:t xml:space="preserve"> Dazu werden alle Dokumente als </w:t>
      </w:r>
      <w:r>
        <w:lastRenderedPageBreak/>
        <w:t xml:space="preserve">Vektor mit der Länge des Vokabulars </w:t>
      </w:r>
      <w:r w:rsidR="00153586" w:rsidRPr="00153586">
        <w:rPr>
          <w:b/>
          <w:bCs/>
        </w:rPr>
        <w:t>V</w:t>
      </w:r>
      <w:r>
        <w:t xml:space="preserve"> des Gesamtkorpus repräsentiert. Wie in Abschnitt </w:t>
      </w:r>
      <w:r w:rsidR="00153586" w:rsidRPr="00153586">
        <w:rPr>
          <w:highlight w:val="yellow"/>
        </w:rPr>
        <w:t>Abschnitt XY</w:t>
      </w:r>
      <w:r w:rsidR="00153586">
        <w:t xml:space="preserve"> </w:t>
      </w:r>
      <w:r>
        <w:t xml:space="preserve">beschrieben, wird mit dem Vokabular eines Korpus die Menge aller einzigartigen Wörter (Types) bezeichnet. </w:t>
      </w:r>
    </w:p>
    <w:p w14:paraId="549D8ED4" w14:textId="7ABAF312" w:rsidR="005C7BE0"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r w:rsidR="00E83649" w:rsidRPr="00E83649">
        <w:rPr>
          <w:b/>
          <w:bCs/>
        </w:rPr>
        <w:t>x</w:t>
      </w:r>
      <w:r w:rsidR="00E83649" w:rsidRPr="00E83649">
        <w:rPr>
          <w:b/>
          <w:bCs/>
          <w:vertAlign w:val="subscript"/>
        </w:rPr>
        <w:t>n</w:t>
      </w:r>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10BFDC9" w14:textId="77777777" w:rsidR="00E83649" w:rsidRDefault="00E83649" w:rsidP="00F270F2"/>
    <w:p w14:paraId="4C742000" w14:textId="32D1A144" w:rsidR="005C7BE0" w:rsidRDefault="005C7BE0" w:rsidP="005C7BE0">
      <w:pPr>
        <w:jc w:val="center"/>
      </w:pPr>
      <w:r w:rsidRPr="005C7BE0">
        <w:rPr>
          <w:b/>
          <w:bCs/>
        </w:rPr>
        <w:t>X</w:t>
      </w:r>
      <w:r>
        <w:t xml:space="preserve"> = </w:t>
      </w:r>
      <m:oMath>
        <m:m>
          <m:mPr>
            <m:mcs>
              <m:mc>
                <m:mcPr>
                  <m:count m:val="3"/>
                  <m:mcJc m:val="center"/>
                </m:mcPr>
              </m:mc>
            </m:mcs>
            <m:ctrlPr>
              <w:rPr>
                <w:rFonts w:ascii="Cambria Math" w:hAnsi="Cambria Math"/>
                <w:i/>
              </w:rPr>
            </m:ctrlPr>
          </m:mPr>
          <m:mr>
            <m:e>
              <m:r>
                <w:rPr>
                  <w:rFonts w:ascii="Cambria Math" w:hAnsi="Cambria Math"/>
                </w:rPr>
                <m:t>x</m:t>
              </m:r>
              <m:r>
                <w:rPr>
                  <w:rFonts w:ascii="Cambria Math" w:hAnsi="Cambria Math"/>
                  <w:vertAlign w:val="subscript"/>
                </w:rPr>
                <m:t>11</m:t>
              </m:r>
            </m:e>
            <m:e>
              <m:r>
                <w:rPr>
                  <w:rFonts w:ascii="Cambria Math" w:hAnsi="Cambria Math"/>
                </w:rPr>
                <m:t>x12</m:t>
              </m:r>
            </m:e>
            <m:e>
              <m:r>
                <w:rPr>
                  <w:rFonts w:ascii="Cambria Math" w:hAnsi="Cambria Math"/>
                </w:rPr>
                <m:t>x1n</m:t>
              </m:r>
            </m:e>
          </m:mr>
          <m:mr>
            <m:e>
              <m:r>
                <w:rPr>
                  <w:rFonts w:ascii="Cambria Math" w:hAnsi="Cambria Math"/>
                </w:rPr>
                <m:t>x</m:t>
              </m:r>
              <m:r>
                <w:rPr>
                  <w:rFonts w:ascii="Cambria Math" w:hAnsi="Cambria Math"/>
                  <w:vertAlign w:val="subscript"/>
                </w:rPr>
                <m:t>21</m:t>
              </m:r>
            </m:e>
            <m:e>
              <m:r>
                <w:rPr>
                  <w:rFonts w:ascii="Cambria Math" w:hAnsi="Cambria Math"/>
                </w:rPr>
                <m:t>x22</m:t>
              </m:r>
            </m:e>
            <m:e>
              <m:r>
                <w:rPr>
                  <w:rFonts w:ascii="Cambria Math" w:hAnsi="Cambria Math"/>
                </w:rPr>
                <m:t>x2n</m:t>
              </m:r>
            </m:e>
          </m:mr>
          <m:mr>
            <m:e>
              <m:r>
                <w:rPr>
                  <w:rFonts w:ascii="Cambria Math" w:hAnsi="Cambria Math"/>
                </w:rPr>
                <m:t>x</m:t>
              </m:r>
              <m:r>
                <w:rPr>
                  <w:rFonts w:ascii="Cambria Math" w:hAnsi="Cambria Math"/>
                  <w:vertAlign w:val="subscript"/>
                </w:rPr>
                <m:t>n1</m:t>
              </m:r>
            </m:e>
            <m:e>
              <m:r>
                <w:rPr>
                  <w:rFonts w:ascii="Cambria Math" w:hAnsi="Cambria Math"/>
                </w:rPr>
                <m:t>xn2</m:t>
              </m:r>
            </m:e>
            <m:e>
              <m:r>
                <w:rPr>
                  <w:rFonts w:ascii="Cambria Math" w:hAnsi="Cambria Math"/>
                </w:rPr>
                <m:t>xnn</m:t>
              </m:r>
            </m:e>
          </m:mr>
        </m:m>
      </m:oMath>
    </w:p>
    <w:p w14:paraId="788E77F9" w14:textId="77777777" w:rsidR="00F270F2" w:rsidRDefault="00F270F2" w:rsidP="00F270F2"/>
    <w:p w14:paraId="0C9D73C3" w14:textId="2A647024"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563E8939" w:rsidR="00F270F2" w:rsidRDefault="00F270F2" w:rsidP="00F270F2">
      <w:r>
        <w:t xml:space="preserve">Trotz der Nachteile sind </w:t>
      </w:r>
      <w:r w:rsidR="00AF59E0">
        <w:t>BoW</w:t>
      </w:r>
      <w:r>
        <w:t>-Modelle als Basismodell nützlich \</w:t>
      </w:r>
      <w:r w:rsidRPr="00AF59E0">
        <w:rPr>
          <w:highlight w:val="yellow"/>
        </w:rPr>
        <w:t>cite[vgl.][125]{bengfortAppliedTextAnalysis2018}.</w:t>
      </w:r>
    </w:p>
    <w:p w14:paraId="2D8C94E4" w14:textId="193048CD" w:rsidR="00F270F2" w:rsidRDefault="00F270F2" w:rsidP="00AF59E0">
      <w:r>
        <w:t>Ein</w:t>
      </w:r>
      <w:r w:rsidR="00AF59E0">
        <w:t>e</w:t>
      </w:r>
      <w:r>
        <w:t xml:space="preserve"> andere Art der Repräsentation sind sogenannte </w:t>
      </w:r>
      <w:r w:rsidRPr="00AF59E0">
        <w:rPr>
          <w:b/>
        </w:rPr>
        <w:t>n-gram</w:t>
      </w:r>
      <w:r>
        <w:t xml:space="preserve">-Modelle. Anders als bei </w:t>
      </w:r>
      <w:r w:rsidR="00AF59E0">
        <w:t>BoW-</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p>
    <w:p w14:paraId="0538AF0C" w14:textId="6461F626" w:rsidR="00F270F2" w:rsidRDefault="00F270F2" w:rsidP="00F270F2">
      <w:r w:rsidRPr="00AF59E0">
        <w:rPr>
          <w:highlight w:val="yellow"/>
        </w:rPr>
        <w:t>\citet[125]{bengfortAppliedTextAnalysis2018}</w:t>
      </w:r>
      <w:r>
        <w:t xml:space="preserve"> merken an, dass bei n-Gramm-Modellen viele, nicht aussagekräftige Kandidaten entstehen und dadurch der Rechenaufwand die Verwendung dieser Modelle nicht rechtfertigt.</w:t>
      </w:r>
    </w:p>
    <w:p w14:paraId="35481FA0" w14:textId="63BEA394" w:rsidR="00F270F2" w:rsidRPr="00F270F2" w:rsidRDefault="00F270F2" w:rsidP="00F270F2">
      <w:r>
        <w:lastRenderedPageBreak/>
        <w:t xml:space="preserve">Wie bereits erwähnt, wird ein \ac*{BoW}-Modell initial mit den Termfrequenzen der Wörter gebildet. Für viele Anwendungen genügt diese Repräsentation von Dokumenten, obwohl dadurch ein signifikanter Verlust an Informationen mit einhergeht </w:t>
      </w:r>
      <w:r w:rsidRPr="00AF59E0">
        <w:rPr>
          <w:highlight w:val="yellow"/>
        </w:rPr>
        <w:t>\cite[vgl.][95]{kamathDeepLearningNLP2019</w:t>
      </w:r>
      <w:r>
        <w:t>}.</w:t>
      </w:r>
    </w:p>
    <w:p w14:paraId="409E99EB" w14:textId="6BAFC138" w:rsidR="00B50A9D" w:rsidRPr="00DD16A3" w:rsidRDefault="00B50A9D">
      <w:pPr>
        <w:pStyle w:val="berschrift3"/>
      </w:pPr>
      <w:bookmarkStart w:id="28" w:name="_Toc118475210"/>
      <w:r w:rsidRPr="00DD16A3">
        <w:t>Vektorisierung und Gewichtung</w:t>
      </w:r>
      <w:bookmarkEnd w:id="28"/>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 xml:space="preserve">Mit einem Vektorraum wird eine Kollektion von einzelnen Vektoren beschrieben. Jeder Vektor steht dabei für ein einzelnes Dokument \cite[vgl.][100]{jurafskySpeechLanguageProcessing2020}.  </w:t>
      </w:r>
    </w:p>
    <w:p w14:paraId="31699107" w14:textId="77777777" w:rsidR="000F0774" w:rsidRPr="00DD16A3" w:rsidRDefault="000F0774" w:rsidP="000F0774">
      <w:r w:rsidRPr="00DD16A3">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9ED7736" w14:textId="77777777" w:rsidR="000F0774" w:rsidRPr="00DD16A3" w:rsidRDefault="000F0774" w:rsidP="000F0774">
      <w:r w:rsidRPr="00DD16A3">
        <w:t>\newpage</w:t>
      </w:r>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\textbf{\ref{figure: Vektormatrix}} aussehen. Jede Zeile steht dabei für ein Dokument im Korpus, dass aus Featuren $x_{i}$ mit der Länge des Vokabulars $|V| = n$ besteht. </w:t>
      </w:r>
    </w:p>
    <w:p w14:paraId="1FDF17EF" w14:textId="77777777" w:rsidR="000F0774" w:rsidRPr="00DD16A3" w:rsidRDefault="000F0774" w:rsidP="000F0774">
      <w:r w:rsidRPr="00DD16A3">
        <w:t>\begin{figure}[h]</w:t>
      </w:r>
    </w:p>
    <w:p w14:paraId="4CA5E046" w14:textId="77777777" w:rsidR="000F0774" w:rsidRPr="00DD16A3" w:rsidRDefault="000F0774" w:rsidP="000F0774">
      <w:r w:rsidRPr="00DD16A3">
        <w:lastRenderedPageBreak/>
        <w:t xml:space="preserve">    \begin{align}\label{figure: Vektormatrix}</w:t>
      </w:r>
    </w:p>
    <w:p w14:paraId="1299BCF7" w14:textId="77777777" w:rsidR="000F0774" w:rsidRPr="00DD16A3" w:rsidRDefault="000F0774" w:rsidP="000F0774">
      <w:r w:rsidRPr="00DD16A3">
        <w:t xml:space="preserve">        \mathbf{X} = \begin{bmatrix}</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\vdots  &amp; \vdots  &amp; \vdots &amp; \vdots \\ </w:t>
      </w:r>
    </w:p>
    <w:p w14:paraId="236FA113" w14:textId="77777777" w:rsidR="000F0774" w:rsidRPr="00DD16A3" w:rsidRDefault="000F0774" w:rsidP="000F0774">
      <w:r w:rsidRPr="00DD16A3">
        <w:t xml:space="preserve">            x_{n1} &amp; x_{n2} &amp; ... &amp; x_{nn}</w:t>
      </w:r>
    </w:p>
    <w:p w14:paraId="0C8328C7" w14:textId="77777777" w:rsidR="000F0774" w:rsidRPr="00DD16A3" w:rsidRDefault="000F0774" w:rsidP="000F0774">
      <w:r w:rsidRPr="00DD16A3">
        <w:t xml:space="preserve">            \end{bmatrix}</w:t>
      </w:r>
    </w:p>
    <w:p w14:paraId="1EC009BA" w14:textId="77777777" w:rsidR="000F0774" w:rsidRPr="00DD16A3" w:rsidRDefault="000F0774" w:rsidP="000F0774">
      <w:r w:rsidRPr="00DD16A3">
        <w:t xml:space="preserve">    \end{align}  </w:t>
      </w:r>
    </w:p>
    <w:p w14:paraId="4841D739" w14:textId="77777777" w:rsidR="000F0774" w:rsidRPr="00DD16A3" w:rsidRDefault="000F0774" w:rsidP="000F0774">
      <w:r w:rsidRPr="00DD16A3">
        <w:t>\end{figure}</w:t>
      </w:r>
    </w:p>
    <w:p w14:paraId="20EA7775" w14:textId="77777777" w:rsidR="000F0774" w:rsidRPr="00DD16A3" w:rsidRDefault="000F0774" w:rsidP="000F0774"/>
    <w:p w14:paraId="5DF57D7F" w14:textId="77777777" w:rsidR="000F0774" w:rsidRPr="00DD16A3" w:rsidRDefault="000F0774" w:rsidP="000F0774">
      <w:r w:rsidRPr="00DD16A3">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2DDC619B" w14:textId="77777777" w:rsidR="000F0774" w:rsidRPr="00DD16A3" w:rsidRDefault="000F0774" w:rsidP="000F0774">
      <w:r w:rsidRPr="00DD16A3">
        <w:t>\begin{example}</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\end{example}</w:t>
      </w:r>
    </w:p>
    <w:p w14:paraId="3E229FCB" w14:textId="77777777" w:rsidR="000F0774" w:rsidRPr="00DD16A3" w:rsidRDefault="000F0774" w:rsidP="000F0774">
      <w:r w:rsidRPr="00DD16A3">
        <w:t>\begin{example}</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\end{example}</w:t>
      </w:r>
    </w:p>
    <w:p w14:paraId="04EA7983" w14:textId="77777777" w:rsidR="000F0774" w:rsidRPr="00DD16A3" w:rsidRDefault="000F0774" w:rsidP="000F0774">
      <w:r w:rsidRPr="00DD16A3">
        <w:t>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nicht ausreichen, um effektive \ac*{BoW}-Modelle zu bauen. Trotz der offen liegenden Nachteile sind \ac*{BoW}-Modelle als Basismodell nützlich \cite[vgl.][125]{bengfortAppliedTextAnalysis2018}.\\</w:t>
      </w:r>
    </w:p>
    <w:p w14:paraId="32445010" w14:textId="77777777" w:rsidR="000F0774" w:rsidRPr="00DD16A3" w:rsidRDefault="000F0774" w:rsidP="000F0774">
      <w:r w:rsidRPr="00DD16A3">
        <w:lastRenderedPageBreak/>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1C03581" w14:textId="77777777" w:rsidR="000F0774" w:rsidRPr="00DD16A3" w:rsidRDefault="000F0774" w:rsidP="000F0774">
      <w:r w:rsidRPr="00DD16A3">
        <w:t>\begin{example}</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\end{example}</w:t>
      </w:r>
    </w:p>
    <w:p w14:paraId="084EC73A" w14:textId="77777777" w:rsidR="000F0774" w:rsidRPr="00DD16A3" w:rsidRDefault="000F0774" w:rsidP="000F0774">
      <w:r w:rsidRPr="00DD16A3">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513DB949" w14:textId="77777777" w:rsidR="000F0774" w:rsidRPr="00DD16A3" w:rsidRDefault="000F0774" w:rsidP="000F0774">
      <w:r w:rsidRPr="00DD16A3">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t>\subsection{Vektorisierung und Gewichtung}\label{subsection: Vektorisierung und Gewichtung}</w:t>
      </w:r>
    </w:p>
    <w:p w14:paraId="0AABC3B3" w14:textId="77777777" w:rsidR="000F0774" w:rsidRPr="00DD16A3" w:rsidRDefault="000F0774" w:rsidP="000F0774">
      <w:r w:rsidRPr="00DD16A3">
        <w:t>\subsubsection{Termfrequenz}</w:t>
      </w:r>
    </w:p>
    <w:p w14:paraId="7A7F51F6" w14:textId="77777777" w:rsidR="000F0774" w:rsidRPr="00DD16A3" w:rsidRDefault="000F0774" w:rsidP="000F0774">
      <w:r w:rsidRPr="00DD16A3">
        <w:lastRenderedPageBreak/>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\cite[vgl.][59]{bengfortAppliedTextAnalysis2018}. Diese Tatsache hat ihre Vor- und Nachteile. Zur Wiederholung: Bei der Termfrequenz steht in jeder Position des Vektors die Häufigkeit eines Wortes ($t_{i}$) im Dokument ($d$). </w:t>
      </w:r>
    </w:p>
    <w:p w14:paraId="01784375" w14:textId="77777777" w:rsidR="000F0774" w:rsidRPr="00DD16A3" w:rsidRDefault="000F0774" w:rsidP="000F0774">
      <w:r w:rsidRPr="00DD16A3">
        <w:t>\begin{align}\label{Formel: Termfrequenz}</w:t>
      </w:r>
    </w:p>
    <w:p w14:paraId="7DC080FE" w14:textId="77777777" w:rsidR="000F0774" w:rsidRPr="00DD16A3" w:rsidRDefault="000F0774" w:rsidP="000F0774">
      <w:r w:rsidRPr="00DD16A3">
        <w:t xml:space="preserve">    tf_{t_{i}, d} = count(t_{i}, d)</w:t>
      </w:r>
    </w:p>
    <w:p w14:paraId="5D2197E5" w14:textId="77777777" w:rsidR="000F0774" w:rsidRPr="00DD16A3" w:rsidRDefault="000F0774" w:rsidP="000F0774">
      <w:r w:rsidRPr="00DD16A3">
        <w:t>\end{align}</w:t>
      </w:r>
    </w:p>
    <w:p w14:paraId="6CCD08BA" w14:textId="77777777" w:rsidR="000F0774" w:rsidRPr="00DD16A3" w:rsidRDefault="000F0774" w:rsidP="000F0774">
      <w:r w:rsidRPr="00DD16A3">
        <w:t>Der Vektor hat insgesamt eine Länge von $|V|$. Ein Vektor enthält für jedes Wort, dass nicht im Dokument, aber im Vokabular ist, eine Termfrequenz von $0$.\\</w:t>
      </w:r>
    </w:p>
    <w:p w14:paraId="10D4ADED" w14:textId="77777777" w:rsidR="000F0774" w:rsidRPr="00DD16A3" w:rsidRDefault="000F0774" w:rsidP="000F0774">
      <w:r w:rsidRPr="00DD16A3">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4A21155E" w14:textId="77777777" w:rsidR="000F0774" w:rsidRPr="00DD16A3" w:rsidRDefault="000F0774" w:rsidP="000F0774">
      <w:r w:rsidRPr="00DD16A3">
        <w:t>\newpage</w:t>
      </w:r>
    </w:p>
    <w:p w14:paraId="723DA0CB" w14:textId="77777777" w:rsidR="000F0774" w:rsidRPr="00DD16A3" w:rsidRDefault="000F0774" w:rsidP="000F0774">
      <w:r w:rsidRPr="00DD16A3">
        <w:t xml:space="preserve">Für die Normalisierung kann die Termfrequenz eines Wortes $t_{i}$ durch die Anzahl von allen Termen im Dokument $count(t_{all}, d)$ geteilt werden. </w:t>
      </w:r>
    </w:p>
    <w:p w14:paraId="414E904B" w14:textId="77777777" w:rsidR="000F0774" w:rsidRPr="00DD16A3" w:rsidRDefault="000F0774" w:rsidP="000F0774">
      <w:r w:rsidRPr="00DD16A3">
        <w:t>\begin{align}</w:t>
      </w:r>
    </w:p>
    <w:p w14:paraId="7E027385" w14:textId="77777777" w:rsidR="000F0774" w:rsidRPr="00DD16A3" w:rsidRDefault="000F0774" w:rsidP="000F0774">
      <w:r w:rsidRPr="00DD16A3">
        <w:t xml:space="preserve">    tf_{normalized} = \frac{count(t_{i}, d)}{count(t_{all}, d)} </w:t>
      </w:r>
    </w:p>
    <w:p w14:paraId="3F16B332" w14:textId="77777777" w:rsidR="000F0774" w:rsidRPr="00DD16A3" w:rsidRDefault="000F0774" w:rsidP="000F0774">
      <w:r w:rsidRPr="00DD16A3">
        <w:t>\end{align}</w:t>
      </w:r>
    </w:p>
    <w:p w14:paraId="64E564FF" w14:textId="77777777" w:rsidR="000F0774" w:rsidRPr="00DD16A3" w:rsidRDefault="000F0774" w:rsidP="000F0774">
      <w:r w:rsidRPr="00DD16A3">
        <w:t xml:space="preserve">Alternativ dazu kann die Termfrequenz auch logarithmiert werden. Dadurch rücken die Werte näher zusammen. Das führt dazu, dass Ausreißer weniger Gewicht erhalten \cite[vgl.][105f]{jurafskySpeechLanguageProcessing2020}.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\subsubsection{One-Hot Enkodierung}</w:t>
      </w:r>
    </w:p>
    <w:p w14:paraId="628CEED7" w14:textId="77777777" w:rsidR="000F0774" w:rsidRPr="00DD16A3" w:rsidRDefault="000F0774" w:rsidP="000F0774">
      <w:r w:rsidRPr="00DD16A3">
        <w:t xml:space="preserve"> </w:t>
      </w:r>
    </w:p>
    <w:p w14:paraId="50946260" w14:textId="619E3B34" w:rsidR="000F0774" w:rsidRPr="00DD16A3" w:rsidRDefault="000F0774" w:rsidP="00B50A9D">
      <w:r w:rsidRPr="00DD16A3">
        <w:t xml:space="preserve">Die zweite Möglichkeit Textdokumente in Vektoren darzustellen, ist durch die \textit{One-Hot} Enkodierung. Statt der Häufigkeit jedes Wortes, steht hierbei in jedem </w:t>
      </w:r>
      <w:r w:rsidRPr="00DD16A3">
        <w:lastRenderedPageBreak/>
        <w:t xml:space="preserve">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758AC006" w14:textId="4C0B7F6A" w:rsidR="00B50A9D" w:rsidRPr="00DD16A3" w:rsidRDefault="00B50A9D">
      <w:pPr>
        <w:pStyle w:val="berschrift2"/>
      </w:pPr>
      <w:bookmarkStart w:id="29" w:name="_Toc118475211"/>
      <w:r w:rsidRPr="00DD16A3">
        <w:t>Textklassifkation</w:t>
      </w:r>
      <w:bookmarkEnd w:id="29"/>
    </w:p>
    <w:p w14:paraId="7023DA40" w14:textId="416C42A3" w:rsidR="00B50A9D" w:rsidRPr="00DD16A3" w:rsidRDefault="00B50A9D">
      <w:pPr>
        <w:pStyle w:val="berschrift3"/>
      </w:pPr>
      <w:bookmarkStart w:id="30" w:name="_Toc118475212"/>
      <w:r w:rsidRPr="00DD16A3">
        <w:t>Machine Learning zur Textklassifikation</w:t>
      </w:r>
      <w:bookmarkEnd w:id="30"/>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1284D8EB" w14:textId="77777777" w:rsidR="000F0774" w:rsidRPr="00DD16A3" w:rsidRDefault="000F0774" w:rsidP="000F0774">
      <w:r w:rsidRPr="00DD16A3">
        <w:lastRenderedPageBreak/>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\textbf{\ref{subsection: Part-of-speech Taging}} im Grunde genommen auch eine Klassifikationsaufgabe.</w:t>
      </w:r>
    </w:p>
    <w:p w14:paraId="406B9BDF" w14:textId="77777777" w:rsidR="000F0774" w:rsidRPr="00DD16A3" w:rsidRDefault="000F0774" w:rsidP="000F0774">
      <w:r w:rsidRPr="00DD16A3">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7B478F0D" w14:textId="77777777" w:rsidR="000F0774" w:rsidRPr="00DD16A3" w:rsidRDefault="000F0774" w:rsidP="000F0774">
      <w:r w:rsidRPr="00DD16A3">
        <w:t xml:space="preserve">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w:t>
      </w:r>
      <w:r w:rsidRPr="00DD16A3">
        <w:lastRenderedPageBreak/>
        <w:t>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w:t>
      </w:r>
      <w:r w:rsidRPr="00DD16A3">
        <w:lastRenderedPageBreak/>
        <w:t>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57DD2C76" w14:textId="77777777" w:rsidR="000F0774" w:rsidRPr="00DD16A3" w:rsidRDefault="000F0774" w:rsidP="000F0774">
      <w:r w:rsidRPr="00DD16A3">
        <w:t>\newpage</w:t>
      </w:r>
    </w:p>
    <w:p w14:paraId="5AFF8395" w14:textId="77777777" w:rsidR="000F0774" w:rsidRPr="00DD16A3" w:rsidRDefault="000F0774" w:rsidP="000F0774">
      <w:r w:rsidRPr="00DD16A3">
        <w:t>Letztere erfordern allerdings eine detaillierte Modellierung der Domäne und skalieren schlecht mit großen Datenmengen \cite[vgl.][15]{bengfortAppliedTextAnalysis2018}.\\</w:t>
      </w:r>
    </w:p>
    <w:p w14:paraId="1767C75E" w14:textId="77777777" w:rsidR="000F0774" w:rsidRPr="00DD16A3" w:rsidRDefault="000F0774" w:rsidP="000F0774">
      <w:r w:rsidRPr="00DD16A3">
        <w:t xml:space="preserve">Der Fokus der Forschung im letzten Jahrzehnt liegt aber vor allem auf dem Bereich der \textit{neuronalen Netzwerke}. Die steigende Computerleistung und die Entwicklung neuer Sprachmodelle (\cite{mikolovEfficientEstimationWord2013a}, \cite{petersDeepContextualizedWord2018} oder \cite{devlinBERTPretrainingDeep2019}) ermöglichten große Fortschritte in diesem Bereich. Da letztgenannte Methoden mittlerweile als \textit{State-of-the-Art} bezeichnet werden, wird ihnen auch ein Abschnitt in dieser Arbeit gewidmet (\textbf{\ref{subsection: DeepLearning}}). Der Aufwand </w:t>
      </w:r>
      <w:r w:rsidRPr="00DD16A3">
        <w:lastRenderedPageBreak/>
        <w:t>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714531C4" w14:textId="77777777" w:rsidR="000F0774" w:rsidRPr="00DD16A3" w:rsidRDefault="000F0774" w:rsidP="000F0774"/>
    <w:p w14:paraId="0C9078DE" w14:textId="51DFE1F7" w:rsidR="00B50A9D" w:rsidRPr="00DD16A3" w:rsidRDefault="00B50A9D">
      <w:pPr>
        <w:pStyle w:val="berschrift3"/>
      </w:pPr>
      <w:bookmarkStart w:id="31" w:name="_Toc118475213"/>
      <w:r w:rsidRPr="00DD16A3">
        <w:t>Logistische Regression</w:t>
      </w:r>
      <w:bookmarkEnd w:id="31"/>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w:t>
      </w:r>
      <w:r w:rsidRPr="00DD16A3">
        <w:lastRenderedPageBreak/>
        <w:t>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\begin{figure}[h]</w:t>
      </w:r>
    </w:p>
    <w:p w14:paraId="429D3DCA" w14:textId="77777777" w:rsidR="000F0774" w:rsidRPr="00DD16A3" w:rsidRDefault="000F0774" w:rsidP="000F0774">
      <w:r w:rsidRPr="00DD16A3">
        <w:tab/>
        <w:t>\begin{subfigure}[b]{0.49\textwidth}</w:t>
      </w:r>
    </w:p>
    <w:p w14:paraId="25583D0F" w14:textId="77777777" w:rsidR="000F0774" w:rsidRPr="00DD16A3" w:rsidRDefault="000F0774" w:rsidP="000F0774">
      <w:r w:rsidRPr="00DD16A3">
        <w:tab/>
      </w:r>
      <w:r w:rsidRPr="00DD16A3">
        <w:tab/>
        <w:t>\includegraphics[width=1\textwidth]{./Lin_Gerade.png}</w:t>
      </w:r>
    </w:p>
    <w:p w14:paraId="452B37A6" w14:textId="77777777" w:rsidR="000F0774" w:rsidRPr="00DD16A3" w:rsidRDefault="000F0774" w:rsidP="000F0774">
      <w:r w:rsidRPr="00DD16A3">
        <w:tab/>
      </w:r>
      <w:r w:rsidRPr="00DD16A3">
        <w:tab/>
        <w:t>\subcaption{Lineare Regression}</w:t>
      </w:r>
    </w:p>
    <w:p w14:paraId="2602B4EC" w14:textId="77777777" w:rsidR="000F0774" w:rsidRPr="00DD16A3" w:rsidRDefault="000F0774" w:rsidP="000F0774">
      <w:r w:rsidRPr="00DD16A3">
        <w:tab/>
      </w:r>
      <w:r w:rsidRPr="00DD16A3">
        <w:tab/>
        <w:t>\label{subfigure: Beispielhafte LinReg}</w:t>
      </w:r>
    </w:p>
    <w:p w14:paraId="50E37E80" w14:textId="77777777" w:rsidR="000F0774" w:rsidRPr="00DD16A3" w:rsidRDefault="000F0774" w:rsidP="000F0774">
      <w:r w:rsidRPr="00DD16A3">
        <w:tab/>
        <w:t>\end{subfigure}</w:t>
      </w:r>
    </w:p>
    <w:p w14:paraId="4278DA41" w14:textId="77777777" w:rsidR="000F0774" w:rsidRPr="00DD16A3" w:rsidRDefault="000F0774" w:rsidP="000F0774">
      <w:r w:rsidRPr="00DD16A3">
        <w:tab/>
        <w:t>\hfill</w:t>
      </w:r>
    </w:p>
    <w:p w14:paraId="3159BCB7" w14:textId="77777777" w:rsidR="000F0774" w:rsidRPr="00DD16A3" w:rsidRDefault="000F0774" w:rsidP="000F0774">
      <w:r w:rsidRPr="00DD16A3">
        <w:tab/>
        <w:t>\begin{subfigure}[b]{0.49\textwidth}</w:t>
      </w:r>
    </w:p>
    <w:p w14:paraId="5AA98ECC" w14:textId="77777777" w:rsidR="000F0774" w:rsidRPr="00DD16A3" w:rsidRDefault="000F0774" w:rsidP="000F0774">
      <w:r w:rsidRPr="00DD16A3">
        <w:tab/>
      </w:r>
      <w:r w:rsidRPr="00DD16A3">
        <w:tab/>
        <w:t>\includegraphics[width=1\textwidth]{./Sig_Kurve.png}</w:t>
      </w:r>
    </w:p>
    <w:p w14:paraId="35D80B8A" w14:textId="77777777" w:rsidR="000F0774" w:rsidRPr="00DD16A3" w:rsidRDefault="000F0774" w:rsidP="000F0774">
      <w:r w:rsidRPr="00DD16A3">
        <w:tab/>
      </w:r>
      <w:r w:rsidRPr="00DD16A3">
        <w:tab/>
        <w:t>\subcaption{Logistische Regression}</w:t>
      </w:r>
    </w:p>
    <w:p w14:paraId="3C3F8865" w14:textId="77777777" w:rsidR="000F0774" w:rsidRPr="00DD16A3" w:rsidRDefault="000F0774" w:rsidP="000F0774">
      <w:r w:rsidRPr="00DD16A3">
        <w:tab/>
      </w:r>
      <w:r w:rsidRPr="00DD16A3">
        <w:tab/>
        <w:t>\label{subfigure: Beispielhafte Sigmoid}</w:t>
      </w:r>
    </w:p>
    <w:p w14:paraId="6C606DAB" w14:textId="77777777" w:rsidR="000F0774" w:rsidRPr="00DD16A3" w:rsidRDefault="000F0774" w:rsidP="000F0774">
      <w:r w:rsidRPr="00DD16A3">
        <w:tab/>
        <w:t>\end{subfigure}</w:t>
      </w:r>
    </w:p>
    <w:p w14:paraId="4A5C374D" w14:textId="77777777" w:rsidR="000F0774" w:rsidRPr="00DD16A3" w:rsidRDefault="000F0774" w:rsidP="000F0774">
      <w:r w:rsidRPr="00DD16A3">
        <w:tab/>
        <w:t>\caption[Vergleich von linearer und logistischer Regression]{Vergleich von  Gerade bzw. Kurve, die bei den Regressionen optimiert werden sollen. }</w:t>
      </w:r>
    </w:p>
    <w:p w14:paraId="4EC25A51" w14:textId="77777777" w:rsidR="000F0774" w:rsidRPr="00DD16A3" w:rsidRDefault="000F0774" w:rsidP="000F0774">
      <w:r w:rsidRPr="00DD16A3">
        <w:tab/>
        <w:t>\label{fig: Vergleich Regressionen}</w:t>
      </w:r>
    </w:p>
    <w:p w14:paraId="110FAAFF" w14:textId="77777777" w:rsidR="000F0774" w:rsidRPr="00DD16A3" w:rsidRDefault="000F0774" w:rsidP="000F0774">
      <w:r w:rsidRPr="00DD16A3">
        <w:t>\end{figure}</w:t>
      </w:r>
    </w:p>
    <w:p w14:paraId="211FBCC0" w14:textId="77777777" w:rsidR="000F0774" w:rsidRPr="00DD16A3" w:rsidRDefault="000F0774" w:rsidP="000F0774"/>
    <w:p w14:paraId="5998C97F" w14:textId="77777777" w:rsidR="000F0774" w:rsidRPr="00DD16A3" w:rsidRDefault="000F0774" w:rsidP="000F0774">
      <w:r w:rsidRPr="00DD16A3">
        <w:t xml:space="preserve">Die Logistische Regression ist, ebenso wie der Naive Bayes, ein probabilistischer Klassifikator \cite[vgl.][76]{jurafskySpeechLanguageProcessing2020}. Sie vergibt also nur Wahrscheinlichkeiten für Klassen. Die Werte in Abbildung </w:t>
      </w:r>
      <w:r w:rsidRPr="00DD16A3">
        <w:lastRenderedPageBreak/>
        <w:t>\textbf{\ref{subfigure: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5576EC5F" w14:textId="77777777" w:rsidR="000F0774" w:rsidRPr="00DD16A3" w:rsidRDefault="000F0774" w:rsidP="000F0774">
      <w:r w:rsidRPr="00DD16A3">
        <w:t>\newpage</w:t>
      </w:r>
    </w:p>
    <w:p w14:paraId="4E56CD2E" w14:textId="77777777" w:rsidR="000F0774" w:rsidRPr="00DD16A3" w:rsidRDefault="000F0774" w:rsidP="000F0774">
      <w:r w:rsidRPr="00DD16A3">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730A414A" w14:textId="77777777" w:rsidR="000F0774" w:rsidRPr="00DD16A3" w:rsidRDefault="000F0774" w:rsidP="000F0774">
      <w:r w:rsidRPr="00DD16A3">
        <w:t>\begin{align}\label{Formel: LogReg Formel}</w:t>
      </w:r>
    </w:p>
    <w:p w14:paraId="6B779D14" w14:textId="77777777" w:rsidR="000F0774" w:rsidRPr="00DD16A3" w:rsidRDefault="000F0774" w:rsidP="000F0774">
      <w:r w:rsidRPr="00DD16A3">
        <w:t xml:space="preserve">    z = (\sum_{i=1}^{n}w_{i}x_{i}) + b</w:t>
      </w:r>
    </w:p>
    <w:p w14:paraId="66D2095D" w14:textId="77777777" w:rsidR="000F0774" w:rsidRPr="00DD16A3" w:rsidRDefault="000F0774" w:rsidP="000F0774">
      <w:r w:rsidRPr="00DD16A3">
        <w:t xml:space="preserve">\end{align} </w:t>
      </w:r>
    </w:p>
    <w:p w14:paraId="22BE33CA" w14:textId="77777777" w:rsidR="000F0774" w:rsidRPr="00DD16A3" w:rsidRDefault="000F0774" w:rsidP="000F0774">
      <w:r w:rsidRPr="00DD16A3">
        <w:t>Zur besseren Übersicht wird die Summe der Multiplikationen in Formel \textbf{\ref{Formel: LogReg Formel}} vereinfacht wie folgt dargestellt:</w:t>
      </w:r>
    </w:p>
    <w:p w14:paraId="75D5A1A6" w14:textId="77777777" w:rsidR="000F0774" w:rsidRPr="00DD16A3" w:rsidRDefault="000F0774" w:rsidP="000F0774">
      <w:r w:rsidRPr="00DD16A3">
        <w:t>\begin{align}\label{Formel: LogReg Dotproduct}</w:t>
      </w:r>
    </w:p>
    <w:p w14:paraId="1FA75245" w14:textId="77777777" w:rsidR="000F0774" w:rsidRPr="00DD16A3" w:rsidRDefault="000F0774" w:rsidP="000F0774">
      <w:r w:rsidRPr="00DD16A3">
        <w:t xml:space="preserve">    z = w_{i}\cdot x_{i} + b </w:t>
      </w:r>
    </w:p>
    <w:p w14:paraId="710BE95F" w14:textId="77777777" w:rsidR="000F0774" w:rsidRPr="00DD16A3" w:rsidRDefault="000F0774" w:rsidP="000F0774">
      <w:r w:rsidRPr="00DD16A3">
        <w:t>\end{align}</w:t>
      </w:r>
    </w:p>
    <w:p w14:paraId="7104C636" w14:textId="77777777" w:rsidR="000F0774" w:rsidRPr="00DD16A3" w:rsidRDefault="000F0774" w:rsidP="000F0774">
      <w:r w:rsidRPr="00DD16A3">
        <w:t>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5F350A9D" w14:textId="77777777" w:rsidR="000F0774" w:rsidRPr="00DD16A3" w:rsidRDefault="000F0774" w:rsidP="000F0774">
      <w:r w:rsidRPr="00DD16A3">
        <w:lastRenderedPageBreak/>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0E512C3" w14:textId="77777777" w:rsidR="000F0774" w:rsidRPr="00DD16A3" w:rsidRDefault="000F0774" w:rsidP="000F0774">
      <w:r w:rsidRPr="00DD16A3">
        <w:t>\begin{align}\label{Formel: Sigmoidfunktion}</w:t>
      </w:r>
    </w:p>
    <w:p w14:paraId="3F0D81A1" w14:textId="77777777" w:rsidR="000F0774" w:rsidRPr="00DD16A3" w:rsidRDefault="000F0774" w:rsidP="000F0774">
      <w:r w:rsidRPr="00DD16A3">
        <w:t xml:space="preserve">    \sigma(z) = \frac{1}{1+e^{-z}}</w:t>
      </w:r>
    </w:p>
    <w:p w14:paraId="0432DF93" w14:textId="77777777" w:rsidR="000F0774" w:rsidRPr="00DD16A3" w:rsidRDefault="000F0774" w:rsidP="000F0774">
      <w:r w:rsidRPr="00DD16A3">
        <w:t>\end{align}</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\begin{align}\label{Wahrscheinlichkeit = Sigma}</w:t>
      </w:r>
    </w:p>
    <w:p w14:paraId="786B868B" w14:textId="77777777" w:rsidR="000F0774" w:rsidRPr="00DD16A3" w:rsidRDefault="000F0774" w:rsidP="000F0774">
      <w:r w:rsidRPr="00DD16A3">
        <w:t xml:space="preserve">    P(y=1) = \sigma(z) = \frac{1}{1+e^{-z}}</w:t>
      </w:r>
    </w:p>
    <w:p w14:paraId="501570DD" w14:textId="77777777" w:rsidR="000F0774" w:rsidRPr="00DD16A3" w:rsidRDefault="000F0774" w:rsidP="000F0774">
      <w:r w:rsidRPr="00DD16A3">
        <w:t>\end{align}</w:t>
      </w:r>
    </w:p>
    <w:p w14:paraId="6197BD8D" w14:textId="77777777" w:rsidR="000F0774" w:rsidRPr="00DD16A3" w:rsidRDefault="000F0774" w:rsidP="000F0774">
      <w:r w:rsidRPr="00DD16A3">
        <w:t>\newpage</w:t>
      </w:r>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\begin{align}\label{Wahrscheinlichkeit nicht Klasse}</w:t>
      </w:r>
    </w:p>
    <w:p w14:paraId="7B1E1E37" w14:textId="77777777" w:rsidR="000F0774" w:rsidRPr="00DD16A3" w:rsidRDefault="000F0774" w:rsidP="000F0774">
      <w:r w:rsidRPr="00DD16A3">
        <w:t xml:space="preserve">    P(y=0) = 1 - \sigma(z) = 1 - \frac{1}{1+e^{-z}}</w:t>
      </w:r>
    </w:p>
    <w:p w14:paraId="4D7A0C5B" w14:textId="77777777" w:rsidR="000F0774" w:rsidRPr="00DD16A3" w:rsidRDefault="000F0774" w:rsidP="000F0774">
      <w:r w:rsidRPr="00DD16A3">
        <w:t>\end{align}</w:t>
      </w:r>
    </w:p>
    <w:p w14:paraId="5E38D9F2" w14:textId="77777777" w:rsidR="000F0774" w:rsidRPr="00DD16A3" w:rsidRDefault="000F0774" w:rsidP="000F0774">
      <w:r w:rsidRPr="00DD16A3">
        <w:t>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\begin{align}</w:t>
      </w:r>
    </w:p>
    <w:p w14:paraId="220C71EE" w14:textId="77777777" w:rsidR="000F0774" w:rsidRPr="00DD16A3" w:rsidRDefault="000F0774" w:rsidP="000F0774">
      <w:r w:rsidRPr="00DD16A3">
        <w:t xml:space="preserve">    z = (3,-0,5) \ast (2,2) + 0.1 = (3\ast2) + (-0,5\ast2) + 0,1 = \mathbf{5,1}</w:t>
      </w:r>
    </w:p>
    <w:p w14:paraId="527B8AEE" w14:textId="77777777" w:rsidR="000F0774" w:rsidRPr="00DD16A3" w:rsidRDefault="000F0774" w:rsidP="000F0774">
      <w:r w:rsidRPr="00DD16A3">
        <w:lastRenderedPageBreak/>
        <w:t>\end{align}</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\begin{align}</w:t>
      </w:r>
    </w:p>
    <w:p w14:paraId="423B98DE" w14:textId="77777777" w:rsidR="000F0774" w:rsidRPr="00DD16A3" w:rsidRDefault="000F0774" w:rsidP="000F0774">
      <w:r w:rsidRPr="00DD16A3">
        <w:t xml:space="preserve">    P(+) = \frac{1}{1+e^{-5,1}} \approx \mathbf{0,99} \\</w:t>
      </w:r>
    </w:p>
    <w:p w14:paraId="03646733" w14:textId="77777777" w:rsidR="000F0774" w:rsidRPr="00DD16A3" w:rsidRDefault="000F0774" w:rsidP="000F0774">
      <w:r w:rsidRPr="00DD16A3">
        <w:t xml:space="preserve">    P(-) = 1 - \frac{1}{1+e^{-5,1}} \approx \mathbf{0,01}</w:t>
      </w:r>
    </w:p>
    <w:p w14:paraId="3DD7CE3E" w14:textId="77777777" w:rsidR="000F0774" w:rsidRPr="00DD16A3" w:rsidRDefault="000F0774" w:rsidP="000F0774">
      <w:r w:rsidRPr="00DD16A3">
        <w:t>\end{align}</w:t>
      </w:r>
    </w:p>
    <w:p w14:paraId="1B0FFBA4" w14:textId="77777777" w:rsidR="000F0774" w:rsidRPr="00DD16A3" w:rsidRDefault="000F0774" w:rsidP="000F0774">
      <w:r w:rsidRPr="00DD16A3">
        <w:t>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\cite[vgl.][80]{jurafskySpeechLanguageProcessing2020}.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lastRenderedPageBreak/>
        <w:t>Zusammenfassend wird zunächst eine Klasse für die Testdaten geschätzt. Auf Basis dieser Schätzung wird die Kostenfunktion mit Hilfe des stochastischen Gradientenverfahrens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48E96CE5" w14:textId="77777777" w:rsidR="000F0774" w:rsidRPr="00DD16A3" w:rsidRDefault="000F0774" w:rsidP="000F0774">
      <w:r w:rsidRPr="00DD16A3">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14ECB074" w14:textId="77777777" w:rsidR="000F0774" w:rsidRPr="00DD16A3" w:rsidRDefault="000F0774" w:rsidP="000F0774"/>
    <w:p w14:paraId="23367376" w14:textId="7B1BA20E" w:rsidR="00B50A9D" w:rsidRPr="00DD16A3" w:rsidRDefault="00B50A9D">
      <w:pPr>
        <w:pStyle w:val="berschrift3"/>
      </w:pPr>
      <w:bookmarkStart w:id="32" w:name="_Toc118475214"/>
      <w:r w:rsidRPr="00DD16A3">
        <w:t>Support Vektor Machine</w:t>
      </w:r>
      <w:bookmarkEnd w:id="32"/>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Klasse am besten zu beschreiben. Die Logistische Regression versucht nur die Features zu lernen, die sie am besten von anderen Klassen unterscheidet. Im Gegensatz dazu nutzen \acsp*{SVM} in der Trainingsphase sowohl Daten mit positiven </w:t>
      </w:r>
      <w:r w:rsidRPr="00DD16A3">
        <w:lastRenderedPageBreak/>
        <w:t>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\begin{figure}[h]%option kann noch anders gesetzt werden.</w:t>
      </w:r>
    </w:p>
    <w:p w14:paraId="18CAADE1" w14:textId="77777777" w:rsidR="000F0774" w:rsidRPr="00DD16A3" w:rsidRDefault="000F0774" w:rsidP="000F0774">
      <w:r w:rsidRPr="00DD16A3">
        <w:tab/>
        <w:t>\center</w:t>
      </w:r>
    </w:p>
    <w:p w14:paraId="327D5141" w14:textId="77777777" w:rsidR="000F0774" w:rsidRPr="00DD16A3" w:rsidRDefault="000F0774" w:rsidP="000F0774">
      <w:r w:rsidRPr="00DD16A3">
        <w:t xml:space="preserve">    \includegraphics[width=0.76\textwidth]{./Schaubild_SVM.png}</w:t>
      </w:r>
    </w:p>
    <w:p w14:paraId="0CA2ED27" w14:textId="77777777" w:rsidR="000F0774" w:rsidRPr="00DD16A3" w:rsidRDefault="000F0774" w:rsidP="000F0774">
      <w:r w:rsidRPr="00DD16A3">
        <w:t xml:space="preserve">    \caption[Visualisierung von Support Vektor Maschinen]{SVM: Trennung der Daten mit Hilfe der Stützvektoren}</w:t>
      </w:r>
    </w:p>
    <w:p w14:paraId="6170B008" w14:textId="77777777" w:rsidR="000F0774" w:rsidRPr="00DD16A3" w:rsidRDefault="000F0774" w:rsidP="000F0774">
      <w:r w:rsidRPr="00DD16A3">
        <w:t xml:space="preserve">    \label{Figure: SVM Trennung durch Support Vektoren}</w:t>
      </w:r>
    </w:p>
    <w:p w14:paraId="3B1E0BF5" w14:textId="77777777" w:rsidR="000F0774" w:rsidRPr="00DD16A3" w:rsidRDefault="000F0774" w:rsidP="000F0774">
      <w:r w:rsidRPr="00DD16A3">
        <w:t>\end{figure}</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Trennlinie mit dem größten Abstand zu beiden Punktewolken. Dieser Abstand soll bei \acsp*{SVM} maximiert werden \cite[vgl.][30]{sebastianiMachineLearningAutomated2002a}. Dies wird deutlich, wenn sich folgendes Szenario vorgestellt wird: </w:t>
      </w:r>
      <w:r w:rsidRPr="00DD16A3">
        <w:lastRenderedPageBreak/>
        <w:t>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E28FC7E" w14:textId="77777777" w:rsidR="000F0774" w:rsidRPr="00DD16A3" w:rsidRDefault="000F0774" w:rsidP="000F0774">
      <w:r w:rsidRPr="00DD16A3">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\begin{figure}[h]</w:t>
      </w:r>
    </w:p>
    <w:p w14:paraId="6BCB4640" w14:textId="77777777" w:rsidR="000F0774" w:rsidRPr="00DD16A3" w:rsidRDefault="000F0774" w:rsidP="000F0774">
      <w:r w:rsidRPr="00DD16A3">
        <w:tab/>
        <w:t>\begin{subfigure}[b]{0.49\textwidth}</w:t>
      </w:r>
    </w:p>
    <w:p w14:paraId="7052F976" w14:textId="77777777" w:rsidR="000F0774" w:rsidRPr="00DD16A3" w:rsidRDefault="000F0774" w:rsidP="000F0774">
      <w:r w:rsidRPr="00DD16A3">
        <w:tab/>
      </w:r>
      <w:r w:rsidRPr="00DD16A3">
        <w:tab/>
        <w:t>\includegraphics[width=1\textwidth]{./SVM_ohne_Kernel.png}</w:t>
      </w:r>
    </w:p>
    <w:p w14:paraId="3A391995" w14:textId="77777777" w:rsidR="000F0774" w:rsidRPr="00DD16A3" w:rsidRDefault="000F0774" w:rsidP="000F0774">
      <w:r w:rsidRPr="00DD16A3">
        <w:tab/>
      </w:r>
      <w:r w:rsidRPr="00DD16A3">
        <w:tab/>
        <w:t>\subcaption{Eindimensionale Datenpunkte}</w:t>
      </w:r>
    </w:p>
    <w:p w14:paraId="3B972A64" w14:textId="77777777" w:rsidR="000F0774" w:rsidRPr="00DD16A3" w:rsidRDefault="000F0774" w:rsidP="000F0774">
      <w:r w:rsidRPr="00DD16A3">
        <w:tab/>
      </w:r>
      <w:r w:rsidRPr="00DD16A3">
        <w:tab/>
        <w:t>\label{subfigure: SVM_ohne_Kernel}</w:t>
      </w:r>
    </w:p>
    <w:p w14:paraId="31422030" w14:textId="77777777" w:rsidR="000F0774" w:rsidRPr="00DD16A3" w:rsidRDefault="000F0774" w:rsidP="000F0774">
      <w:r w:rsidRPr="00DD16A3">
        <w:tab/>
        <w:t>\end{subfigure}</w:t>
      </w:r>
    </w:p>
    <w:p w14:paraId="50D98D74" w14:textId="77777777" w:rsidR="000F0774" w:rsidRPr="00DD16A3" w:rsidRDefault="000F0774" w:rsidP="000F0774">
      <w:r w:rsidRPr="00DD16A3">
        <w:tab/>
        <w:t>\hfill</w:t>
      </w:r>
    </w:p>
    <w:p w14:paraId="451487F0" w14:textId="77777777" w:rsidR="000F0774" w:rsidRPr="00DD16A3" w:rsidRDefault="000F0774" w:rsidP="000F0774">
      <w:r w:rsidRPr="00DD16A3">
        <w:tab/>
        <w:t>\begin{subfigure}[b]{0.49\textwidth}</w:t>
      </w:r>
    </w:p>
    <w:p w14:paraId="3FAFD223" w14:textId="77777777" w:rsidR="000F0774" w:rsidRPr="00DD16A3" w:rsidRDefault="000F0774" w:rsidP="000F0774">
      <w:r w:rsidRPr="00DD16A3">
        <w:tab/>
      </w:r>
      <w:r w:rsidRPr="00DD16A3">
        <w:tab/>
        <w:t>\includegraphics[width=1\textwidth]{./SVN_Kernel.png}</w:t>
      </w:r>
    </w:p>
    <w:p w14:paraId="571D5B49" w14:textId="77777777" w:rsidR="000F0774" w:rsidRPr="00DD16A3" w:rsidRDefault="000F0774" w:rsidP="000F0774">
      <w:r w:rsidRPr="00DD16A3">
        <w:tab/>
      </w:r>
      <w:r w:rsidRPr="00DD16A3">
        <w:tab/>
        <w:t>\subcaption{Projektion der Daten auf zwei Dimensionen}</w:t>
      </w:r>
    </w:p>
    <w:p w14:paraId="1C43DFCE" w14:textId="77777777" w:rsidR="000F0774" w:rsidRPr="00DD16A3" w:rsidRDefault="000F0774" w:rsidP="000F0774">
      <w:r w:rsidRPr="00DD16A3">
        <w:tab/>
      </w:r>
      <w:r w:rsidRPr="00DD16A3">
        <w:tab/>
        <w:t>\label{subfigure: SVM_mit_Kernel}</w:t>
      </w:r>
    </w:p>
    <w:p w14:paraId="72EDA4F8" w14:textId="77777777" w:rsidR="000F0774" w:rsidRPr="00DD16A3" w:rsidRDefault="000F0774" w:rsidP="000F0774">
      <w:r w:rsidRPr="00DD16A3">
        <w:tab/>
        <w:t>\end{subfigure}</w:t>
      </w:r>
    </w:p>
    <w:p w14:paraId="21DEB4B5" w14:textId="77777777" w:rsidR="000F0774" w:rsidRPr="00DD16A3" w:rsidRDefault="000F0774" w:rsidP="000F0774">
      <w:r w:rsidRPr="00DD16A3">
        <w:tab/>
        <w:t>\caption[Vereinfachte Darstellung eines Kerneltricks]{Vereinfachte Darstellung eines Kerneltricks. Hier werden die Daten aus \textbf{\ref{subfigure: SVM_ohne_Kernel}} einfach quadriert, um die y-Koordinaten zu generieren.}</w:t>
      </w:r>
    </w:p>
    <w:p w14:paraId="77C74BE8" w14:textId="77777777" w:rsidR="000F0774" w:rsidRPr="00DD16A3" w:rsidRDefault="000F0774" w:rsidP="000F0774">
      <w:r w:rsidRPr="00DD16A3">
        <w:tab/>
        <w:t>\label{fig: Kerneltrick}</w:t>
      </w:r>
    </w:p>
    <w:p w14:paraId="33B8006A" w14:textId="77777777" w:rsidR="000F0774" w:rsidRPr="00DD16A3" w:rsidRDefault="000F0774" w:rsidP="000F0774">
      <w:r w:rsidRPr="00DD16A3">
        <w:t>\end{figure}</w:t>
      </w:r>
    </w:p>
    <w:p w14:paraId="34F4A32C" w14:textId="77777777" w:rsidR="000F0774" w:rsidRPr="00DD16A3" w:rsidRDefault="000F0774" w:rsidP="000F0774"/>
    <w:p w14:paraId="28249F76" w14:textId="77777777" w:rsidR="000F0774" w:rsidRPr="00DD16A3" w:rsidRDefault="000F0774" w:rsidP="000F0774">
      <w:r w:rsidRPr="00DD16A3">
        <w:t xml:space="preserve">In Abbildung \textbf{\ref{subfigure: SVM_ohne_Kernel}}, befinden sich alle Punkte in einer Dimension, also auf einer Linie. Die lineare Trennung der Daten ist so nicht </w:t>
      </w:r>
      <w:r w:rsidRPr="00DD16A3">
        <w:lastRenderedPageBreak/>
        <w:t>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\newpage</w:t>
      </w:r>
    </w:p>
    <w:p w14:paraId="274C2D36" w14:textId="77777777" w:rsidR="000F0774" w:rsidRPr="00DD16A3" w:rsidRDefault="000F0774" w:rsidP="000F0774">
      <w:r w:rsidRPr="00DD16A3">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 xml:space="preserve">\begin{figure}[h]%option kann noch anders gesetzt werden. </w:t>
      </w:r>
    </w:p>
    <w:p w14:paraId="6BC28909" w14:textId="77777777" w:rsidR="000F0774" w:rsidRPr="00DD16A3" w:rsidRDefault="000F0774" w:rsidP="000F0774">
      <w:r w:rsidRPr="00DD16A3">
        <w:t xml:space="preserve">    \includegraphics[width=1\textwidth]{./SVM_3D.png}</w:t>
      </w:r>
    </w:p>
    <w:p w14:paraId="2110218C" w14:textId="77777777" w:rsidR="000F0774" w:rsidRPr="00DD16A3" w:rsidRDefault="000F0774" w:rsidP="000F0774">
      <w:r w:rsidRPr="00DD16A3">
        <w:t xml:space="preserve">    \caption[Trennung der Daten im dreidimensionalen Raum durch eine Ebene]{Trennung der Daten im dreidimensionalen Raum durch eine Ebene}</w:t>
      </w:r>
    </w:p>
    <w:p w14:paraId="02E3B455" w14:textId="77777777" w:rsidR="000F0774" w:rsidRPr="00DD16A3" w:rsidRDefault="000F0774" w:rsidP="000F0774">
      <w:r w:rsidRPr="00DD16A3">
        <w:t xml:space="preserve">    \label{Figure: Trennung durch Ebene}</w:t>
      </w:r>
    </w:p>
    <w:p w14:paraId="7489C464" w14:textId="77777777" w:rsidR="000F0774" w:rsidRPr="00DD16A3" w:rsidRDefault="000F0774" w:rsidP="000F0774">
      <w:r w:rsidRPr="00DD16A3">
        <w:t>\end{figure}</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praktischen Anwendung sei es nach \citet[2]{joachimsTextCategorizationSupport1998} zudem sinnvoll, unterschiedliche Kernel auszuprobieren. In seinen Versuchen ist die Leistung der oben genannten Kernel allerdings nahezu identisch \cite[vgl.][5]{joachimsTextCategorizationSupport1998}. Auch bei </w:t>
      </w:r>
      <w:r w:rsidRPr="00DD16A3">
        <w:lastRenderedPageBreak/>
        <w:t>\citet{leopoldTextCategorizationSupport2002}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5ABA367C" w14:textId="77777777" w:rsidR="000F0774" w:rsidRPr="00DD16A3" w:rsidRDefault="000F0774" w:rsidP="000F0774">
      <w:r w:rsidRPr="00DD16A3">
        <w:t>\newpage</w:t>
      </w:r>
    </w:p>
    <w:p w14:paraId="34C914D4" w14:textId="77777777" w:rsidR="000F0774" w:rsidRPr="00DD16A3" w:rsidRDefault="000F0774" w:rsidP="000F0774">
      <w:r w:rsidRPr="00DD16A3">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6BB81A83" w14:textId="77777777" w:rsidR="000F0774" w:rsidRPr="00DD16A3" w:rsidRDefault="000F0774" w:rsidP="000F0774">
      <w:r w:rsidRPr="00DD16A3">
        <w:t xml:space="preserve">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w:t>
      </w:r>
      <w:r w:rsidRPr="00DD16A3">
        <w:lastRenderedPageBreak/>
        <w:t>\cite[30]{sebastianiMachineLearningAutomated2002a},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eine Lemmatisierung bei \ac{TF-IDF}-gewichteten Daten zu leicht verbesserten Resultaten führten.\\</w:t>
      </w:r>
    </w:p>
    <w:p w14:paraId="10DE0988" w14:textId="77777777" w:rsidR="000F0774" w:rsidRPr="00DD16A3" w:rsidRDefault="000F0774" w:rsidP="000F0774">
      <w:r w:rsidRPr="00DD16A3">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6E24F16A" w14:textId="77777777" w:rsidR="000F0774" w:rsidRPr="00DD16A3" w:rsidRDefault="000F0774" w:rsidP="000F0774"/>
    <w:p w14:paraId="21D074A2" w14:textId="59AEA6CA" w:rsidR="00B50A9D" w:rsidRPr="00DD16A3" w:rsidRDefault="00B50A9D">
      <w:pPr>
        <w:pStyle w:val="berschrift3"/>
      </w:pPr>
      <w:bookmarkStart w:id="33" w:name="_Toc118475215"/>
      <w:r w:rsidRPr="00DD16A3">
        <w:t>BERT / Deep Learning</w:t>
      </w:r>
      <w:bookmarkEnd w:id="33"/>
    </w:p>
    <w:p w14:paraId="1C417DEF" w14:textId="501DFCFD" w:rsidR="00B50A9D" w:rsidRPr="00DD16A3" w:rsidRDefault="00B50A9D">
      <w:pPr>
        <w:pStyle w:val="berschrift3"/>
      </w:pPr>
      <w:bookmarkStart w:id="34" w:name="_Toc118475216"/>
      <w:r w:rsidRPr="00DD16A3">
        <w:t>Evaluation von Modellen</w:t>
      </w:r>
      <w:bookmarkEnd w:id="34"/>
      <w:r w:rsidRPr="00DD16A3">
        <w:t xml:space="preserve"> </w:t>
      </w:r>
    </w:p>
    <w:p w14:paraId="297F6781" w14:textId="21E9770F" w:rsidR="00B50A9D" w:rsidRPr="00DD16A3" w:rsidRDefault="00B50A9D">
      <w:pPr>
        <w:pStyle w:val="berschrift3"/>
      </w:pPr>
      <w:bookmarkStart w:id="35" w:name="_Toc118475217"/>
      <w:r w:rsidRPr="00DD16A3">
        <w:t>Warum Python</w:t>
      </w:r>
      <w:bookmarkEnd w:id="35"/>
    </w:p>
    <w:p w14:paraId="0977B665" w14:textId="7E73D381" w:rsidR="00B50A9D" w:rsidRPr="00DD16A3" w:rsidRDefault="00B50A9D">
      <w:pPr>
        <w:pStyle w:val="berschrift1"/>
      </w:pPr>
      <w:bookmarkStart w:id="36" w:name="_Toc118475218"/>
      <w:r w:rsidRPr="00DD16A3">
        <w:lastRenderedPageBreak/>
        <w:t>Datengrundlage</w:t>
      </w:r>
      <w:bookmarkEnd w:id="36"/>
    </w:p>
    <w:p w14:paraId="4DC58C2C" w14:textId="7B0F2638" w:rsidR="00B50A9D" w:rsidRPr="00DD16A3" w:rsidRDefault="00B50A9D">
      <w:pPr>
        <w:pStyle w:val="berschrift2"/>
      </w:pPr>
      <w:bookmarkStart w:id="37" w:name="_Toc118475219"/>
      <w:r w:rsidRPr="00DD16A3">
        <w:t>Struktur</w:t>
      </w:r>
      <w:bookmarkEnd w:id="37"/>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Austausch Steuerung</w:t>
      </w:r>
    </w:p>
    <w:p w14:paraId="5803FCCE"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Metadaten</w:t>
      </w:r>
    </w:p>
    <w:p w14:paraId="2C0652C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Doc-ID (Dokumenten-ID)</w:t>
      </w:r>
    </w:p>
    <w:p w14:paraId="3A95A11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Erscheinungsdatum</w:t>
      </w:r>
    </w:p>
    <w:p w14:paraId="7F47B7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Quelle</w:t>
      </w:r>
    </w:p>
    <w:p w14:paraId="10A83038"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Personenliste</w:t>
      </w:r>
    </w:p>
    <w:p w14:paraId="23D7084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Deskriptorenliste</w:t>
      </w:r>
    </w:p>
    <w:p w14:paraId="0B65C40C"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Präsentationsform</w:t>
      </w:r>
    </w:p>
    <w:p w14:paraId="5A1EA6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Volltext</w:t>
      </w:r>
    </w:p>
    <w:p w14:paraId="6E4B5218"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pPr>
        <w:pStyle w:val="berschrift2"/>
      </w:pPr>
      <w:bookmarkStart w:id="38" w:name="_Toc118475220"/>
      <w:r w:rsidRPr="00DD16A3">
        <w:t>Statistiken</w:t>
      </w:r>
      <w:bookmarkEnd w:id="38"/>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Beschreibung der Präsentationsformen aus Prio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Rezension: für alle Rezensionen, Kritiken, Besprechungen (d.h. auch Vorberichte und Rück-schauen) von (künstlerischen) Werken/Sendungen der Literatur, des Films, des Rundfunks und anderer Medien sowie von Veranstaltungen (z.B. Kunstausstellun-gen).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pPr>
        <w:pStyle w:val="berschrift1"/>
      </w:pPr>
      <w:bookmarkStart w:id="39" w:name="_Toc118475221"/>
      <w:r w:rsidRPr="00DD16A3">
        <w:lastRenderedPageBreak/>
        <w:t>Methodik</w:t>
      </w:r>
      <w:bookmarkEnd w:id="39"/>
    </w:p>
    <w:p w14:paraId="00B9A44F" w14:textId="6D9699BD" w:rsidR="00197234" w:rsidRPr="00DD16A3" w:rsidRDefault="00197234" w:rsidP="00197234">
      <w:r w:rsidRPr="00DD16A3">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pPr>
        <w:pStyle w:val="berschrift2"/>
      </w:pPr>
      <w:bookmarkStart w:id="40" w:name="_Toc118475222"/>
      <w:r w:rsidRPr="00DD16A3">
        <w:t>Warum Python</w:t>
      </w:r>
      <w:bookmarkEnd w:id="40"/>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Pr="00DD16A3" w:rsidRDefault="000F0774" w:rsidP="000F0774">
      <w:r w:rsidRPr="00DD16A3">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Pr="00DD16A3" w:rsidRDefault="000F0774" w:rsidP="000F0774">
      <w:r w:rsidRPr="00DD16A3">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Pr="00DD16A3" w:rsidRDefault="000F0774" w:rsidP="000F0774">
      <w:r w:rsidRPr="00DD16A3">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\newpage</w:t>
      </w:r>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pPr>
        <w:pStyle w:val="berschrift2"/>
      </w:pPr>
      <w:bookmarkStart w:id="41" w:name="_Toc118475223"/>
      <w:r w:rsidRPr="00DD16A3">
        <w:t>Pipeline</w:t>
      </w:r>
      <w:bookmarkEnd w:id="41"/>
      <w:r w:rsidRPr="00DD16A3">
        <w:t xml:space="preserve"> </w:t>
      </w:r>
    </w:p>
    <w:p w14:paraId="409700CD" w14:textId="77777777" w:rsidR="000F0774" w:rsidRPr="00DD16A3" w:rsidRDefault="000F0774" w:rsidP="000F0774">
      <w:r w:rsidRPr="00DD16A3">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Pr="00DD16A3" w:rsidRDefault="000F0774" w:rsidP="000F0774">
      <w:r w:rsidRPr="00DD16A3">
        <w:t>\newpage</w:t>
      </w:r>
    </w:p>
    <w:p w14:paraId="700C8DF7" w14:textId="77777777" w:rsidR="000F0774" w:rsidRPr="00DD16A3" w:rsidRDefault="000F0774" w:rsidP="000F0774">
      <w:r w:rsidRPr="00DD16A3">
        <w:t>\begin{lstlisting}[caption=Funktion zur Tokenisierung, label=Code: function: Tokenize]</w:t>
      </w:r>
    </w:p>
    <w:p w14:paraId="2CAF3E0F" w14:textId="77777777" w:rsidR="000F0774" w:rsidRPr="00DD16A3" w:rsidRDefault="000F0774" w:rsidP="000F0774">
      <w:r w:rsidRPr="00DD16A3">
        <w:t xml:space="preserve">    def tokenizeText(text_list):</w:t>
      </w:r>
    </w:p>
    <w:p w14:paraId="59EC8CB4" w14:textId="77777777" w:rsidR="000F0774" w:rsidRPr="00DD16A3" w:rsidRDefault="000F0774" w:rsidP="000F0774">
      <w:r w:rsidRPr="00DD16A3">
        <w:t xml:space="preserve">    stripped = []</w:t>
      </w:r>
    </w:p>
    <w:p w14:paraId="62DECBA0" w14:textId="77777777" w:rsidR="000F0774" w:rsidRPr="00DD16A3" w:rsidRDefault="000F0774" w:rsidP="000F0774">
      <w:r w:rsidRPr="00DD16A3">
        <w:t xml:space="preserve">    stemmed = []</w:t>
      </w:r>
    </w:p>
    <w:p w14:paraId="1836AB18" w14:textId="77777777" w:rsidR="000F0774" w:rsidRPr="00DD16A3" w:rsidRDefault="000F0774" w:rsidP="000F0774">
      <w:r w:rsidRPr="00DD16A3">
        <w:t xml:space="preserve">    # Initialisiert Snowballstemmer</w:t>
      </w:r>
    </w:p>
    <w:p w14:paraId="044E75C3" w14:textId="77777777" w:rsidR="000F0774" w:rsidRPr="00DD16A3" w:rsidRDefault="000F0774" w:rsidP="000F0774">
      <w:r w:rsidRPr="00DD16A3">
        <w:t xml:space="preserve">    stemmer = SnowballStemmer('german')</w:t>
      </w:r>
    </w:p>
    <w:p w14:paraId="51087C9A" w14:textId="77777777" w:rsidR="000F0774" w:rsidRPr="00DD16A3" w:rsidRDefault="000F0774" w:rsidP="000F0774">
      <w:r w:rsidRPr="00DD16A3">
        <w:t xml:space="preserve">    for sendung in text_list:</w:t>
      </w:r>
    </w:p>
    <w:p w14:paraId="4DA0F3B7" w14:textId="77777777" w:rsidR="000F0774" w:rsidRPr="00DD16A3" w:rsidRDefault="000F0774" w:rsidP="000F0774">
      <w:r w:rsidRPr="00DD16A3">
        <w:t xml:space="preserve">        sent_of_sendung = []</w:t>
      </w:r>
    </w:p>
    <w:p w14:paraId="32B2902B" w14:textId="77777777" w:rsidR="000F0774" w:rsidRPr="00DD16A3" w:rsidRDefault="000F0774" w:rsidP="000F0774">
      <w:r w:rsidRPr="00DD16A3">
        <w:t xml:space="preserve">        stem_of_sendung = []</w:t>
      </w:r>
    </w:p>
    <w:p w14:paraId="07518F8D" w14:textId="77777777" w:rsidR="000F0774" w:rsidRPr="00DD16A3" w:rsidRDefault="000F0774" w:rsidP="000F0774">
      <w:r w:rsidRPr="00DD16A3">
        <w:t xml:space="preserve">        # Zerlegt jeden Text in Saetze</w:t>
      </w:r>
    </w:p>
    <w:p w14:paraId="5EFCC41A" w14:textId="77777777" w:rsidR="000F0774" w:rsidRPr="00DD16A3" w:rsidRDefault="000F0774" w:rsidP="000F0774">
      <w:r w:rsidRPr="00DD16A3">
        <w:t xml:space="preserve">        tok_sentences = sent_tokenize(sendung, language='german')</w:t>
      </w:r>
    </w:p>
    <w:p w14:paraId="21FBF5E9" w14:textId="77777777" w:rsidR="000F0774" w:rsidRPr="00DD16A3" w:rsidRDefault="000F0774" w:rsidP="000F0774">
      <w:r w:rsidRPr="00DD16A3">
        <w:t xml:space="preserve">        # Tokenisiert jedes Wort in jedem Satz</w:t>
      </w:r>
    </w:p>
    <w:p w14:paraId="5A15A4AA" w14:textId="77777777" w:rsidR="000F0774" w:rsidRPr="00DD16A3" w:rsidRDefault="000F0774" w:rsidP="000F0774">
      <w:r w:rsidRPr="00DD16A3">
        <w:t xml:space="preserve">        for satz in tok_sentences:</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words = word_tokenize(satz)</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new_words= [word for word in words if word.isalnum()]  </w:t>
      </w:r>
    </w:p>
    <w:p w14:paraId="17DC5FC9" w14:textId="77777777" w:rsidR="000F0774" w:rsidRPr="00DD16A3" w:rsidRDefault="000F0774" w:rsidP="000F0774">
      <w:r w:rsidRPr="00DD16A3">
        <w:t xml:space="preserve">            # Joined tokenisierte Woerter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sent_of_sendung.append(" ".join(new_words))</w:t>
      </w:r>
    </w:p>
    <w:p w14:paraId="71876C1B" w14:textId="77777777" w:rsidR="000F0774" w:rsidRPr="00DD16A3" w:rsidRDefault="000F0774" w:rsidP="000F0774">
      <w:r w:rsidRPr="00DD16A3">
        <w:lastRenderedPageBreak/>
        <w:t xml:space="preserve">            # Stemming</w:t>
      </w:r>
    </w:p>
    <w:p w14:paraId="734B49BB" w14:textId="77777777" w:rsidR="000F0774" w:rsidRPr="00DD16A3" w:rsidRDefault="000F0774" w:rsidP="000F0774">
      <w:r w:rsidRPr="00DD16A3">
        <w:t xml:space="preserve">            stemmed_words = [stemmer.stem(word) for word </w:t>
      </w:r>
    </w:p>
    <w:p w14:paraId="2A5889F0" w14:textId="77777777" w:rsidR="000F0774" w:rsidRPr="00DD16A3" w:rsidRDefault="000F0774" w:rsidP="000F0774">
      <w:r w:rsidRPr="00DD16A3">
        <w:t xml:space="preserve">            in new_words]</w:t>
      </w:r>
    </w:p>
    <w:p w14:paraId="21B09188" w14:textId="77777777" w:rsidR="000F0774" w:rsidRPr="00DD16A3" w:rsidRDefault="000F0774" w:rsidP="000F0774">
      <w:r w:rsidRPr="00DD16A3">
        <w:t xml:space="preserve">            stem_of_sendung.append(" ".join(stemmed_words))        </w:t>
      </w:r>
    </w:p>
    <w:p w14:paraId="0DCBE3FA" w14:textId="77777777" w:rsidR="000F0774" w:rsidRPr="00DD16A3" w:rsidRDefault="000F0774" w:rsidP="000F0774">
      <w:r w:rsidRPr="00DD16A3">
        <w:t xml:space="preserve">        # Joined tokensierte Saetze einer Sendung</w:t>
      </w:r>
    </w:p>
    <w:p w14:paraId="61F5B1EE" w14:textId="77777777" w:rsidR="000F0774" w:rsidRPr="00DD16A3" w:rsidRDefault="000F0774" w:rsidP="000F0774">
      <w:r w:rsidRPr="00DD16A3">
        <w:t xml:space="preserve">        stripped.append(" ".join(sent_of_sendung))</w:t>
      </w:r>
    </w:p>
    <w:p w14:paraId="29B7D593" w14:textId="77777777" w:rsidR="000F0774" w:rsidRPr="00DD16A3" w:rsidRDefault="000F0774" w:rsidP="000F0774">
      <w:r w:rsidRPr="00DD16A3">
        <w:t xml:space="preserve">        # Joined gestemmte Saetze einer Sendung</w:t>
      </w:r>
    </w:p>
    <w:p w14:paraId="0C892147" w14:textId="77777777" w:rsidR="000F0774" w:rsidRPr="00DD16A3" w:rsidRDefault="000F0774" w:rsidP="000F0774">
      <w:r w:rsidRPr="00DD16A3">
        <w:t xml:space="preserve">        stemmed.append(" ".join(stem_of_sendung))</w:t>
      </w:r>
    </w:p>
    <w:p w14:paraId="03CE4F1A" w14:textId="77777777" w:rsidR="000F0774" w:rsidRPr="00DD16A3" w:rsidRDefault="000F0774" w:rsidP="000F0774">
      <w:r w:rsidRPr="00DD16A3">
        <w:t xml:space="preserve">    return [</w:t>
      </w:r>
    </w:p>
    <w:p w14:paraId="1CBD55AA" w14:textId="77777777" w:rsidR="000F0774" w:rsidRPr="00DD16A3" w:rsidRDefault="000F0774" w:rsidP="000F0774">
      <w:r w:rsidRPr="00DD16A3">
        <w:t xml:space="preserve">        stripped,</w:t>
      </w:r>
    </w:p>
    <w:p w14:paraId="268C1D99" w14:textId="77777777" w:rsidR="000F0774" w:rsidRPr="00DD16A3" w:rsidRDefault="000F0774" w:rsidP="000F0774">
      <w:r w:rsidRPr="00DD16A3">
        <w:t xml:space="preserve">        stemmed</w:t>
      </w:r>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\end{lstlisting}</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\newpage</w:t>
      </w:r>
    </w:p>
    <w:p w14:paraId="7FDB0BC4" w14:textId="77777777" w:rsidR="000F0774" w:rsidRPr="00DD16A3" w:rsidRDefault="000F0774" w:rsidP="000F0774">
      <w:r w:rsidRPr="00DD16A3">
        <w:t xml:space="preserve">Die Funktion gibt letztlich eine Liste aus sogenannten Tuplen zurück. Jedes Tuple besteht aus einem Wort mit dem korrespondierden POS-Tag: \lstinline|("Professor", "NN")|. </w:t>
      </w:r>
    </w:p>
    <w:p w14:paraId="115F5591" w14:textId="77777777" w:rsidR="000F0774" w:rsidRPr="00DD16A3" w:rsidRDefault="000F0774" w:rsidP="000F0774">
      <w:r w:rsidRPr="00DD16A3">
        <w:t>\begin{lstlisting}[caption=Funktion zum Part-of-speech-Tagging, label=Code: Function: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def TagPOS_Text(text_list):</w:t>
      </w:r>
    </w:p>
    <w:p w14:paraId="479CC598" w14:textId="77777777" w:rsidR="000F0774" w:rsidRPr="00DD16A3" w:rsidRDefault="000F0774" w:rsidP="000F0774">
      <w:r w:rsidRPr="00DD16A3">
        <w:t xml:space="preserve">    pos_list = []</w:t>
      </w:r>
    </w:p>
    <w:p w14:paraId="64554443" w14:textId="77777777" w:rsidR="000F0774" w:rsidRPr="00DD16A3" w:rsidRDefault="000F0774" w:rsidP="000F0774">
      <w:r w:rsidRPr="00DD16A3">
        <w:t xml:space="preserve">    for row in text_list:</w:t>
      </w:r>
    </w:p>
    <w:p w14:paraId="3628BBB2" w14:textId="77777777" w:rsidR="000F0774" w:rsidRPr="00DD16A3" w:rsidRDefault="000F0774" w:rsidP="000F0774">
      <w:r w:rsidRPr="00DD16A3">
        <w:t xml:space="preserve">        # Splittet Woerter am Leerzeichen</w:t>
      </w:r>
    </w:p>
    <w:p w14:paraId="53B57115" w14:textId="77777777" w:rsidR="000F0774" w:rsidRPr="00DD16A3" w:rsidRDefault="000F0774" w:rsidP="000F0774">
      <w:r w:rsidRPr="00DD16A3">
        <w:t xml:space="preserve">        new_row = row.split('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tagged_sent = tagger.tag(new_row)</w:t>
      </w:r>
    </w:p>
    <w:p w14:paraId="5F41D34E" w14:textId="77777777" w:rsidR="000F0774" w:rsidRPr="00DD16A3" w:rsidRDefault="000F0774" w:rsidP="000F0774">
      <w:r w:rsidRPr="00DD16A3">
        <w:t xml:space="preserve">        # Joined markierte Woerter</w:t>
      </w:r>
    </w:p>
    <w:p w14:paraId="7B5440FB" w14:textId="77777777" w:rsidR="000F0774" w:rsidRPr="00DD16A3" w:rsidRDefault="000F0774" w:rsidP="000F0774">
      <w:r w:rsidRPr="00DD16A3">
        <w:t xml:space="preserve">        pos_list.append(tagged_sent)</w:t>
      </w:r>
    </w:p>
    <w:p w14:paraId="6A4DE1BB" w14:textId="77777777" w:rsidR="000F0774" w:rsidRPr="00DD16A3" w:rsidRDefault="000F0774" w:rsidP="000F0774">
      <w:r w:rsidRPr="00DD16A3">
        <w:t xml:space="preserve">    # returned Liste aus Tuplen</w:t>
      </w:r>
    </w:p>
    <w:p w14:paraId="48D9A936" w14:textId="77777777" w:rsidR="000F0774" w:rsidRPr="00DD16A3" w:rsidRDefault="000F0774" w:rsidP="000F0774">
      <w:r w:rsidRPr="00DD16A3">
        <w:t xml:space="preserve">    return pos_list</w:t>
      </w:r>
    </w:p>
    <w:p w14:paraId="613D5422" w14:textId="77777777" w:rsidR="000F0774" w:rsidRPr="00DD16A3" w:rsidRDefault="000F0774" w:rsidP="000F0774">
      <w:r w:rsidRPr="00DD16A3">
        <w:t>\end{lstlisting}</w:t>
      </w:r>
    </w:p>
    <w:p w14:paraId="08D17C30" w14:textId="77777777" w:rsidR="000F0774" w:rsidRPr="00DD16A3" w:rsidRDefault="000F0774" w:rsidP="000F0774"/>
    <w:p w14:paraId="6795FD20" w14:textId="77777777" w:rsidR="000F0774" w:rsidRPr="00DD16A3" w:rsidRDefault="000F0774" w:rsidP="000F0774">
      <w:r w:rsidRPr="00DD16A3">
        <w:t>Die Liste aus Tuplen nutzt letztlich eine Funktion zur Lemmatisierung als Input und liefert die lemmatisierten Texte zurück (siehe Auszug \textbf{\ref{Code: Function: Lemmatize}}).</w:t>
      </w:r>
    </w:p>
    <w:p w14:paraId="001C9D9B" w14:textId="77777777" w:rsidR="000F0774" w:rsidRPr="00DD16A3" w:rsidRDefault="000F0774" w:rsidP="000F0774">
      <w:r w:rsidRPr="00DD16A3">
        <w:t>\begin{lstlisting}[caption=Funktion zur Lemmatisierung, label=Code: Function: Lemmatize]</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def lemmatizeText(text_list):</w:t>
      </w:r>
    </w:p>
    <w:p w14:paraId="40555345" w14:textId="77777777" w:rsidR="000F0774" w:rsidRPr="00DD16A3" w:rsidRDefault="000F0774" w:rsidP="000F0774">
      <w:r w:rsidRPr="00DD16A3">
        <w:t xml:space="preserve">    lemmatized = []</w:t>
      </w:r>
    </w:p>
    <w:p w14:paraId="2468568F" w14:textId="77777777" w:rsidR="000F0774" w:rsidRPr="00DD16A3" w:rsidRDefault="000F0774" w:rsidP="000F0774">
      <w:r w:rsidRPr="00DD16A3">
        <w:t xml:space="preserve">    for lists in text_list:</w:t>
      </w:r>
    </w:p>
    <w:p w14:paraId="51CD7348" w14:textId="77777777" w:rsidR="000F0774" w:rsidRPr="00DD16A3" w:rsidRDefault="000F0774" w:rsidP="000F0774">
      <w:r w:rsidRPr="00DD16A3">
        <w:t xml:space="preserve">        lemmasOF = []</w:t>
      </w:r>
    </w:p>
    <w:p w14:paraId="51CC67FF" w14:textId="77777777" w:rsidR="000F0774" w:rsidRPr="00DD16A3" w:rsidRDefault="000F0774" w:rsidP="000F0774">
      <w:r w:rsidRPr="00DD16A3">
        <w:t xml:space="preserve">        # Try_Catch noetig, weil nicht alle POS-Tags</w:t>
      </w:r>
    </w:p>
    <w:p w14:paraId="29BE8F7C" w14:textId="77777777" w:rsidR="000F0774" w:rsidRPr="00DD16A3" w:rsidRDefault="000F0774" w:rsidP="000F0774">
      <w:r w:rsidRPr="00DD16A3">
        <w:t xml:space="preserve">        # unterstuetzt werden. Bei Fehler wird einfach</w:t>
      </w:r>
    </w:p>
    <w:p w14:paraId="0E934677" w14:textId="77777777" w:rsidR="000F0774" w:rsidRPr="00DD16A3" w:rsidRDefault="000F0774" w:rsidP="000F0774">
      <w:r w:rsidRPr="00DD16A3">
        <w:t xml:space="preserve">        # das Wort zurueckgegeben.</w:t>
      </w:r>
    </w:p>
    <w:p w14:paraId="43030278" w14:textId="77777777" w:rsidR="000F0774" w:rsidRPr="00DD16A3" w:rsidRDefault="000F0774" w:rsidP="000F0774">
      <w:r w:rsidRPr="00DD16A3">
        <w:t xml:space="preserve">        for tuples in lists:</w:t>
      </w:r>
    </w:p>
    <w:p w14:paraId="65829B1F" w14:textId="77777777" w:rsidR="000F0774" w:rsidRPr="00DD16A3" w:rsidRDefault="000F0774" w:rsidP="000F0774">
      <w:r w:rsidRPr="00DD16A3">
        <w:t xml:space="preserve">            try:</w:t>
      </w:r>
    </w:p>
    <w:p w14:paraId="5E85D2D2" w14:textId="77777777" w:rsidR="000F0774" w:rsidRPr="00DD16A3" w:rsidRDefault="000F0774" w:rsidP="000F0774">
      <w:r w:rsidRPr="00DD16A3">
        <w:t xml:space="preserve">                lemma = lemmatizer.find_lemma(tuples[0],</w:t>
      </w:r>
    </w:p>
    <w:p w14:paraId="4EF5A4F8" w14:textId="77777777" w:rsidR="000F0774" w:rsidRPr="00DD16A3" w:rsidRDefault="000F0774" w:rsidP="000F0774">
      <w:r w:rsidRPr="00DD16A3">
        <w:t xml:space="preserve">                tuples[1]) </w:t>
      </w:r>
    </w:p>
    <w:p w14:paraId="40C6A066" w14:textId="77777777" w:rsidR="000F0774" w:rsidRPr="00DD16A3" w:rsidRDefault="000F0774" w:rsidP="000F0774">
      <w:r w:rsidRPr="00DD16A3">
        <w:t xml:space="preserve">                lemmasOF.append(lemma)</w:t>
      </w:r>
    </w:p>
    <w:p w14:paraId="1F044EE2" w14:textId="77777777" w:rsidR="000F0774" w:rsidRPr="00DD16A3" w:rsidRDefault="000F0774" w:rsidP="000F0774">
      <w:r w:rsidRPr="00DD16A3">
        <w:t xml:space="preserve">            except ValueError:</w:t>
      </w:r>
    </w:p>
    <w:p w14:paraId="0353082D" w14:textId="77777777" w:rsidR="000F0774" w:rsidRPr="00DD16A3" w:rsidRDefault="000F0774" w:rsidP="000F0774">
      <w:r w:rsidRPr="00DD16A3">
        <w:t xml:space="preserve">                lemmasOF.append(tuples[0])</w:t>
      </w:r>
    </w:p>
    <w:p w14:paraId="236D522F" w14:textId="77777777" w:rsidR="000F0774" w:rsidRPr="00DD16A3" w:rsidRDefault="000F0774" w:rsidP="000F0774">
      <w:r w:rsidRPr="00DD16A3">
        <w:lastRenderedPageBreak/>
        <w:t xml:space="preserve">                continue</w:t>
      </w:r>
    </w:p>
    <w:p w14:paraId="33F69285" w14:textId="77777777" w:rsidR="000F0774" w:rsidRPr="00DD16A3" w:rsidRDefault="000F0774" w:rsidP="000F0774">
      <w:r w:rsidRPr="00DD16A3">
        <w:t xml:space="preserve">        lemmatized.append(" ".join(lemmasOF))</w:t>
      </w:r>
    </w:p>
    <w:p w14:paraId="155FC0B3" w14:textId="77777777" w:rsidR="000F0774" w:rsidRPr="00DD16A3" w:rsidRDefault="000F0774" w:rsidP="000F0774">
      <w:r w:rsidRPr="00DD16A3">
        <w:t xml:space="preserve">    return lemmatized</w:t>
      </w:r>
    </w:p>
    <w:p w14:paraId="15705857" w14:textId="77777777" w:rsidR="000F0774" w:rsidRPr="00DD16A3" w:rsidRDefault="000F0774" w:rsidP="000F0774">
      <w:r w:rsidRPr="00DD16A3">
        <w:t>\end{lstlisting}</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pPr>
        <w:pStyle w:val="berschrift2"/>
      </w:pPr>
      <w:bookmarkStart w:id="42" w:name="_Toc118475224"/>
      <w:r w:rsidRPr="00DD16A3">
        <w:t>Parameter</w:t>
      </w:r>
      <w:bookmarkEnd w:id="42"/>
    </w:p>
    <w:p w14:paraId="17F5BDA6" w14:textId="77777777" w:rsidR="000F0774" w:rsidRPr="00DD16A3" w:rsidRDefault="000F0774" w:rsidP="000F0774">
      <w:r w:rsidRPr="00DD16A3">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Pr="00DD16A3" w:rsidRDefault="000F0774" w:rsidP="000F0774">
      <w:r w:rsidRPr="00DD16A3">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Pr="00DD16A3" w:rsidRDefault="000F0774" w:rsidP="000F0774">
      <w:r w:rsidRPr="00DD16A3">
        <w:lastRenderedPageBreak/>
        <w:t xml:space="preserve">Bei der logistischen Regression gibt es mehrere optimierbare Parameter. Codebeispiel \textbf{\ref{Code: Parameter: LogReg}} zeigt, welche Parameter getestet werden. </w:t>
      </w:r>
    </w:p>
    <w:p w14:paraId="77C0533A" w14:textId="77777777" w:rsidR="000F0774" w:rsidRPr="00DD16A3" w:rsidRDefault="000F0774" w:rsidP="000F0774">
      <w:r w:rsidRPr="00DD16A3">
        <w:t>\begin{lstlisting}[caption=Parametereinstellung für die Logistische Regression, label=Code: Parameter: LogReg]</w:t>
      </w:r>
    </w:p>
    <w:p w14:paraId="2845D427" w14:textId="77777777" w:rsidR="000F0774" w:rsidRPr="00DD16A3" w:rsidRDefault="000F0774" w:rsidP="000F0774">
      <w:r w:rsidRPr="00DD16A3">
        <w:t xml:space="preserve">    params = {</w:t>
      </w:r>
    </w:p>
    <w:p w14:paraId="19E8AE38" w14:textId="77777777" w:rsidR="000F0774" w:rsidRPr="00DD16A3" w:rsidRDefault="000F0774" w:rsidP="000F0774">
      <w:r w:rsidRPr="00DD16A3">
        <w:t xml:space="preserve">    "log__max_iter": [500, 1000, 1500, 2000],</w:t>
      </w:r>
    </w:p>
    <w:p w14:paraId="0E7049DA" w14:textId="77777777" w:rsidR="000F0774" w:rsidRPr="00DD16A3" w:rsidRDefault="000F0774" w:rsidP="000F0774">
      <w:r w:rsidRPr="00DD16A3">
        <w:t xml:space="preserve">    "log__solver": ['lbfgs', 'sag', 'saga'],</w:t>
      </w:r>
    </w:p>
    <w:p w14:paraId="04CDE9D2" w14:textId="77777777" w:rsidR="000F0774" w:rsidRPr="00DD16A3" w:rsidRDefault="000F0774" w:rsidP="000F0774">
      <w:r w:rsidRPr="00DD16A3">
        <w:t xml:space="preserve">    "log__C":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\end{lstlisting}</w:t>
      </w:r>
    </w:p>
    <w:p w14:paraId="0D46BE97" w14:textId="77777777" w:rsidR="000F0774" w:rsidRPr="00DD16A3" w:rsidRDefault="000F0774" w:rsidP="000F0774">
      <w:r w:rsidRPr="00DD16A3">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 xml:space="preserve">In Auszug \textbf{\ref{Code: Parameter: SVM}} sind die Parameter für \acsp*{SVM} zu sehen. </w:t>
      </w:r>
    </w:p>
    <w:p w14:paraId="1ED37992" w14:textId="77777777" w:rsidR="000F0774" w:rsidRPr="00DD16A3" w:rsidRDefault="000F0774" w:rsidP="000F0774">
      <w:r w:rsidRPr="00DD16A3">
        <w:t>\begin{lstlisting}[caption=Parametereinstellung für Support Vektor Maschinen, label=Code: Parameter: SVM]</w:t>
      </w:r>
    </w:p>
    <w:p w14:paraId="31EB90B6" w14:textId="77777777" w:rsidR="000F0774" w:rsidRPr="00DD16A3" w:rsidRDefault="000F0774" w:rsidP="000F0774">
      <w:r w:rsidRPr="00DD16A3">
        <w:t xml:space="preserve">    params = {</w:t>
      </w:r>
    </w:p>
    <w:p w14:paraId="351B5236" w14:textId="77777777" w:rsidR="000F0774" w:rsidRPr="00DD16A3" w:rsidRDefault="000F0774" w:rsidP="000F0774">
      <w:r w:rsidRPr="00DD16A3">
        <w:t xml:space="preserve">    "svm__C": [0.01, 0.1, 1.0],</w:t>
      </w:r>
    </w:p>
    <w:p w14:paraId="742DAF04" w14:textId="77777777" w:rsidR="000F0774" w:rsidRPr="00DD16A3" w:rsidRDefault="000F0774" w:rsidP="000F0774">
      <w:r w:rsidRPr="00DD16A3">
        <w:t xml:space="preserve">    "svm__kernel": ['linear', 'poly', 'rbf']</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\end{lstlisting}</w:t>
      </w:r>
    </w:p>
    <w:p w14:paraId="2F784B3A" w14:textId="77777777" w:rsidR="000F0774" w:rsidRPr="00DD16A3" w:rsidRDefault="000F0774" w:rsidP="000F0774">
      <w:r w:rsidRPr="00DD16A3">
        <w:t>Wie für die Logistische Regression wird für \acsp*{SVM} der Parameter \lstinline|C| eingestellt. Dazu kommt noch die Auswahl eines Kernels.\\</w:t>
      </w:r>
    </w:p>
    <w:p w14:paraId="34EAC51D" w14:textId="77777777" w:rsidR="000F0774" w:rsidRPr="00DD16A3" w:rsidRDefault="000F0774" w:rsidP="000F0774">
      <w:r w:rsidRPr="00DD16A3">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2. Auf Erfahrungen basierend nur mit gestrippten Texten gearbeitet. POS-Tagging dauert zu lange und Stemming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5. Verschiedene Klassengrößen. Nur mit den frequentesten oder nur mit den infrequentesten.</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pPr>
        <w:pStyle w:val="berschrift1"/>
      </w:pPr>
      <w:bookmarkStart w:id="43" w:name="_Toc118475225"/>
      <w:r w:rsidRPr="00DD16A3">
        <w:lastRenderedPageBreak/>
        <w:t>Ergebnisse</w:t>
      </w:r>
      <w:bookmarkEnd w:id="43"/>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In Relation zum Nutzen (Häufigkeit / Prio):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pPr>
        <w:pStyle w:val="berschrift2"/>
      </w:pPr>
      <w:bookmarkStart w:id="44" w:name="_Toc118475226"/>
      <w:r w:rsidRPr="00DD16A3">
        <w:t>Proof of Concept</w:t>
      </w:r>
      <w:bookmarkEnd w:id="44"/>
    </w:p>
    <w:p w14:paraId="47F6205C" w14:textId="77777777" w:rsidR="005E2BCD" w:rsidRPr="00DD16A3" w:rsidRDefault="005E2BCD" w:rsidP="005E2BCD"/>
    <w:p w14:paraId="5F86FC6D" w14:textId="5AD28C41" w:rsidR="00F162E1" w:rsidRPr="00DD16A3" w:rsidRDefault="00F162E1">
      <w:pPr>
        <w:pStyle w:val="berschrift1"/>
      </w:pPr>
      <w:bookmarkStart w:id="45" w:name="_Toc118475227"/>
      <w:r w:rsidRPr="00DD16A3">
        <w:lastRenderedPageBreak/>
        <w:t>Schluss</w:t>
      </w:r>
      <w:bookmarkEnd w:id="45"/>
    </w:p>
    <w:p w14:paraId="116E10CE" w14:textId="63AFC399" w:rsidR="00F162E1" w:rsidRPr="00DD16A3" w:rsidRDefault="00F162E1">
      <w:pPr>
        <w:pStyle w:val="berschrift2"/>
      </w:pPr>
      <w:bookmarkStart w:id="46" w:name="_Toc118475228"/>
      <w:r w:rsidRPr="00DD16A3">
        <w:t>Best practices</w:t>
      </w:r>
      <w:bookmarkEnd w:id="46"/>
    </w:p>
    <w:p w14:paraId="24F419F2" w14:textId="29F404EF" w:rsidR="00F162E1" w:rsidRPr="00DD16A3" w:rsidRDefault="00F162E1">
      <w:pPr>
        <w:pStyle w:val="berschrift2"/>
      </w:pPr>
      <w:bookmarkStart w:id="47" w:name="_Toc118475229"/>
      <w:r w:rsidRPr="00DD16A3">
        <w:t>Lessons learned</w:t>
      </w:r>
      <w:bookmarkEnd w:id="47"/>
    </w:p>
    <w:p w14:paraId="5A5B885B" w14:textId="1AE6D7DE" w:rsidR="00F162E1" w:rsidRPr="00DD16A3" w:rsidRDefault="00F162E1">
      <w:pPr>
        <w:pStyle w:val="berschrift2"/>
      </w:pPr>
      <w:bookmarkStart w:id="48" w:name="_Toc118475230"/>
      <w:r w:rsidRPr="00DD16A3">
        <w:t>Ausblick</w:t>
      </w:r>
      <w:bookmarkEnd w:id="48"/>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pPr>
        <w:pStyle w:val="berschrift1"/>
      </w:pPr>
      <w:bookmarkStart w:id="49" w:name="_Toc118475231"/>
      <w:r w:rsidRPr="00DD16A3">
        <w:lastRenderedPageBreak/>
        <w:t>Projektbeschreibung und Einordnung</w:t>
      </w:r>
      <w:bookmarkEnd w:id="49"/>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50" w:name="_Toc118475232"/>
      <w:r w:rsidRPr="00DD16A3">
        <w:lastRenderedPageBreak/>
        <w:t>Dies ist eine Überschrift ohne Zahl</w:t>
      </w:r>
      <w:r w:rsidR="004C743F" w:rsidRPr="00DD16A3">
        <w:t xml:space="preserve"> – Ebene 1</w:t>
      </w:r>
      <w:bookmarkEnd w:id="50"/>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pPr>
        <w:pStyle w:val="berschrift2"/>
      </w:pPr>
      <w:bookmarkStart w:id="51" w:name="_Toc118475233"/>
      <w:r w:rsidRPr="00DD16A3">
        <w:t>Dies ist eine Überschrift x.x (z.B. 1.1.)</w:t>
      </w:r>
      <w:r w:rsidR="004C743F" w:rsidRPr="00DD16A3">
        <w:t xml:space="preserve"> – Ebene 2</w:t>
      </w:r>
      <w:bookmarkEnd w:id="51"/>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5"/>
                    <a:stretch>
                      <a:fillRect/>
                    </a:stretch>
                  </pic:blipFill>
                  <pic:spPr>
                    <a:xfrm>
                      <a:off x="0" y="0"/>
                      <a:ext cx="5313045" cy="934085"/>
                    </a:xfrm>
                    <a:prstGeom prst="rect">
                      <a:avLst/>
                    </a:prstGeom>
                  </pic:spPr>
                </pic:pic>
              </a:graphicData>
            </a:graphic>
          </wp:inline>
        </w:drawing>
      </w:r>
    </w:p>
    <w:p w14:paraId="09139D46" w14:textId="5721BB38" w:rsidR="002238BD" w:rsidRPr="00DD16A3" w:rsidRDefault="002238BD" w:rsidP="002238BD">
      <w:pPr>
        <w:pStyle w:val="Beschriftung"/>
      </w:pPr>
      <w:bookmarkStart w:id="52" w:name="_Toc45521115"/>
      <w:r w:rsidRPr="00DD16A3">
        <w:t xml:space="preserve">Abbildung </w:t>
      </w:r>
      <w:fldSimple w:instr=" SEQ Abbildung \* ARABIC ">
        <w:r w:rsidR="00D56926">
          <w:rPr>
            <w:noProof/>
          </w:rPr>
          <w:t>6</w:t>
        </w:r>
      </w:fldSimple>
      <w:r w:rsidRPr="00DD16A3">
        <w:t xml:space="preserve"> - Beispielgrafik - Überschriften Formatvorlagen</w:t>
      </w:r>
      <w:bookmarkEnd w:id="52"/>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r w:rsidRPr="00DD16A3">
              <w:t>yy</w:t>
            </w:r>
          </w:p>
        </w:tc>
        <w:tc>
          <w:tcPr>
            <w:tcW w:w="1045" w:type="dxa"/>
          </w:tcPr>
          <w:p w14:paraId="3A63A921" w14:textId="77777777" w:rsidR="00A375E1" w:rsidRPr="00DD16A3" w:rsidRDefault="00A375E1" w:rsidP="002238BD">
            <w:r w:rsidRPr="00DD16A3">
              <w:t>zz</w:t>
            </w:r>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3"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3"/>
      <w:r w:rsidR="0093228F" w:rsidRPr="00DD16A3">
        <w:t xml:space="preserve"> [Quelle]</w:t>
      </w:r>
    </w:p>
    <w:p w14:paraId="04F4D0C9" w14:textId="77777777" w:rsidR="00880DBC" w:rsidRPr="00DD16A3" w:rsidRDefault="00BF1783">
      <w:pPr>
        <w:pStyle w:val="berschrift2"/>
      </w:pPr>
      <w:bookmarkStart w:id="54" w:name="_Toc118475234"/>
      <w:r w:rsidRPr="00DD16A3">
        <w:t>Zielsetzung und projektbezogene Ergebnistypen</w:t>
      </w:r>
      <w:bookmarkEnd w:id="54"/>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pPr>
        <w:pStyle w:val="berschrift2"/>
      </w:pPr>
      <w:bookmarkStart w:id="55" w:name="_Toc118475235"/>
      <w:r w:rsidRPr="00DD16A3">
        <w:t>Konkrete Lieferobjekte</w:t>
      </w:r>
      <w:bookmarkEnd w:id="55"/>
    </w:p>
    <w:p w14:paraId="1B20EC45" w14:textId="77777777" w:rsidR="00BC7F93" w:rsidRPr="00DD16A3" w:rsidRDefault="00BC7F93" w:rsidP="00BC7F93">
      <w:r w:rsidRPr="00DD16A3">
        <w:t>…</w:t>
      </w:r>
    </w:p>
    <w:p w14:paraId="5914C1BF" w14:textId="77777777" w:rsidR="0093228F" w:rsidRPr="00DD16A3" w:rsidRDefault="00282437">
      <w:pPr>
        <w:pStyle w:val="berschrift3"/>
      </w:pPr>
      <w:bookmarkStart w:id="56" w:name="_Toc118475236"/>
      <w:r w:rsidRPr="00DD16A3">
        <w:t>Dies ist eine Überschrift n.n.n</w:t>
      </w:r>
      <w:r w:rsidR="004C743F" w:rsidRPr="00DD16A3">
        <w:t xml:space="preserve"> – Ebene 3</w:t>
      </w:r>
      <w:bookmarkEnd w:id="56"/>
    </w:p>
    <w:p w14:paraId="0C599C73" w14:textId="77777777" w:rsidR="00BC7F93" w:rsidRPr="00DD16A3" w:rsidRDefault="00BC7F93" w:rsidP="00BC7F93">
      <w:r w:rsidRPr="00DD16A3">
        <w:t>…</w:t>
      </w:r>
    </w:p>
    <w:p w14:paraId="64D39602" w14:textId="77777777" w:rsidR="00031A66" w:rsidRPr="00DD16A3" w:rsidRDefault="00BF1783">
      <w:pPr>
        <w:pStyle w:val="berschrift2"/>
      </w:pPr>
      <w:bookmarkStart w:id="57" w:name="_Toc118475237"/>
      <w:r w:rsidRPr="00DD16A3">
        <w:lastRenderedPageBreak/>
        <w:t>Analyse, Ist-Zustand und Rahmenbedingungen</w:t>
      </w:r>
      <w:bookmarkEnd w:id="57"/>
    </w:p>
    <w:p w14:paraId="242EA757" w14:textId="77777777" w:rsidR="00BC7F93" w:rsidRPr="00DD16A3" w:rsidRDefault="00BC7F93" w:rsidP="00BC7F93">
      <w:r w:rsidRPr="00DD16A3">
        <w:t>…</w:t>
      </w:r>
    </w:p>
    <w:p w14:paraId="2CD67B90" w14:textId="1B1CB609" w:rsidR="00BF1783" w:rsidRPr="00DD16A3" w:rsidRDefault="00F162E1">
      <w:pPr>
        <w:pStyle w:val="berschrift2"/>
      </w:pPr>
      <w:bookmarkStart w:id="58" w:name="_Toc118475238"/>
      <w:r w:rsidRPr="00DD16A3">
        <w:rPr>
          <w:color w:val="FF0000"/>
        </w:rPr>
        <w:t xml:space="preserve">Brauch ich nicht </w:t>
      </w:r>
      <w:r w:rsidR="00BF1783" w:rsidRPr="00DD16A3">
        <w:t>Vorgehensweise und Methoden zur Bedarfsanalyse</w:t>
      </w:r>
      <w:bookmarkEnd w:id="58"/>
    </w:p>
    <w:p w14:paraId="3B4F1DAD" w14:textId="77777777" w:rsidR="00BC7F93" w:rsidRPr="00DD16A3" w:rsidRDefault="00BC7F93" w:rsidP="00BC7F93">
      <w:r w:rsidRPr="00DD16A3">
        <w:t>…</w:t>
      </w:r>
    </w:p>
    <w:p w14:paraId="653251EF" w14:textId="77777777" w:rsidR="00031A66" w:rsidRPr="00DD16A3" w:rsidRDefault="00BF1783">
      <w:pPr>
        <w:pStyle w:val="berschrift1"/>
        <w:rPr>
          <w:spacing w:val="4"/>
        </w:rPr>
      </w:pPr>
      <w:bookmarkStart w:id="59" w:name="_Toc118475239"/>
      <w:r w:rsidRPr="00DD16A3">
        <w:rPr>
          <w:spacing w:val="4"/>
        </w:rPr>
        <w:lastRenderedPageBreak/>
        <w:t>Analyse- und Gestaltungsteil</w:t>
      </w:r>
      <w:bookmarkEnd w:id="59"/>
    </w:p>
    <w:p w14:paraId="567E20BB" w14:textId="77777777" w:rsidR="00BC7F93" w:rsidRPr="00DD16A3" w:rsidRDefault="00BC7F93" w:rsidP="00BC7F93">
      <w:r w:rsidRPr="00DD16A3">
        <w:t>…</w:t>
      </w:r>
    </w:p>
    <w:p w14:paraId="3FBA76C8" w14:textId="77777777" w:rsidR="00031A66" w:rsidRPr="00DD16A3" w:rsidRDefault="00BF1783">
      <w:pPr>
        <w:pStyle w:val="berschrift2"/>
      </w:pPr>
      <w:bookmarkStart w:id="60" w:name="_Toc118475240"/>
      <w:r w:rsidRPr="00DD16A3">
        <w:t>Stakeholderanalyse</w:t>
      </w:r>
      <w:bookmarkEnd w:id="60"/>
    </w:p>
    <w:p w14:paraId="6F6BB01E" w14:textId="77777777" w:rsidR="00BC7F93" w:rsidRPr="00DD16A3" w:rsidRDefault="00BC7F93" w:rsidP="00BC7F93">
      <w:r w:rsidRPr="00DD16A3">
        <w:t>…</w:t>
      </w:r>
    </w:p>
    <w:p w14:paraId="11506A75" w14:textId="77777777" w:rsidR="00BF1783" w:rsidRPr="00DD16A3" w:rsidRDefault="00BF1783">
      <w:pPr>
        <w:pStyle w:val="berschrift2"/>
      </w:pPr>
      <w:bookmarkStart w:id="61" w:name="_Toc118475241"/>
      <w:r w:rsidRPr="00DD16A3">
        <w:t>SWOT-Analyse</w:t>
      </w:r>
      <w:bookmarkEnd w:id="61"/>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6"/>
          <w:footerReference w:type="default" r:id="rId3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2" w:name="_Toc193204563"/>
      <w:bookmarkStart w:id="63" w:name="_Toc319484397"/>
      <w:bookmarkStart w:id="64" w:name="_Toc319505409"/>
      <w:bookmarkStart w:id="65" w:name="_Toc118475242"/>
      <w:bookmarkEnd w:id="6"/>
      <w:bookmarkEnd w:id="7"/>
      <w:bookmarkEnd w:id="8"/>
      <w:bookmarkEnd w:id="9"/>
      <w:r w:rsidRPr="00DD16A3">
        <w:lastRenderedPageBreak/>
        <w:t>Quellen</w:t>
      </w:r>
      <w:bookmarkEnd w:id="65"/>
      <w:r w:rsidR="00A10F1B" w:rsidRPr="00DD16A3">
        <w:tab/>
      </w:r>
    </w:p>
    <w:bookmarkEnd w:id="62"/>
    <w:bookmarkEnd w:id="63"/>
    <w:bookmarkEnd w:id="64"/>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6" w:name="_Toc118475243"/>
      <w:r w:rsidRPr="00DD16A3">
        <w:lastRenderedPageBreak/>
        <w:t>Abbildungen</w:t>
      </w:r>
      <w:bookmarkEnd w:id="66"/>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7" w:name="_Toc118475244"/>
      <w:r w:rsidRPr="00DD16A3">
        <w:lastRenderedPageBreak/>
        <w:t>Tabellen</w:t>
      </w:r>
      <w:bookmarkEnd w:id="67"/>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8" w:name="_Toc118475245"/>
      <w:r w:rsidRPr="00DD16A3">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Natural language processing</w:t>
            </w:r>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r w:rsidRPr="00DD16A3">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Term frequency inverse document frequency</w:t>
            </w:r>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Part-of-speech</w:t>
            </w:r>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r>
              <w:rPr>
                <w:rFonts w:cs="Arial"/>
              </w:rPr>
              <w:t>ca</w:t>
            </w:r>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r w:rsidRPr="00DD16A3">
              <w:rPr>
                <w:rFonts w:cs="Arial"/>
              </w:rPr>
              <w:t>Sendeton</w:t>
            </w:r>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Unique Selling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r w:rsidRPr="00DD16A3">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r w:rsidRPr="00DD16A3">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9" w:name="_Toc118475246"/>
      <w:r w:rsidRPr="00DD16A3">
        <w:lastRenderedPageBreak/>
        <w:t>A</w:t>
      </w:r>
      <w:r w:rsidR="00BF1783" w:rsidRPr="00DD16A3">
        <w:t>nhang</w:t>
      </w:r>
      <w:bookmarkEnd w:id="69"/>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0" w:name="_Toc118475247"/>
      <w:r w:rsidRPr="00DD16A3">
        <w:lastRenderedPageBreak/>
        <w:t>Eidesstattliche Erklärung</w:t>
      </w:r>
      <w:bookmarkEnd w:id="70"/>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5B818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9"/>
      <w:footerReference w:type="default" r:id="rId40"/>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62742" w14:textId="77777777" w:rsidR="00816EAA" w:rsidRDefault="00816EAA">
      <w:pPr>
        <w:spacing w:line="240" w:lineRule="auto"/>
      </w:pPr>
      <w:r>
        <w:separator/>
      </w:r>
    </w:p>
  </w:endnote>
  <w:endnote w:type="continuationSeparator" w:id="0">
    <w:p w14:paraId="312B412E" w14:textId="77777777" w:rsidR="00816EAA" w:rsidRDefault="00816E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8539" w14:textId="77777777" w:rsidR="00816EAA" w:rsidRDefault="00816EAA">
      <w:pPr>
        <w:spacing w:line="240" w:lineRule="auto"/>
      </w:pPr>
      <w:r>
        <w:separator/>
      </w:r>
    </w:p>
  </w:footnote>
  <w:footnote w:type="continuationSeparator" w:id="0">
    <w:p w14:paraId="0FEC3667" w14:textId="77777777" w:rsidR="00816EAA" w:rsidRDefault="00816EAA">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550E5AED" w14:textId="6F895429" w:rsidR="004F7886" w:rsidRPr="004F7886" w:rsidRDefault="004F7886">
      <w:pPr>
        <w:pStyle w:val="Funotentext"/>
        <w:rPr>
          <w:lang w:val="de-DE"/>
        </w:rPr>
      </w:pPr>
      <w:r>
        <w:rPr>
          <w:rStyle w:val="Funotenzeichen"/>
        </w:rPr>
        <w:footnoteRef/>
      </w:r>
      <w:r>
        <w:t xml:space="preserve"> </w:t>
      </w:r>
      <w:r w:rsidRPr="004F7886">
        <w:rPr>
          <w:lang w:val="de-DE"/>
        </w:rPr>
        <w:t>Bei modernen DeepLearning Verfahren wird häufig auf jegliche Vorprozessierung verzichtet, da diese auch mit unprozessierten Daten umgehen können \cite[vgl.][11]{kamathDeepLearningNLP2019}.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86D8AF7"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7266B6">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7266B6">
      <w:rPr>
        <w:rFonts w:ascii="Arial" w:hAnsi="Arial" w:cs="Arial"/>
        <w:b/>
        <w:noProof/>
        <w:sz w:val="16"/>
        <w:szCs w:val="24"/>
        <w:lang w:val="en-US"/>
      </w:rPr>
      <w:t>Analyse und Gestaltungsteil</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9"/>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47391"/>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6B6"/>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7FD"/>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74</Pages>
  <Words>15881</Words>
  <Characters>100051</Characters>
  <Application>Microsoft Office Word</Application>
  <DocSecurity>0</DocSecurity>
  <Lines>833</Lines>
  <Paragraphs>231</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115701</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217</cp:revision>
  <cp:lastPrinted>2019-02-18T14:34:00Z</cp:lastPrinted>
  <dcterms:created xsi:type="dcterms:W3CDTF">2022-10-19T10:24:00Z</dcterms:created>
  <dcterms:modified xsi:type="dcterms:W3CDTF">2022-11-04T16:26:00Z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