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A75C6" w14:textId="77777777" w:rsidR="007D3CB1" w:rsidRDefault="007D3CB1" w:rsidP="00D05F6E">
      <w:pPr>
        <w:pStyle w:val="Title"/>
      </w:pPr>
    </w:p>
    <w:p w14:paraId="0C271341" w14:textId="09A4DDB7" w:rsidR="000B23EE" w:rsidRPr="005B4135" w:rsidRDefault="00D05F6E" w:rsidP="00D05F6E">
      <w:pPr>
        <w:pStyle w:val="Title"/>
        <w:rPr>
          <w:sz w:val="60"/>
          <w:szCs w:val="60"/>
        </w:rPr>
      </w:pPr>
      <w:r w:rsidRPr="005B4135">
        <w:rPr>
          <w:sz w:val="60"/>
          <w:szCs w:val="60"/>
        </w:rPr>
        <w:t>March 2025 HR Report</w:t>
      </w:r>
    </w:p>
    <w:p w14:paraId="35A1918B" w14:textId="77777777" w:rsidR="007D3CB1" w:rsidRDefault="007D3CB1" w:rsidP="007D3CB1"/>
    <w:p w14:paraId="341A8224" w14:textId="605A5F5E" w:rsidR="007D3CB1" w:rsidRDefault="007D3CB1" w:rsidP="00AB2CA9">
      <w:pPr>
        <w:pStyle w:val="Subtitle"/>
        <w:rPr>
          <w:sz w:val="32"/>
          <w:szCs w:val="32"/>
        </w:rPr>
      </w:pPr>
      <w:r w:rsidRPr="005B4135">
        <w:rPr>
          <w:sz w:val="32"/>
          <w:szCs w:val="32"/>
        </w:rPr>
        <w:t xml:space="preserve">Finalised: 01 </w:t>
      </w:r>
      <w:r w:rsidR="000C1679" w:rsidRPr="005B4135">
        <w:rPr>
          <w:sz w:val="32"/>
          <w:szCs w:val="32"/>
        </w:rPr>
        <w:t xml:space="preserve">April </w:t>
      </w:r>
      <w:r w:rsidRPr="005B4135">
        <w:rPr>
          <w:sz w:val="32"/>
          <w:szCs w:val="32"/>
        </w:rPr>
        <w:t>2025</w:t>
      </w:r>
    </w:p>
    <w:p w14:paraId="38754D11" w14:textId="77777777" w:rsidR="00AB2CA9" w:rsidRPr="00AB2CA9" w:rsidRDefault="00AB2CA9" w:rsidP="00AB2CA9"/>
    <w:p w14:paraId="1B95A629" w14:textId="53070E02" w:rsidR="007D3CB1" w:rsidRDefault="000C1679" w:rsidP="007D3CB1">
      <w:pPr>
        <w:pStyle w:val="Heading1"/>
      </w:pPr>
      <w:r>
        <w:t>Summary</w:t>
      </w:r>
    </w:p>
    <w:p w14:paraId="58FF7536" w14:textId="77777777" w:rsidR="000C1679" w:rsidRDefault="000C1679" w:rsidP="000C1679"/>
    <w:p w14:paraId="52C160AF" w14:textId="3DDCFC6C" w:rsidR="000C1679" w:rsidRDefault="000C1679" w:rsidP="000C1679">
      <w:pPr>
        <w:pStyle w:val="ListParagraph"/>
        <w:numPr>
          <w:ilvl w:val="0"/>
          <w:numId w:val="1"/>
        </w:numPr>
      </w:pPr>
      <w:r>
        <w:t>COVID cases saw a 7.5% increase in March 2025</w:t>
      </w:r>
      <w:r w:rsidR="002715FF">
        <w:t>, compared to February.</w:t>
      </w:r>
    </w:p>
    <w:p w14:paraId="2C332AC5" w14:textId="28B13245" w:rsidR="000C1679" w:rsidRDefault="00D57AED" w:rsidP="000C1679">
      <w:pPr>
        <w:pStyle w:val="ListParagraph"/>
        <w:numPr>
          <w:ilvl w:val="0"/>
          <w:numId w:val="1"/>
        </w:numPr>
      </w:pPr>
      <w:r>
        <w:t xml:space="preserve">A total of 28 employees </w:t>
      </w:r>
      <w:r w:rsidR="005B4135">
        <w:t>self-reported an absence, with a positive PCR test result.</w:t>
      </w:r>
    </w:p>
    <w:p w14:paraId="4B9B87AF" w14:textId="78BE9775" w:rsidR="005B4135" w:rsidRDefault="00AB2CA9" w:rsidP="000C1679">
      <w:pPr>
        <w:pStyle w:val="ListParagraph"/>
        <w:numPr>
          <w:ilvl w:val="0"/>
          <w:numId w:val="1"/>
        </w:numPr>
      </w:pPr>
      <w:r>
        <w:t xml:space="preserve">This month, the departments most affected were IT and </w:t>
      </w:r>
      <w:r w:rsidR="003038CD">
        <w:t>Customer Services</w:t>
      </w:r>
    </w:p>
    <w:p w14:paraId="29A027BA" w14:textId="41822848" w:rsidR="003038CD" w:rsidRDefault="003038CD" w:rsidP="000C1679">
      <w:pPr>
        <w:pStyle w:val="ListParagraph"/>
        <w:numPr>
          <w:ilvl w:val="0"/>
          <w:numId w:val="1"/>
        </w:numPr>
      </w:pPr>
      <w:r>
        <w:t>The regions most affected were Birmingham and London.</w:t>
      </w:r>
    </w:p>
    <w:p w14:paraId="7C5789A2" w14:textId="77777777" w:rsidR="009E5556" w:rsidRDefault="009E5556" w:rsidP="009E5556"/>
    <w:p w14:paraId="7FEA21A1" w14:textId="15A980D2" w:rsidR="009E5556" w:rsidRDefault="00F1205D" w:rsidP="009E5556">
      <w:pPr>
        <w:pStyle w:val="Heading1"/>
      </w:pPr>
      <w:r>
        <w:t>Department Breakdown</w:t>
      </w:r>
    </w:p>
    <w:p w14:paraId="2EF966B2" w14:textId="77777777" w:rsidR="00F1205D" w:rsidRDefault="00F1205D" w:rsidP="00F1205D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204E9" w14:paraId="31690C13" w14:textId="77777777" w:rsidTr="0042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B6474E3" w14:textId="0202DF32" w:rsidR="001204E9" w:rsidRDefault="00A716EE" w:rsidP="00F1205D">
            <w:r>
              <w:t>Department</w:t>
            </w:r>
          </w:p>
        </w:tc>
        <w:tc>
          <w:tcPr>
            <w:tcW w:w="2254" w:type="dxa"/>
          </w:tcPr>
          <w:p w14:paraId="07E529DF" w14:textId="72BB28B6" w:rsidR="001204E9" w:rsidRDefault="00A716EE" w:rsidP="00F120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Cases</w:t>
            </w:r>
          </w:p>
        </w:tc>
        <w:tc>
          <w:tcPr>
            <w:tcW w:w="2254" w:type="dxa"/>
          </w:tcPr>
          <w:p w14:paraId="7D83F7CC" w14:textId="47B2C54E" w:rsidR="001204E9" w:rsidRDefault="00A716EE" w:rsidP="00F120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Absence Duration</w:t>
            </w:r>
          </w:p>
        </w:tc>
        <w:tc>
          <w:tcPr>
            <w:tcW w:w="2254" w:type="dxa"/>
          </w:tcPr>
          <w:p w14:paraId="4AC63842" w14:textId="546D6C28" w:rsidR="001204E9" w:rsidRDefault="00A716EE" w:rsidP="00F120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Operation Impact Level</w:t>
            </w:r>
          </w:p>
        </w:tc>
      </w:tr>
      <w:tr w:rsidR="001204E9" w14:paraId="68CAA9A8" w14:textId="77777777" w:rsidTr="0042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6011569" w14:textId="6336510A" w:rsidR="001204E9" w:rsidRDefault="00A716EE" w:rsidP="00F1205D">
            <w:r>
              <w:t>Customer Service</w:t>
            </w:r>
          </w:p>
        </w:tc>
        <w:tc>
          <w:tcPr>
            <w:tcW w:w="2254" w:type="dxa"/>
          </w:tcPr>
          <w:p w14:paraId="129F3530" w14:textId="3BDB6FFB" w:rsidR="001204E9" w:rsidRDefault="00DE15BF" w:rsidP="00F12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54" w:type="dxa"/>
          </w:tcPr>
          <w:p w14:paraId="00C83654" w14:textId="04B82592" w:rsidR="001204E9" w:rsidRDefault="00DE15BF" w:rsidP="00F12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days</w:t>
            </w:r>
          </w:p>
        </w:tc>
        <w:tc>
          <w:tcPr>
            <w:tcW w:w="2254" w:type="dxa"/>
          </w:tcPr>
          <w:p w14:paraId="1BD8D75C" w14:textId="05F953D6" w:rsidR="001204E9" w:rsidRDefault="00A716EE" w:rsidP="00F12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1204E9" w14:paraId="0E8EB902" w14:textId="77777777" w:rsidTr="00420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1DB7114" w14:textId="01E94002" w:rsidR="001204E9" w:rsidRDefault="00A716EE" w:rsidP="00F1205D">
            <w:r>
              <w:t>IT</w:t>
            </w:r>
          </w:p>
        </w:tc>
        <w:tc>
          <w:tcPr>
            <w:tcW w:w="2254" w:type="dxa"/>
          </w:tcPr>
          <w:p w14:paraId="1A8DE2BC" w14:textId="4BC89429" w:rsidR="001204E9" w:rsidRDefault="00DE15BF" w:rsidP="00F12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54" w:type="dxa"/>
          </w:tcPr>
          <w:p w14:paraId="5040114D" w14:textId="3AABAC3D" w:rsidR="001204E9" w:rsidRDefault="00DE15BF" w:rsidP="00F12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days</w:t>
            </w:r>
          </w:p>
        </w:tc>
        <w:tc>
          <w:tcPr>
            <w:tcW w:w="2254" w:type="dxa"/>
          </w:tcPr>
          <w:p w14:paraId="44E489FE" w14:textId="0CCAA755" w:rsidR="001204E9" w:rsidRDefault="00A716EE" w:rsidP="00F12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1204E9" w14:paraId="577DDE94" w14:textId="77777777" w:rsidTr="0042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45C2C24" w14:textId="17C2C7F6" w:rsidR="001204E9" w:rsidRDefault="00A716EE" w:rsidP="00F1205D">
            <w:r>
              <w:t>Accounting</w:t>
            </w:r>
          </w:p>
        </w:tc>
        <w:tc>
          <w:tcPr>
            <w:tcW w:w="2254" w:type="dxa"/>
          </w:tcPr>
          <w:p w14:paraId="2F160D36" w14:textId="68E8CCC6" w:rsidR="001204E9" w:rsidRDefault="00DE15BF" w:rsidP="00F12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4" w:type="dxa"/>
          </w:tcPr>
          <w:p w14:paraId="7C05A9EE" w14:textId="39AF1AF9" w:rsidR="001204E9" w:rsidRDefault="00DE15BF" w:rsidP="00F12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days</w:t>
            </w:r>
          </w:p>
        </w:tc>
        <w:tc>
          <w:tcPr>
            <w:tcW w:w="2254" w:type="dxa"/>
          </w:tcPr>
          <w:p w14:paraId="0054FD16" w14:textId="6083EEB9" w:rsidR="001204E9" w:rsidRDefault="00A716EE" w:rsidP="00F12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1204E9" w14:paraId="71B5F374" w14:textId="77777777" w:rsidTr="00420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2D0A657" w14:textId="68648B3C" w:rsidR="001204E9" w:rsidRDefault="00A716EE" w:rsidP="00F1205D">
            <w:r>
              <w:t>Operations</w:t>
            </w:r>
          </w:p>
        </w:tc>
        <w:tc>
          <w:tcPr>
            <w:tcW w:w="2254" w:type="dxa"/>
          </w:tcPr>
          <w:p w14:paraId="698A1FE9" w14:textId="4604A6A4" w:rsidR="001204E9" w:rsidRDefault="00DE15BF" w:rsidP="00F12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54" w:type="dxa"/>
          </w:tcPr>
          <w:p w14:paraId="72F71258" w14:textId="0DBC3B06" w:rsidR="001204E9" w:rsidRDefault="00DE15BF" w:rsidP="00F12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 days</w:t>
            </w:r>
          </w:p>
        </w:tc>
        <w:tc>
          <w:tcPr>
            <w:tcW w:w="2254" w:type="dxa"/>
          </w:tcPr>
          <w:p w14:paraId="0B87BEF8" w14:textId="4931C7F0" w:rsidR="001204E9" w:rsidRDefault="00A716EE" w:rsidP="00F12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</w:tr>
      <w:tr w:rsidR="001204E9" w14:paraId="5810AD39" w14:textId="77777777" w:rsidTr="0042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C498E4B" w14:textId="17B0CFD4" w:rsidR="001204E9" w:rsidRDefault="00A716EE" w:rsidP="00F1205D">
            <w:r>
              <w:t>HR</w:t>
            </w:r>
          </w:p>
        </w:tc>
        <w:tc>
          <w:tcPr>
            <w:tcW w:w="2254" w:type="dxa"/>
          </w:tcPr>
          <w:p w14:paraId="5CE4B553" w14:textId="3B79ABD5" w:rsidR="001204E9" w:rsidRDefault="00DE15BF" w:rsidP="00F12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4" w:type="dxa"/>
          </w:tcPr>
          <w:p w14:paraId="4D0D2883" w14:textId="3FB2A94F" w:rsidR="001204E9" w:rsidRDefault="00653D55" w:rsidP="00F12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8.5 days</w:t>
            </w:r>
          </w:p>
        </w:tc>
        <w:tc>
          <w:tcPr>
            <w:tcW w:w="2254" w:type="dxa"/>
          </w:tcPr>
          <w:p w14:paraId="0CD810FF" w14:textId="1999DAE7" w:rsidR="001204E9" w:rsidRDefault="00A716EE" w:rsidP="00F12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</w:tbl>
    <w:p w14:paraId="6ED2F4D2" w14:textId="617480E2" w:rsidR="00F1205D" w:rsidRDefault="00F1205D" w:rsidP="00F1205D"/>
    <w:p w14:paraId="2086E6D0" w14:textId="77777777" w:rsidR="00653D55" w:rsidRDefault="00653D55" w:rsidP="00F1205D"/>
    <w:p w14:paraId="7279C0D3" w14:textId="4F81A2F7" w:rsidR="00003CA5" w:rsidRDefault="00003CA5" w:rsidP="00003CA5">
      <w:pPr>
        <w:pStyle w:val="Heading1"/>
      </w:pPr>
      <w:r>
        <w:t>Actionable Recommendations:</w:t>
      </w:r>
    </w:p>
    <w:p w14:paraId="65BA67D1" w14:textId="77777777" w:rsidR="00003CA5" w:rsidRDefault="00003CA5" w:rsidP="00003CA5"/>
    <w:p w14:paraId="6898FC7C" w14:textId="141A4BDA" w:rsidR="00820F5B" w:rsidRPr="00820F5B" w:rsidRDefault="00820F5B" w:rsidP="00820F5B">
      <w:pPr>
        <w:pStyle w:val="ListParagraph"/>
        <w:numPr>
          <w:ilvl w:val="0"/>
          <w:numId w:val="2"/>
        </w:numPr>
      </w:pPr>
      <w:r w:rsidRPr="00820F5B">
        <w:rPr>
          <w:color w:val="000000"/>
        </w:rPr>
        <w:t>Temporary Staffing Support:</w:t>
      </w:r>
      <w:r w:rsidRPr="00820F5B">
        <w:rPr>
          <w:color w:val="000000"/>
        </w:rPr>
        <w:br/>
        <w:t>Consider short-term contract hires or cross-training employees in high-impact areas (Customer S</w:t>
      </w:r>
      <w:r>
        <w:rPr>
          <w:color w:val="000000"/>
        </w:rPr>
        <w:t>ervices</w:t>
      </w:r>
      <w:r w:rsidRPr="00820F5B">
        <w:rPr>
          <w:color w:val="000000"/>
        </w:rPr>
        <w:t xml:space="preserve"> &amp; IT).</w:t>
      </w:r>
    </w:p>
    <w:p w14:paraId="61F1ACDC" w14:textId="70BD172F" w:rsidR="00003CA5" w:rsidRPr="00197586" w:rsidRDefault="00820F5B" w:rsidP="00820F5B">
      <w:pPr>
        <w:pStyle w:val="ListParagraph"/>
        <w:numPr>
          <w:ilvl w:val="0"/>
          <w:numId w:val="2"/>
        </w:numPr>
      </w:pPr>
      <w:r w:rsidRPr="00820F5B">
        <w:rPr>
          <w:color w:val="000000"/>
        </w:rPr>
        <w:t>Remote Work Expansion:</w:t>
      </w:r>
      <w:r w:rsidRPr="00820F5B">
        <w:rPr>
          <w:color w:val="000000"/>
        </w:rPr>
        <w:br/>
        <w:t>Encourage flexible work-from-home policies where feasible to maintain</w:t>
      </w:r>
      <w:r w:rsidR="00197586">
        <w:rPr>
          <w:color w:val="000000"/>
        </w:rPr>
        <w:t>.</w:t>
      </w:r>
    </w:p>
    <w:p w14:paraId="2E8B308C" w14:textId="24B7A1A4" w:rsidR="00197586" w:rsidRPr="00197586" w:rsidRDefault="00197586" w:rsidP="00820F5B">
      <w:pPr>
        <w:pStyle w:val="ListParagraph"/>
        <w:numPr>
          <w:ilvl w:val="0"/>
          <w:numId w:val="2"/>
        </w:numPr>
      </w:pPr>
      <w:r>
        <w:rPr>
          <w:color w:val="000000"/>
        </w:rPr>
        <w:t>Promote Health Resources</w:t>
      </w:r>
      <w:r w:rsidR="00656D9F">
        <w:rPr>
          <w:color w:val="000000"/>
        </w:rPr>
        <w:t xml:space="preserve"> to all employees</w:t>
      </w:r>
      <w:r>
        <w:rPr>
          <w:color w:val="000000"/>
        </w:rPr>
        <w:t xml:space="preserve"> for increased awareness.</w:t>
      </w:r>
    </w:p>
    <w:p w14:paraId="2FA001C2" w14:textId="77777777" w:rsidR="00197586" w:rsidRPr="00003CA5" w:rsidRDefault="00197586" w:rsidP="00503CB4">
      <w:pPr>
        <w:ind w:left="360"/>
      </w:pPr>
    </w:p>
    <w:sectPr w:rsidR="00197586" w:rsidRPr="00003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B7F4E"/>
    <w:multiLevelType w:val="hybridMultilevel"/>
    <w:tmpl w:val="A192DD98"/>
    <w:lvl w:ilvl="0" w:tplc="C588AAA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54F62"/>
    <w:multiLevelType w:val="hybridMultilevel"/>
    <w:tmpl w:val="402C3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723542">
    <w:abstractNumId w:val="1"/>
  </w:num>
  <w:num w:numId="2" w16cid:durableId="450327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C8E"/>
    <w:rsid w:val="00003CA5"/>
    <w:rsid w:val="000B23EE"/>
    <w:rsid w:val="000C1679"/>
    <w:rsid w:val="001204E9"/>
    <w:rsid w:val="00197586"/>
    <w:rsid w:val="00232548"/>
    <w:rsid w:val="002715FF"/>
    <w:rsid w:val="003038CD"/>
    <w:rsid w:val="00420F1B"/>
    <w:rsid w:val="00503CB4"/>
    <w:rsid w:val="005B4135"/>
    <w:rsid w:val="00603367"/>
    <w:rsid w:val="00616C2A"/>
    <w:rsid w:val="00653D55"/>
    <w:rsid w:val="00656D9F"/>
    <w:rsid w:val="007D3CB1"/>
    <w:rsid w:val="00820F5B"/>
    <w:rsid w:val="009E5556"/>
    <w:rsid w:val="00A716EE"/>
    <w:rsid w:val="00AB2CA9"/>
    <w:rsid w:val="00C57C8E"/>
    <w:rsid w:val="00D05F6E"/>
    <w:rsid w:val="00D57AED"/>
    <w:rsid w:val="00DE15BF"/>
    <w:rsid w:val="00F1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BA9BC"/>
  <w15:chartTrackingRefBased/>
  <w15:docId w15:val="{DFC00448-4F5B-8E46-A6F8-C4E0E0C3B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C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C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C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C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C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C8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C8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C8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C8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C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C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C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C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C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C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C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C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C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C8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C8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C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C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C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C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C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C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C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C8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204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420F1B"/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420F1B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Louise Thurston</dc:creator>
  <cp:keywords/>
  <dc:description/>
  <cp:lastModifiedBy>Rachel Louise Thurston</cp:lastModifiedBy>
  <cp:revision>2</cp:revision>
  <dcterms:created xsi:type="dcterms:W3CDTF">2025-04-01T22:01:00Z</dcterms:created>
  <dcterms:modified xsi:type="dcterms:W3CDTF">2025-04-01T22:01:00Z</dcterms:modified>
</cp:coreProperties>
</file>