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6E54" w:rsidRPr="00EE6E54" w:rsidRDefault="00EE6E54" w:rsidP="00EE6E54">
      <w:pPr>
        <w:spacing w:before="100" w:beforeAutospacing="1" w:after="100" w:afterAutospacing="1" w:line="240" w:lineRule="auto"/>
        <w:jc w:val="both"/>
        <w:outlineLvl w:val="0"/>
        <w:rPr>
          <w:rFonts w:ascii="Arial Black" w:eastAsia="Times New Roman" w:hAnsi="Arial Black" w:cs="Times New Roman"/>
          <w:b/>
          <w:bCs/>
          <w:color w:val="008000"/>
          <w:kern w:val="36"/>
          <w:sz w:val="18"/>
          <w:szCs w:val="18"/>
          <w14:textFill>
            <w14:gradFill>
              <w14:gsLst>
                <w14:gs w14:pos="0">
                  <w14:srgbClr w14:val="008000">
                    <w14:shade w14:val="30000"/>
                    <w14:satMod w14:val="115000"/>
                  </w14:srgbClr>
                </w14:gs>
                <w14:gs w14:pos="50000">
                  <w14:srgbClr w14:val="008000">
                    <w14:shade w14:val="67500"/>
                    <w14:satMod w14:val="115000"/>
                  </w14:srgbClr>
                </w14:gs>
                <w14:gs w14:pos="100000">
                  <w14:srgbClr w14:val="008000">
                    <w14:shade w14:val="100000"/>
                    <w14:satMod w14:val="115000"/>
                  </w14:srgbClr>
                </w14:gs>
              </w14:gsLst>
              <w14:lin w14:ang="2700000" w14:scaled="0"/>
            </w14:gradFill>
          </w14:textFill>
          <w14:ligatures w14:val="none"/>
        </w:rPr>
      </w:pPr>
      <w:r w:rsidRPr="00EE6E54">
        <w:rPr>
          <w:rFonts w:ascii="Arial Black" w:eastAsia="Times New Roman" w:hAnsi="Arial Black" w:cs="Times New Roman"/>
          <w:b/>
          <w:bCs/>
          <w:color w:val="008000"/>
          <w:kern w:val="36"/>
          <w:sz w:val="18"/>
          <w:szCs w:val="18"/>
          <w14:textFill>
            <w14:gradFill>
              <w14:gsLst>
                <w14:gs w14:pos="0">
                  <w14:srgbClr w14:val="008000">
                    <w14:shade w14:val="30000"/>
                    <w14:satMod w14:val="115000"/>
                  </w14:srgbClr>
                </w14:gs>
                <w14:gs w14:pos="50000">
                  <w14:srgbClr w14:val="008000">
                    <w14:shade w14:val="67500"/>
                    <w14:satMod w14:val="115000"/>
                  </w14:srgbClr>
                </w14:gs>
                <w14:gs w14:pos="100000">
                  <w14:srgbClr w14:val="008000">
                    <w14:shade w14:val="100000"/>
                    <w14:satMod w14:val="115000"/>
                  </w14:srgbClr>
                </w14:gs>
              </w14:gsLst>
              <w14:lin w14:ang="2700000" w14:scaled="0"/>
            </w14:gradFill>
          </w14:textFill>
          <w14:ligatures w14:val="none"/>
        </w:rPr>
        <w:t>JavaScript: window, document and screen</w:t>
      </w:r>
    </w:p>
    <w:p w:rsidR="00EE6E54" w:rsidRPr="00EE6E54" w:rsidRDefault="00EE6E54" w:rsidP="00EE6E54">
      <w:pPr>
        <w:spacing w:before="100" w:beforeAutospacing="1" w:after="100" w:afterAutospacing="1" w:line="240" w:lineRule="auto"/>
        <w:jc w:val="both"/>
        <w:rPr>
          <w:rFonts w:ascii="Arial Black" w:eastAsia="Times New Roman" w:hAnsi="Arial Black" w:cs="Times New Roman"/>
          <w:color w:val="000000"/>
          <w:kern w:val="0"/>
          <w:sz w:val="18"/>
          <w:szCs w:val="18"/>
          <w14:ligatures w14:val="none"/>
        </w:rPr>
      </w:pPr>
      <w:r w:rsidRPr="00EE6E54">
        <w:rPr>
          <w:rFonts w:ascii="Arial Black" w:eastAsia="Times New Roman" w:hAnsi="Arial Black" w:cs="Times New Roman"/>
          <w:color w:val="000000"/>
          <w:kern w:val="0"/>
          <w:sz w:val="18"/>
          <w:szCs w:val="18"/>
          <w14:ligatures w14:val="none"/>
        </w:rPr>
        <w:t>In JavaScript, window, document, and screen are distinct objects that represent different aspects of a web browser and its environment.</w:t>
      </w:r>
    </w:p>
    <w:p w:rsidR="00EE6E54" w:rsidRPr="00EE6E54" w:rsidRDefault="00EE6E54" w:rsidP="00EE6E54">
      <w:pPr>
        <w:spacing w:before="100" w:beforeAutospacing="1" w:after="100" w:afterAutospacing="1" w:line="240" w:lineRule="auto"/>
        <w:jc w:val="both"/>
        <w:outlineLvl w:val="1"/>
        <w:rPr>
          <w:rFonts w:ascii="Arial Black" w:eastAsia="Times New Roman" w:hAnsi="Arial Black" w:cs="Times New Roman"/>
          <w:b/>
          <w:bCs/>
          <w:color w:val="008000"/>
          <w:kern w:val="0"/>
          <w:sz w:val="18"/>
          <w:szCs w:val="18"/>
          <w14:ligatures w14:val="none"/>
        </w:rPr>
      </w:pPr>
      <w:r w:rsidRPr="00EE6E54">
        <w:rPr>
          <w:rFonts w:ascii="Arial Black" w:eastAsia="Times New Roman" w:hAnsi="Arial Black" w:cs="Times New Roman"/>
          <w:b/>
          <w:bCs/>
          <w:color w:val="008000"/>
          <w:kern w:val="0"/>
          <w:sz w:val="18"/>
          <w:szCs w:val="18"/>
          <w14:ligatures w14:val="none"/>
        </w:rPr>
        <w:t>Window Object</w:t>
      </w:r>
    </w:p>
    <w:p w:rsidR="00EE6E54" w:rsidRPr="00EE6E54" w:rsidRDefault="00EE6E54" w:rsidP="00EE6E54">
      <w:pPr>
        <w:spacing w:before="100" w:beforeAutospacing="1" w:after="100" w:afterAutospacing="1" w:line="240" w:lineRule="auto"/>
        <w:jc w:val="both"/>
        <w:rPr>
          <w:rFonts w:ascii="Arial Black" w:eastAsia="Times New Roman" w:hAnsi="Arial Black" w:cs="Times New Roman"/>
          <w:color w:val="000000"/>
          <w:kern w:val="0"/>
          <w:sz w:val="18"/>
          <w:szCs w:val="18"/>
          <w14:ligatures w14:val="none"/>
        </w:rPr>
      </w:pPr>
      <w:r w:rsidRPr="00EE6E54">
        <w:rPr>
          <w:rFonts w:ascii="Arial Black" w:eastAsia="Times New Roman" w:hAnsi="Arial Black" w:cs="Times New Roman"/>
          <w:color w:val="000000"/>
          <w:kern w:val="0"/>
          <w:sz w:val="18"/>
          <w:szCs w:val="18"/>
          <w14:ligatures w14:val="none"/>
        </w:rPr>
        <w:t>The window object represents the browser window and serves as the global object in client-side JavaScript. It encapsulates the entire </w:t>
      </w:r>
      <w:r w:rsidRPr="00EE6E54">
        <w:rPr>
          <w:rFonts w:ascii="Arial Black" w:eastAsia="Times New Roman" w:hAnsi="Arial Black" w:cs="Times New Roman"/>
          <w:b/>
          <w:bCs/>
          <w:color w:val="000000"/>
          <w:kern w:val="0"/>
          <w:sz w:val="18"/>
          <w:szCs w:val="18"/>
          <w14:ligatures w14:val="none"/>
        </w:rPr>
        <w:t>browser window,</w:t>
      </w:r>
      <w:r w:rsidRPr="00EE6E54">
        <w:rPr>
          <w:rFonts w:ascii="Arial Black" w:eastAsia="Times New Roman" w:hAnsi="Arial Black" w:cs="Times New Roman"/>
          <w:color w:val="000000"/>
          <w:kern w:val="0"/>
          <w:sz w:val="18"/>
          <w:szCs w:val="18"/>
          <w14:ligatures w14:val="none"/>
        </w:rPr>
        <w:t xml:space="preserve"> including tabs, frames, and </w:t>
      </w:r>
      <w:proofErr w:type="spellStart"/>
      <w:r w:rsidRPr="00EE6E54">
        <w:rPr>
          <w:rFonts w:ascii="Arial Black" w:eastAsia="Times New Roman" w:hAnsi="Arial Black" w:cs="Times New Roman"/>
          <w:color w:val="000000"/>
          <w:kern w:val="0"/>
          <w:sz w:val="18"/>
          <w:szCs w:val="18"/>
          <w14:ligatures w14:val="none"/>
        </w:rPr>
        <w:t>iframes</w:t>
      </w:r>
      <w:proofErr w:type="spellEnd"/>
      <w:r w:rsidRPr="00EE6E54">
        <w:rPr>
          <w:rFonts w:ascii="Arial Black" w:eastAsia="Times New Roman" w:hAnsi="Arial Black" w:cs="Times New Roman"/>
          <w:color w:val="000000"/>
          <w:kern w:val="0"/>
          <w:sz w:val="18"/>
          <w:szCs w:val="18"/>
          <w14:ligatures w14:val="none"/>
        </w:rPr>
        <w:t>. The window object provides access to various properties and methods related to the browser environment, such as opening new windows, resizing, scrolling, and interacting with the browser's history.</w:t>
      </w:r>
    </w:p>
    <w:p w:rsidR="00EE6E54" w:rsidRPr="00EE6E54" w:rsidRDefault="00EE6E54" w:rsidP="00EE6E54">
      <w:pPr>
        <w:spacing w:before="100" w:beforeAutospacing="1" w:after="100" w:afterAutospacing="1" w:line="240" w:lineRule="auto"/>
        <w:jc w:val="both"/>
        <w:outlineLvl w:val="1"/>
        <w:rPr>
          <w:rFonts w:ascii="Arial Black" w:eastAsia="Times New Roman" w:hAnsi="Arial Black" w:cs="Times New Roman"/>
          <w:b/>
          <w:bCs/>
          <w:color w:val="008000"/>
          <w:kern w:val="0"/>
          <w:sz w:val="18"/>
          <w:szCs w:val="18"/>
          <w14:ligatures w14:val="none"/>
        </w:rPr>
      </w:pPr>
      <w:r w:rsidRPr="00EE6E54">
        <w:rPr>
          <w:rFonts w:ascii="Arial Black" w:eastAsia="Times New Roman" w:hAnsi="Arial Black" w:cs="Times New Roman"/>
          <w:b/>
          <w:bCs/>
          <w:color w:val="008000"/>
          <w:kern w:val="0"/>
          <w:sz w:val="18"/>
          <w:szCs w:val="18"/>
          <w14:ligatures w14:val="none"/>
        </w:rPr>
        <w:t>Document Object</w:t>
      </w:r>
    </w:p>
    <w:p w:rsidR="00EE6E54" w:rsidRPr="00EE6E54" w:rsidRDefault="00EE6E54" w:rsidP="00EE6E54">
      <w:pPr>
        <w:spacing w:before="100" w:beforeAutospacing="1" w:after="100" w:afterAutospacing="1" w:line="240" w:lineRule="auto"/>
        <w:jc w:val="both"/>
        <w:rPr>
          <w:rFonts w:ascii="Arial Black" w:eastAsia="Times New Roman" w:hAnsi="Arial Black" w:cs="Times New Roman"/>
          <w:color w:val="000000"/>
          <w:kern w:val="0"/>
          <w:sz w:val="18"/>
          <w:szCs w:val="18"/>
          <w14:ligatures w14:val="none"/>
        </w:rPr>
      </w:pPr>
      <w:r w:rsidRPr="00EE6E54">
        <w:rPr>
          <w:rFonts w:ascii="Arial Black" w:eastAsia="Times New Roman" w:hAnsi="Arial Black" w:cs="Times New Roman"/>
          <w:color w:val="000000"/>
          <w:kern w:val="0"/>
          <w:sz w:val="18"/>
          <w:szCs w:val="18"/>
          <w14:ligatures w14:val="none"/>
        </w:rPr>
        <w:t>The document object represents the current web page displayed in the browser window. It provides access to the HTML content of the page and allows you to manipulate the structure, content, and styling using the </w:t>
      </w:r>
      <w:r w:rsidRPr="00EE6E54">
        <w:rPr>
          <w:rFonts w:ascii="Arial Black" w:eastAsia="Times New Roman" w:hAnsi="Arial Black" w:cs="Times New Roman"/>
          <w:b/>
          <w:bCs/>
          <w:color w:val="000000"/>
          <w:kern w:val="0"/>
          <w:sz w:val="18"/>
          <w:szCs w:val="18"/>
          <w14:ligatures w14:val="none"/>
        </w:rPr>
        <w:t>Document Object Model (DOM).</w:t>
      </w:r>
      <w:r w:rsidRPr="00EE6E54">
        <w:rPr>
          <w:rFonts w:ascii="Arial Black" w:eastAsia="Times New Roman" w:hAnsi="Arial Black" w:cs="Times New Roman"/>
          <w:color w:val="000000"/>
          <w:kern w:val="0"/>
          <w:sz w:val="18"/>
          <w:szCs w:val="18"/>
          <w14:ligatures w14:val="none"/>
        </w:rPr>
        <w:t> Through the document object, you can access elements, modify their attributes and content, and respond to user interactions.</w:t>
      </w:r>
    </w:p>
    <w:p w:rsidR="00EE6E54" w:rsidRPr="00EE6E54" w:rsidRDefault="00EE6E54" w:rsidP="00EE6E54">
      <w:pPr>
        <w:spacing w:before="100" w:beforeAutospacing="1" w:after="100" w:afterAutospacing="1" w:line="240" w:lineRule="auto"/>
        <w:jc w:val="both"/>
        <w:outlineLvl w:val="1"/>
        <w:rPr>
          <w:rFonts w:ascii="Arial Black" w:eastAsia="Times New Roman" w:hAnsi="Arial Black" w:cs="Times New Roman"/>
          <w:b/>
          <w:bCs/>
          <w:color w:val="008000"/>
          <w:kern w:val="0"/>
          <w:sz w:val="18"/>
          <w:szCs w:val="18"/>
          <w14:ligatures w14:val="none"/>
        </w:rPr>
      </w:pPr>
      <w:r w:rsidRPr="00EE6E54">
        <w:rPr>
          <w:rFonts w:ascii="Arial Black" w:eastAsia="Times New Roman" w:hAnsi="Arial Black" w:cs="Times New Roman"/>
          <w:b/>
          <w:bCs/>
          <w:color w:val="008000"/>
          <w:kern w:val="0"/>
          <w:sz w:val="18"/>
          <w:szCs w:val="18"/>
          <w14:ligatures w14:val="none"/>
        </w:rPr>
        <w:t>Screen Object</w:t>
      </w:r>
    </w:p>
    <w:p w:rsidR="00EE6E54" w:rsidRPr="00EE6E54" w:rsidRDefault="00EE6E54" w:rsidP="00EE6E54">
      <w:pPr>
        <w:spacing w:before="100" w:beforeAutospacing="1" w:after="100" w:afterAutospacing="1" w:line="240" w:lineRule="auto"/>
        <w:jc w:val="both"/>
        <w:rPr>
          <w:rFonts w:ascii="Arial Black" w:eastAsia="Times New Roman" w:hAnsi="Arial Black" w:cs="Times New Roman"/>
          <w:color w:val="000000"/>
          <w:kern w:val="0"/>
          <w:sz w:val="18"/>
          <w:szCs w:val="18"/>
          <w14:ligatures w14:val="none"/>
        </w:rPr>
      </w:pPr>
      <w:r w:rsidRPr="00EE6E54">
        <w:rPr>
          <w:rFonts w:ascii="Arial Black" w:eastAsia="Times New Roman" w:hAnsi="Arial Black" w:cs="Times New Roman"/>
          <w:color w:val="000000"/>
          <w:kern w:val="0"/>
          <w:sz w:val="18"/>
          <w:szCs w:val="18"/>
          <w14:ligatures w14:val="none"/>
        </w:rPr>
        <w:t>The screen object represents the user's screen dimensions and display properties. It provides information about the user's monitor, such as screen width, height, color depth, and pixel density. The screen object is useful for creating responsive designs and adapting content to different screen sizes.</w:t>
      </w:r>
    </w:p>
    <w:p w:rsidR="00EE6E54" w:rsidRPr="00EE6E54" w:rsidRDefault="00EE6E54" w:rsidP="00EE6E54">
      <w:pPr>
        <w:spacing w:before="100" w:beforeAutospacing="1" w:after="100" w:afterAutospacing="1" w:line="240" w:lineRule="auto"/>
        <w:jc w:val="both"/>
        <w:outlineLvl w:val="1"/>
        <w:rPr>
          <w:rFonts w:ascii="Arial Black" w:eastAsia="Times New Roman" w:hAnsi="Arial Black" w:cs="Times New Roman"/>
          <w:b/>
          <w:bCs/>
          <w:color w:val="008000"/>
          <w:kern w:val="0"/>
          <w:sz w:val="18"/>
          <w:szCs w:val="18"/>
          <w14:ligatures w14:val="none"/>
        </w:rPr>
      </w:pPr>
      <w:r w:rsidRPr="00EE6E54">
        <w:rPr>
          <w:rFonts w:ascii="Arial Black" w:eastAsia="Times New Roman" w:hAnsi="Arial Black" w:cs="Times New Roman"/>
          <w:b/>
          <w:bCs/>
          <w:color w:val="008000"/>
          <w:kern w:val="0"/>
          <w:sz w:val="18"/>
          <w:szCs w:val="18"/>
          <w14:ligatures w14:val="none"/>
        </w:rPr>
        <w:t>Window VS. Document VS. Screen</w:t>
      </w:r>
    </w:p>
    <w:p w:rsidR="00EE6E54" w:rsidRPr="00EE6E54" w:rsidRDefault="00EE6E54" w:rsidP="00EE6E54">
      <w:pPr>
        <w:numPr>
          <w:ilvl w:val="0"/>
          <w:numId w:val="1"/>
        </w:numPr>
        <w:spacing w:before="225" w:after="225" w:line="240" w:lineRule="auto"/>
        <w:jc w:val="both"/>
        <w:rPr>
          <w:rFonts w:ascii="Arial Black" w:eastAsia="Times New Roman" w:hAnsi="Arial Black" w:cs="Times New Roman"/>
          <w:color w:val="000000"/>
          <w:kern w:val="0"/>
          <w:sz w:val="18"/>
          <w:szCs w:val="18"/>
          <w14:ligatures w14:val="none"/>
        </w:rPr>
      </w:pPr>
      <w:r w:rsidRPr="00EE6E54">
        <w:rPr>
          <w:rFonts w:ascii="Arial Black" w:eastAsia="Times New Roman" w:hAnsi="Arial Black" w:cs="Times New Roman"/>
          <w:color w:val="000000"/>
          <w:kern w:val="0"/>
          <w:sz w:val="18"/>
          <w:szCs w:val="18"/>
          <w14:ligatures w14:val="none"/>
        </w:rPr>
        <w:t>The window object represents the browser window itself and provides methods for interacting with the browser's environment.</w:t>
      </w:r>
    </w:p>
    <w:p w:rsidR="00EE6E54" w:rsidRPr="00EE6E54" w:rsidRDefault="00EE6E54" w:rsidP="00EE6E54">
      <w:pPr>
        <w:numPr>
          <w:ilvl w:val="0"/>
          <w:numId w:val="1"/>
        </w:numPr>
        <w:spacing w:before="225" w:after="225" w:line="240" w:lineRule="auto"/>
        <w:jc w:val="both"/>
        <w:rPr>
          <w:rFonts w:ascii="Arial Black" w:eastAsia="Times New Roman" w:hAnsi="Arial Black" w:cs="Times New Roman"/>
          <w:color w:val="000000"/>
          <w:kern w:val="0"/>
          <w:sz w:val="18"/>
          <w:szCs w:val="18"/>
          <w14:ligatures w14:val="none"/>
        </w:rPr>
      </w:pPr>
      <w:r w:rsidRPr="00EE6E54">
        <w:rPr>
          <w:rFonts w:ascii="Arial Black" w:eastAsia="Times New Roman" w:hAnsi="Arial Black" w:cs="Times New Roman"/>
          <w:color w:val="000000"/>
          <w:kern w:val="0"/>
          <w:sz w:val="18"/>
          <w:szCs w:val="18"/>
          <w14:ligatures w14:val="none"/>
        </w:rPr>
        <w:t>The document object represents the current web page's content and structure, allowing manipulation using the DOM.</w:t>
      </w:r>
    </w:p>
    <w:p w:rsidR="00EE6E54" w:rsidRPr="00EE6E54" w:rsidRDefault="00EE6E54" w:rsidP="00EE6E54">
      <w:pPr>
        <w:numPr>
          <w:ilvl w:val="0"/>
          <w:numId w:val="1"/>
        </w:numPr>
        <w:spacing w:before="225" w:after="225" w:line="240" w:lineRule="auto"/>
        <w:jc w:val="both"/>
        <w:rPr>
          <w:rFonts w:ascii="Arial Black" w:eastAsia="Times New Roman" w:hAnsi="Arial Black" w:cs="Times New Roman"/>
          <w:color w:val="000000"/>
          <w:kern w:val="0"/>
          <w:sz w:val="18"/>
          <w:szCs w:val="18"/>
          <w14:ligatures w14:val="none"/>
        </w:rPr>
      </w:pPr>
      <w:r w:rsidRPr="00EE6E54">
        <w:rPr>
          <w:rFonts w:ascii="Arial Black" w:eastAsia="Times New Roman" w:hAnsi="Arial Black" w:cs="Times New Roman"/>
          <w:color w:val="000000"/>
          <w:kern w:val="0"/>
          <w:sz w:val="18"/>
          <w:szCs w:val="18"/>
          <w14:ligatures w14:val="none"/>
        </w:rPr>
        <w:t>The screen object provides information about the user's screen dimensions and display properties.</w:t>
      </w:r>
    </w:p>
    <w:p w:rsidR="00EE6E54" w:rsidRPr="00EE6E54" w:rsidRDefault="00EE6E54" w:rsidP="00EE6E54">
      <w:pPr>
        <w:spacing w:before="100" w:beforeAutospacing="1" w:after="100" w:afterAutospacing="1" w:line="240" w:lineRule="auto"/>
        <w:jc w:val="both"/>
        <w:outlineLvl w:val="2"/>
        <w:rPr>
          <w:rFonts w:ascii="Arial Black" w:eastAsia="Times New Roman" w:hAnsi="Arial Black" w:cs="Times New Roman"/>
          <w:b/>
          <w:bCs/>
          <w:color w:val="008000"/>
          <w:kern w:val="0"/>
          <w:sz w:val="18"/>
          <w:szCs w:val="18"/>
          <w14:ligatures w14:val="none"/>
        </w:rPr>
      </w:pPr>
      <w:r w:rsidRPr="00EE6E54">
        <w:rPr>
          <w:rFonts w:ascii="Arial Black" w:eastAsia="Times New Roman" w:hAnsi="Arial Black" w:cs="Times New Roman"/>
          <w:b/>
          <w:bCs/>
          <w:color w:val="008000"/>
          <w:kern w:val="0"/>
          <w:sz w:val="18"/>
          <w:szCs w:val="18"/>
          <w14:ligatures w14:val="none"/>
        </w:rPr>
        <w:t>Conclusion</w:t>
      </w:r>
    </w:p>
    <w:p w:rsidR="00EE6E54" w:rsidRPr="00EE6E54" w:rsidRDefault="00EE6E54" w:rsidP="00EE6E54">
      <w:pPr>
        <w:spacing w:before="100" w:beforeAutospacing="1" w:after="100" w:afterAutospacing="1" w:line="240" w:lineRule="auto"/>
        <w:jc w:val="both"/>
        <w:rPr>
          <w:rFonts w:ascii="Arial Black" w:eastAsia="Times New Roman" w:hAnsi="Arial Black" w:cs="Times New Roman"/>
          <w:color w:val="000000"/>
          <w:kern w:val="0"/>
          <w:sz w:val="18"/>
          <w:szCs w:val="18"/>
          <w14:ligatures w14:val="none"/>
        </w:rPr>
      </w:pPr>
      <w:r w:rsidRPr="00EE6E54">
        <w:rPr>
          <w:rFonts w:ascii="Arial Black" w:eastAsia="Times New Roman" w:hAnsi="Arial Black" w:cs="Times New Roman"/>
          <w:color w:val="000000"/>
          <w:kern w:val="0"/>
          <w:sz w:val="18"/>
          <w:szCs w:val="18"/>
          <w14:ligatures w14:val="none"/>
        </w:rPr>
        <w:t>The window object encompasses the entire browser window, the document object represents the web page content, and the screen object offers information about the </w:t>
      </w:r>
      <w:r w:rsidRPr="00EE6E54">
        <w:rPr>
          <w:rFonts w:ascii="Arial Black" w:eastAsia="Times New Roman" w:hAnsi="Arial Black" w:cs="Times New Roman"/>
          <w:b/>
          <w:bCs/>
          <w:color w:val="000000"/>
          <w:kern w:val="0"/>
          <w:sz w:val="18"/>
          <w:szCs w:val="18"/>
          <w14:ligatures w14:val="none"/>
        </w:rPr>
        <w:t>user's screen dimensions.</w:t>
      </w:r>
      <w:r w:rsidRPr="00EE6E54">
        <w:rPr>
          <w:rFonts w:ascii="Arial Black" w:eastAsia="Times New Roman" w:hAnsi="Arial Black" w:cs="Times New Roman"/>
          <w:color w:val="000000"/>
          <w:kern w:val="0"/>
          <w:sz w:val="18"/>
          <w:szCs w:val="18"/>
          <w14:ligatures w14:val="none"/>
        </w:rPr>
        <w:t> These objects serve different purposes in JavaScript and are crucial for web development tasks and user experience optimization.</w:t>
      </w:r>
    </w:p>
    <w:p w:rsidR="00EE6E54" w:rsidRPr="00EE6E54" w:rsidRDefault="00EE6E54">
      <w:pPr>
        <w:rPr>
          <w:rFonts w:ascii="Arial Black" w:hAnsi="Arial Black"/>
          <w:sz w:val="18"/>
          <w:szCs w:val="18"/>
        </w:rPr>
      </w:pPr>
    </w:p>
    <w:sectPr w:rsidR="00EE6E54" w:rsidRPr="00EE6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97CA3"/>
    <w:multiLevelType w:val="multilevel"/>
    <w:tmpl w:val="7D8A92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7008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54"/>
    <w:rsid w:val="00EE6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26B115-E296-4CCC-9908-F1B3923C1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6E5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E6E5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E6E5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E5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E6E5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E6E5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E6E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188784">
      <w:bodyDiv w:val="1"/>
      <w:marLeft w:val="0"/>
      <w:marRight w:val="0"/>
      <w:marTop w:val="0"/>
      <w:marBottom w:val="0"/>
      <w:divBdr>
        <w:top w:val="none" w:sz="0" w:space="0" w:color="auto"/>
        <w:left w:val="none" w:sz="0" w:space="0" w:color="auto"/>
        <w:bottom w:val="none" w:sz="0" w:space="0" w:color="auto"/>
        <w:right w:val="none" w:sz="0" w:space="0" w:color="auto"/>
      </w:divBdr>
      <w:divsChild>
        <w:div w:id="1625114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2023-09-08T16:11:00Z</dcterms:created>
  <dcterms:modified xsi:type="dcterms:W3CDTF">2023-09-08T16:14:00Z</dcterms:modified>
</cp:coreProperties>
</file>