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ind w:firstLine="566.9291338582675"/>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Vision and Scope Document</w:t>
      </w:r>
    </w:p>
    <w:p w:rsidR="00000000" w:rsidDel="00000000" w:rsidP="00000000" w:rsidRDefault="00000000" w:rsidRPr="00000000" w14:paraId="00000002">
      <w:pPr>
        <w:spacing w:after="0" w:before="0" w:line="360" w:lineRule="auto"/>
        <w:ind w:firstLine="566.929133858267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for</w:t>
      </w:r>
    </w:p>
    <w:p w:rsidR="00000000" w:rsidDel="00000000" w:rsidP="00000000" w:rsidRDefault="00000000" w:rsidRPr="00000000" w14:paraId="00000003">
      <w:pPr>
        <w:spacing w:after="0" w:before="0" w:line="360" w:lineRule="auto"/>
        <w:ind w:firstLine="566.929133858267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“HelloTalk” App</w:t>
      </w:r>
    </w:p>
    <w:p w:rsidR="00000000" w:rsidDel="00000000" w:rsidP="00000000" w:rsidRDefault="00000000" w:rsidRPr="00000000" w14:paraId="00000004">
      <w:pPr>
        <w:spacing w:after="0" w:before="0" w:line="360" w:lineRule="auto"/>
        <w:ind w:firstLine="566.929133858267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1.0 </w:t>
      </w:r>
    </w:p>
    <w:p w:rsidR="00000000" w:rsidDel="00000000" w:rsidP="00000000" w:rsidRDefault="00000000" w:rsidRPr="00000000" w14:paraId="00000005">
      <w:pPr>
        <w:spacing w:after="0" w:before="0" w:line="360" w:lineRule="auto"/>
        <w:ind w:firstLine="566.9291338582675"/>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Prepared by Aline Germanovich</w:t>
      </w:r>
    </w:p>
    <w:p w:rsidR="00000000" w:rsidDel="00000000" w:rsidP="00000000" w:rsidRDefault="00000000" w:rsidRPr="00000000" w14:paraId="00000006">
      <w:pPr>
        <w:spacing w:after="280" w:before="280" w:lineRule="auto"/>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566.9291338582675"/>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10206.377952755905"/>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8qgby5flut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_t8qgby5flutg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r8zq2tquek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Background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_ur8zq2tquekp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e1768fokpr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Business Opportunity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_ze1768fokprm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3vuwklln2m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Business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_63vuwklln2mu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uktnc12kf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Success Metrics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_3fuktnc12kfj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ivcv5soxq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Vision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_nivcv5soxqa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y5za7bgpq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Business Risks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_hy5za7bgpqgx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h2mqhwwwzz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Business Assumptions and Dependencies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_mh2mqhwwwzz8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6.377952755905"/>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cj0njbeuiq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and Limitations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_gcj0njbeuiq4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np7i8xvj7x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Major Features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_cnp7i8xvj7xo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vdjvhilg0m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Scope of Initial and Subsequent Releases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_avdjvhilg0mr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v721x7nna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Limitations and Exclusions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_fv721x7nnadt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06.377952755905"/>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e4efsnoo0s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Context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_qe4efsnoo0sa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4pxxu7qzyh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Stakeholder Profiles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_84pxxu7qzyh8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06.37795275590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nmnhhtmipu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Project Priorities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_bnmnhhtmipuu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06.377952755905"/>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921dc2z0rn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Deployment Considerations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_9921dc2z0rnv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sectPr>
          <w:headerReference r:id="rId6" w:type="first"/>
          <w:footerReference r:id="rId7" w:type="default"/>
          <w:footerReference r:id="rId8" w:type="first"/>
          <w:pgSz w:h="16834" w:w="11909" w:orient="portrait"/>
          <w:pgMar w:bottom="1440" w:top="1440" w:left="1133.8582677165355" w:right="565.2755905511822" w:header="720.0000000000001" w:footer="720.0000000000001"/>
          <w:pgNumType w:start="1"/>
          <w:titlePg w:val="1"/>
        </w:sectPr>
      </w:pPr>
      <w:r w:rsidDel="00000000" w:rsidR="00000000" w:rsidRPr="00000000">
        <w:rPr>
          <w:rtl w:val="0"/>
        </w:rPr>
      </w:r>
    </w:p>
    <w:p w:rsidR="00000000" w:rsidDel="00000000" w:rsidP="00000000" w:rsidRDefault="00000000" w:rsidRPr="00000000" w14:paraId="0000001E">
      <w:pPr>
        <w:pStyle w:val="Heading1"/>
        <w:keepNext w:val="0"/>
        <w:keepLines w:val="0"/>
        <w:numPr>
          <w:ilvl w:val="0"/>
          <w:numId w:val="1"/>
        </w:numPr>
        <w:tabs>
          <w:tab w:val="left" w:pos="846.1417322834648"/>
        </w:tabs>
        <w:spacing w:after="0" w:before="0" w:line="360" w:lineRule="auto"/>
        <w:ind w:left="0" w:firstLine="566.9291338582675"/>
        <w:rPr>
          <w:rFonts w:ascii="Times New Roman" w:cs="Times New Roman" w:eastAsia="Times New Roman" w:hAnsi="Times New Roman"/>
          <w:b w:val="1"/>
          <w:sz w:val="24"/>
          <w:szCs w:val="24"/>
        </w:rPr>
      </w:pPr>
      <w:bookmarkStart w:colFirst="0" w:colLast="0" w:name="_t8qgby5flutg" w:id="0"/>
      <w:bookmarkEnd w:id="0"/>
      <w:r w:rsidDel="00000000" w:rsidR="00000000" w:rsidRPr="00000000">
        <w:rPr>
          <w:rFonts w:ascii="Times New Roman" w:cs="Times New Roman" w:eastAsia="Times New Roman" w:hAnsi="Times New Roman"/>
          <w:b w:val="1"/>
          <w:sz w:val="24"/>
          <w:szCs w:val="24"/>
          <w:rtl w:val="0"/>
        </w:rPr>
        <w:t xml:space="preserve">Business Requirements</w:t>
      </w:r>
    </w:p>
    <w:p w:rsidR="00000000" w:rsidDel="00000000" w:rsidP="00000000" w:rsidRDefault="00000000" w:rsidRPr="00000000" w14:paraId="0000001F">
      <w:pPr>
        <w:tabs>
          <w:tab w:val="left" w:pos="846.1417322834648"/>
        </w:tabs>
        <w:ind w:left="0" w:firstLine="0"/>
        <w:rPr/>
      </w:pPr>
      <w:r w:rsidDel="00000000" w:rsidR="00000000" w:rsidRPr="00000000">
        <w:rPr>
          <w:rtl w:val="0"/>
        </w:rPr>
      </w:r>
    </w:p>
    <w:p w:rsidR="00000000" w:rsidDel="00000000" w:rsidP="00000000" w:rsidRDefault="00000000" w:rsidRPr="00000000" w14:paraId="00000020">
      <w:pPr>
        <w:pStyle w:val="Heading2"/>
        <w:keepNext w:val="0"/>
        <w:keepLines w:val="0"/>
        <w:spacing w:after="0" w:before="0" w:line="360" w:lineRule="auto"/>
        <w:ind w:firstLine="566.9291338582675"/>
        <w:rPr>
          <w:rFonts w:ascii="Times New Roman" w:cs="Times New Roman" w:eastAsia="Times New Roman" w:hAnsi="Times New Roman"/>
          <w:b w:val="1"/>
          <w:sz w:val="24"/>
          <w:szCs w:val="24"/>
        </w:rPr>
      </w:pPr>
      <w:bookmarkStart w:colFirst="0" w:colLast="0" w:name="_ur8zq2tquekp" w:id="1"/>
      <w:bookmarkEnd w:id="1"/>
      <w:r w:rsidDel="00000000" w:rsidR="00000000" w:rsidRPr="00000000">
        <w:rPr>
          <w:rFonts w:ascii="Times New Roman" w:cs="Times New Roman" w:eastAsia="Times New Roman" w:hAnsi="Times New Roman"/>
          <w:b w:val="1"/>
          <w:sz w:val="24"/>
          <w:szCs w:val="24"/>
          <w:rtl w:val="0"/>
        </w:rPr>
        <w:t xml:space="preserve">1.1. Background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spent a lot of time learning foreing languages. Without practice studying languages is incomplete and requires more time. Users won't be able to understand all nuances of the foreing language they are studying. To have a good practice without visiting or living in the country language of which they are studying is really hard. </w:t>
      </w:r>
    </w:p>
    <w:p w:rsidR="00000000" w:rsidDel="00000000" w:rsidP="00000000" w:rsidRDefault="00000000" w:rsidRPr="00000000" w14:paraId="00000023">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spacing w:after="0" w:before="0" w:line="360" w:lineRule="auto"/>
        <w:ind w:firstLine="566.9291338582675"/>
        <w:rPr>
          <w:rFonts w:ascii="Times New Roman" w:cs="Times New Roman" w:eastAsia="Times New Roman" w:hAnsi="Times New Roman"/>
          <w:b w:val="1"/>
          <w:sz w:val="24"/>
          <w:szCs w:val="24"/>
        </w:rPr>
      </w:pPr>
      <w:bookmarkStart w:colFirst="0" w:colLast="0" w:name="_ze1768fokprm" w:id="2"/>
      <w:bookmarkEnd w:id="2"/>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Business Opportunity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an app that </w:t>
      </w:r>
      <w:r w:rsidDel="00000000" w:rsidR="00000000" w:rsidRPr="00000000">
        <w:rPr>
          <w:rFonts w:ascii="Times New Roman" w:cs="Times New Roman" w:eastAsia="Times New Roman" w:hAnsi="Times New Roman"/>
          <w:sz w:val="24"/>
          <w:szCs w:val="24"/>
          <w:rtl w:val="0"/>
        </w:rPr>
        <w:t xml:space="preserve">will </w:t>
      </w:r>
      <w:r w:rsidDel="00000000" w:rsidR="00000000" w:rsidRPr="00000000">
        <w:rPr>
          <w:rFonts w:ascii="Times New Roman" w:cs="Times New Roman" w:eastAsia="Times New Roman" w:hAnsi="Times New Roman"/>
          <w:sz w:val="24"/>
          <w:szCs w:val="24"/>
          <w:rtl w:val="0"/>
        </w:rPr>
        <w:t xml:space="preserve">allow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practice and study foreing languages. Such an app will save users time and make studying easier. Users can use it any time wherever they want. “HelloTalk” will help to knew all nuances of foreing language by exchanging knowledge, knew more about the culture of country language of which they are studying and simply communicate with other users. </w:t>
      </w:r>
    </w:p>
    <w:p w:rsidR="00000000" w:rsidDel="00000000" w:rsidP="00000000" w:rsidRDefault="00000000" w:rsidRPr="00000000" w14:paraId="00000027">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2"/>
        <w:spacing w:after="0" w:before="0" w:line="360" w:lineRule="auto"/>
        <w:ind w:firstLine="566.9291338582675"/>
        <w:rPr>
          <w:rFonts w:ascii="Times New Roman" w:cs="Times New Roman" w:eastAsia="Times New Roman" w:hAnsi="Times New Roman"/>
          <w:b w:val="1"/>
          <w:sz w:val="24"/>
          <w:szCs w:val="24"/>
        </w:rPr>
      </w:pPr>
      <w:bookmarkStart w:colFirst="0" w:colLast="0" w:name="_63vuwklln2mu" w:id="3"/>
      <w:bookmarkEnd w:id="3"/>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Business Objectives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BO-1: Increase using fee-paying accounts to 40%.</w:t>
      </w:r>
    </w:p>
    <w:p w:rsidR="00000000" w:rsidDel="00000000" w:rsidP="00000000" w:rsidRDefault="00000000" w:rsidRPr="00000000" w14:paraId="0000002B">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BO-2: Achieve 90% of user’s satisfaction indicator.  </w:t>
      </w:r>
    </w:p>
    <w:p w:rsidR="00000000" w:rsidDel="00000000" w:rsidP="00000000" w:rsidRDefault="00000000" w:rsidRPr="00000000" w14:paraId="0000002C">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BO-3: Reduce the time of processing users data by 13%.</w:t>
      </w:r>
    </w:p>
    <w:p w:rsidR="00000000" w:rsidDel="00000000" w:rsidP="00000000" w:rsidRDefault="00000000" w:rsidRPr="00000000" w14:paraId="0000002D">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BO-4: Achieve 15% of market share in 6 month.</w:t>
      </w:r>
    </w:p>
    <w:p w:rsidR="00000000" w:rsidDel="00000000" w:rsidP="00000000" w:rsidRDefault="00000000" w:rsidRPr="00000000" w14:paraId="0000002E">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2"/>
        <w:spacing w:after="0" w:before="0" w:line="360" w:lineRule="auto"/>
        <w:ind w:firstLine="566.9291338582675"/>
        <w:rPr>
          <w:rFonts w:ascii="Times New Roman" w:cs="Times New Roman" w:eastAsia="Times New Roman" w:hAnsi="Times New Roman"/>
          <w:b w:val="1"/>
          <w:sz w:val="24"/>
          <w:szCs w:val="24"/>
        </w:rPr>
      </w:pPr>
      <w:bookmarkStart w:colFirst="0" w:colLast="0" w:name="_3fuktnc12kfj" w:id="4"/>
      <w:bookmarkEnd w:id="4"/>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Success Metrics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SM-1: Using fee-paying accounts increased to 21% two months after the first release.</w:t>
      </w:r>
    </w:p>
    <w:p w:rsidR="00000000" w:rsidDel="00000000" w:rsidP="00000000" w:rsidRDefault="00000000" w:rsidRPr="00000000" w14:paraId="00000032">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SM-2: Five months after release achieved 70% of user’s satisfaction indicator.</w:t>
      </w:r>
    </w:p>
    <w:p w:rsidR="00000000" w:rsidDel="00000000" w:rsidP="00000000" w:rsidRDefault="00000000" w:rsidRPr="00000000" w14:paraId="00000033">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SM-3: Reduced the time of processing users data by 7% one month after the first release. </w:t>
      </w:r>
    </w:p>
    <w:p w:rsidR="00000000" w:rsidDel="00000000" w:rsidP="00000000" w:rsidRDefault="00000000" w:rsidRPr="00000000" w14:paraId="00000034">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SM-4: Achieved 5% of market share in two month after the first release.</w:t>
      </w:r>
    </w:p>
    <w:p w:rsidR="00000000" w:rsidDel="00000000" w:rsidP="00000000" w:rsidRDefault="00000000" w:rsidRPr="00000000" w14:paraId="00000035">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2"/>
        <w:keepNext w:val="0"/>
        <w:keepLines w:val="0"/>
        <w:spacing w:after="0" w:before="0" w:line="360" w:lineRule="auto"/>
        <w:ind w:firstLine="566.9291338582675"/>
        <w:rPr>
          <w:rFonts w:ascii="Times New Roman" w:cs="Times New Roman" w:eastAsia="Times New Roman" w:hAnsi="Times New Roman"/>
          <w:b w:val="1"/>
          <w:sz w:val="24"/>
          <w:szCs w:val="24"/>
        </w:rPr>
      </w:pPr>
      <w:bookmarkStart w:colFirst="0" w:colLast="0" w:name="_nivcv5soxqa" w:id="5"/>
      <w:bookmarkEnd w:id="5"/>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Vision Statement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users who want to view, create and modify dialogs, messages in dialogs, users profiles, notes in profiles, “HelloTalk” is an app that will allow users to execute all activities mentioned earlier. The app will save users time and make their studying more effective by storing and managing information in one app.</w:t>
      </w:r>
    </w:p>
    <w:p w:rsidR="00000000" w:rsidDel="00000000" w:rsidP="00000000" w:rsidRDefault="00000000" w:rsidRPr="00000000" w14:paraId="00000039">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authors of education materials who want to share and popularize their works this app is a platform where they can create, modify and upload their works and track the rating of their materials. </w:t>
      </w:r>
    </w:p>
    <w:p w:rsidR="00000000" w:rsidDel="00000000" w:rsidP="00000000" w:rsidRDefault="00000000" w:rsidRPr="00000000" w14:paraId="0000003A">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pStyle w:val="Heading2"/>
        <w:spacing w:after="0" w:before="0" w:line="360" w:lineRule="auto"/>
        <w:ind w:firstLine="566.9291338582675"/>
        <w:rPr>
          <w:rFonts w:ascii="Times New Roman" w:cs="Times New Roman" w:eastAsia="Times New Roman" w:hAnsi="Times New Roman"/>
          <w:b w:val="1"/>
          <w:sz w:val="24"/>
          <w:szCs w:val="24"/>
        </w:rPr>
      </w:pPr>
      <w:bookmarkStart w:colFirst="0" w:colLast="0" w:name="_hy5za7bgpqgx" w:id="6"/>
      <w:bookmarkEnd w:id="6"/>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Business Risks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RI-1: Due to the use of the app in different countries, there may be difficulties with the policy of processing and data protection.</w:t>
      </w:r>
    </w:p>
    <w:p w:rsidR="00000000" w:rsidDel="00000000" w:rsidP="00000000" w:rsidRDefault="00000000" w:rsidRPr="00000000" w14:paraId="0000003E">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2"/>
        <w:keepNext w:val="0"/>
        <w:keepLines w:val="0"/>
        <w:spacing w:after="0" w:before="0" w:line="360" w:lineRule="auto"/>
        <w:ind w:firstLine="566.9291338582675"/>
        <w:rPr>
          <w:rFonts w:ascii="Times New Roman" w:cs="Times New Roman" w:eastAsia="Times New Roman" w:hAnsi="Times New Roman"/>
          <w:b w:val="1"/>
          <w:sz w:val="24"/>
          <w:szCs w:val="24"/>
        </w:rPr>
      </w:pPr>
      <w:bookmarkStart w:colFirst="0" w:colLast="0" w:name="_mh2mqhwwwzz8" w:id="7"/>
      <w:bookmarkEnd w:id="7"/>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Business Assumptions and Dependencies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AS-1: Voice messages will be available for users to practice pronunciation. </w:t>
      </w:r>
    </w:p>
    <w:p w:rsidR="00000000" w:rsidDel="00000000" w:rsidP="00000000" w:rsidRDefault="00000000" w:rsidRPr="00000000" w14:paraId="00000042">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AS-2: Video calls will be available to users for more effective studying.  </w:t>
      </w:r>
    </w:p>
    <w:p w:rsidR="00000000" w:rsidDel="00000000" w:rsidP="00000000" w:rsidRDefault="00000000" w:rsidRPr="00000000" w14:paraId="00000043">
      <w:pPr>
        <w:spacing w:after="0" w:before="0" w:line="360" w:lineRule="auto"/>
        <w:ind w:firstLine="566.9291338582675"/>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keepNext w:val="0"/>
        <w:keepLines w:val="0"/>
        <w:numPr>
          <w:ilvl w:val="0"/>
          <w:numId w:val="1"/>
        </w:numPr>
        <w:spacing w:after="0" w:before="0" w:line="360" w:lineRule="auto"/>
        <w:ind w:left="720" w:hanging="153.07086614173244"/>
        <w:rPr>
          <w:rFonts w:ascii="Times New Roman" w:cs="Times New Roman" w:eastAsia="Times New Roman" w:hAnsi="Times New Roman"/>
          <w:b w:val="1"/>
          <w:sz w:val="24"/>
          <w:szCs w:val="24"/>
        </w:rPr>
      </w:pPr>
      <w:bookmarkStart w:colFirst="0" w:colLast="0" w:name="_gcj0njbeuiq4" w:id="8"/>
      <w:bookmarkEnd w:id="8"/>
      <w:r w:rsidDel="00000000" w:rsidR="00000000" w:rsidRPr="00000000">
        <w:rPr>
          <w:rFonts w:ascii="Times New Roman" w:cs="Times New Roman" w:eastAsia="Times New Roman" w:hAnsi="Times New Roman"/>
          <w:b w:val="1"/>
          <w:sz w:val="24"/>
          <w:szCs w:val="24"/>
          <w:rtl w:val="0"/>
        </w:rPr>
        <w:t xml:space="preserve">Scope and Limitations</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pStyle w:val="Heading2"/>
        <w:keepNext w:val="0"/>
        <w:keepLines w:val="0"/>
        <w:spacing w:after="0" w:before="0" w:line="360" w:lineRule="auto"/>
        <w:ind w:firstLine="566.9291338582675"/>
        <w:rPr>
          <w:rFonts w:ascii="Times New Roman" w:cs="Times New Roman" w:eastAsia="Times New Roman" w:hAnsi="Times New Roman"/>
          <w:b w:val="1"/>
          <w:sz w:val="24"/>
          <w:szCs w:val="24"/>
        </w:rPr>
      </w:pPr>
      <w:bookmarkStart w:colFirst="0" w:colLast="0" w:name="_cnp7i8xvj7xo" w:id="9"/>
      <w:bookmarkEnd w:id="9"/>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Major Features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 Create, view, delete and modify users profiles.</w:t>
      </w:r>
    </w:p>
    <w:p w:rsidR="00000000" w:rsidDel="00000000" w:rsidP="00000000" w:rsidRDefault="00000000" w:rsidRPr="00000000" w14:paraId="00000049">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FE-2: Create, view, delete and modify notes in users profiles.</w:t>
      </w:r>
    </w:p>
    <w:p w:rsidR="00000000" w:rsidDel="00000000" w:rsidP="00000000" w:rsidRDefault="00000000" w:rsidRPr="00000000" w14:paraId="0000004A">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FE-3: Search users profiles.</w:t>
      </w:r>
    </w:p>
    <w:p w:rsidR="00000000" w:rsidDel="00000000" w:rsidP="00000000" w:rsidRDefault="00000000" w:rsidRPr="00000000" w14:paraId="0000004B">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FE-4: Create, view and modify dialogs. </w:t>
      </w:r>
    </w:p>
    <w:p w:rsidR="00000000" w:rsidDel="00000000" w:rsidP="00000000" w:rsidRDefault="00000000" w:rsidRPr="00000000" w14:paraId="0000004C">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FE-5: Modify messages in dialogs.</w:t>
      </w:r>
    </w:p>
    <w:p w:rsidR="00000000" w:rsidDel="00000000" w:rsidP="00000000" w:rsidRDefault="00000000" w:rsidRPr="00000000" w14:paraId="0000004D">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FE-6: Creation of settings block:</w:t>
      </w:r>
    </w:p>
    <w:p w:rsidR="00000000" w:rsidDel="00000000" w:rsidP="00000000" w:rsidRDefault="00000000" w:rsidRPr="00000000" w14:paraId="0000004E">
      <w:pPr>
        <w:numPr>
          <w:ilvl w:val="0"/>
          <w:numId w:val="2"/>
        </w:numPr>
        <w:spacing w:after="0" w:before="0" w:line="360" w:lineRule="auto"/>
        <w:ind w:left="1440" w:hanging="873.07086614173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change language;</w:t>
      </w:r>
    </w:p>
    <w:p w:rsidR="00000000" w:rsidDel="00000000" w:rsidP="00000000" w:rsidRDefault="00000000" w:rsidRPr="00000000" w14:paraId="0000004F">
      <w:pPr>
        <w:numPr>
          <w:ilvl w:val="0"/>
          <w:numId w:val="2"/>
        </w:numPr>
        <w:spacing w:after="0" w:before="0" w:line="360" w:lineRule="auto"/>
        <w:ind w:left="1440" w:hanging="873.07086614173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change the variant of account.</w:t>
      </w:r>
    </w:p>
    <w:p w:rsidR="00000000" w:rsidDel="00000000" w:rsidP="00000000" w:rsidRDefault="00000000" w:rsidRPr="00000000" w14:paraId="00000050">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FE-7: Create, modify and upload studying materials. </w:t>
      </w:r>
    </w:p>
    <w:p w:rsidR="00000000" w:rsidDel="00000000" w:rsidP="00000000" w:rsidRDefault="00000000" w:rsidRPr="00000000" w14:paraId="00000051">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FE-8: Provide system access through smartphone, tablet. </w:t>
      </w:r>
    </w:p>
    <w:p w:rsidR="00000000" w:rsidDel="00000000" w:rsidP="00000000" w:rsidRDefault="00000000" w:rsidRPr="00000000" w14:paraId="00000052">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2"/>
        <w:keepNext w:val="0"/>
        <w:keepLines w:val="0"/>
        <w:spacing w:after="0" w:before="0" w:line="360" w:lineRule="auto"/>
        <w:ind w:firstLine="566.9291338582675"/>
        <w:rPr>
          <w:rFonts w:ascii="Times New Roman" w:cs="Times New Roman" w:eastAsia="Times New Roman" w:hAnsi="Times New Roman"/>
          <w:b w:val="1"/>
          <w:sz w:val="24"/>
          <w:szCs w:val="24"/>
        </w:rPr>
      </w:pPr>
      <w:bookmarkStart w:colFirst="0" w:colLast="0" w:name="_avdjvhilg0mr" w:id="10"/>
      <w:bookmarkEnd w:id="10"/>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Scope of Initial and Subsequent Releases</w:t>
      </w:r>
    </w:p>
    <w:p w:rsidR="00000000" w:rsidDel="00000000" w:rsidP="00000000" w:rsidRDefault="00000000" w:rsidRPr="00000000" w14:paraId="00000054">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tl w:val="0"/>
        </w:rPr>
      </w:r>
    </w:p>
    <w:tbl>
      <w:tblPr>
        <w:tblStyle w:val="Table1"/>
        <w:tblW w:w="101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3060"/>
        <w:gridCol w:w="5265"/>
        <w:tblGridChange w:id="0">
          <w:tblGrid>
            <w:gridCol w:w="1860"/>
            <w:gridCol w:w="3060"/>
            <w:gridCol w:w="5265"/>
          </w:tblGrid>
        </w:tblGridChange>
      </w:tblGrid>
      <w:tr>
        <w:trPr>
          <w:trHeight w:val="560" w:hRule="atLeast"/>
        </w:trPr>
        <w:tc>
          <w:tcPr>
            <w:tcBorders>
              <w:top w:color="000000" w:space="0" w:sz="18" w:val="single"/>
              <w:left w:color="000000" w:space="0" w:sz="1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tcBorders>
              <w:top w:color="000000" w:space="0" w:sz="18" w:val="single"/>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1</w:t>
            </w:r>
          </w:p>
        </w:tc>
        <w:tc>
          <w:tcPr>
            <w:tcBorders>
              <w:top w:color="000000" w:space="0" w:sz="18" w:val="single"/>
              <w:left w:color="000000" w:space="0" w:sz="0" w:val="nil"/>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0" w:line="360" w:lineRule="auto"/>
              <w:ind w:right="-47.36220472440891"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2</w:t>
            </w:r>
          </w:p>
        </w:tc>
      </w:tr>
      <w:tr>
        <w:trPr>
          <w:trHeight w:val="1140" w:hRule="atLeast"/>
        </w:trP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 Users profiles</w:t>
            </w:r>
          </w:p>
        </w:tc>
        <w:tc>
          <w:tcPr>
            <w:tcBorders>
              <w:top w:color="000000" w:space="0" w:sz="1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and delete users profile</w:t>
            </w:r>
          </w:p>
        </w:tc>
        <w:tc>
          <w:tcPr>
            <w:tcBorders>
              <w:top w:color="000000" w:space="0" w:sz="18" w:val="single"/>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users profiles</w:t>
            </w:r>
          </w:p>
        </w:tc>
      </w:tr>
      <w:tr>
        <w:trPr>
          <w:trHeight w:val="825" w:hRule="atLeast"/>
        </w:trPr>
        <w:tc>
          <w:tcPr>
            <w:tcBorders>
              <w:top w:color="000000" w:space="0" w:sz="0" w:val="nil"/>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FE-2, Notes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view notes in users profiles</w:t>
            </w:r>
          </w:p>
        </w:tc>
        <w:tc>
          <w:tcPr>
            <w:tcBorders>
              <w:top w:color="000000" w:space="0" w:sz="0" w:val="nil"/>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and modify notes in users profile</w:t>
            </w:r>
          </w:p>
        </w:tc>
      </w:tr>
      <w:tr>
        <w:trPr>
          <w:trHeight w:val="830" w:hRule="atLeast"/>
        </w:trPr>
        <w:tc>
          <w:tcPr>
            <w:tcBorders>
              <w:top w:color="000000" w:space="0" w:sz="0" w:val="nil"/>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FE-3, Search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users profiles</w:t>
            </w:r>
          </w:p>
        </w:tc>
        <w:tc>
          <w:tcPr>
            <w:tcBorders>
              <w:top w:color="000000" w:space="0" w:sz="0" w:val="nil"/>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tl w:val="0"/>
              </w:rPr>
            </w:r>
          </w:p>
        </w:tc>
      </w:tr>
      <w:tr>
        <w:trPr>
          <w:trHeight w:val="830" w:hRule="atLeast"/>
        </w:trPr>
        <w:tc>
          <w:tcPr>
            <w:tcBorders>
              <w:top w:color="000000" w:space="0" w:sz="0" w:val="nil"/>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FE-4, Dialogs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view dialogs</w:t>
            </w:r>
          </w:p>
        </w:tc>
        <w:tc>
          <w:tcPr>
            <w:tcBorders>
              <w:top w:color="000000" w:space="0" w:sz="0" w:val="nil"/>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dialogs</w:t>
            </w:r>
          </w:p>
        </w:tc>
      </w:tr>
      <w:tr>
        <w:trPr>
          <w:trHeight w:val="830" w:hRule="atLeast"/>
        </w:trPr>
        <w:tc>
          <w:tcPr>
            <w:tcBorders>
              <w:top w:color="000000" w:space="0" w:sz="0" w:val="nil"/>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FE-5, Messages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implemented</w:t>
            </w:r>
          </w:p>
        </w:tc>
        <w:tc>
          <w:tcPr>
            <w:tcBorders>
              <w:top w:color="000000" w:space="0" w:sz="0" w:val="nil"/>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messages in dialogs</w:t>
            </w:r>
          </w:p>
        </w:tc>
      </w:tr>
      <w:tr>
        <w:trPr>
          <w:trHeight w:val="830" w:hRule="atLeast"/>
        </w:trPr>
        <w:tc>
          <w:tcPr>
            <w:tcBorders>
              <w:top w:color="000000" w:space="0" w:sz="0" w:val="nil"/>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FE-6, Settings block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language</w:t>
            </w:r>
          </w:p>
        </w:tc>
        <w:tc>
          <w:tcPr>
            <w:tcBorders>
              <w:top w:color="000000" w:space="0" w:sz="0" w:val="nil"/>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variant of account</w:t>
            </w:r>
          </w:p>
        </w:tc>
      </w:tr>
      <w:tr>
        <w:trPr>
          <w:trHeight w:val="830" w:hRule="atLeast"/>
        </w:trPr>
        <w:tc>
          <w:tcPr>
            <w:tcBorders>
              <w:top w:color="000000" w:space="0" w:sz="0" w:val="nil"/>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FE-7, Studying materials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360" w:lineRule="auto"/>
              <w:ind w:left="0"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Create/Upload and modify studying materials</w:t>
            </w:r>
          </w:p>
        </w:tc>
      </w:tr>
      <w:tr>
        <w:trPr>
          <w:trHeight w:val="830" w:hRule="atLeast"/>
        </w:trPr>
        <w:tc>
          <w:tcPr>
            <w:tcBorders>
              <w:top w:color="000000" w:space="0" w:sz="0" w:val="nil"/>
              <w:left w:color="000000" w:space="0" w:sz="1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FE-8, System access</w:t>
            </w:r>
          </w:p>
        </w:tc>
        <w:tc>
          <w:tcPr>
            <w:tcBorders>
              <w:top w:color="000000" w:space="0" w:sz="0" w:val="nil"/>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phone and tablet apps</w:t>
            </w:r>
          </w:p>
        </w:tc>
        <w:tc>
          <w:tcPr>
            <w:tcBorders>
              <w:top w:color="000000" w:space="0" w:sz="0" w:val="nil"/>
              <w:left w:color="000000" w:space="0" w:sz="0" w:val="nil"/>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phone and tablet apps</w:t>
            </w:r>
          </w:p>
        </w:tc>
      </w:tr>
    </w:tbl>
    <w:p w:rsidR="00000000" w:rsidDel="00000000" w:rsidP="00000000" w:rsidRDefault="00000000" w:rsidRPr="00000000" w14:paraId="00000070">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2"/>
        <w:keepNext w:val="0"/>
        <w:keepLines w:val="0"/>
        <w:spacing w:after="0" w:before="0" w:line="360" w:lineRule="auto"/>
        <w:ind w:firstLine="566.9291338582675"/>
        <w:rPr>
          <w:rFonts w:ascii="Times New Roman" w:cs="Times New Roman" w:eastAsia="Times New Roman" w:hAnsi="Times New Roman"/>
          <w:b w:val="1"/>
          <w:sz w:val="24"/>
          <w:szCs w:val="24"/>
        </w:rPr>
      </w:pPr>
      <w:bookmarkStart w:colFirst="0" w:colLast="0" w:name="_fv721x7nnadt" w:id="11"/>
      <w:bookmarkEnd w:id="11"/>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Limitations and Exclusions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LI-1: Users with free-paying accounts can study only 3 languages at the same time and use the translation tool only 15 times per day. </w:t>
      </w:r>
    </w:p>
    <w:p w:rsidR="00000000" w:rsidDel="00000000" w:rsidP="00000000" w:rsidRDefault="00000000" w:rsidRPr="00000000" w14:paraId="00000074">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LI-2: Create and modify studying material can only authors of this material. </w:t>
      </w:r>
    </w:p>
    <w:p w:rsidR="00000000" w:rsidDel="00000000" w:rsidP="00000000" w:rsidRDefault="00000000" w:rsidRPr="00000000" w14:paraId="00000075">
      <w:pPr>
        <w:spacing w:after="0" w:before="0" w:line="360" w:lineRule="auto"/>
        <w:ind w:firstLine="566.9291338582675"/>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keepNext w:val="0"/>
        <w:keepLines w:val="0"/>
        <w:numPr>
          <w:ilvl w:val="0"/>
          <w:numId w:val="1"/>
        </w:numPr>
        <w:spacing w:after="0" w:before="0" w:line="360" w:lineRule="auto"/>
        <w:ind w:left="720" w:hanging="153.07086614173244"/>
        <w:rPr>
          <w:rFonts w:ascii="Times New Roman" w:cs="Times New Roman" w:eastAsia="Times New Roman" w:hAnsi="Times New Roman"/>
          <w:b w:val="1"/>
          <w:sz w:val="24"/>
          <w:szCs w:val="24"/>
        </w:rPr>
      </w:pPr>
      <w:bookmarkStart w:colFirst="0" w:colLast="0" w:name="_qe4efsnoo0sa" w:id="12"/>
      <w:bookmarkEnd w:id="12"/>
      <w:r w:rsidDel="00000000" w:rsidR="00000000" w:rsidRPr="00000000">
        <w:rPr>
          <w:rFonts w:ascii="Times New Roman" w:cs="Times New Roman" w:eastAsia="Times New Roman" w:hAnsi="Times New Roman"/>
          <w:b w:val="1"/>
          <w:sz w:val="24"/>
          <w:szCs w:val="24"/>
          <w:rtl w:val="0"/>
        </w:rPr>
        <w:t xml:space="preserve">Business Context</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pStyle w:val="Heading2"/>
        <w:keepNext w:val="0"/>
        <w:keepLines w:val="0"/>
        <w:spacing w:after="0" w:before="0" w:line="360" w:lineRule="auto"/>
        <w:ind w:firstLine="566.9291338582675"/>
        <w:rPr>
          <w:rFonts w:ascii="Times New Roman" w:cs="Times New Roman" w:eastAsia="Times New Roman" w:hAnsi="Times New Roman"/>
          <w:sz w:val="24"/>
          <w:szCs w:val="24"/>
        </w:rPr>
      </w:pPr>
      <w:bookmarkStart w:colFirst="0" w:colLast="0" w:name="_84pxxu7qzyh8" w:id="13"/>
      <w:bookmarkEnd w:id="13"/>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Stakeholder Profiles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rPr/>
      </w:pPr>
      <w:r w:rsidDel="00000000" w:rsidR="00000000" w:rsidRPr="00000000">
        <w:rPr>
          <w:rtl w:val="0"/>
        </w:rPr>
      </w:r>
    </w:p>
    <w:tbl>
      <w:tblPr>
        <w:tblStyle w:val="Table2"/>
        <w:tblW w:w="101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830"/>
        <w:gridCol w:w="1830"/>
        <w:gridCol w:w="1830"/>
        <w:gridCol w:w="3015"/>
        <w:tblGridChange w:id="0">
          <w:tblGrid>
            <w:gridCol w:w="1680"/>
            <w:gridCol w:w="1830"/>
            <w:gridCol w:w="1830"/>
            <w:gridCol w:w="1830"/>
            <w:gridCol w:w="3015"/>
          </w:tblGrid>
        </w:tblGridChange>
      </w:tblGrid>
      <w:tr>
        <w:trPr>
          <w:trHeight w:val="875" w:hRule="atLeast"/>
        </w:trPr>
        <w:tc>
          <w:tcPr>
            <w:tcBorders>
              <w:top w:color="000000" w:space="0" w:sz="18" w:val="single"/>
              <w:left w:color="000000" w:space="0" w:sz="1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w:t>
            </w:r>
          </w:p>
        </w:tc>
        <w:tc>
          <w:tcPr>
            <w:tcBorders>
              <w:top w:color="000000" w:space="0" w:sz="18" w:val="single"/>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Value</w:t>
            </w:r>
          </w:p>
        </w:tc>
        <w:tc>
          <w:tcPr>
            <w:tcBorders>
              <w:top w:color="000000" w:space="0" w:sz="18" w:val="single"/>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Attitudes</w:t>
            </w:r>
          </w:p>
        </w:tc>
        <w:tc>
          <w:tcPr>
            <w:tcBorders>
              <w:top w:color="000000" w:space="0" w:sz="18" w:val="single"/>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Interests</w:t>
            </w:r>
          </w:p>
        </w:tc>
        <w:tc>
          <w:tcPr>
            <w:tcBorders>
              <w:top w:color="000000" w:space="0" w:sz="18" w:val="single"/>
              <w:left w:color="000000" w:space="0" w:sz="0" w:val="nil"/>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tc>
      </w:tr>
      <w:tr>
        <w:trPr>
          <w:trHeight w:val="375" w:hRule="atLeast"/>
        </w:trPr>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c>
          <w:tcPr>
            <w:tcBorders>
              <w:top w:color="000000" w:space="0" w:sz="1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0" w:line="360" w:lineRule="auto"/>
              <w:ind w:left="-20" w:firstLine="58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saving; effective studying</w:t>
            </w:r>
          </w:p>
        </w:tc>
        <w:tc>
          <w:tcPr>
            <w:tcBorders>
              <w:top w:color="000000" w:space="0" w:sz="1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0" w:before="0" w:line="360" w:lineRule="auto"/>
              <w:ind w:left="-20" w:firstLine="58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enthusiasm, but might not use it as much as expected </w:t>
            </w:r>
          </w:p>
        </w:tc>
        <w:tc>
          <w:tcPr>
            <w:tcBorders>
              <w:top w:color="000000" w:space="0" w:sz="1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0" w:before="0" w:line="360" w:lineRule="auto"/>
              <w:ind w:left="-20" w:firstLine="58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Simplicity of use; personal data protection</w:t>
            </w:r>
          </w:p>
          <w:p w:rsidR="00000000" w:rsidDel="00000000" w:rsidP="00000000" w:rsidRDefault="00000000" w:rsidRPr="00000000" w14:paraId="00000083">
            <w:pPr>
              <w:spacing w:after="0" w:before="0" w:line="360" w:lineRule="auto"/>
              <w:ind w:left="-20" w:firstLine="586.9291338582675"/>
              <w:rPr>
                <w:rFonts w:ascii="Times New Roman" w:cs="Times New Roman" w:eastAsia="Times New Roman" w:hAnsi="Times New Roman"/>
                <w:sz w:val="24"/>
                <w:szCs w:val="24"/>
              </w:rPr>
            </w:pPr>
            <w:r w:rsidDel="00000000" w:rsidR="00000000" w:rsidRPr="00000000">
              <w:rPr>
                <w:rtl w:val="0"/>
              </w:rPr>
            </w:r>
          </w:p>
        </w:tc>
        <w:tc>
          <w:tcPr>
            <w:tcBorders>
              <w:top w:color="000000" w:space="0" w:sz="18" w:val="single"/>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0" w:line="360" w:lineRule="auto"/>
              <w:ind w:left="-20" w:firstLine="586.9291338582675"/>
              <w:rPr>
                <w:rFonts w:ascii="Times New Roman" w:cs="Times New Roman" w:eastAsia="Times New Roman" w:hAnsi="Times New Roman"/>
                <w:sz w:val="24"/>
                <w:szCs w:val="24"/>
              </w:rPr>
            </w:pPr>
            <w:r w:rsidDel="00000000" w:rsidR="00000000" w:rsidRPr="00000000">
              <w:rPr>
                <w:rtl w:val="0"/>
              </w:rPr>
            </w:r>
          </w:p>
        </w:tc>
      </w:tr>
      <w:tr>
        <w:trPr>
          <w:trHeight w:val="450" w:hRule="atLeast"/>
        </w:trPr>
        <w:tc>
          <w:tcPr>
            <w:tcBorders>
              <w:top w:color="000000" w:space="0" w:sz="0" w:val="nil"/>
              <w:left w:color="000000" w:space="0" w:sz="1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tcBorders>
              <w:top w:color="000000" w:space="0" w:sz="0" w:val="nil"/>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0" w:line="360" w:lineRule="auto"/>
              <w:ind w:left="-20" w:firstLine="58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publication </w:t>
            </w:r>
          </w:p>
        </w:tc>
        <w:tc>
          <w:tcPr>
            <w:tcBorders>
              <w:top w:color="000000" w:space="0" w:sz="0" w:val="nil"/>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release 2</w:t>
            </w:r>
          </w:p>
        </w:tc>
        <w:tc>
          <w:tcPr>
            <w:tcBorders>
              <w:top w:color="000000" w:space="0" w:sz="0" w:val="nil"/>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0" w:before="0" w:line="360" w:lineRule="auto"/>
              <w:ind w:left="-20" w:firstLine="58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Simplicity of use; copyright law</w:t>
            </w:r>
          </w:p>
        </w:tc>
        <w:tc>
          <w:tcPr>
            <w:tcBorders>
              <w:top w:color="000000" w:space="0" w:sz="0" w:val="nil"/>
              <w:left w:color="000000" w:space="0" w:sz="0" w:val="nil"/>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89">
            <w:pPr>
              <w:spacing w:after="0" w:before="0" w:line="360" w:lineRule="auto"/>
              <w:ind w:left="-20" w:firstLine="586.9291338582675"/>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A">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2"/>
        <w:keepNext w:val="0"/>
        <w:keepLines w:val="0"/>
        <w:spacing w:after="0" w:before="0" w:line="360" w:lineRule="auto"/>
        <w:ind w:firstLine="566.9291338582675"/>
        <w:rPr>
          <w:rFonts w:ascii="Times New Roman" w:cs="Times New Roman" w:eastAsia="Times New Roman" w:hAnsi="Times New Roman"/>
          <w:b w:val="1"/>
          <w:sz w:val="24"/>
          <w:szCs w:val="24"/>
        </w:rPr>
      </w:pPr>
      <w:bookmarkStart w:colFirst="0" w:colLast="0" w:name="_bnmnhhtmipuu" w:id="14"/>
      <w:bookmarkEnd w:id="14"/>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Project Priorities</w:t>
      </w:r>
    </w:p>
    <w:p w:rsidR="00000000" w:rsidDel="00000000" w:rsidP="00000000" w:rsidRDefault="00000000" w:rsidRPr="00000000" w14:paraId="0000008C">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tl w:val="0"/>
        </w:rPr>
      </w:r>
    </w:p>
    <w:tbl>
      <w:tblPr>
        <w:tblStyle w:val="Table3"/>
        <w:tblW w:w="101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385"/>
        <w:gridCol w:w="2430"/>
        <w:gridCol w:w="3780"/>
        <w:tblGridChange w:id="0">
          <w:tblGrid>
            <w:gridCol w:w="1590"/>
            <w:gridCol w:w="2385"/>
            <w:gridCol w:w="2430"/>
            <w:gridCol w:w="3780"/>
          </w:tblGrid>
        </w:tblGridChange>
      </w:tblGrid>
      <w:tr>
        <w:trPr>
          <w:trHeight w:val="560" w:hRule="atLeast"/>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w:t>
            </w:r>
          </w:p>
        </w:tc>
        <w:tc>
          <w:tcPr>
            <w:tcBorders>
              <w:top w:color="000000" w:space="0" w:sz="18" w:val="single"/>
              <w:left w:color="000000" w:space="0" w:sz="1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360" w:lineRule="auto"/>
              <w:ind w:firstLine="566.92913385826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Leading factor</w:t>
            </w:r>
            <w:r w:rsidDel="00000000" w:rsidR="00000000" w:rsidRPr="00000000">
              <w:rPr>
                <w:rtl w:val="0"/>
              </w:rPr>
            </w:r>
          </w:p>
        </w:tc>
        <w:tc>
          <w:tcPr>
            <w:tcBorders>
              <w:top w:color="000000" w:space="0" w:sz="18" w:val="single"/>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w:t>
            </w:r>
          </w:p>
        </w:tc>
        <w:tc>
          <w:tcPr>
            <w:tcBorders>
              <w:top w:color="000000" w:space="0" w:sz="18" w:val="single"/>
              <w:left w:color="000000" w:space="0" w:sz="0" w:val="nil"/>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of Freedom</w:t>
            </w:r>
          </w:p>
        </w:tc>
      </w:tr>
      <w:tr>
        <w:trPr>
          <w:trHeight w:val="1490" w:hRule="atLeast"/>
        </w:trPr>
        <w:tc>
          <w:tcPr>
            <w:tcBorders>
              <w:top w:color="000000" w:space="0" w:sz="18" w:val="single"/>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tc>
        <w:tc>
          <w:tcPr>
            <w:tcBorders>
              <w:top w:color="000000" w:space="0" w:sz="18" w:val="single"/>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1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features scheduled for release 1.0 must be fully operational</w:t>
            </w:r>
          </w:p>
        </w:tc>
        <w:tc>
          <w:tcPr>
            <w:tcBorders>
              <w:top w:color="000000" w:space="0" w:sz="18" w:val="single"/>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775" w:hRule="atLeast"/>
        </w:trPr>
        <w:tc>
          <w:tcPr>
            <w:tcBorders>
              <w:top w:color="000000" w:space="0" w:sz="0" w:val="nil"/>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w:t>
            </w:r>
          </w:p>
        </w:tc>
        <w:tc>
          <w:tcPr>
            <w:tcBorders>
              <w:top w:color="000000" w:space="0" w:sz="0" w:val="nil"/>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of user acceptance tests must pass; all security tests must pass</w:t>
            </w:r>
          </w:p>
        </w:tc>
        <w:tc>
          <w:tcPr>
            <w:tcBorders>
              <w:top w:color="000000" w:space="0" w:sz="0" w:val="nil"/>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2705" w:hRule="atLeast"/>
        </w:trPr>
        <w:tc>
          <w:tcPr>
            <w:tcBorders>
              <w:top w:color="000000" w:space="0" w:sz="0" w:val="nil"/>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w:t>
            </w:r>
          </w:p>
        </w:tc>
        <w:tc>
          <w:tcPr>
            <w:tcBorders>
              <w:top w:color="000000" w:space="0" w:sz="0" w:val="nil"/>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1 planned to be available by end of Q1 of next year, release 2 by end of Q4 of the next year; overrun of up to 2 weeks acceptable without sponsor review</w:t>
            </w:r>
          </w:p>
        </w:tc>
      </w:tr>
      <w:tr>
        <w:trPr>
          <w:trHeight w:val="1460" w:hRule="atLeast"/>
        </w:trPr>
        <w:tc>
          <w:tcPr>
            <w:tcBorders>
              <w:top w:color="000000" w:space="0" w:sz="0" w:val="nil"/>
              <w:left w:color="000000" w:space="0" w:sz="18" w:val="single"/>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9D">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tcBorders>
              <w:top w:color="000000" w:space="0" w:sz="0" w:val="nil"/>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overrun up to 10% acceptable without sponsor review</w:t>
            </w:r>
          </w:p>
        </w:tc>
      </w:tr>
      <w:tr>
        <w:trPr>
          <w:trHeight w:val="3360" w:hRule="atLeast"/>
        </w:trPr>
        <w:tc>
          <w:tcPr>
            <w:tcBorders>
              <w:top w:color="000000" w:space="0" w:sz="0" w:val="nil"/>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w:t>
            </w:r>
          </w:p>
        </w:tc>
        <w:tc>
          <w:tcPr>
            <w:tcBorders>
              <w:top w:color="000000" w:space="0" w:sz="0" w:val="nil"/>
              <w:left w:color="000000" w:space="0" w:sz="1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size is project manager, half-time BA, 2 developers, and half-time tester; additional developer and half-time tester available if necessary</w:t>
            </w:r>
          </w:p>
        </w:tc>
        <w:tc>
          <w:tcPr>
            <w:tcBorders>
              <w:top w:color="000000" w:space="0" w:sz="0" w:val="nil"/>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4">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A5">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2"/>
        <w:keepNext w:val="0"/>
        <w:keepLines w:val="0"/>
        <w:spacing w:after="0" w:before="0" w:line="360" w:lineRule="auto"/>
        <w:ind w:firstLine="566.9291338582675"/>
        <w:rPr>
          <w:rFonts w:ascii="Times New Roman" w:cs="Times New Roman" w:eastAsia="Times New Roman" w:hAnsi="Times New Roman"/>
          <w:b w:val="1"/>
          <w:sz w:val="24"/>
          <w:szCs w:val="24"/>
        </w:rPr>
      </w:pPr>
      <w:bookmarkStart w:colFirst="0" w:colLast="0" w:name="_9921dc2z0rnv" w:id="15"/>
      <w:bookmarkEnd w:id="15"/>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Deployment Considerations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after="0" w:before="0"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Apps will have to be developed for iOS and Android smartphones and tablets as part of the first and second release. Any corresponding infrastructure changes must be in place at the time of the second release. Training bot and document should be developed to train users in “HelloTalk” app.</w:t>
      </w:r>
      <w:r w:rsidDel="00000000" w:rsidR="00000000" w:rsidRPr="00000000">
        <w:br w:type="page"/>
      </w:r>
      <w:r w:rsidDel="00000000" w:rsidR="00000000" w:rsidRPr="00000000">
        <w:rPr>
          <w:rtl w:val="0"/>
        </w:rPr>
      </w:r>
    </w:p>
    <w:p w:rsidR="00000000" w:rsidDel="00000000" w:rsidP="00000000" w:rsidRDefault="00000000" w:rsidRPr="00000000" w14:paraId="000000A9">
      <w:pPr>
        <w:spacing w:after="0" w:before="0" w:line="360" w:lineRule="auto"/>
        <w:ind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before="0" w:line="360" w:lineRule="auto"/>
        <w:ind w:firstLine="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Glossary</w:t>
      </w:r>
      <w:r w:rsidDel="00000000" w:rsidR="00000000" w:rsidRPr="00000000">
        <w:rPr>
          <w:rtl w:val="0"/>
        </w:rPr>
      </w:r>
    </w:p>
    <w:tbl>
      <w:tblPr>
        <w:tblStyle w:val="Table4"/>
        <w:tblW w:w="102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8520"/>
        <w:tblGridChange w:id="0">
          <w:tblGrid>
            <w:gridCol w:w="1680"/>
            <w:gridCol w:w="8520"/>
          </w:tblGrid>
        </w:tblGridChange>
      </w:tblGrid>
      <w:tr>
        <w:trPr>
          <w:trHeight w:val="875" w:hRule="atLeast"/>
        </w:trPr>
        <w:tc>
          <w:tcPr>
            <w:tcBorders>
              <w:top w:color="000000" w:space="0" w:sz="18" w:val="single"/>
              <w:left w:color="000000" w:space="0" w:sz="1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w:t>
            </w:r>
            <w:r w:rsidDel="00000000" w:rsidR="00000000" w:rsidRPr="00000000">
              <w:rPr>
                <w:rtl w:val="0"/>
              </w:rPr>
            </w:r>
          </w:p>
        </w:tc>
        <w:tc>
          <w:tcPr>
            <w:tcBorders>
              <w:top w:color="000000" w:space="0" w:sz="18" w:val="single"/>
              <w:left w:color="000000" w:space="0" w:sz="0" w:val="nil"/>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C">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trHeight w:val="375" w:hRule="atLeast"/>
        </w:trPr>
        <w:tc>
          <w:tcPr>
            <w:tcBorders>
              <w:top w:color="000000" w:space="0" w:sz="18" w:val="single"/>
              <w:left w:color="000000" w:space="0" w:sz="18" w:val="single"/>
              <w:bottom w:color="000000" w:space="0" w:sz="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18" w:val="single"/>
              <w:left w:color="000000" w:space="0" w:sz="0" w:val="nil"/>
              <w:bottom w:color="000000" w:space="0" w:sz="4"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person using the application</w:t>
            </w:r>
          </w:p>
        </w:tc>
      </w:tr>
      <w:tr>
        <w:trPr>
          <w:trHeight w:val="375" w:hRule="atLeast"/>
        </w:trPr>
        <w:tc>
          <w:tcPr>
            <w:tcBorders>
              <w:top w:color="000000" w:space="0" w:sz="4" w:val="single"/>
              <w:left w:color="000000" w:space="0" w:sz="18" w:val="single"/>
              <w:bottom w:color="000000" w:space="0" w:sz="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w:t>
            </w:r>
          </w:p>
        </w:tc>
        <w:tc>
          <w:tcPr>
            <w:tcBorders>
              <w:top w:color="000000" w:space="0" w:sz="4" w:val="single"/>
              <w:left w:color="000000" w:space="0" w:sz="0" w:val="nil"/>
              <w:bottom w:color="000000" w:space="0" w:sz="4"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users that is visible to other users (photo, name, studying and native languages, hobbies, etc.)</w:t>
            </w:r>
          </w:p>
        </w:tc>
      </w:tr>
      <w:tr>
        <w:trPr>
          <w:trHeight w:val="375" w:hRule="atLeast"/>
        </w:trPr>
        <w:tc>
          <w:tcPr>
            <w:tcBorders>
              <w:top w:color="000000" w:space="0" w:sz="4" w:val="single"/>
              <w:left w:color="000000" w:space="0" w:sz="1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w:t>
            </w:r>
          </w:p>
        </w:tc>
        <w:tc>
          <w:tcPr>
            <w:tcBorders>
              <w:top w:color="000000" w:space="0" w:sz="4" w:val="single"/>
              <w:left w:color="000000" w:space="0" w:sz="0" w:val="nil"/>
              <w:bottom w:color="000000" w:space="0" w:sz="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2">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information about users that is not visible to other users (Hello Talk ID, e-mail, password, etc.)</w:t>
            </w:r>
          </w:p>
        </w:tc>
      </w:tr>
      <w:tr>
        <w:trPr>
          <w:trHeight w:val="450" w:hRule="atLeast"/>
        </w:trPr>
        <w:tc>
          <w:tcPr>
            <w:tcBorders>
              <w:top w:color="000000" w:space="0" w:sz="0" w:val="nil"/>
              <w:left w:color="000000" w:space="0" w:sz="1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0" w:before="0" w:line="360" w:lineRule="auto"/>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tcBorders>
              <w:top w:color="000000" w:space="0" w:sz="0" w:val="nil"/>
              <w:left w:color="000000" w:space="0" w:sz="0" w:val="nil"/>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B4">
            <w:pPr>
              <w:spacing w:after="0" w:before="0" w:line="360" w:lineRule="auto"/>
              <w:ind w:left="-20" w:firstLine="58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Creator or owner of studying materials</w:t>
            </w:r>
          </w:p>
        </w:tc>
      </w:tr>
    </w:tbl>
    <w:p w:rsidR="00000000" w:rsidDel="00000000" w:rsidP="00000000" w:rsidRDefault="00000000" w:rsidRPr="00000000" w14:paraId="000000B5">
      <w:pPr>
        <w:spacing w:after="280" w:before="280" w:lineRule="auto"/>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firstLine="566.9291338582675"/>
        <w:rPr>
          <w:rFonts w:ascii="Times New Roman" w:cs="Times New Roman" w:eastAsia="Times New Roman" w:hAnsi="Times New Roman"/>
          <w:sz w:val="24"/>
          <w:szCs w:val="24"/>
        </w:rPr>
      </w:pPr>
      <w:r w:rsidDel="00000000" w:rsidR="00000000" w:rsidRPr="00000000">
        <w:rPr>
          <w:rtl w:val="0"/>
        </w:rPr>
      </w:r>
    </w:p>
    <w:sectPr>
      <w:type w:val="nextPage"/>
      <w:pgSz w:h="16834" w:w="11909" w:orient="portrait"/>
      <w:pgMar w:bottom="1440" w:top="1133.8582677165355" w:left="1133.8582677165355" w:right="565.2755905511822"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ind w:left="720" w:hanging="360"/>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