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ECAAC" w14:textId="4A4B0AF8" w:rsidR="00EE6D46" w:rsidRPr="00EE6D46" w:rsidRDefault="00EE6D46" w:rsidP="00EE6D46">
      <w:pPr>
        <w:spacing w:before="100" w:beforeAutospacing="1" w:after="100" w:afterAutospacing="1" w:line="240" w:lineRule="auto"/>
        <w:jc w:val="center"/>
        <w:outlineLvl w:val="2"/>
        <w:rPr>
          <w:rFonts w:ascii="Segoe UI Emoji" w:eastAsia="Times New Roman" w:hAnsi="Segoe UI Emoji" w:cs="Segoe UI Emoji"/>
          <w:b/>
          <w:bCs/>
          <w:color w:val="002060"/>
          <w:kern w:val="0"/>
          <w:sz w:val="36"/>
          <w:szCs w:val="36"/>
          <w:lang w:eastAsia="en-IN"/>
          <w14:ligatures w14:val="none"/>
        </w:rPr>
      </w:pPr>
      <w:r w:rsidRPr="00EE6D46">
        <w:rPr>
          <w:rFonts w:ascii="Segoe UI Emoji" w:eastAsia="Times New Roman" w:hAnsi="Segoe UI Emoji" w:cs="Segoe UI Emoji"/>
          <w:b/>
          <w:bCs/>
          <w:color w:val="002060"/>
          <w:kern w:val="0"/>
          <w:sz w:val="36"/>
          <w:szCs w:val="36"/>
          <w:highlight w:val="cyan"/>
          <w:lang w:eastAsia="en-IN"/>
          <w14:ligatures w14:val="none"/>
        </w:rPr>
        <w:t>TERRRAFORM NOTES</w:t>
      </w:r>
    </w:p>
    <w:p w14:paraId="489D0B66" w14:textId="77777777" w:rsidR="00EE6D46" w:rsidRDefault="00EE6D46" w:rsidP="00CB0526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color w:val="FF0000"/>
          <w:kern w:val="0"/>
          <w:sz w:val="36"/>
          <w:szCs w:val="36"/>
          <w:lang w:eastAsia="en-IN"/>
          <w14:ligatures w14:val="none"/>
        </w:rPr>
      </w:pPr>
    </w:p>
    <w:p w14:paraId="7837A6D2" w14:textId="4A520BD7" w:rsidR="00CB0526" w:rsidRPr="006F4636" w:rsidRDefault="00CB0526" w:rsidP="00CB0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</w:pPr>
      <w:r w:rsidRPr="006F4636">
        <w:rPr>
          <w:rFonts w:ascii="Segoe UI Emoji" w:eastAsia="Times New Roman" w:hAnsi="Segoe UI Emoji" w:cs="Segoe UI Emoji"/>
          <w:b/>
          <w:bCs/>
          <w:color w:val="FF0000"/>
          <w:kern w:val="0"/>
          <w:sz w:val="36"/>
          <w:szCs w:val="36"/>
          <w:lang w:eastAsia="en-IN"/>
          <w14:ligatures w14:val="none"/>
        </w:rPr>
        <w:t>🌍</w:t>
      </w:r>
      <w:r w:rsidRPr="006F463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 xml:space="preserve"> What is </w:t>
      </w:r>
      <w:proofErr w:type="spellStart"/>
      <w:r w:rsidRPr="006F463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IaC</w:t>
      </w:r>
      <w:proofErr w:type="spellEnd"/>
      <w:r w:rsidRPr="006F463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 xml:space="preserve"> (Infrastructure as Code)?</w:t>
      </w:r>
    </w:p>
    <w:p w14:paraId="0A07C346" w14:textId="77777777" w:rsidR="00CB0526" w:rsidRPr="00CB0526" w:rsidRDefault="00CB0526" w:rsidP="006F46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Infrastructure as Code (</w:t>
      </w:r>
      <w:proofErr w:type="spellStart"/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IaC</w:t>
      </w:r>
      <w:proofErr w:type="spellEnd"/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practice of </w:t>
      </w: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and provisioning infrastructure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(servers, networks, storage, databases, etc.) </w:t>
      </w: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code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instead of doing it manually through the cloud console or CLI.</w:t>
      </w:r>
    </w:p>
    <w:p w14:paraId="66DB0701" w14:textId="77777777" w:rsidR="00CB0526" w:rsidRPr="00CB0526" w:rsidRDefault="00CB0526" w:rsidP="006F463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short:</w:t>
      </w:r>
    </w:p>
    <w:p w14:paraId="7BA8A280" w14:textId="77777777" w:rsidR="00CB0526" w:rsidRPr="00CB0526" w:rsidRDefault="00CB0526" w:rsidP="006F4636">
      <w:pPr>
        <w:spacing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 write code to create and manage your infrastructure.”</w:t>
      </w:r>
    </w:p>
    <w:p w14:paraId="0F6F1358" w14:textId="5A4B6904" w:rsidR="00CB0526" w:rsidRPr="00CB0526" w:rsidRDefault="00CB0526" w:rsidP="00CB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45E0C6" w14:textId="77777777" w:rsidR="00CB0526" w:rsidRPr="006F4636" w:rsidRDefault="00CB0526" w:rsidP="00CB0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</w:pPr>
      <w:r w:rsidRPr="006F4636">
        <w:rPr>
          <w:rFonts w:ascii="Segoe UI Emoji" w:eastAsia="Times New Roman" w:hAnsi="Segoe UI Emoji" w:cs="Segoe UI Emoji"/>
          <w:b/>
          <w:bCs/>
          <w:color w:val="FF0000"/>
          <w:kern w:val="0"/>
          <w:sz w:val="36"/>
          <w:szCs w:val="36"/>
          <w:lang w:eastAsia="en-IN"/>
          <w14:ligatures w14:val="none"/>
        </w:rPr>
        <w:t>⚙️</w:t>
      </w:r>
      <w:r w:rsidRPr="006F463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 xml:space="preserve"> Why </w:t>
      </w:r>
      <w:proofErr w:type="spellStart"/>
      <w:r w:rsidRPr="006F463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IaC</w:t>
      </w:r>
      <w:proofErr w:type="spellEnd"/>
      <w:r w:rsidRPr="006F4636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 xml:space="preserve"> is Important in DevOps</w:t>
      </w:r>
    </w:p>
    <w:p w14:paraId="1ACCE28D" w14:textId="77777777" w:rsidR="00CB0526" w:rsidRPr="00CB0526" w:rsidRDefault="00CB0526" w:rsidP="006F46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IaC</w:t>
      </w:r>
      <w:proofErr w:type="spellEnd"/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pillar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DevOps because it enables: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B052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Consistent, repeatable deployments.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B052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 control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Track infrastructure changes like application code (Git).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B052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Quickly spin up or destroy environments (Dev/Test/Prod).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B052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Disaster recovery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Rebuild entire environments easily.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B052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B05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Collaboration</w:t>
      </w:r>
      <w:r w:rsidRPr="00CB0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Teams can share and review infrastructure code.</w:t>
      </w:r>
    </w:p>
    <w:p w14:paraId="411BEDCD" w14:textId="77777777" w:rsidR="00CB0526" w:rsidRPr="00CB0526" w:rsidRDefault="00000000" w:rsidP="00CB05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37D6C9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CB0526" w:rsidRPr="00CB0526" w14:paraId="330A85E0" w14:textId="77777777" w:rsidTr="00CB0526">
        <w:trPr>
          <w:tblCellSpacing w:w="15" w:type="dxa"/>
        </w:trPr>
        <w:tc>
          <w:tcPr>
            <w:tcW w:w="0" w:type="auto"/>
            <w:vAlign w:val="center"/>
          </w:tcPr>
          <w:p w14:paraId="2376883D" w14:textId="77777777" w:rsidR="00B639CD" w:rsidRPr="00CB0526" w:rsidRDefault="00B639CD" w:rsidP="00CB05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55549E7" w14:textId="77777777" w:rsidR="00CB0526" w:rsidRPr="00CB0526" w:rsidRDefault="00CB0526" w:rsidP="00CB05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400F02C" w14:textId="77777777" w:rsidR="00CB0526" w:rsidRPr="00CB0526" w:rsidRDefault="00CB0526" w:rsidP="00CB0526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55F17619" w14:textId="77777777" w:rsidR="006F4636" w:rsidRPr="006F4636" w:rsidRDefault="006F4636" w:rsidP="006F4636">
      <w:pPr>
        <w:pStyle w:val="Heading2"/>
        <w:rPr>
          <w:color w:val="FF0000"/>
          <w:sz w:val="32"/>
          <w:szCs w:val="32"/>
        </w:rPr>
      </w:pPr>
      <w:r w:rsidRPr="006F4636">
        <w:rPr>
          <w:rFonts w:ascii="Segoe UI Emoji" w:hAnsi="Segoe UI Emoji" w:cs="Segoe UI Emoji"/>
          <w:color w:val="FF0000"/>
          <w:sz w:val="32"/>
          <w:szCs w:val="32"/>
        </w:rPr>
        <w:t>🌍</w:t>
      </w:r>
      <w:r w:rsidRPr="006F4636">
        <w:rPr>
          <w:color w:val="FF0000"/>
          <w:sz w:val="32"/>
          <w:szCs w:val="32"/>
        </w:rPr>
        <w:t xml:space="preserve"> </w:t>
      </w:r>
      <w:r w:rsidRPr="006F4636">
        <w:rPr>
          <w:rStyle w:val="Strong"/>
          <w:color w:val="FF0000"/>
          <w:sz w:val="32"/>
          <w:szCs w:val="32"/>
        </w:rPr>
        <w:t>Main Concepts in Terraform (with Brief Explanation)</w:t>
      </w:r>
    </w:p>
    <w:p w14:paraId="2B4C817D" w14:textId="77777777" w:rsidR="006F4636" w:rsidRDefault="006F4636" w:rsidP="006F4636">
      <w:r>
        <w:pict w14:anchorId="405C0DE0">
          <v:rect id="_x0000_i1026" style="width:0;height:1.5pt" o:hralign="center" o:hrstd="t" o:hr="t" fillcolor="#a0a0a0" stroked="f"/>
        </w:pict>
      </w:r>
    </w:p>
    <w:p w14:paraId="31105B2C" w14:textId="599A2A59" w:rsidR="006F4636" w:rsidRDefault="006F4636" w:rsidP="006F4636">
      <w:pPr>
        <w:pStyle w:val="Heading3"/>
      </w:pPr>
      <w:r>
        <w:t>1️</w:t>
      </w:r>
      <w:r>
        <w:t>.</w:t>
      </w:r>
      <w:r>
        <w:t xml:space="preserve"> </w:t>
      </w:r>
      <w:r>
        <w:rPr>
          <w:rStyle w:val="Strong"/>
          <w:b/>
          <w:bCs/>
        </w:rPr>
        <w:t>Providers</w:t>
      </w:r>
    </w:p>
    <w:p w14:paraId="5B867AC1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What it is:</w:t>
      </w:r>
      <w:r>
        <w:br/>
        <w:t>Providers are plugins that let Terraform interact with cloud platforms (like AWS, Azure, GCP, etc.) or services (like GitHub, Docker, Kubernetes).</w:t>
      </w:r>
    </w:p>
    <w:p w14:paraId="51201ACD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  <w:r>
        <w:br/>
        <w:t xml:space="preserve">The </w:t>
      </w:r>
      <w:r>
        <w:rPr>
          <w:rStyle w:val="Strong"/>
        </w:rPr>
        <w:t>AWS provider</w:t>
      </w:r>
      <w:r>
        <w:t xml:space="preserve"> allows Terraform to create AWS resources (EC2, S3, VPC, etc.).</w:t>
      </w:r>
    </w:p>
    <w:p w14:paraId="57B0F866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provider "</w:t>
      </w:r>
      <w:proofErr w:type="spellStart"/>
      <w:r w:rsidRPr="006F4636">
        <w:rPr>
          <w:rStyle w:val="HTMLCode"/>
          <w:color w:val="FF0000"/>
        </w:rPr>
        <w:t>aws</w:t>
      </w:r>
      <w:proofErr w:type="spellEnd"/>
      <w:r w:rsidRPr="006F4636">
        <w:rPr>
          <w:rStyle w:val="HTMLCode"/>
          <w:color w:val="FF0000"/>
        </w:rPr>
        <w:t>" {</w:t>
      </w:r>
    </w:p>
    <w:p w14:paraId="3B36374C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region = "ap-south-1"</w:t>
      </w:r>
    </w:p>
    <w:p w14:paraId="29F43B13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}</w:t>
      </w:r>
    </w:p>
    <w:p w14:paraId="198B00ED" w14:textId="77777777" w:rsidR="006F4636" w:rsidRDefault="006F4636" w:rsidP="006F4636">
      <w:pPr>
        <w:pStyle w:val="NormalWeb"/>
        <w:spacing w:line="276" w:lineRule="auto"/>
      </w:pPr>
      <w:r w:rsidRPr="006F4636">
        <w:rPr>
          <w:rStyle w:val="Strong"/>
          <w:rFonts w:ascii="Segoe UI Emoji" w:hAnsi="Segoe UI Emoji" w:cs="Segoe UI Emoji"/>
          <w:highlight w:val="yellow"/>
        </w:rPr>
        <w:lastRenderedPageBreak/>
        <w:t>💡</w:t>
      </w:r>
      <w:r w:rsidRPr="006F4636">
        <w:rPr>
          <w:rStyle w:val="Strong"/>
          <w:highlight w:val="yellow"/>
        </w:rPr>
        <w:t xml:space="preserve"> Think of providers as:</w:t>
      </w:r>
    </w:p>
    <w:p w14:paraId="524424F1" w14:textId="4EAC318F" w:rsidR="006F4636" w:rsidRPr="006F4636" w:rsidRDefault="006F4636" w:rsidP="006F4636">
      <w:pPr>
        <w:pStyle w:val="NormalWeb"/>
        <w:spacing w:line="276" w:lineRule="auto"/>
        <w:rPr>
          <w:b/>
          <w:bCs/>
        </w:rPr>
      </w:pPr>
      <w:r w:rsidRPr="006F4636">
        <w:rPr>
          <w:b/>
          <w:bCs/>
          <w:highlight w:val="yellow"/>
        </w:rPr>
        <w:t>The “bridge” between Terraform and your cloud or service.</w:t>
      </w:r>
    </w:p>
    <w:p w14:paraId="1B4A1B80" w14:textId="7A6A4FBF" w:rsidR="006F4636" w:rsidRDefault="006F4636" w:rsidP="006F4636">
      <w:pPr>
        <w:pStyle w:val="Heading3"/>
      </w:pPr>
      <w:r>
        <w:t>2️</w:t>
      </w:r>
      <w:r>
        <w:rPr>
          <w:rFonts w:ascii="Tahoma" w:hAnsi="Tahoma" w:cs="Tahoma"/>
        </w:rPr>
        <w:t>.</w:t>
      </w:r>
      <w:r>
        <w:t xml:space="preserve"> </w:t>
      </w:r>
      <w:r>
        <w:rPr>
          <w:rStyle w:val="Strong"/>
          <w:b/>
          <w:bCs/>
        </w:rPr>
        <w:t>Resources</w:t>
      </w:r>
    </w:p>
    <w:p w14:paraId="050DD133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What it is:</w:t>
      </w:r>
      <w:r>
        <w:br/>
        <w:t xml:space="preserve">Resources are the </w:t>
      </w:r>
      <w:r>
        <w:rPr>
          <w:rStyle w:val="Strong"/>
        </w:rPr>
        <w:t>actual infrastructure components</w:t>
      </w:r>
      <w:r>
        <w:t xml:space="preserve"> that Terraform manages — such as servers, networks, and storage.</w:t>
      </w:r>
    </w:p>
    <w:p w14:paraId="7E1F40E1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  <w:r>
        <w:br/>
        <w:t>Creating an EC2 instance in AWS:</w:t>
      </w:r>
    </w:p>
    <w:p w14:paraId="1008F027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resource "</w:t>
      </w:r>
      <w:proofErr w:type="spellStart"/>
      <w:r w:rsidRPr="006F4636">
        <w:rPr>
          <w:rStyle w:val="HTMLCode"/>
          <w:color w:val="FF0000"/>
        </w:rPr>
        <w:t>aws_instance</w:t>
      </w:r>
      <w:proofErr w:type="spellEnd"/>
      <w:r w:rsidRPr="006F4636">
        <w:rPr>
          <w:rStyle w:val="HTMLCode"/>
          <w:color w:val="FF0000"/>
        </w:rPr>
        <w:t>" "my_ec2" {</w:t>
      </w:r>
    </w:p>
    <w:p w14:paraId="41F1B7BF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</w:t>
      </w:r>
      <w:proofErr w:type="spellStart"/>
      <w:r w:rsidRPr="006F4636">
        <w:rPr>
          <w:rStyle w:val="HTMLCode"/>
          <w:color w:val="FF0000"/>
        </w:rPr>
        <w:t>ami</w:t>
      </w:r>
      <w:proofErr w:type="spellEnd"/>
      <w:r w:rsidRPr="006F4636">
        <w:rPr>
          <w:rStyle w:val="HTMLCode"/>
          <w:color w:val="FF0000"/>
        </w:rPr>
        <w:t xml:space="preserve">           = "ami-0dee22c13ea7a9a67"</w:t>
      </w:r>
    </w:p>
    <w:p w14:paraId="71230156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</w:t>
      </w:r>
      <w:proofErr w:type="spellStart"/>
      <w:r w:rsidRPr="006F4636">
        <w:rPr>
          <w:rStyle w:val="HTMLCode"/>
          <w:color w:val="FF0000"/>
        </w:rPr>
        <w:t>instance_type</w:t>
      </w:r>
      <w:proofErr w:type="spellEnd"/>
      <w:r w:rsidRPr="006F4636">
        <w:rPr>
          <w:rStyle w:val="HTMLCode"/>
          <w:color w:val="FF0000"/>
        </w:rPr>
        <w:t xml:space="preserve"> = "t</w:t>
      </w:r>
      <w:proofErr w:type="gramStart"/>
      <w:r w:rsidRPr="006F4636">
        <w:rPr>
          <w:rStyle w:val="HTMLCode"/>
          <w:color w:val="FF0000"/>
        </w:rPr>
        <w:t>2.micro</w:t>
      </w:r>
      <w:proofErr w:type="gramEnd"/>
      <w:r w:rsidRPr="006F4636">
        <w:rPr>
          <w:rStyle w:val="HTMLCode"/>
          <w:color w:val="FF0000"/>
        </w:rPr>
        <w:t>"</w:t>
      </w:r>
    </w:p>
    <w:p w14:paraId="66F7301C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}</w:t>
      </w:r>
    </w:p>
    <w:p w14:paraId="33FD835B" w14:textId="77777777" w:rsidR="006F4636" w:rsidRPr="006F4636" w:rsidRDefault="006F4636" w:rsidP="006F4636">
      <w:pPr>
        <w:pStyle w:val="NormalWeb"/>
        <w:spacing w:line="276" w:lineRule="auto"/>
        <w:rPr>
          <w:b/>
          <w:bCs/>
          <w:highlight w:val="yellow"/>
        </w:rPr>
      </w:pPr>
      <w:r w:rsidRPr="006F4636">
        <w:rPr>
          <w:rStyle w:val="Strong"/>
          <w:rFonts w:ascii="Segoe UI Emoji" w:hAnsi="Segoe UI Emoji" w:cs="Segoe UI Emoji"/>
          <w:highlight w:val="yellow"/>
        </w:rPr>
        <w:t>💡</w:t>
      </w:r>
      <w:r w:rsidRPr="006F4636">
        <w:rPr>
          <w:rStyle w:val="Strong"/>
          <w:highlight w:val="yellow"/>
        </w:rPr>
        <w:t xml:space="preserve"> Think of resources as:</w:t>
      </w:r>
    </w:p>
    <w:p w14:paraId="1FA50417" w14:textId="77777777" w:rsidR="006F4636" w:rsidRPr="006F4636" w:rsidRDefault="006F4636" w:rsidP="006F4636">
      <w:pPr>
        <w:pStyle w:val="NormalWeb"/>
        <w:spacing w:line="276" w:lineRule="auto"/>
        <w:rPr>
          <w:b/>
          <w:bCs/>
        </w:rPr>
      </w:pPr>
      <w:r w:rsidRPr="006F4636">
        <w:rPr>
          <w:b/>
          <w:bCs/>
          <w:highlight w:val="yellow"/>
        </w:rPr>
        <w:t>The “building blocks” — what Terraform actually creates in the cloud.</w:t>
      </w:r>
    </w:p>
    <w:p w14:paraId="189AAB84" w14:textId="706E331F" w:rsidR="006F4636" w:rsidRDefault="006F4636" w:rsidP="006F4636"/>
    <w:p w14:paraId="00B2B389" w14:textId="2CB514D1" w:rsidR="006F4636" w:rsidRDefault="006F4636" w:rsidP="006F4636">
      <w:pPr>
        <w:pStyle w:val="Heading3"/>
      </w:pPr>
      <w:r>
        <w:t>3️</w:t>
      </w:r>
      <w:r>
        <w:rPr>
          <w:rFonts w:ascii="Tahoma" w:hAnsi="Tahoma" w:cs="Tahoma"/>
        </w:rPr>
        <w:t>.</w:t>
      </w:r>
      <w:r>
        <w:t xml:space="preserve"> </w:t>
      </w:r>
      <w:r>
        <w:rPr>
          <w:rStyle w:val="Strong"/>
          <w:b/>
          <w:bCs/>
        </w:rPr>
        <w:t>Variables</w:t>
      </w:r>
    </w:p>
    <w:p w14:paraId="629E344F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What it is:</w:t>
      </w:r>
      <w:r>
        <w:br/>
        <w:t xml:space="preserve">Variables make Terraform configurations </w:t>
      </w:r>
      <w:r>
        <w:rPr>
          <w:rStyle w:val="Strong"/>
        </w:rPr>
        <w:t>reusable and flexible</w:t>
      </w:r>
      <w:r>
        <w:t>.</w:t>
      </w:r>
      <w:r>
        <w:br/>
        <w:t>They allow you to pass dynamic values (e.g., instance size, region).</w:t>
      </w:r>
    </w:p>
    <w:p w14:paraId="6A49949D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</w:p>
    <w:p w14:paraId="23D72F24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variable "</w:t>
      </w:r>
      <w:proofErr w:type="spellStart"/>
      <w:r w:rsidRPr="006F4636">
        <w:rPr>
          <w:rStyle w:val="HTMLCode"/>
          <w:color w:val="FF0000"/>
        </w:rPr>
        <w:t>instance_type</w:t>
      </w:r>
      <w:proofErr w:type="spellEnd"/>
      <w:r w:rsidRPr="006F4636">
        <w:rPr>
          <w:rStyle w:val="HTMLCode"/>
          <w:color w:val="FF0000"/>
        </w:rPr>
        <w:t>" {</w:t>
      </w:r>
    </w:p>
    <w:p w14:paraId="11384555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default = "t</w:t>
      </w:r>
      <w:proofErr w:type="gramStart"/>
      <w:r w:rsidRPr="006F4636">
        <w:rPr>
          <w:rStyle w:val="HTMLCode"/>
          <w:color w:val="FF0000"/>
        </w:rPr>
        <w:t>2.micro</w:t>
      </w:r>
      <w:proofErr w:type="gramEnd"/>
      <w:r w:rsidRPr="006F4636">
        <w:rPr>
          <w:rStyle w:val="HTMLCode"/>
          <w:color w:val="FF0000"/>
        </w:rPr>
        <w:t>"</w:t>
      </w:r>
    </w:p>
    <w:p w14:paraId="36C88BC5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}</w:t>
      </w:r>
    </w:p>
    <w:p w14:paraId="46A6DFC1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</w:p>
    <w:p w14:paraId="0AE2CB21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resource "</w:t>
      </w:r>
      <w:proofErr w:type="spellStart"/>
      <w:r w:rsidRPr="006F4636">
        <w:rPr>
          <w:rStyle w:val="HTMLCode"/>
          <w:color w:val="FF0000"/>
        </w:rPr>
        <w:t>aws_instance</w:t>
      </w:r>
      <w:proofErr w:type="spellEnd"/>
      <w:r w:rsidRPr="006F4636">
        <w:rPr>
          <w:rStyle w:val="HTMLCode"/>
          <w:color w:val="FF0000"/>
        </w:rPr>
        <w:t>" "my_ec2" {</w:t>
      </w:r>
    </w:p>
    <w:p w14:paraId="39976690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</w:t>
      </w:r>
      <w:proofErr w:type="spellStart"/>
      <w:r w:rsidRPr="006F4636">
        <w:rPr>
          <w:rStyle w:val="HTMLCode"/>
          <w:color w:val="FF0000"/>
        </w:rPr>
        <w:t>ami</w:t>
      </w:r>
      <w:proofErr w:type="spellEnd"/>
      <w:r w:rsidRPr="006F4636">
        <w:rPr>
          <w:rStyle w:val="HTMLCode"/>
          <w:color w:val="FF0000"/>
        </w:rPr>
        <w:t xml:space="preserve">           = "ami-0dee22c13ea7a9a67"</w:t>
      </w:r>
    </w:p>
    <w:p w14:paraId="00467749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</w:t>
      </w:r>
      <w:proofErr w:type="spellStart"/>
      <w:r w:rsidRPr="006F4636">
        <w:rPr>
          <w:rStyle w:val="HTMLCode"/>
          <w:color w:val="FF0000"/>
        </w:rPr>
        <w:t>instance_type</w:t>
      </w:r>
      <w:proofErr w:type="spellEnd"/>
      <w:r w:rsidRPr="006F4636">
        <w:rPr>
          <w:rStyle w:val="HTMLCode"/>
          <w:color w:val="FF0000"/>
        </w:rPr>
        <w:t xml:space="preserve"> = </w:t>
      </w:r>
      <w:proofErr w:type="spellStart"/>
      <w:proofErr w:type="gramStart"/>
      <w:r w:rsidRPr="006F4636">
        <w:rPr>
          <w:rStyle w:val="HTMLCode"/>
          <w:color w:val="FF0000"/>
        </w:rPr>
        <w:t>var.instance</w:t>
      </w:r>
      <w:proofErr w:type="gramEnd"/>
      <w:r w:rsidRPr="006F4636">
        <w:rPr>
          <w:rStyle w:val="HTMLCode"/>
          <w:color w:val="FF0000"/>
        </w:rPr>
        <w:t>_type</w:t>
      </w:r>
      <w:proofErr w:type="spellEnd"/>
    </w:p>
    <w:p w14:paraId="2A5ADE3F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}</w:t>
      </w:r>
    </w:p>
    <w:p w14:paraId="7B0CEF9A" w14:textId="77777777" w:rsidR="006F4636" w:rsidRPr="006F4636" w:rsidRDefault="006F4636" w:rsidP="006F4636">
      <w:pPr>
        <w:pStyle w:val="NormalWeb"/>
        <w:spacing w:line="276" w:lineRule="auto"/>
        <w:rPr>
          <w:b/>
          <w:bCs/>
          <w:highlight w:val="yellow"/>
        </w:rPr>
      </w:pPr>
      <w:r w:rsidRPr="006F4636">
        <w:rPr>
          <w:rStyle w:val="Strong"/>
          <w:rFonts w:ascii="Segoe UI Emoji" w:hAnsi="Segoe UI Emoji" w:cs="Segoe UI Emoji"/>
          <w:highlight w:val="yellow"/>
        </w:rPr>
        <w:t>💡</w:t>
      </w:r>
      <w:r w:rsidRPr="006F4636">
        <w:rPr>
          <w:rStyle w:val="Strong"/>
          <w:highlight w:val="yellow"/>
        </w:rPr>
        <w:t xml:space="preserve"> Think of variables as:</w:t>
      </w:r>
    </w:p>
    <w:p w14:paraId="498493CC" w14:textId="2FD7CD71" w:rsidR="006F4636" w:rsidRPr="006F4636" w:rsidRDefault="006F4636" w:rsidP="006F4636">
      <w:pPr>
        <w:pStyle w:val="NormalWeb"/>
        <w:spacing w:line="276" w:lineRule="auto"/>
        <w:rPr>
          <w:b/>
          <w:bCs/>
        </w:rPr>
      </w:pPr>
      <w:r w:rsidRPr="006F4636">
        <w:rPr>
          <w:b/>
          <w:bCs/>
          <w:highlight w:val="yellow"/>
        </w:rPr>
        <w:t>“Inputs” that make your Terraform code more dynamic and maintainable.</w:t>
      </w:r>
    </w:p>
    <w:p w14:paraId="7E26D711" w14:textId="436C6126" w:rsidR="006F4636" w:rsidRDefault="006F4636" w:rsidP="006F4636">
      <w:pPr>
        <w:pStyle w:val="Heading3"/>
      </w:pPr>
      <w:r>
        <w:t>4️</w:t>
      </w:r>
      <w:r>
        <w:rPr>
          <w:rFonts w:ascii="Tahoma" w:hAnsi="Tahoma" w:cs="Tahoma"/>
        </w:rPr>
        <w:t xml:space="preserve">. </w:t>
      </w:r>
      <w:r>
        <w:rPr>
          <w:rStyle w:val="Strong"/>
          <w:b/>
          <w:bCs/>
        </w:rPr>
        <w:t>Outputs</w:t>
      </w:r>
    </w:p>
    <w:p w14:paraId="33159ED6" w14:textId="77777777" w:rsidR="006F4636" w:rsidRDefault="006F4636" w:rsidP="006F4636">
      <w:pPr>
        <w:pStyle w:val="NormalWeb"/>
      </w:pPr>
      <w:r>
        <w:rPr>
          <w:rStyle w:val="Strong"/>
          <w:rFonts w:ascii="Segoe UI Emoji" w:hAnsi="Segoe UI Emoji" w:cs="Segoe UI Emoji"/>
        </w:rPr>
        <w:lastRenderedPageBreak/>
        <w:t>👉</w:t>
      </w:r>
      <w:r>
        <w:rPr>
          <w:rStyle w:val="Strong"/>
        </w:rPr>
        <w:t xml:space="preserve"> What it is:</w:t>
      </w:r>
      <w:r>
        <w:br/>
        <w:t xml:space="preserve">Outputs are used to </w:t>
      </w:r>
      <w:r>
        <w:rPr>
          <w:rStyle w:val="Strong"/>
        </w:rPr>
        <w:t>display useful information</w:t>
      </w:r>
      <w:r>
        <w:t xml:space="preserve"> after Terraform finishes execution — like instance IPs or resource IDs.</w:t>
      </w:r>
    </w:p>
    <w:p w14:paraId="5F7B54BA" w14:textId="77777777" w:rsidR="006F4636" w:rsidRDefault="006F4636" w:rsidP="006F4636">
      <w:pPr>
        <w:pStyle w:val="NormalWeb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</w:p>
    <w:p w14:paraId="196E4D5F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output "ec2_public_ip" {</w:t>
      </w:r>
    </w:p>
    <w:p w14:paraId="379AFB45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value = aws_instance.my_ec2.public_ip</w:t>
      </w:r>
    </w:p>
    <w:p w14:paraId="4FA66407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}</w:t>
      </w:r>
    </w:p>
    <w:p w14:paraId="3D5831D7" w14:textId="77777777" w:rsidR="006F4636" w:rsidRPr="006F4636" w:rsidRDefault="006F4636" w:rsidP="006F4636">
      <w:pPr>
        <w:pStyle w:val="NormalWeb"/>
        <w:rPr>
          <w:highlight w:val="yellow"/>
        </w:rPr>
      </w:pPr>
      <w:r w:rsidRPr="006F4636">
        <w:rPr>
          <w:rStyle w:val="Strong"/>
          <w:rFonts w:ascii="Segoe UI Emoji" w:hAnsi="Segoe UI Emoji" w:cs="Segoe UI Emoji"/>
          <w:highlight w:val="yellow"/>
        </w:rPr>
        <w:t>💡</w:t>
      </w:r>
      <w:r w:rsidRPr="006F4636">
        <w:rPr>
          <w:rStyle w:val="Strong"/>
          <w:highlight w:val="yellow"/>
        </w:rPr>
        <w:t xml:space="preserve"> Think of outputs as:</w:t>
      </w:r>
    </w:p>
    <w:p w14:paraId="7B7CE203" w14:textId="77777777" w:rsidR="006F4636" w:rsidRDefault="006F4636" w:rsidP="006F4636">
      <w:pPr>
        <w:pStyle w:val="NormalWeb"/>
      </w:pPr>
      <w:r w:rsidRPr="006F4636">
        <w:rPr>
          <w:highlight w:val="yellow"/>
        </w:rPr>
        <w:t>“Results” — the values you want to see after Terraform runs.</w:t>
      </w:r>
    </w:p>
    <w:p w14:paraId="00F7964A" w14:textId="66ADCD8F" w:rsidR="006F4636" w:rsidRDefault="006F4636" w:rsidP="006F4636"/>
    <w:p w14:paraId="354D387A" w14:textId="6FC3EDDF" w:rsidR="006F4636" w:rsidRDefault="006F4636" w:rsidP="006F4636">
      <w:pPr>
        <w:pStyle w:val="Heading3"/>
      </w:pPr>
      <w:r>
        <w:t>5️</w:t>
      </w:r>
      <w:r>
        <w:rPr>
          <w:rFonts w:ascii="Tahoma" w:hAnsi="Tahoma" w:cs="Tahoma"/>
        </w:rPr>
        <w:t>.</w:t>
      </w:r>
      <w:r>
        <w:t xml:space="preserve"> </w:t>
      </w:r>
      <w:r>
        <w:rPr>
          <w:rStyle w:val="Strong"/>
          <w:b/>
          <w:bCs/>
        </w:rPr>
        <w:t>State File (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  <w:r>
        <w:rPr>
          <w:rStyle w:val="Strong"/>
          <w:b/>
          <w:bCs/>
        </w:rPr>
        <w:t>)</w:t>
      </w:r>
    </w:p>
    <w:p w14:paraId="6E7C5E82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What it is:</w:t>
      </w:r>
      <w:r>
        <w:br/>
        <w:t xml:space="preserve">Terraform keeps track of what it has created using a </w:t>
      </w:r>
      <w:r>
        <w:rPr>
          <w:rStyle w:val="Strong"/>
        </w:rPr>
        <w:t>state file</w:t>
      </w:r>
      <w:r>
        <w:t xml:space="preserve"> (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  <w:r>
        <w:t>).</w:t>
      </w:r>
      <w:r>
        <w:br/>
        <w:t>This helps it know what exists in your infrastructure so it can apply only necessary changes.</w:t>
      </w:r>
    </w:p>
    <w:p w14:paraId="3442A3CA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  <w:r>
        <w:br/>
        <w:t xml:space="preserve">If you change your EC2 instance type from </w:t>
      </w:r>
      <w:r>
        <w:rPr>
          <w:rStyle w:val="HTMLCode"/>
        </w:rPr>
        <w:t>t</w:t>
      </w:r>
      <w:proofErr w:type="gramStart"/>
      <w:r>
        <w:rPr>
          <w:rStyle w:val="HTMLCode"/>
        </w:rPr>
        <w:t>2.micro</w:t>
      </w:r>
      <w:proofErr w:type="gramEnd"/>
      <w:r>
        <w:t xml:space="preserve"> → </w:t>
      </w:r>
      <w:r>
        <w:rPr>
          <w:rStyle w:val="HTMLCode"/>
        </w:rPr>
        <w:t>t2.small</w:t>
      </w:r>
      <w:r>
        <w:t>, Terraform uses the state file to detect the change and update the instance.</w:t>
      </w:r>
    </w:p>
    <w:p w14:paraId="7B9256AB" w14:textId="77777777" w:rsidR="006F4636" w:rsidRPr="006F4636" w:rsidRDefault="006F4636" w:rsidP="006F4636">
      <w:pPr>
        <w:pStyle w:val="NormalWeb"/>
        <w:spacing w:line="276" w:lineRule="auto"/>
        <w:rPr>
          <w:highlight w:val="yellow"/>
        </w:rPr>
      </w:pPr>
      <w:r w:rsidRPr="006F4636">
        <w:rPr>
          <w:rStyle w:val="Strong"/>
          <w:rFonts w:ascii="Segoe UI Emoji" w:hAnsi="Segoe UI Emoji" w:cs="Segoe UI Emoji"/>
          <w:highlight w:val="yellow"/>
        </w:rPr>
        <w:t>💡</w:t>
      </w:r>
      <w:r w:rsidRPr="006F4636">
        <w:rPr>
          <w:rStyle w:val="Strong"/>
          <w:highlight w:val="yellow"/>
        </w:rPr>
        <w:t xml:space="preserve"> Think of the state as:</w:t>
      </w:r>
    </w:p>
    <w:p w14:paraId="3813D99B" w14:textId="77777777" w:rsidR="006F4636" w:rsidRDefault="006F4636" w:rsidP="006F4636">
      <w:pPr>
        <w:pStyle w:val="NormalWeb"/>
        <w:spacing w:line="276" w:lineRule="auto"/>
      </w:pPr>
      <w:proofErr w:type="spellStart"/>
      <w:r w:rsidRPr="006F4636">
        <w:rPr>
          <w:highlight w:val="yellow"/>
        </w:rPr>
        <w:t>Terraform’s</w:t>
      </w:r>
      <w:proofErr w:type="spellEnd"/>
      <w:r w:rsidRPr="006F4636">
        <w:rPr>
          <w:highlight w:val="yellow"/>
        </w:rPr>
        <w:t xml:space="preserve"> “memory” — it records what’s deployed in your cloud.</w:t>
      </w:r>
    </w:p>
    <w:p w14:paraId="6C8FCFF8" w14:textId="77777777" w:rsidR="006F4636" w:rsidRDefault="006F4636" w:rsidP="006F4636">
      <w:r>
        <w:pict w14:anchorId="5382DF35">
          <v:rect id="_x0000_i1031" style="width:0;height:1.5pt" o:hralign="center" o:hrstd="t" o:hr="t" fillcolor="#a0a0a0" stroked="f"/>
        </w:pict>
      </w:r>
    </w:p>
    <w:p w14:paraId="642A53EE" w14:textId="1102565F" w:rsidR="006F4636" w:rsidRDefault="006F4636" w:rsidP="006F4636">
      <w:pPr>
        <w:pStyle w:val="Heading3"/>
      </w:pPr>
      <w:r>
        <w:t>6️</w:t>
      </w:r>
      <w:r>
        <w:rPr>
          <w:rFonts w:ascii="Tahoma" w:hAnsi="Tahoma" w:cs="Tahoma"/>
        </w:rPr>
        <w:t xml:space="preserve">. </w:t>
      </w:r>
      <w:r>
        <w:rPr>
          <w:rStyle w:val="Strong"/>
          <w:b/>
          <w:bCs/>
        </w:rPr>
        <w:t>Plan &amp; Apply</w:t>
      </w:r>
    </w:p>
    <w:p w14:paraId="46E2AE99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What it is:</w:t>
      </w:r>
      <w:r>
        <w:br/>
        <w:t xml:space="preserve">Terraform works in </w:t>
      </w:r>
      <w:r>
        <w:rPr>
          <w:rStyle w:val="Strong"/>
        </w:rPr>
        <w:t>two phases</w:t>
      </w:r>
      <w:r>
        <w:t>:</w:t>
      </w:r>
    </w:p>
    <w:p w14:paraId="0150F4F5" w14:textId="77777777" w:rsidR="006F4636" w:rsidRDefault="006F4636" w:rsidP="006F4636">
      <w:pPr>
        <w:pStyle w:val="NormalWeb"/>
        <w:numPr>
          <w:ilvl w:val="0"/>
          <w:numId w:val="1"/>
        </w:numPr>
        <w:spacing w:line="276" w:lineRule="auto"/>
      </w:pPr>
      <w:r>
        <w:rPr>
          <w:rStyle w:val="HTMLCode"/>
        </w:rPr>
        <w:t>terraform plan</w:t>
      </w:r>
      <w:r>
        <w:t xml:space="preserve"> → Shows what changes will be made.</w:t>
      </w:r>
    </w:p>
    <w:p w14:paraId="19D21886" w14:textId="77777777" w:rsidR="006F4636" w:rsidRDefault="006F4636" w:rsidP="006F4636">
      <w:pPr>
        <w:pStyle w:val="NormalWeb"/>
        <w:numPr>
          <w:ilvl w:val="0"/>
          <w:numId w:val="1"/>
        </w:numPr>
        <w:spacing w:line="276" w:lineRule="auto"/>
      </w:pPr>
      <w:r>
        <w:rPr>
          <w:rStyle w:val="HTMLCode"/>
        </w:rPr>
        <w:t>terraform apply</w:t>
      </w:r>
      <w:r>
        <w:t xml:space="preserve"> → Actually makes those changes.</w:t>
      </w:r>
    </w:p>
    <w:p w14:paraId="2C038507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</w:p>
    <w:p w14:paraId="1E13334D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terraform plan</w:t>
      </w:r>
    </w:p>
    <w:p w14:paraId="61A3D352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terraform apply -auto-approve</w:t>
      </w:r>
    </w:p>
    <w:p w14:paraId="64EED7C7" w14:textId="77777777" w:rsidR="006F4636" w:rsidRPr="006F4636" w:rsidRDefault="006F4636" w:rsidP="006F4636">
      <w:pPr>
        <w:pStyle w:val="NormalWeb"/>
        <w:spacing w:line="276" w:lineRule="auto"/>
        <w:rPr>
          <w:highlight w:val="yellow"/>
        </w:rPr>
      </w:pPr>
      <w:r w:rsidRPr="006F4636">
        <w:rPr>
          <w:rStyle w:val="Strong"/>
          <w:rFonts w:ascii="Segoe UI Emoji" w:hAnsi="Segoe UI Emoji" w:cs="Segoe UI Emoji"/>
          <w:highlight w:val="yellow"/>
        </w:rPr>
        <w:t>💡</w:t>
      </w:r>
      <w:r w:rsidRPr="006F4636">
        <w:rPr>
          <w:rStyle w:val="Strong"/>
          <w:highlight w:val="yellow"/>
        </w:rPr>
        <w:t xml:space="preserve"> Think of them as:</w:t>
      </w:r>
    </w:p>
    <w:p w14:paraId="39D8CD80" w14:textId="77777777" w:rsidR="006F4636" w:rsidRDefault="006F4636" w:rsidP="006F4636">
      <w:pPr>
        <w:pStyle w:val="NormalWeb"/>
        <w:spacing w:line="276" w:lineRule="auto"/>
      </w:pPr>
      <w:r w:rsidRPr="006F4636">
        <w:rPr>
          <w:highlight w:val="yellow"/>
        </w:rPr>
        <w:lastRenderedPageBreak/>
        <w:t>“Dry run” (plan) and “execute” (apply).</w:t>
      </w:r>
    </w:p>
    <w:p w14:paraId="4D508A08" w14:textId="21B846F1" w:rsidR="006F4636" w:rsidRDefault="006F4636" w:rsidP="006F4636"/>
    <w:p w14:paraId="25CC2947" w14:textId="578ACB33" w:rsidR="006F4636" w:rsidRDefault="006F4636" w:rsidP="006F4636">
      <w:pPr>
        <w:pStyle w:val="Heading3"/>
      </w:pPr>
      <w:r>
        <w:t>7️</w:t>
      </w:r>
      <w:r>
        <w:rPr>
          <w:rFonts w:ascii="Tahoma" w:hAnsi="Tahoma" w:cs="Tahoma"/>
        </w:rPr>
        <w:t xml:space="preserve">. </w:t>
      </w:r>
      <w:r>
        <w:rPr>
          <w:rStyle w:val="Strong"/>
          <w:b/>
          <w:bCs/>
        </w:rPr>
        <w:t>Modules</w:t>
      </w:r>
    </w:p>
    <w:p w14:paraId="24585080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What it is:</w:t>
      </w:r>
      <w:r>
        <w:br/>
        <w:t xml:space="preserve">Modules are </w:t>
      </w:r>
      <w:r>
        <w:rPr>
          <w:rStyle w:val="Strong"/>
        </w:rPr>
        <w:t>reusable sets of Terraform configurations</w:t>
      </w:r>
      <w:r>
        <w:t xml:space="preserve"> that you can call from other Terraform files.</w:t>
      </w:r>
    </w:p>
    <w:p w14:paraId="6B1511D1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</w:p>
    <w:p w14:paraId="22597E88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module "ec2_module" {</w:t>
      </w:r>
    </w:p>
    <w:p w14:paraId="5E57E7C5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source = </w:t>
      </w:r>
      <w:proofErr w:type="gramStart"/>
      <w:r w:rsidRPr="006F4636">
        <w:rPr>
          <w:rStyle w:val="HTMLCode"/>
          <w:color w:val="FF0000"/>
        </w:rPr>
        <w:t>"./</w:t>
      </w:r>
      <w:proofErr w:type="gramEnd"/>
      <w:r w:rsidRPr="006F4636">
        <w:rPr>
          <w:rStyle w:val="HTMLCode"/>
          <w:color w:val="FF0000"/>
        </w:rPr>
        <w:t>modules/ec2"</w:t>
      </w:r>
    </w:p>
    <w:p w14:paraId="6D634B87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</w:t>
      </w:r>
      <w:proofErr w:type="spellStart"/>
      <w:r w:rsidRPr="006F4636">
        <w:rPr>
          <w:rStyle w:val="HTMLCode"/>
          <w:color w:val="FF0000"/>
        </w:rPr>
        <w:t>instance_type</w:t>
      </w:r>
      <w:proofErr w:type="spellEnd"/>
      <w:r w:rsidRPr="006F4636">
        <w:rPr>
          <w:rStyle w:val="HTMLCode"/>
          <w:color w:val="FF0000"/>
        </w:rPr>
        <w:t xml:space="preserve"> = "t</w:t>
      </w:r>
      <w:proofErr w:type="gramStart"/>
      <w:r w:rsidRPr="006F4636">
        <w:rPr>
          <w:rStyle w:val="HTMLCode"/>
          <w:color w:val="FF0000"/>
        </w:rPr>
        <w:t>2.micro</w:t>
      </w:r>
      <w:proofErr w:type="gramEnd"/>
      <w:r w:rsidRPr="006F4636">
        <w:rPr>
          <w:rStyle w:val="HTMLCode"/>
          <w:color w:val="FF0000"/>
        </w:rPr>
        <w:t>"</w:t>
      </w:r>
    </w:p>
    <w:p w14:paraId="15556784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}</w:t>
      </w:r>
    </w:p>
    <w:p w14:paraId="0870F4F8" w14:textId="77777777" w:rsidR="006F4636" w:rsidRPr="006F4636" w:rsidRDefault="006F4636" w:rsidP="006F4636">
      <w:pPr>
        <w:pStyle w:val="NormalWeb"/>
        <w:spacing w:line="276" w:lineRule="auto"/>
        <w:rPr>
          <w:highlight w:val="yellow"/>
        </w:rPr>
      </w:pPr>
      <w:r w:rsidRPr="006F4636">
        <w:rPr>
          <w:rStyle w:val="Strong"/>
          <w:rFonts w:ascii="Segoe UI Emoji" w:hAnsi="Segoe UI Emoji" w:cs="Segoe UI Emoji"/>
          <w:highlight w:val="yellow"/>
        </w:rPr>
        <w:t>💡</w:t>
      </w:r>
      <w:r w:rsidRPr="006F4636">
        <w:rPr>
          <w:rStyle w:val="Strong"/>
          <w:highlight w:val="yellow"/>
        </w:rPr>
        <w:t xml:space="preserve"> Think of modules as:</w:t>
      </w:r>
    </w:p>
    <w:p w14:paraId="7072828A" w14:textId="77777777" w:rsidR="006F4636" w:rsidRDefault="006F4636" w:rsidP="006F4636">
      <w:pPr>
        <w:pStyle w:val="NormalWeb"/>
        <w:spacing w:line="276" w:lineRule="auto"/>
      </w:pPr>
      <w:r w:rsidRPr="006F4636">
        <w:rPr>
          <w:highlight w:val="yellow"/>
        </w:rPr>
        <w:t>“Functions” in Terraform — reusable code blocks for your infrastructure.</w:t>
      </w:r>
    </w:p>
    <w:p w14:paraId="7406EE07" w14:textId="02A23C06" w:rsidR="006F4636" w:rsidRDefault="006F4636" w:rsidP="006F4636"/>
    <w:p w14:paraId="78DCE618" w14:textId="77777777" w:rsidR="006F4636" w:rsidRDefault="006F4636" w:rsidP="006F4636"/>
    <w:p w14:paraId="48E67329" w14:textId="445C8E18" w:rsidR="006F4636" w:rsidRDefault="006F4636" w:rsidP="006F4636">
      <w:pPr>
        <w:pStyle w:val="Heading3"/>
      </w:pPr>
      <w:r>
        <w:t>8️</w:t>
      </w:r>
      <w:r>
        <w:rPr>
          <w:rFonts w:ascii="Tahoma" w:hAnsi="Tahoma" w:cs="Tahoma"/>
        </w:rPr>
        <w:t xml:space="preserve">. </w:t>
      </w:r>
      <w:r>
        <w:rPr>
          <w:rStyle w:val="Strong"/>
          <w:b/>
          <w:bCs/>
        </w:rPr>
        <w:t>Workspaces</w:t>
      </w:r>
    </w:p>
    <w:p w14:paraId="4BDCC608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What it is:</w:t>
      </w:r>
      <w:r>
        <w:br/>
        <w:t xml:space="preserve">Workspaces allow you to </w:t>
      </w:r>
      <w:r>
        <w:rPr>
          <w:rStyle w:val="Strong"/>
        </w:rPr>
        <w:t>manage multiple environments</w:t>
      </w:r>
      <w:r>
        <w:t xml:space="preserve"> (like dev, test, prod) using the same Terraform configuration.</w:t>
      </w:r>
    </w:p>
    <w:p w14:paraId="6FA60E73" w14:textId="77777777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</w:p>
    <w:p w14:paraId="5085410C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terraform workspace new dev</w:t>
      </w:r>
    </w:p>
    <w:p w14:paraId="231D3929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terraform workspace new prod</w:t>
      </w:r>
    </w:p>
    <w:p w14:paraId="33269E88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terraform workspace list</w:t>
      </w:r>
    </w:p>
    <w:p w14:paraId="6B9C8991" w14:textId="77777777" w:rsidR="006F4636" w:rsidRPr="006F4636" w:rsidRDefault="006F4636" w:rsidP="006F4636">
      <w:pPr>
        <w:pStyle w:val="NormalWeb"/>
        <w:spacing w:line="276" w:lineRule="auto"/>
        <w:rPr>
          <w:highlight w:val="yellow"/>
        </w:rPr>
      </w:pPr>
      <w:r w:rsidRPr="006F4636">
        <w:rPr>
          <w:rStyle w:val="Strong"/>
          <w:rFonts w:ascii="Segoe UI Emoji" w:hAnsi="Segoe UI Emoji" w:cs="Segoe UI Emoji"/>
          <w:highlight w:val="yellow"/>
        </w:rPr>
        <w:t>💡</w:t>
      </w:r>
      <w:r w:rsidRPr="006F4636">
        <w:rPr>
          <w:rStyle w:val="Strong"/>
          <w:highlight w:val="yellow"/>
        </w:rPr>
        <w:t xml:space="preserve"> Think of workspaces as:</w:t>
      </w:r>
    </w:p>
    <w:p w14:paraId="60F0F50A" w14:textId="556ECDAC" w:rsidR="006F4636" w:rsidRDefault="006F4636" w:rsidP="006F4636">
      <w:pPr>
        <w:pStyle w:val="NormalWeb"/>
        <w:spacing w:line="276" w:lineRule="auto"/>
      </w:pPr>
      <w:r w:rsidRPr="006F4636">
        <w:rPr>
          <w:highlight w:val="yellow"/>
        </w:rPr>
        <w:t>“Separate folders” inside Terraform to manage different environments safely.</w:t>
      </w:r>
    </w:p>
    <w:p w14:paraId="1E465B10" w14:textId="77777777" w:rsidR="006F4636" w:rsidRDefault="006F4636" w:rsidP="006F4636">
      <w:pPr>
        <w:pStyle w:val="NormalWeb"/>
        <w:spacing w:line="276" w:lineRule="auto"/>
      </w:pPr>
    </w:p>
    <w:p w14:paraId="4A8AFB79" w14:textId="77777777" w:rsidR="006F4636" w:rsidRDefault="006F4636" w:rsidP="006F4636">
      <w:pPr>
        <w:pStyle w:val="NormalWeb"/>
        <w:spacing w:line="276" w:lineRule="auto"/>
      </w:pPr>
    </w:p>
    <w:p w14:paraId="16F55993" w14:textId="588BA022" w:rsidR="006F4636" w:rsidRDefault="006F4636" w:rsidP="006F4636">
      <w:pPr>
        <w:pStyle w:val="Heading3"/>
      </w:pPr>
      <w:r>
        <w:t>9️</w:t>
      </w:r>
      <w:r>
        <w:rPr>
          <w:rFonts w:ascii="Tahoma" w:hAnsi="Tahoma" w:cs="Tahoma"/>
        </w:rPr>
        <w:t xml:space="preserve">. </w:t>
      </w:r>
      <w:r>
        <w:rPr>
          <w:rStyle w:val="Strong"/>
          <w:b/>
          <w:bCs/>
        </w:rPr>
        <w:t>Provisioners</w:t>
      </w:r>
    </w:p>
    <w:p w14:paraId="6D4D8115" w14:textId="4D741A42" w:rsidR="006F4636" w:rsidRPr="006F4636" w:rsidRDefault="006F4636" w:rsidP="006F4636">
      <w:pPr>
        <w:pStyle w:val="NormalWeb"/>
        <w:spacing w:line="276" w:lineRule="auto"/>
        <w:rPr>
          <w:rStyle w:val="Strong"/>
          <w:b w:val="0"/>
          <w:bCs w:val="0"/>
        </w:rPr>
      </w:pPr>
      <w:r>
        <w:rPr>
          <w:rStyle w:val="Strong"/>
          <w:rFonts w:ascii="Segoe UI Emoji" w:hAnsi="Segoe UI Emoji" w:cs="Segoe UI Emoji"/>
        </w:rPr>
        <w:lastRenderedPageBreak/>
        <w:t>👉</w:t>
      </w:r>
      <w:r>
        <w:rPr>
          <w:rStyle w:val="Strong"/>
        </w:rPr>
        <w:t xml:space="preserve"> What it is:</w:t>
      </w:r>
      <w:r>
        <w:br/>
        <w:t xml:space="preserve">Provisioners are used to </w:t>
      </w:r>
      <w:r>
        <w:rPr>
          <w:rStyle w:val="Strong"/>
        </w:rPr>
        <w:t>run scripts or commands</w:t>
      </w:r>
      <w:r>
        <w:t xml:space="preserve"> on a resource after it’s created (like installing software on an EC2 instance).</w:t>
      </w:r>
    </w:p>
    <w:p w14:paraId="323DF431" w14:textId="2A67DB1C" w:rsidR="006F4636" w:rsidRDefault="006F4636" w:rsidP="006F4636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</w:p>
    <w:p w14:paraId="0DCDC589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provisioner "remote-exec" {</w:t>
      </w:r>
    </w:p>
    <w:p w14:paraId="2A1FC20F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inline = [</w:t>
      </w:r>
    </w:p>
    <w:p w14:paraId="1F647026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  "</w:t>
      </w:r>
      <w:proofErr w:type="spellStart"/>
      <w:proofErr w:type="gramStart"/>
      <w:r w:rsidRPr="006F4636">
        <w:rPr>
          <w:rStyle w:val="HTMLCode"/>
          <w:color w:val="FF0000"/>
        </w:rPr>
        <w:t>sudo</w:t>
      </w:r>
      <w:proofErr w:type="spellEnd"/>
      <w:proofErr w:type="gramEnd"/>
      <w:r w:rsidRPr="006F4636">
        <w:rPr>
          <w:rStyle w:val="HTMLCode"/>
          <w:color w:val="FF0000"/>
        </w:rPr>
        <w:t xml:space="preserve"> apt-get update",</w:t>
      </w:r>
    </w:p>
    <w:p w14:paraId="6B2F2C35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  "</w:t>
      </w:r>
      <w:proofErr w:type="spellStart"/>
      <w:proofErr w:type="gramStart"/>
      <w:r w:rsidRPr="006F4636">
        <w:rPr>
          <w:rStyle w:val="HTMLCode"/>
          <w:color w:val="FF0000"/>
        </w:rPr>
        <w:t>sudo</w:t>
      </w:r>
      <w:proofErr w:type="spellEnd"/>
      <w:proofErr w:type="gramEnd"/>
      <w:r w:rsidRPr="006F4636">
        <w:rPr>
          <w:rStyle w:val="HTMLCode"/>
          <w:color w:val="FF0000"/>
        </w:rPr>
        <w:t xml:space="preserve"> apt-get install nginx -y"</w:t>
      </w:r>
    </w:p>
    <w:p w14:paraId="0BBFD542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 xml:space="preserve">  ]</w:t>
      </w:r>
    </w:p>
    <w:p w14:paraId="5964FCF2" w14:textId="77777777" w:rsidR="006F4636" w:rsidRPr="006F4636" w:rsidRDefault="006F4636" w:rsidP="006F4636">
      <w:pPr>
        <w:pStyle w:val="HTMLPreformatted"/>
        <w:spacing w:line="276" w:lineRule="auto"/>
        <w:rPr>
          <w:rStyle w:val="HTMLCode"/>
          <w:color w:val="FF0000"/>
        </w:rPr>
      </w:pPr>
      <w:r w:rsidRPr="006F4636">
        <w:rPr>
          <w:rStyle w:val="HTMLCode"/>
          <w:color w:val="FF0000"/>
        </w:rPr>
        <w:t>}</w:t>
      </w:r>
    </w:p>
    <w:p w14:paraId="1248C40E" w14:textId="77777777" w:rsidR="006F4636" w:rsidRPr="006F4636" w:rsidRDefault="006F4636" w:rsidP="006F4636">
      <w:pPr>
        <w:pStyle w:val="NormalWeb"/>
        <w:spacing w:line="276" w:lineRule="auto"/>
        <w:rPr>
          <w:highlight w:val="yellow"/>
        </w:rPr>
      </w:pPr>
      <w:r w:rsidRPr="006F4636">
        <w:rPr>
          <w:rStyle w:val="Strong"/>
          <w:rFonts w:ascii="Segoe UI Emoji" w:hAnsi="Segoe UI Emoji" w:cs="Segoe UI Emoji"/>
          <w:highlight w:val="yellow"/>
        </w:rPr>
        <w:t>💡</w:t>
      </w:r>
      <w:r w:rsidRPr="006F4636">
        <w:rPr>
          <w:rStyle w:val="Strong"/>
          <w:highlight w:val="yellow"/>
        </w:rPr>
        <w:t xml:space="preserve"> Think of provisioners as:</w:t>
      </w:r>
    </w:p>
    <w:p w14:paraId="0C961565" w14:textId="77777777" w:rsidR="006F4636" w:rsidRDefault="006F4636" w:rsidP="006F4636">
      <w:pPr>
        <w:pStyle w:val="NormalWeb"/>
        <w:spacing w:line="276" w:lineRule="auto"/>
      </w:pPr>
      <w:r w:rsidRPr="006F4636">
        <w:rPr>
          <w:highlight w:val="yellow"/>
        </w:rPr>
        <w:t>“Boot scripts” that configure your server after creation.</w:t>
      </w:r>
    </w:p>
    <w:p w14:paraId="74BF8207" w14:textId="7A203369" w:rsidR="006F4636" w:rsidRDefault="006F4636" w:rsidP="006F4636"/>
    <w:p w14:paraId="71EC4B8A" w14:textId="77777777" w:rsidR="006F4636" w:rsidRDefault="006F4636" w:rsidP="006F4636">
      <w:pPr>
        <w:pStyle w:val="Heading3"/>
      </w:pPr>
      <w:r>
        <w:rPr>
          <w:rFonts w:ascii="Segoe UI Emoji" w:hAnsi="Segoe UI Emoji" w:cs="Segoe UI Emoji"/>
        </w:rPr>
        <w:t>🔟</w:t>
      </w:r>
      <w:r>
        <w:t xml:space="preserve"> </w:t>
      </w:r>
      <w:r>
        <w:rPr>
          <w:rStyle w:val="Strong"/>
          <w:b/>
          <w:bCs/>
        </w:rPr>
        <w:t>Backends</w:t>
      </w:r>
    </w:p>
    <w:p w14:paraId="111AD6DC" w14:textId="77777777" w:rsidR="006F4636" w:rsidRDefault="006F4636" w:rsidP="001E2118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👉</w:t>
      </w:r>
      <w:r>
        <w:rPr>
          <w:rStyle w:val="Strong"/>
        </w:rPr>
        <w:t xml:space="preserve"> What it is:</w:t>
      </w:r>
      <w:r>
        <w:br/>
        <w:t xml:space="preserve">Backends define </w:t>
      </w:r>
      <w:r>
        <w:rPr>
          <w:rStyle w:val="Strong"/>
        </w:rPr>
        <w:t>where Terraform stores its state file</w:t>
      </w:r>
      <w:r>
        <w:t>.</w:t>
      </w:r>
      <w:r>
        <w:br/>
        <w:t>By default, it’s local (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  <w:r>
        <w:t>), but you can store it remotely (S3, Azure Storage, Terraform Cloud).</w:t>
      </w:r>
    </w:p>
    <w:p w14:paraId="4DB174C9" w14:textId="77777777" w:rsidR="006F4636" w:rsidRDefault="006F4636" w:rsidP="001E2118">
      <w:pPr>
        <w:pStyle w:val="NormalWeb"/>
        <w:spacing w:line="276" w:lineRule="auto"/>
      </w:pPr>
      <w:r>
        <w:rPr>
          <w:rStyle w:val="Strong"/>
          <w:rFonts w:ascii="Segoe UI Emoji" w:hAnsi="Segoe UI Emoji" w:cs="Segoe UI Emoji"/>
        </w:rPr>
        <w:t>🧠</w:t>
      </w:r>
      <w:r>
        <w:rPr>
          <w:rStyle w:val="Strong"/>
        </w:rPr>
        <w:t xml:space="preserve"> Example:</w:t>
      </w:r>
    </w:p>
    <w:p w14:paraId="2BDA2C12" w14:textId="77777777" w:rsidR="006F4636" w:rsidRPr="001E2118" w:rsidRDefault="006F4636" w:rsidP="001E2118">
      <w:pPr>
        <w:pStyle w:val="HTMLPreformatted"/>
        <w:spacing w:line="276" w:lineRule="auto"/>
        <w:rPr>
          <w:rStyle w:val="HTMLCode"/>
          <w:color w:val="FF0000"/>
        </w:rPr>
      </w:pPr>
      <w:r w:rsidRPr="001E2118">
        <w:rPr>
          <w:rStyle w:val="HTMLCode"/>
          <w:color w:val="FF0000"/>
        </w:rPr>
        <w:t>terraform {</w:t>
      </w:r>
    </w:p>
    <w:p w14:paraId="6BD97B57" w14:textId="77777777" w:rsidR="006F4636" w:rsidRPr="001E2118" w:rsidRDefault="006F4636" w:rsidP="001E2118">
      <w:pPr>
        <w:pStyle w:val="HTMLPreformatted"/>
        <w:spacing w:line="276" w:lineRule="auto"/>
        <w:rPr>
          <w:rStyle w:val="HTMLCode"/>
          <w:color w:val="FF0000"/>
        </w:rPr>
      </w:pPr>
      <w:r w:rsidRPr="001E2118">
        <w:rPr>
          <w:rStyle w:val="HTMLCode"/>
          <w:color w:val="FF0000"/>
        </w:rPr>
        <w:t xml:space="preserve">  backend "s3" {</w:t>
      </w:r>
    </w:p>
    <w:p w14:paraId="115D996A" w14:textId="77777777" w:rsidR="006F4636" w:rsidRPr="001E2118" w:rsidRDefault="006F4636" w:rsidP="001E2118">
      <w:pPr>
        <w:pStyle w:val="HTMLPreformatted"/>
        <w:spacing w:line="276" w:lineRule="auto"/>
        <w:rPr>
          <w:rStyle w:val="HTMLCode"/>
          <w:color w:val="FF0000"/>
        </w:rPr>
      </w:pPr>
      <w:r w:rsidRPr="001E2118">
        <w:rPr>
          <w:rStyle w:val="HTMLCode"/>
          <w:color w:val="FF0000"/>
        </w:rPr>
        <w:t xml:space="preserve">    bucket = "my-terraform-state"</w:t>
      </w:r>
    </w:p>
    <w:p w14:paraId="4ED3450F" w14:textId="77777777" w:rsidR="006F4636" w:rsidRPr="001E2118" w:rsidRDefault="006F4636" w:rsidP="001E2118">
      <w:pPr>
        <w:pStyle w:val="HTMLPreformatted"/>
        <w:spacing w:line="276" w:lineRule="auto"/>
        <w:rPr>
          <w:rStyle w:val="HTMLCode"/>
          <w:color w:val="FF0000"/>
        </w:rPr>
      </w:pPr>
      <w:r w:rsidRPr="001E2118">
        <w:rPr>
          <w:rStyle w:val="HTMLCode"/>
          <w:color w:val="FF0000"/>
        </w:rPr>
        <w:t xml:space="preserve">    key    = "dev/</w:t>
      </w:r>
      <w:proofErr w:type="spellStart"/>
      <w:r w:rsidRPr="001E2118">
        <w:rPr>
          <w:rStyle w:val="HTMLCode"/>
          <w:color w:val="FF0000"/>
        </w:rPr>
        <w:t>terraform.tfstate</w:t>
      </w:r>
      <w:proofErr w:type="spellEnd"/>
      <w:r w:rsidRPr="001E2118">
        <w:rPr>
          <w:rStyle w:val="HTMLCode"/>
          <w:color w:val="FF0000"/>
        </w:rPr>
        <w:t>"</w:t>
      </w:r>
    </w:p>
    <w:p w14:paraId="1A0D2A37" w14:textId="77777777" w:rsidR="006F4636" w:rsidRPr="001E2118" w:rsidRDefault="006F4636" w:rsidP="001E2118">
      <w:pPr>
        <w:pStyle w:val="HTMLPreformatted"/>
        <w:spacing w:line="276" w:lineRule="auto"/>
        <w:rPr>
          <w:rStyle w:val="HTMLCode"/>
          <w:color w:val="FF0000"/>
        </w:rPr>
      </w:pPr>
      <w:r w:rsidRPr="001E2118">
        <w:rPr>
          <w:rStyle w:val="HTMLCode"/>
          <w:color w:val="FF0000"/>
        </w:rPr>
        <w:t xml:space="preserve">    region = "ap-south-1"</w:t>
      </w:r>
    </w:p>
    <w:p w14:paraId="06194AB0" w14:textId="77777777" w:rsidR="006F4636" w:rsidRPr="001E2118" w:rsidRDefault="006F4636" w:rsidP="001E2118">
      <w:pPr>
        <w:pStyle w:val="HTMLPreformatted"/>
        <w:spacing w:line="276" w:lineRule="auto"/>
        <w:rPr>
          <w:rStyle w:val="HTMLCode"/>
          <w:color w:val="FF0000"/>
        </w:rPr>
      </w:pPr>
      <w:r w:rsidRPr="001E2118">
        <w:rPr>
          <w:rStyle w:val="HTMLCode"/>
          <w:color w:val="FF0000"/>
        </w:rPr>
        <w:t xml:space="preserve">  }</w:t>
      </w:r>
    </w:p>
    <w:p w14:paraId="1352F916" w14:textId="77777777" w:rsidR="006F4636" w:rsidRPr="001E2118" w:rsidRDefault="006F4636" w:rsidP="001E2118">
      <w:pPr>
        <w:pStyle w:val="HTMLPreformatted"/>
        <w:spacing w:line="276" w:lineRule="auto"/>
        <w:rPr>
          <w:rStyle w:val="HTMLCode"/>
          <w:color w:val="FF0000"/>
        </w:rPr>
      </w:pPr>
      <w:r w:rsidRPr="001E2118">
        <w:rPr>
          <w:rStyle w:val="HTMLCode"/>
          <w:color w:val="FF0000"/>
        </w:rPr>
        <w:t>}</w:t>
      </w:r>
    </w:p>
    <w:p w14:paraId="712A8ED7" w14:textId="77777777" w:rsidR="006F4636" w:rsidRPr="001E2118" w:rsidRDefault="006F4636" w:rsidP="001E2118">
      <w:pPr>
        <w:pStyle w:val="NormalWeb"/>
        <w:spacing w:line="276" w:lineRule="auto"/>
        <w:rPr>
          <w:highlight w:val="yellow"/>
        </w:rPr>
      </w:pPr>
      <w:r w:rsidRPr="001E2118">
        <w:rPr>
          <w:rStyle w:val="Strong"/>
          <w:rFonts w:ascii="Segoe UI Emoji" w:hAnsi="Segoe UI Emoji" w:cs="Segoe UI Emoji"/>
          <w:highlight w:val="yellow"/>
        </w:rPr>
        <w:t>💡</w:t>
      </w:r>
      <w:r w:rsidRPr="001E2118">
        <w:rPr>
          <w:rStyle w:val="Strong"/>
          <w:highlight w:val="yellow"/>
        </w:rPr>
        <w:t xml:space="preserve"> Think of backends as:</w:t>
      </w:r>
    </w:p>
    <w:p w14:paraId="08B6C3BF" w14:textId="77777777" w:rsidR="006F4636" w:rsidRDefault="006F4636" w:rsidP="001E2118">
      <w:pPr>
        <w:pStyle w:val="NormalWeb"/>
        <w:spacing w:line="276" w:lineRule="auto"/>
      </w:pPr>
      <w:r w:rsidRPr="001E2118">
        <w:rPr>
          <w:highlight w:val="yellow"/>
        </w:rPr>
        <w:t xml:space="preserve">“Storage” for </w:t>
      </w:r>
      <w:proofErr w:type="spellStart"/>
      <w:r w:rsidRPr="001E2118">
        <w:rPr>
          <w:highlight w:val="yellow"/>
        </w:rPr>
        <w:t>Terraform’s</w:t>
      </w:r>
      <w:proofErr w:type="spellEnd"/>
      <w:r w:rsidRPr="001E2118">
        <w:rPr>
          <w:highlight w:val="yellow"/>
        </w:rPr>
        <w:t xml:space="preserve"> memory — helps in team collaboration</w:t>
      </w:r>
      <w:r>
        <w:t>.</w:t>
      </w:r>
    </w:p>
    <w:p w14:paraId="668030C1" w14:textId="53656195" w:rsidR="006F4636" w:rsidRDefault="006F4636" w:rsidP="006F4636"/>
    <w:p w14:paraId="5EDB490F" w14:textId="77777777" w:rsidR="006F4636" w:rsidRDefault="006F4636" w:rsidP="006F4636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Bonus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5248"/>
      </w:tblGrid>
      <w:tr w:rsidR="006F4636" w14:paraId="23BBCD13" w14:textId="77777777" w:rsidTr="006F4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EA256" w14:textId="77777777" w:rsidR="006F4636" w:rsidRDefault="006F46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3F68793" w14:textId="77777777" w:rsidR="006F4636" w:rsidRDefault="006F46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F4636" w14:paraId="1C80F48A" w14:textId="77777777" w:rsidTr="006F4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0DFE" w14:textId="77777777" w:rsidR="006F4636" w:rsidRDefault="006F4636">
            <w:r>
              <w:rPr>
                <w:rStyle w:val="Strong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67A0BD09" w14:textId="77777777" w:rsidR="006F4636" w:rsidRDefault="006F4636">
            <w:r>
              <w:t>Fetch existing resources (e.g., use an existing AMI or VPC).</w:t>
            </w:r>
          </w:p>
        </w:tc>
      </w:tr>
      <w:tr w:rsidR="006F4636" w14:paraId="7EE98A3F" w14:textId="77777777" w:rsidTr="006F4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05B0" w14:textId="77777777" w:rsidR="006F4636" w:rsidRDefault="006F4636">
            <w:r>
              <w:rPr>
                <w:rStyle w:val="Strong"/>
              </w:rPr>
              <w:t>Lifecycle Rules</w:t>
            </w:r>
          </w:p>
        </w:tc>
        <w:tc>
          <w:tcPr>
            <w:tcW w:w="0" w:type="auto"/>
            <w:vAlign w:val="center"/>
            <w:hideMark/>
          </w:tcPr>
          <w:p w14:paraId="0C10E338" w14:textId="77777777" w:rsidR="006F4636" w:rsidRDefault="006F4636">
            <w:r>
              <w:t>Control how Terraform creates/destroys resources.</w:t>
            </w:r>
          </w:p>
        </w:tc>
      </w:tr>
      <w:tr w:rsidR="006F4636" w14:paraId="0E3AD935" w14:textId="77777777" w:rsidTr="006F4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87D9" w14:textId="77777777" w:rsidR="006F4636" w:rsidRDefault="006F4636">
            <w:r>
              <w:rPr>
                <w:rStyle w:val="Strong"/>
              </w:rPr>
              <w:t>Terraform Registry</w:t>
            </w:r>
          </w:p>
        </w:tc>
        <w:tc>
          <w:tcPr>
            <w:tcW w:w="0" w:type="auto"/>
            <w:vAlign w:val="center"/>
            <w:hideMark/>
          </w:tcPr>
          <w:p w14:paraId="4B8D7E80" w14:textId="77777777" w:rsidR="006F4636" w:rsidRDefault="006F4636">
            <w:r>
              <w:t>Public hub for pre-built modules and providers.</w:t>
            </w:r>
          </w:p>
        </w:tc>
      </w:tr>
    </w:tbl>
    <w:p w14:paraId="02AB7E87" w14:textId="70A828D4" w:rsidR="006F4636" w:rsidRDefault="006F4636" w:rsidP="006F4636"/>
    <w:p w14:paraId="0821C455" w14:textId="77777777" w:rsidR="006F4636" w:rsidRPr="001E2118" w:rsidRDefault="006F4636" w:rsidP="006F4636">
      <w:pPr>
        <w:pStyle w:val="Heading2"/>
        <w:rPr>
          <w:b/>
          <w:bCs/>
          <w:color w:val="FF0000"/>
          <w:sz w:val="32"/>
          <w:szCs w:val="32"/>
        </w:rPr>
      </w:pPr>
      <w:r w:rsidRPr="001E2118">
        <w:rPr>
          <w:rFonts w:ascii="Segoe UI Emoji" w:hAnsi="Segoe UI Emoji" w:cs="Segoe UI Emoji"/>
          <w:b/>
          <w:bCs/>
          <w:color w:val="FF0000"/>
          <w:sz w:val="32"/>
          <w:szCs w:val="32"/>
        </w:rPr>
        <w:t>🧩</w:t>
      </w:r>
      <w:r w:rsidRPr="001E2118">
        <w:rPr>
          <w:b/>
          <w:bCs/>
          <w:color w:val="FF0000"/>
          <w:sz w:val="32"/>
          <w:szCs w:val="32"/>
        </w:rPr>
        <w:t xml:space="preserve"> Example Flow Summary</w:t>
      </w:r>
    </w:p>
    <w:p w14:paraId="1275A8B5" w14:textId="77777777" w:rsidR="006F4636" w:rsidRDefault="006F4636" w:rsidP="006F4636">
      <w:pPr>
        <w:pStyle w:val="NormalWeb"/>
      </w:pPr>
      <w:r>
        <w:t>Here’s what happens in a typical Terraform workflow:</w:t>
      </w:r>
    </w:p>
    <w:p w14:paraId="46D5D839" w14:textId="32EAB17F" w:rsidR="006F4636" w:rsidRDefault="006F4636" w:rsidP="006F4636">
      <w:pPr>
        <w:pStyle w:val="NormalWeb"/>
      </w:pPr>
      <w:r>
        <w:t>1️</w:t>
      </w:r>
      <w:r w:rsidR="001E2118">
        <w:rPr>
          <w:rFonts w:ascii="Tahoma" w:hAnsi="Tahoma" w:cs="Tahoma"/>
        </w:rPr>
        <w:t xml:space="preserve">. </w:t>
      </w:r>
      <w:r>
        <w:t>Write your configuration (</w:t>
      </w:r>
      <w:r w:rsidRPr="001E2118">
        <w:rPr>
          <w:rStyle w:val="HTMLCode"/>
          <w:b/>
          <w:bCs/>
          <w:color w:val="FF0000"/>
        </w:rPr>
        <w:t>main.tf</w:t>
      </w:r>
      <w:r w:rsidRPr="001E2118">
        <w:rPr>
          <w:b/>
          <w:bCs/>
          <w:color w:val="FF0000"/>
        </w:rPr>
        <w:t xml:space="preserve">, </w:t>
      </w:r>
      <w:r w:rsidRPr="001E2118">
        <w:rPr>
          <w:rStyle w:val="HTMLCode"/>
          <w:b/>
          <w:bCs/>
          <w:color w:val="FF0000"/>
        </w:rPr>
        <w:t>variables.tf</w:t>
      </w:r>
      <w:r w:rsidRPr="001E2118">
        <w:rPr>
          <w:b/>
          <w:bCs/>
          <w:color w:val="FF0000"/>
        </w:rPr>
        <w:t>, etc</w:t>
      </w:r>
      <w:r>
        <w:t>.)</w:t>
      </w:r>
      <w:r>
        <w:br/>
        <w:t>2️</w:t>
      </w:r>
      <w:r w:rsidR="001E2118">
        <w:rPr>
          <w:rFonts w:ascii="Tahoma" w:hAnsi="Tahoma" w:cs="Tahoma"/>
        </w:rPr>
        <w:t xml:space="preserve">. </w:t>
      </w:r>
      <w:r>
        <w:t xml:space="preserve"> Initialize Terraform (</w:t>
      </w:r>
      <w:r w:rsidRPr="001E2118">
        <w:rPr>
          <w:rStyle w:val="HTMLCode"/>
          <w:b/>
          <w:bCs/>
          <w:color w:val="FF0000"/>
        </w:rPr>
        <w:t xml:space="preserve">terraform </w:t>
      </w:r>
      <w:proofErr w:type="spellStart"/>
      <w:r w:rsidRPr="001E2118">
        <w:rPr>
          <w:rStyle w:val="HTMLCode"/>
          <w:b/>
          <w:bCs/>
          <w:color w:val="FF0000"/>
        </w:rPr>
        <w:t>init</w:t>
      </w:r>
      <w:proofErr w:type="spellEnd"/>
      <w:r>
        <w:t>)</w:t>
      </w:r>
      <w:r>
        <w:br/>
        <w:t>3️</w:t>
      </w:r>
      <w:r w:rsidR="001E2118">
        <w:rPr>
          <w:rFonts w:ascii="Tahoma" w:hAnsi="Tahoma" w:cs="Tahoma"/>
        </w:rPr>
        <w:t xml:space="preserve">. </w:t>
      </w:r>
      <w:r>
        <w:t xml:space="preserve"> Preview changes (</w:t>
      </w:r>
      <w:r w:rsidRPr="001E2118">
        <w:rPr>
          <w:rStyle w:val="HTMLCode"/>
          <w:b/>
          <w:bCs/>
          <w:color w:val="FF0000"/>
        </w:rPr>
        <w:t>terraform plan</w:t>
      </w:r>
      <w:r>
        <w:t>)</w:t>
      </w:r>
      <w:r>
        <w:br/>
        <w:t>4️</w:t>
      </w:r>
      <w:r w:rsidR="001E2118">
        <w:rPr>
          <w:rFonts w:ascii="Tahoma" w:hAnsi="Tahoma" w:cs="Tahoma"/>
        </w:rPr>
        <w:t xml:space="preserve">. </w:t>
      </w:r>
      <w:r>
        <w:t xml:space="preserve"> Apply changes (</w:t>
      </w:r>
      <w:r w:rsidRPr="001E2118">
        <w:rPr>
          <w:rStyle w:val="HTMLCode"/>
          <w:b/>
          <w:bCs/>
          <w:color w:val="FF0000"/>
        </w:rPr>
        <w:t>terraform apply</w:t>
      </w:r>
      <w:r>
        <w:t>)</w:t>
      </w:r>
      <w:r>
        <w:br/>
        <w:t>5️</w:t>
      </w:r>
      <w:r w:rsidR="001E2118">
        <w:rPr>
          <w:rFonts w:ascii="Tahoma" w:hAnsi="Tahoma" w:cs="Tahoma"/>
        </w:rPr>
        <w:t xml:space="preserve">. </w:t>
      </w:r>
      <w:r>
        <w:t xml:space="preserve"> View outputs (</w:t>
      </w:r>
      <w:r w:rsidRPr="001E2118">
        <w:rPr>
          <w:rStyle w:val="HTMLCode"/>
          <w:b/>
          <w:bCs/>
          <w:color w:val="FF0000"/>
        </w:rPr>
        <w:t>terraform output</w:t>
      </w:r>
      <w:r>
        <w:t>)</w:t>
      </w:r>
      <w:r>
        <w:br/>
        <w:t>6️</w:t>
      </w:r>
      <w:r w:rsidR="001E2118">
        <w:rPr>
          <w:rFonts w:ascii="Tahoma" w:hAnsi="Tahoma" w:cs="Tahoma"/>
        </w:rPr>
        <w:t xml:space="preserve">. </w:t>
      </w:r>
      <w:r>
        <w:t xml:space="preserve"> Destroy resources if needed (</w:t>
      </w:r>
      <w:r w:rsidRPr="001E2118">
        <w:rPr>
          <w:rStyle w:val="HTMLCode"/>
          <w:b/>
          <w:bCs/>
          <w:color w:val="FF0000"/>
        </w:rPr>
        <w:t>terraform destroy</w:t>
      </w:r>
      <w:r>
        <w:t>)</w:t>
      </w:r>
    </w:p>
    <w:p w14:paraId="0B1D5581" w14:textId="77777777" w:rsidR="006F4636" w:rsidRDefault="006F4636"/>
    <w:sectPr w:rsidR="006F4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F3AAB"/>
    <w:multiLevelType w:val="multilevel"/>
    <w:tmpl w:val="FFA8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0B"/>
    <w:rsid w:val="001E2118"/>
    <w:rsid w:val="006F4636"/>
    <w:rsid w:val="007F5C80"/>
    <w:rsid w:val="00B639CD"/>
    <w:rsid w:val="00CB0526"/>
    <w:rsid w:val="00D03D67"/>
    <w:rsid w:val="00EE6D46"/>
    <w:rsid w:val="00F8460B"/>
    <w:rsid w:val="00F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AD80"/>
  <w15:chartTrackingRefBased/>
  <w15:docId w15:val="{34A8C3A0-6868-409E-910F-A10343D6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05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052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0526"/>
    <w:rPr>
      <w:b/>
      <w:bCs/>
    </w:rPr>
  </w:style>
  <w:style w:type="paragraph" w:styleId="NormalWeb">
    <w:name w:val="Normal (Web)"/>
    <w:basedOn w:val="Normal"/>
    <w:uiPriority w:val="99"/>
    <w:unhideWhenUsed/>
    <w:rsid w:val="00CB0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63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46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9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6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9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1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246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2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23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164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5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12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5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5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1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93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8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248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10</cp:revision>
  <dcterms:created xsi:type="dcterms:W3CDTF">2025-11-11T17:23:00Z</dcterms:created>
  <dcterms:modified xsi:type="dcterms:W3CDTF">2025-11-11T17:41:00Z</dcterms:modified>
</cp:coreProperties>
</file>