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442C" w14:textId="77777777" w:rsidR="003B459F" w:rsidRDefault="003B459F">
      <w:pPr>
        <w:spacing w:after="1200"/>
      </w:pPr>
    </w:p>
    <w:p w14:paraId="35924705" w14:textId="77777777" w:rsidR="003B459F" w:rsidRDefault="00000000">
      <w:pPr>
        <w:spacing w:after="80"/>
        <w:jc w:val="center"/>
      </w:pPr>
      <w:r>
        <w:rPr>
          <w:b/>
          <w:color w:val="1A237E"/>
          <w:sz w:val="36"/>
        </w:rPr>
        <w:t>DOKUMEN PROSES BISNIS</w:t>
      </w:r>
    </w:p>
    <w:p w14:paraId="47BB482F" w14:textId="77777777" w:rsidR="003B459F" w:rsidRDefault="00000000">
      <w:pPr>
        <w:spacing w:after="80"/>
        <w:jc w:val="center"/>
      </w:pPr>
      <w:r>
        <w:rPr>
          <w:b/>
          <w:color w:val="1A237E"/>
          <w:sz w:val="36"/>
        </w:rPr>
        <w:t>TAGIHAN &amp; PEMBAYARAN RETRIBUSI PUSKESMAS</w:t>
      </w:r>
    </w:p>
    <w:p w14:paraId="76CD03D8" w14:textId="77777777" w:rsidR="003B459F" w:rsidRDefault="00000000">
      <w:pPr>
        <w:spacing w:after="400"/>
        <w:jc w:val="center"/>
      </w:pPr>
      <w:r>
        <w:rPr>
          <w:color w:val="6C757D"/>
          <w:sz w:val="24"/>
        </w:rPr>
        <w:t>Terintegrasi Host-to-Host (H2H) dengan Bank Jateng</w:t>
      </w:r>
    </w:p>
    <w:p w14:paraId="32196E54" w14:textId="77777777" w:rsidR="003B459F" w:rsidRDefault="003B459F">
      <w:pPr>
        <w:spacing w:after="8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760"/>
      </w:tblGrid>
      <w:tr w:rsidR="003B459F" w14:paraId="6C6E9DFA" w14:textId="77777777">
        <w:trPr>
          <w:jc w:val="center"/>
        </w:trPr>
        <w:tc>
          <w:tcPr>
            <w:tcW w:w="2880" w:type="dxa"/>
          </w:tcPr>
          <w:p w14:paraId="14AA65E8" w14:textId="77777777" w:rsidR="003B459F" w:rsidRDefault="00000000">
            <w:r>
              <w:rPr>
                <w:b/>
                <w:color w:val="1A237E"/>
                <w:sz w:val="20"/>
              </w:rPr>
              <w:t>Dokumen</w:t>
            </w:r>
          </w:p>
        </w:tc>
        <w:tc>
          <w:tcPr>
            <w:tcW w:w="5760" w:type="dxa"/>
          </w:tcPr>
          <w:p w14:paraId="68144381" w14:textId="77777777" w:rsidR="003B459F" w:rsidRDefault="00000000">
            <w:r>
              <w:rPr>
                <w:sz w:val="20"/>
              </w:rPr>
              <w:t>Proses Bisnis Tagihan-Pembayaran Retribusi Puskesmas</w:t>
            </w:r>
          </w:p>
        </w:tc>
      </w:tr>
      <w:tr w:rsidR="003B459F" w14:paraId="1CC1B98E" w14:textId="77777777">
        <w:trPr>
          <w:jc w:val="center"/>
        </w:trPr>
        <w:tc>
          <w:tcPr>
            <w:tcW w:w="2880" w:type="dxa"/>
          </w:tcPr>
          <w:p w14:paraId="6AAF7229" w14:textId="77777777" w:rsidR="003B459F" w:rsidRDefault="00000000">
            <w:r>
              <w:rPr>
                <w:b/>
                <w:color w:val="1A237E"/>
                <w:sz w:val="20"/>
              </w:rPr>
              <w:t>Versi</w:t>
            </w:r>
          </w:p>
        </w:tc>
        <w:tc>
          <w:tcPr>
            <w:tcW w:w="5760" w:type="dxa"/>
          </w:tcPr>
          <w:p w14:paraId="67BB6FED" w14:textId="77777777" w:rsidR="003B459F" w:rsidRDefault="00000000">
            <w:r>
              <w:rPr>
                <w:sz w:val="20"/>
              </w:rPr>
              <w:t>1.0</w:t>
            </w:r>
          </w:p>
        </w:tc>
      </w:tr>
      <w:tr w:rsidR="003B459F" w14:paraId="4949379B" w14:textId="77777777">
        <w:trPr>
          <w:jc w:val="center"/>
        </w:trPr>
        <w:tc>
          <w:tcPr>
            <w:tcW w:w="2880" w:type="dxa"/>
          </w:tcPr>
          <w:p w14:paraId="4EF849FC" w14:textId="77777777" w:rsidR="003B459F" w:rsidRDefault="00000000">
            <w:r>
              <w:rPr>
                <w:b/>
                <w:color w:val="1A237E"/>
                <w:sz w:val="20"/>
              </w:rPr>
              <w:t>Tanggal</w:t>
            </w:r>
          </w:p>
        </w:tc>
        <w:tc>
          <w:tcPr>
            <w:tcW w:w="5760" w:type="dxa"/>
          </w:tcPr>
          <w:p w14:paraId="263B3ABD" w14:textId="77777777" w:rsidR="003B459F" w:rsidRDefault="00000000">
            <w:r>
              <w:rPr>
                <w:sz w:val="20"/>
              </w:rPr>
              <w:t>14 Agustus 2026</w:t>
            </w:r>
          </w:p>
        </w:tc>
      </w:tr>
      <w:tr w:rsidR="003B459F" w14:paraId="5182A172" w14:textId="77777777">
        <w:trPr>
          <w:jc w:val="center"/>
        </w:trPr>
        <w:tc>
          <w:tcPr>
            <w:tcW w:w="2880" w:type="dxa"/>
          </w:tcPr>
          <w:p w14:paraId="18E71213" w14:textId="77777777" w:rsidR="003B459F" w:rsidRDefault="00000000">
            <w:r>
              <w:rPr>
                <w:b/>
                <w:color w:val="1A237E"/>
                <w:sz w:val="20"/>
              </w:rPr>
              <w:t>Status</w:t>
            </w:r>
          </w:p>
        </w:tc>
        <w:tc>
          <w:tcPr>
            <w:tcW w:w="5760" w:type="dxa"/>
          </w:tcPr>
          <w:p w14:paraId="73AD116E" w14:textId="77777777" w:rsidR="003B459F" w:rsidRDefault="00000000">
            <w:r>
              <w:rPr>
                <w:sz w:val="20"/>
              </w:rPr>
              <w:t>Final – Siap Implementasi</w:t>
            </w:r>
          </w:p>
        </w:tc>
      </w:tr>
      <w:tr w:rsidR="003B459F" w14:paraId="13CD148A" w14:textId="77777777">
        <w:trPr>
          <w:jc w:val="center"/>
        </w:trPr>
        <w:tc>
          <w:tcPr>
            <w:tcW w:w="2880" w:type="dxa"/>
          </w:tcPr>
          <w:p w14:paraId="1B786F41" w14:textId="77777777" w:rsidR="003B459F" w:rsidRDefault="00000000">
            <w:r>
              <w:rPr>
                <w:b/>
                <w:color w:val="1A237E"/>
                <w:sz w:val="20"/>
              </w:rPr>
              <w:t>Referensi</w:t>
            </w:r>
          </w:p>
        </w:tc>
        <w:tc>
          <w:tcPr>
            <w:tcW w:w="5760" w:type="dxa"/>
          </w:tcPr>
          <w:p w14:paraId="7650C61C" w14:textId="77777777" w:rsidR="003B459F" w:rsidRDefault="00000000">
            <w:r>
              <w:rPr>
                <w:sz w:val="20"/>
              </w:rPr>
              <w:t>Spesifikasi Teknis API V1.0 H2H Bank Jateng</w:t>
            </w:r>
          </w:p>
        </w:tc>
      </w:tr>
    </w:tbl>
    <w:p w14:paraId="3D99A90E" w14:textId="77777777" w:rsidR="003B459F" w:rsidRDefault="00000000">
      <w:r>
        <w:br w:type="page"/>
      </w:r>
    </w:p>
    <w:p w14:paraId="4AF75D65" w14:textId="77777777" w:rsidR="003B459F" w:rsidRDefault="00000000">
      <w:pPr>
        <w:keepNext/>
        <w:spacing w:before="360"/>
      </w:pPr>
      <w:r>
        <w:rPr>
          <w:b/>
          <w:color w:val="1A237E"/>
          <w:sz w:val="28"/>
        </w:rPr>
        <w:lastRenderedPageBreak/>
        <w:t>Daftar Isi</w:t>
      </w:r>
    </w:p>
    <w:p w14:paraId="0EC6C755" w14:textId="77777777" w:rsidR="003B459F" w:rsidRDefault="00000000">
      <w:pPr>
        <w:spacing w:after="40"/>
      </w:pPr>
      <w:r>
        <w:t>1. Tujuan Dokumen</w:t>
      </w:r>
    </w:p>
    <w:p w14:paraId="7AD9C0F9" w14:textId="77777777" w:rsidR="003B459F" w:rsidRDefault="00000000">
      <w:pPr>
        <w:spacing w:after="40"/>
      </w:pPr>
      <w:r>
        <w:t>2. Aktor &amp; Peran</w:t>
      </w:r>
    </w:p>
    <w:p w14:paraId="0ECCFA09" w14:textId="77777777" w:rsidR="003B459F" w:rsidRDefault="00000000">
      <w:pPr>
        <w:spacing w:after="40"/>
      </w:pPr>
      <w:r>
        <w:t>3. Alur Proses Bisnis Utama</w:t>
      </w:r>
    </w:p>
    <w:p w14:paraId="68A0DC32" w14:textId="77777777" w:rsidR="003B459F" w:rsidRDefault="00000000">
      <w:pPr>
        <w:spacing w:after="40"/>
        <w:ind w:left="720"/>
      </w:pPr>
      <w:r>
        <w:t xml:space="preserve">   3.1 Tahap 1: Pencatatan Tagihan oleh Kasir</w:t>
      </w:r>
    </w:p>
    <w:p w14:paraId="7E2C5B74" w14:textId="77777777" w:rsidR="003B459F" w:rsidRDefault="00000000">
      <w:pPr>
        <w:spacing w:after="40"/>
        <w:ind w:left="720"/>
      </w:pPr>
      <w:r>
        <w:t xml:space="preserve">   3.2 Tahap 2: Pembayaran via Kanal Bank Jateng</w:t>
      </w:r>
    </w:p>
    <w:p w14:paraId="06BD638F" w14:textId="77777777" w:rsidR="003B459F" w:rsidRDefault="00000000">
      <w:pPr>
        <w:spacing w:after="40"/>
        <w:ind w:left="720"/>
      </w:pPr>
      <w:r>
        <w:t xml:space="preserve">   3.3 Tahap 3: Verifikasi &amp; Pelaporan</w:t>
      </w:r>
    </w:p>
    <w:p w14:paraId="2AA12683" w14:textId="77777777" w:rsidR="003B459F" w:rsidRDefault="00000000">
      <w:pPr>
        <w:spacing w:after="40"/>
      </w:pPr>
      <w:r>
        <w:t>4. Mapping Data Sistem ↔ Kontrak Bank Jateng</w:t>
      </w:r>
    </w:p>
    <w:p w14:paraId="034F46F6" w14:textId="77777777" w:rsidR="003B459F" w:rsidRDefault="00000000">
      <w:pPr>
        <w:spacing w:after="40"/>
      </w:pPr>
      <w:r>
        <w:t>5. Diagram State Transaksi</w:t>
      </w:r>
    </w:p>
    <w:p w14:paraId="1361F6E7" w14:textId="77777777" w:rsidR="003B459F" w:rsidRDefault="00000000">
      <w:pPr>
        <w:spacing w:after="40"/>
      </w:pPr>
      <w:r>
        <w:t>6. Persyaratan Fungsional &amp; Non-Fungsional</w:t>
      </w:r>
    </w:p>
    <w:p w14:paraId="3049C3DA" w14:textId="77777777" w:rsidR="003B459F" w:rsidRDefault="00000000">
      <w:pPr>
        <w:spacing w:after="40"/>
      </w:pPr>
      <w:r>
        <w:t>7. Skenario Pengujian (UAT)</w:t>
      </w:r>
    </w:p>
    <w:p w14:paraId="18EB5B10" w14:textId="77777777" w:rsidR="003B459F" w:rsidRDefault="00000000">
      <w:pPr>
        <w:spacing w:after="40"/>
      </w:pPr>
      <w:r>
        <w:t>8. Backlog &amp; Rekomendasi</w:t>
      </w:r>
    </w:p>
    <w:p w14:paraId="181138A0" w14:textId="77777777" w:rsidR="003B459F" w:rsidRDefault="00000000">
      <w:r>
        <w:br w:type="page"/>
      </w:r>
    </w:p>
    <w:p w14:paraId="67B6145C" w14:textId="77777777" w:rsidR="003B459F" w:rsidRDefault="00000000">
      <w:pPr>
        <w:keepNext/>
        <w:spacing w:before="360"/>
      </w:pPr>
      <w:r>
        <w:rPr>
          <w:b/>
          <w:color w:val="1A237E"/>
          <w:sz w:val="28"/>
        </w:rPr>
        <w:lastRenderedPageBreak/>
        <w:t>1. Tujuan Dokumen</w:t>
      </w:r>
    </w:p>
    <w:p w14:paraId="4F37FD24" w14:textId="77777777" w:rsidR="003B459F" w:rsidRDefault="00000000">
      <w:pPr>
        <w:spacing w:after="80"/>
      </w:pPr>
      <w:r>
        <w:t>Dokumen ini menjelaskan proses bisnis end-to-end pencatatan tagihan retribusi Puskesmas hingga pelunasan melalui kanal pembayaran Bank Jateng. mencakup peran masing-masing aktor, alur sistem, serta titik integrasi antara aplikasi Puskesmas dengan layanan Host-to-Host (H2H) Bank Jateng.</w:t>
      </w:r>
    </w:p>
    <w:p w14:paraId="31F72140" w14:textId="77777777" w:rsidR="003B459F" w:rsidRDefault="00000000">
      <w:pPr>
        <w:keepNext/>
        <w:spacing w:before="360"/>
      </w:pPr>
      <w:r>
        <w:rPr>
          <w:b/>
          <w:color w:val="1A237E"/>
          <w:sz w:val="28"/>
        </w:rPr>
        <w:t>2. Aktor &amp; Peran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4320"/>
      </w:tblGrid>
      <w:tr w:rsidR="003B459F" w14:paraId="092092B7" w14:textId="77777777" w:rsidTr="00B31F28">
        <w:trPr>
          <w:jc w:val="center"/>
        </w:trPr>
        <w:tc>
          <w:tcPr>
            <w:tcW w:w="1800" w:type="dxa"/>
            <w:shd w:val="clear" w:color="auto" w:fill="1A237E"/>
          </w:tcPr>
          <w:p w14:paraId="70C35F8D" w14:textId="77777777" w:rsidR="003B459F" w:rsidRDefault="00000000"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w="3600" w:type="dxa"/>
            <w:shd w:val="clear" w:color="auto" w:fill="1A237E"/>
          </w:tcPr>
          <w:p w14:paraId="1235931F" w14:textId="77777777" w:rsidR="003B459F" w:rsidRDefault="00000000"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w="4320" w:type="dxa"/>
            <w:shd w:val="clear" w:color="auto" w:fill="1A237E"/>
          </w:tcPr>
          <w:p w14:paraId="2C59B925" w14:textId="77777777" w:rsidR="003B459F" w:rsidRDefault="00000000">
            <w:r>
              <w:rPr>
                <w:b/>
                <w:color w:val="FFFFFF"/>
                <w:sz w:val="20"/>
              </w:rPr>
              <w:t>Interaksi dengan Sistem</w:t>
            </w:r>
          </w:p>
        </w:tc>
      </w:tr>
      <w:tr w:rsidR="003B459F" w14:paraId="41904336" w14:textId="77777777" w:rsidTr="00B31F28">
        <w:trPr>
          <w:jc w:val="center"/>
        </w:trPr>
        <w:tc>
          <w:tcPr>
            <w:tcW w:w="1800" w:type="dxa"/>
            <w:shd w:val="clear" w:color="auto" w:fill="F8F9FA"/>
          </w:tcPr>
          <w:p w14:paraId="41A93AE4" w14:textId="77777777" w:rsidR="003B459F" w:rsidRDefault="00000000">
            <w:r>
              <w:rPr>
                <w:sz w:val="20"/>
              </w:rPr>
              <w:t>Kasir / Petugas Loket</w:t>
            </w:r>
          </w:p>
        </w:tc>
        <w:tc>
          <w:tcPr>
            <w:tcW w:w="3600" w:type="dxa"/>
            <w:shd w:val="clear" w:color="auto" w:fill="F8F9FA"/>
          </w:tcPr>
          <w:p w14:paraId="14451073" w14:textId="77777777" w:rsidR="003B459F" w:rsidRDefault="00000000">
            <w:r>
              <w:rPr>
                <w:sz w:val="20"/>
              </w:rPr>
              <w:t>Mencatat layanan &amp; membuat tagihan retribusi</w:t>
            </w:r>
          </w:p>
        </w:tc>
        <w:tc>
          <w:tcPr>
            <w:tcW w:w="4320" w:type="dxa"/>
            <w:shd w:val="clear" w:color="auto" w:fill="F8F9FA"/>
          </w:tcPr>
          <w:p w14:paraId="3894DA87" w14:textId="77777777" w:rsidR="003B459F" w:rsidRDefault="00000000">
            <w:r>
              <w:rPr>
                <w:sz w:val="20"/>
              </w:rPr>
              <w:t>Input transaksi di aplikasi (menu E-Retribusi → Transaksi)</w:t>
            </w:r>
          </w:p>
        </w:tc>
      </w:tr>
      <w:tr w:rsidR="003B459F" w14:paraId="6C19E21F" w14:textId="77777777" w:rsidTr="00B31F28">
        <w:trPr>
          <w:jc w:val="center"/>
        </w:trPr>
        <w:tc>
          <w:tcPr>
            <w:tcW w:w="1800" w:type="dxa"/>
            <w:shd w:val="clear" w:color="auto" w:fill="FFFFFF"/>
          </w:tcPr>
          <w:p w14:paraId="566F441C" w14:textId="77777777" w:rsidR="003B459F" w:rsidRDefault="00000000">
            <w:r>
              <w:rPr>
                <w:sz w:val="20"/>
              </w:rPr>
              <w:t>Admin Kabupaten</w:t>
            </w:r>
          </w:p>
        </w:tc>
        <w:tc>
          <w:tcPr>
            <w:tcW w:w="3600" w:type="dxa"/>
            <w:shd w:val="clear" w:color="auto" w:fill="FFFFFF"/>
          </w:tcPr>
          <w:p w14:paraId="0594C9AE" w14:textId="77777777" w:rsidR="003B459F" w:rsidRDefault="00000000">
            <w:r>
              <w:rPr>
                <w:sz w:val="20"/>
              </w:rPr>
              <w:t>Mengelola master data (puskesmas, jenis layanan, tarif, users)</w:t>
            </w:r>
          </w:p>
        </w:tc>
        <w:tc>
          <w:tcPr>
            <w:tcW w:w="4320" w:type="dxa"/>
            <w:shd w:val="clear" w:color="auto" w:fill="FFFFFF"/>
          </w:tcPr>
          <w:p w14:paraId="3809D414" w14:textId="77777777" w:rsidR="003B459F" w:rsidRDefault="00000000">
            <w:r>
              <w:rPr>
                <w:sz w:val="20"/>
              </w:rPr>
              <w:t>Manajemen data via menu Admin</w:t>
            </w:r>
          </w:p>
        </w:tc>
      </w:tr>
      <w:tr w:rsidR="003B459F" w14:paraId="2CA6765B" w14:textId="77777777" w:rsidTr="00B31F28">
        <w:trPr>
          <w:jc w:val="center"/>
        </w:trPr>
        <w:tc>
          <w:tcPr>
            <w:tcW w:w="1800" w:type="dxa"/>
            <w:shd w:val="clear" w:color="auto" w:fill="F8F9FA"/>
          </w:tcPr>
          <w:p w14:paraId="3804BDD1" w14:textId="77777777" w:rsidR="003B459F" w:rsidRDefault="00000000">
            <w:r>
              <w:rPr>
                <w:sz w:val="20"/>
              </w:rPr>
              <w:t>Pasien</w:t>
            </w:r>
          </w:p>
        </w:tc>
        <w:tc>
          <w:tcPr>
            <w:tcW w:w="3600" w:type="dxa"/>
            <w:shd w:val="clear" w:color="auto" w:fill="F8F9FA"/>
          </w:tcPr>
          <w:p w14:paraId="28F2CCD3" w14:textId="77777777" w:rsidR="003B459F" w:rsidRDefault="00000000">
            <w:r>
              <w:rPr>
                <w:sz w:val="20"/>
              </w:rPr>
              <w:t>Penerima layanan kesehatan; wajib membayar retribusi</w:t>
            </w:r>
          </w:p>
        </w:tc>
        <w:tc>
          <w:tcPr>
            <w:tcW w:w="4320" w:type="dxa"/>
            <w:shd w:val="clear" w:color="auto" w:fill="F8F9FA"/>
          </w:tcPr>
          <w:p w14:paraId="05A88296" w14:textId="77777777" w:rsidR="003B459F" w:rsidRDefault="00000000">
            <w:r>
              <w:rPr>
                <w:sz w:val="20"/>
              </w:rPr>
              <w:t>Membayar via ATM / Mobile Banking / Teller Bank Jateng</w:t>
            </w:r>
          </w:p>
        </w:tc>
      </w:tr>
      <w:tr w:rsidR="003B459F" w14:paraId="3BA57F04" w14:textId="77777777" w:rsidTr="00B31F28">
        <w:trPr>
          <w:jc w:val="center"/>
        </w:trPr>
        <w:tc>
          <w:tcPr>
            <w:tcW w:w="1800" w:type="dxa"/>
            <w:shd w:val="clear" w:color="auto" w:fill="FFFFFF"/>
          </w:tcPr>
          <w:p w14:paraId="09174DF0" w14:textId="77777777" w:rsidR="003B459F" w:rsidRDefault="00000000">
            <w:r>
              <w:rPr>
                <w:sz w:val="20"/>
              </w:rPr>
              <w:t>Bank Jateng</w:t>
            </w:r>
          </w:p>
        </w:tc>
        <w:tc>
          <w:tcPr>
            <w:tcW w:w="3600" w:type="dxa"/>
            <w:shd w:val="clear" w:color="auto" w:fill="FFFFFF"/>
          </w:tcPr>
          <w:p w14:paraId="5E15B199" w14:textId="77777777" w:rsidR="003B459F" w:rsidRDefault="00000000">
            <w:r>
              <w:rPr>
                <w:sz w:val="20"/>
              </w:rPr>
              <w:t>Penyedia kanal pembayaran E-Tax Aggregator</w:t>
            </w:r>
          </w:p>
        </w:tc>
        <w:tc>
          <w:tcPr>
            <w:tcW w:w="4320" w:type="dxa"/>
            <w:shd w:val="clear" w:color="auto" w:fill="FFFFFF"/>
          </w:tcPr>
          <w:p w14:paraId="014B2A61" w14:textId="77777777" w:rsidR="003B459F" w:rsidRDefault="00000000">
            <w:r>
              <w:rPr>
                <w:sz w:val="20"/>
              </w:rPr>
              <w:t>Memanggil API H2H aplikasi Puskesmas</w:t>
            </w:r>
          </w:p>
        </w:tc>
      </w:tr>
      <w:tr w:rsidR="003B459F" w14:paraId="456509D9" w14:textId="77777777" w:rsidTr="00B31F28">
        <w:trPr>
          <w:jc w:val="center"/>
        </w:trPr>
        <w:tc>
          <w:tcPr>
            <w:tcW w:w="1800" w:type="dxa"/>
            <w:shd w:val="clear" w:color="auto" w:fill="F8F9FA"/>
          </w:tcPr>
          <w:p w14:paraId="570683A3" w14:textId="77777777" w:rsidR="003B459F" w:rsidRDefault="00000000">
            <w:r>
              <w:rPr>
                <w:sz w:val="20"/>
              </w:rPr>
              <w:t>Modul H2H</w:t>
            </w:r>
          </w:p>
        </w:tc>
        <w:tc>
          <w:tcPr>
            <w:tcW w:w="3600" w:type="dxa"/>
            <w:shd w:val="clear" w:color="auto" w:fill="F8F9FA"/>
          </w:tcPr>
          <w:p w14:paraId="2FF4D896" w14:textId="77777777" w:rsidR="003B459F" w:rsidRDefault="00000000">
            <w:r>
              <w:rPr>
                <w:sz w:val="20"/>
              </w:rPr>
              <w:t>Jembatan integrasi dua arah</w:t>
            </w:r>
          </w:p>
        </w:tc>
        <w:tc>
          <w:tcPr>
            <w:tcW w:w="4320" w:type="dxa"/>
            <w:shd w:val="clear" w:color="auto" w:fill="F8F9FA"/>
          </w:tcPr>
          <w:p w14:paraId="5F25BA32" w14:textId="77777777" w:rsidR="003B459F" w:rsidRDefault="00000000">
            <w:r>
              <w:rPr>
                <w:sz w:val="20"/>
              </w:rPr>
              <w:t>Menyediakan 3 endpoint API</w:t>
            </w:r>
          </w:p>
        </w:tc>
      </w:tr>
    </w:tbl>
    <w:p w14:paraId="5037A312" w14:textId="77777777" w:rsidR="003B459F" w:rsidRDefault="003B459F"/>
    <w:p w14:paraId="0177D032" w14:textId="77777777" w:rsidR="003B459F" w:rsidRDefault="00000000">
      <w:pPr>
        <w:keepNext/>
        <w:spacing w:before="360"/>
      </w:pPr>
      <w:r>
        <w:rPr>
          <w:b/>
          <w:color w:val="1A237E"/>
          <w:sz w:val="28"/>
        </w:rPr>
        <w:t>3. Alur Proses Bisnis Utama</w:t>
      </w:r>
    </w:p>
    <w:p w14:paraId="6C7ABBCB" w14:textId="77777777" w:rsidR="003B459F" w:rsidRDefault="00000000">
      <w:pPr>
        <w:keepNext/>
        <w:spacing w:before="240" w:after="80"/>
      </w:pPr>
      <w:r>
        <w:rPr>
          <w:b/>
          <w:color w:val="3F51B5"/>
          <w:sz w:val="24"/>
        </w:rPr>
        <w:t>3.1 Tahap 1: Pencatatan Tagihan oleh Kasir</w:t>
      </w:r>
    </w:p>
    <w:p w14:paraId="3B834C57" w14:textId="77777777" w:rsidR="003B459F" w:rsidRDefault="00000000">
      <w:pPr>
        <w:spacing w:after="80"/>
      </w:pPr>
      <w:r>
        <w:t>Kasir / Petugas Loket melakukan pencatatan tagihan melalui aplikasi billing Puskesmas:</w:t>
      </w:r>
    </w:p>
    <w:p w14:paraId="371472B5" w14:textId="77777777" w:rsidR="003B459F" w:rsidRDefault="00000000">
      <w:pPr>
        <w:pStyle w:val="ListNumber"/>
        <w:spacing w:after="40"/>
      </w:pPr>
      <w:r>
        <w:t>Login ke aplikasi Puskesmas.</w:t>
      </w:r>
    </w:p>
    <w:p w14:paraId="26816013" w14:textId="77777777" w:rsidR="003B459F" w:rsidRDefault="00000000">
      <w:pPr>
        <w:pStyle w:val="ListNumber"/>
        <w:spacing w:after="40"/>
      </w:pPr>
      <w:r>
        <w:t>Masuk ke menu E-Retribusi → Transaksi → Tambah Transaksi.</w:t>
      </w:r>
    </w:p>
    <w:p w14:paraId="4C4F75F8" w14:textId="77777777" w:rsidR="003B459F" w:rsidRDefault="00000000">
      <w:pPr>
        <w:pStyle w:val="ListNumber"/>
        <w:spacing w:after="40"/>
      </w:pPr>
      <w:r>
        <w:t>Input Nomor Rekam Medik (No. RM) pasien (format numerik agar dapat dibayar via ATM).</w:t>
      </w:r>
    </w:p>
    <w:p w14:paraId="1F6D865C" w14:textId="77777777" w:rsidR="003B459F" w:rsidRDefault="00000000">
      <w:pPr>
        <w:pStyle w:val="ListNumber"/>
        <w:spacing w:after="40"/>
      </w:pPr>
      <w:r>
        <w:t>Pilih Puskesmas Pelayanan (khusus Admin Kabupaten).</w:t>
      </w:r>
    </w:p>
    <w:p w14:paraId="47C8340A" w14:textId="77777777" w:rsidR="003B459F" w:rsidRDefault="00000000">
      <w:pPr>
        <w:pStyle w:val="ListNumber"/>
        <w:spacing w:after="40"/>
      </w:pPr>
      <w:r>
        <w:t>Pilih Jenis Layanan / Tarif Retribusi beserta volumenya.</w:t>
      </w:r>
    </w:p>
    <w:p w14:paraId="66813B72" w14:textId="77777777" w:rsidR="003B459F" w:rsidRDefault="00000000">
      <w:pPr>
        <w:pStyle w:val="ListNumber"/>
        <w:spacing w:after="40"/>
      </w:pPr>
      <w:r>
        <w:t>Klik [SIMPAN &amp; PROSES].</w:t>
      </w:r>
    </w:p>
    <w:p w14:paraId="06D28020" w14:textId="77777777" w:rsidR="003B459F" w:rsidRDefault="00000000">
      <w:pPr>
        <w:spacing w:after="80"/>
      </w:pPr>
      <w:r>
        <w:t>Sistem otomatis:</w:t>
      </w:r>
    </w:p>
    <w:p w14:paraId="5489FAD4" w14:textId="77777777" w:rsidR="003B459F" w:rsidRDefault="00000000">
      <w:pPr>
        <w:pStyle w:val="ListBullet"/>
        <w:spacing w:after="40"/>
        <w:ind w:left="432"/>
      </w:pPr>
      <w:r>
        <w:t>Generate nomor Invoice unik (format: RET-KODE_PUSKESMAS-YYMMDD-XXXXX).</w:t>
      </w:r>
    </w:p>
    <w:p w14:paraId="4C68817D" w14:textId="77777777" w:rsidR="003B459F" w:rsidRDefault="00000000">
      <w:pPr>
        <w:pStyle w:val="ListBullet"/>
        <w:spacing w:after="40"/>
        <w:ind w:left="432"/>
      </w:pPr>
      <w:r>
        <w:t>Simpan master transaksi ke tabel transaksi_retribusi dengan status pending (belum lunas).</w:t>
      </w:r>
    </w:p>
    <w:p w14:paraId="603C7685" w14:textId="77777777" w:rsidR="003B459F" w:rsidRDefault="00000000">
      <w:pPr>
        <w:pStyle w:val="ListBullet"/>
        <w:spacing w:after="40"/>
        <w:ind w:left="432"/>
      </w:pPr>
      <w:r>
        <w:t>Simpan rincian item layanan ke tabel transaksi_item.</w:t>
      </w:r>
    </w:p>
    <w:p w14:paraId="0A9BAB8E" w14:textId="77777777" w:rsidR="003B459F" w:rsidRDefault="00000000">
      <w:pPr>
        <w:pStyle w:val="ListBullet"/>
        <w:spacing w:after="40"/>
        <w:ind w:left="432"/>
      </w:pPr>
      <w:r>
        <w:t>Arahkan ke halaman Konfirmasi Pembayaran.</w:t>
      </w:r>
    </w:p>
    <w:p w14:paraId="111114E5" w14:textId="77777777" w:rsidR="003B459F" w:rsidRDefault="00000000">
      <w:pPr>
        <w:keepNext/>
        <w:spacing w:before="240" w:after="80"/>
      </w:pPr>
      <w:r>
        <w:rPr>
          <w:b/>
          <w:color w:val="3F51B5"/>
          <w:sz w:val="24"/>
        </w:rPr>
        <w:t>Rincian Item Layanan</w:t>
      </w:r>
    </w:p>
    <w:p w14:paraId="575B5268" w14:textId="77777777" w:rsidR="003B459F" w:rsidRDefault="00000000">
      <w:pPr>
        <w:spacing w:after="80"/>
      </w:pPr>
      <w:r>
        <w:t>Satu transaksi dapat memuat beberapa item layanan sekaligus (multi-item). Tarif per layanan diambil otomatis dari master tarif yang sudah dikonfigurasi oleh Admin Kabupaten. Total tagihan = Σ (tarif × volume).</w:t>
      </w:r>
    </w:p>
    <w:p w14:paraId="657548FB" w14:textId="77777777" w:rsidR="003B459F" w:rsidRDefault="00000000">
      <w:pPr>
        <w:keepNext/>
        <w:spacing w:before="240" w:after="80"/>
      </w:pPr>
      <w:r>
        <w:rPr>
          <w:b/>
          <w:color w:val="3F51B5"/>
          <w:sz w:val="24"/>
        </w:rPr>
        <w:lastRenderedPageBreak/>
        <w:t>3.2 Tahap 2: Pembayaran oleh Pasien via Kanal Bank Jateng</w:t>
      </w:r>
    </w:p>
    <w:p w14:paraId="5F7D9FEC" w14:textId="77777777" w:rsidR="003B459F" w:rsidRDefault="00000000">
      <w:pPr>
        <w:spacing w:after="80"/>
      </w:pPr>
      <w:r>
        <w:t>Setelah tagihan tercatat, pasien membayar retribusi melalui salah satu kanal Bank Jateng:</w:t>
      </w:r>
    </w:p>
    <w:p w14:paraId="716CF94C" w14:textId="77777777" w:rsidR="003B459F" w:rsidRDefault="00000000" w:rsidP="00D40075">
      <w:pPr>
        <w:pStyle w:val="ListNumber"/>
        <w:numPr>
          <w:ilvl w:val="0"/>
          <w:numId w:val="13"/>
        </w:numPr>
        <w:spacing w:after="40"/>
      </w:pPr>
      <w:r>
        <w:t>Pasien mendatangi ATM Bank Jateng, membuka Mobile Banking, atau datang ke Teller.</w:t>
      </w:r>
    </w:p>
    <w:p w14:paraId="7CA4CD45" w14:textId="77777777" w:rsidR="003B459F" w:rsidRDefault="00000000">
      <w:pPr>
        <w:pStyle w:val="ListNumber"/>
        <w:spacing w:after="40"/>
      </w:pPr>
      <w:r>
        <w:t>Memilih menu pembayaran / E-Retribusi / Retribusi Puskesmas.</w:t>
      </w:r>
    </w:p>
    <w:p w14:paraId="5963C939" w14:textId="77777777" w:rsidR="003B459F" w:rsidRDefault="00000000">
      <w:pPr>
        <w:pStyle w:val="ListNumber"/>
        <w:spacing w:after="40"/>
      </w:pPr>
      <w:r>
        <w:t>Memasukkan Nomor Rekam Medik (No. RM).</w:t>
      </w:r>
    </w:p>
    <w:p w14:paraId="642B84F8" w14:textId="77777777" w:rsidR="003B459F" w:rsidRDefault="00000000">
      <w:pPr>
        <w:pStyle w:val="ListNumber"/>
        <w:spacing w:after="40"/>
      </w:pPr>
      <w:r>
        <w:t>Sistem Bank Jateng mengambil data tagihan real-time dari aplikasi Puskesmas (via endpoint /h2h/inquiry).</w:t>
      </w:r>
    </w:p>
    <w:p w14:paraId="74990232" w14:textId="77777777" w:rsidR="003B459F" w:rsidRDefault="00000000">
      <w:pPr>
        <w:pStyle w:val="ListNumber"/>
        <w:spacing w:after="40"/>
      </w:pPr>
      <w:r>
        <w:t>Rincian tagihan ditampilkan di layar ATM / HP pasien (maksimal 7 item).</w:t>
      </w:r>
    </w:p>
    <w:p w14:paraId="2CF62BC8" w14:textId="77777777" w:rsidR="003B459F" w:rsidRDefault="00000000">
      <w:pPr>
        <w:pStyle w:val="ListNumber"/>
        <w:spacing w:after="40"/>
      </w:pPr>
      <w:r>
        <w:t>Pasien menyetujui pembayaran.</w:t>
      </w:r>
    </w:p>
    <w:p w14:paraId="7AFA559E" w14:textId="77777777" w:rsidR="003B459F" w:rsidRDefault="00000000">
      <w:pPr>
        <w:pStyle w:val="ListNumber"/>
        <w:spacing w:after="40"/>
      </w:pPr>
      <w:r>
        <w:t>Bank Jateng mengirimkan notifikasi pelunasan ke aplikasi Puskesmas (via endpoint /h2h/payment).</w:t>
      </w:r>
    </w:p>
    <w:p w14:paraId="70B396EA" w14:textId="77777777" w:rsidR="003B459F" w:rsidRDefault="00000000">
      <w:pPr>
        <w:pStyle w:val="ListNumber"/>
        <w:spacing w:after="40"/>
      </w:pPr>
      <w:r>
        <w:t>Status tagihan di aplikasi Puskesmas otomatis berubah menjadi PAID (lunas).</w:t>
      </w:r>
    </w:p>
    <w:p w14:paraId="34B18D6A" w14:textId="77777777" w:rsidR="003B459F" w:rsidRDefault="00000000">
      <w:pPr>
        <w:pStyle w:val="ListNumber"/>
        <w:spacing w:after="40"/>
      </w:pPr>
      <w:r>
        <w:t>Selesai! Pasien menerima bukti pembayaran dari ATM / Mobile Banking.</w:t>
      </w:r>
    </w:p>
    <w:p w14:paraId="1A8ADF78" w14:textId="77777777" w:rsidR="003B459F" w:rsidRDefault="00000000">
      <w:pPr>
        <w:keepNext/>
        <w:spacing w:before="240" w:after="80"/>
      </w:pPr>
      <w:r>
        <w:rPr>
          <w:b/>
          <w:color w:val="3F51B5"/>
          <w:sz w:val="24"/>
        </w:rPr>
        <w:t>Alur Komunikasi API H2H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071"/>
        <w:gridCol w:w="1953"/>
        <w:gridCol w:w="1152"/>
        <w:gridCol w:w="3600"/>
        <w:gridCol w:w="2592"/>
      </w:tblGrid>
      <w:tr w:rsidR="003B459F" w14:paraId="2A4F20D6" w14:textId="77777777" w:rsidTr="0092227C">
        <w:trPr>
          <w:jc w:val="center"/>
        </w:trPr>
        <w:tc>
          <w:tcPr>
            <w:tcW w:w="1071" w:type="dxa"/>
            <w:shd w:val="clear" w:color="auto" w:fill="1A237E"/>
          </w:tcPr>
          <w:p w14:paraId="5CABCEC4" w14:textId="77777777" w:rsidR="003B459F" w:rsidRDefault="00000000"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w="1953" w:type="dxa"/>
            <w:shd w:val="clear" w:color="auto" w:fill="1A237E"/>
          </w:tcPr>
          <w:p w14:paraId="46281CAE" w14:textId="77777777" w:rsidR="003B459F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152" w:type="dxa"/>
            <w:shd w:val="clear" w:color="auto" w:fill="1A237E"/>
          </w:tcPr>
          <w:p w14:paraId="0BE11322" w14:textId="77777777" w:rsidR="003B459F" w:rsidRDefault="00000000">
            <w:r>
              <w:rPr>
                <w:b/>
                <w:color w:val="FFFFFF"/>
                <w:sz w:val="20"/>
              </w:rPr>
              <w:t>Metode</w:t>
            </w:r>
          </w:p>
        </w:tc>
        <w:tc>
          <w:tcPr>
            <w:tcW w:w="3600" w:type="dxa"/>
            <w:shd w:val="clear" w:color="auto" w:fill="1A237E"/>
          </w:tcPr>
          <w:p w14:paraId="54A7C39C" w14:textId="77777777" w:rsidR="003B459F" w:rsidRDefault="00000000">
            <w:r>
              <w:rPr>
                <w:b/>
                <w:color w:val="FFFFFF"/>
                <w:sz w:val="20"/>
              </w:rPr>
              <w:t>Data yang Dikirim</w:t>
            </w:r>
          </w:p>
        </w:tc>
        <w:tc>
          <w:tcPr>
            <w:tcW w:w="2592" w:type="dxa"/>
            <w:shd w:val="clear" w:color="auto" w:fill="1A237E"/>
          </w:tcPr>
          <w:p w14:paraId="430823B8" w14:textId="77777777" w:rsidR="003B459F" w:rsidRDefault="00000000">
            <w:r>
              <w:rPr>
                <w:b/>
                <w:color w:val="FFFFFF"/>
                <w:sz w:val="20"/>
              </w:rPr>
              <w:t>Respons</w:t>
            </w:r>
          </w:p>
        </w:tc>
      </w:tr>
      <w:tr w:rsidR="003B459F" w14:paraId="53622E77" w14:textId="77777777" w:rsidTr="0092227C">
        <w:trPr>
          <w:trHeight w:val="383"/>
          <w:jc w:val="center"/>
        </w:trPr>
        <w:tc>
          <w:tcPr>
            <w:tcW w:w="1071" w:type="dxa"/>
            <w:shd w:val="clear" w:color="auto" w:fill="F8F9FA"/>
          </w:tcPr>
          <w:p w14:paraId="38AB8729" w14:textId="77777777" w:rsidR="003B459F" w:rsidRDefault="00000000">
            <w:r>
              <w:rPr>
                <w:sz w:val="20"/>
              </w:rPr>
              <w:t>1</w:t>
            </w:r>
          </w:p>
        </w:tc>
        <w:tc>
          <w:tcPr>
            <w:tcW w:w="1953" w:type="dxa"/>
            <w:shd w:val="clear" w:color="auto" w:fill="F8F9FA"/>
          </w:tcPr>
          <w:p w14:paraId="276D0C6F" w14:textId="77777777" w:rsidR="003B459F" w:rsidRDefault="00000000">
            <w:r>
              <w:rPr>
                <w:sz w:val="20"/>
              </w:rPr>
              <w:t>/h2h/auth</w:t>
            </w:r>
          </w:p>
        </w:tc>
        <w:tc>
          <w:tcPr>
            <w:tcW w:w="1152" w:type="dxa"/>
            <w:shd w:val="clear" w:color="auto" w:fill="F8F9FA"/>
          </w:tcPr>
          <w:p w14:paraId="1D82BE51" w14:textId="77777777" w:rsidR="003B459F" w:rsidRDefault="00000000">
            <w:r>
              <w:rPr>
                <w:sz w:val="20"/>
              </w:rPr>
              <w:t>GET</w:t>
            </w:r>
          </w:p>
        </w:tc>
        <w:tc>
          <w:tcPr>
            <w:tcW w:w="3600" w:type="dxa"/>
            <w:shd w:val="clear" w:color="auto" w:fill="F8F9FA"/>
          </w:tcPr>
          <w:p w14:paraId="3BCBE18C" w14:textId="77777777" w:rsidR="003B459F" w:rsidRDefault="00000000">
            <w:r>
              <w:rPr>
                <w:sz w:val="20"/>
              </w:rPr>
              <w:t>Authorization: Basic auth</w:t>
            </w:r>
          </w:p>
        </w:tc>
        <w:tc>
          <w:tcPr>
            <w:tcW w:w="2592" w:type="dxa"/>
            <w:shd w:val="clear" w:color="auto" w:fill="F8F9FA"/>
          </w:tcPr>
          <w:p w14:paraId="17989393" w14:textId="77777777" w:rsidR="003B459F" w:rsidRDefault="00000000">
            <w:r>
              <w:rPr>
                <w:sz w:val="20"/>
              </w:rPr>
              <w:t>x-api-key (token berlaku 1 jam)</w:t>
            </w:r>
          </w:p>
        </w:tc>
      </w:tr>
      <w:tr w:rsidR="003B459F" w14:paraId="3ABE915F" w14:textId="77777777" w:rsidTr="0092227C">
        <w:trPr>
          <w:jc w:val="center"/>
        </w:trPr>
        <w:tc>
          <w:tcPr>
            <w:tcW w:w="1071" w:type="dxa"/>
            <w:shd w:val="clear" w:color="auto" w:fill="FFFFFF"/>
          </w:tcPr>
          <w:p w14:paraId="789D70AE" w14:textId="77777777" w:rsidR="003B459F" w:rsidRDefault="00000000">
            <w:r>
              <w:rPr>
                <w:sz w:val="20"/>
              </w:rPr>
              <w:t>2</w:t>
            </w:r>
          </w:p>
        </w:tc>
        <w:tc>
          <w:tcPr>
            <w:tcW w:w="1953" w:type="dxa"/>
            <w:shd w:val="clear" w:color="auto" w:fill="FFFFFF"/>
          </w:tcPr>
          <w:p w14:paraId="4AF8C12A" w14:textId="77777777" w:rsidR="003B459F" w:rsidRDefault="00000000">
            <w:r>
              <w:rPr>
                <w:sz w:val="20"/>
              </w:rPr>
              <w:t>/h2h/inquiry</w:t>
            </w:r>
          </w:p>
        </w:tc>
        <w:tc>
          <w:tcPr>
            <w:tcW w:w="1152" w:type="dxa"/>
            <w:shd w:val="clear" w:color="auto" w:fill="FFFFFF"/>
          </w:tcPr>
          <w:p w14:paraId="44174F22" w14:textId="77777777" w:rsidR="003B459F" w:rsidRDefault="00000000">
            <w:r>
              <w:rPr>
                <w:sz w:val="20"/>
              </w:rPr>
              <w:t>POST</w:t>
            </w:r>
          </w:p>
        </w:tc>
        <w:tc>
          <w:tcPr>
            <w:tcW w:w="3600" w:type="dxa"/>
            <w:shd w:val="clear" w:color="auto" w:fill="FFFFFF"/>
          </w:tcPr>
          <w:p w14:paraId="4D43B440" w14:textId="77777777" w:rsidR="003B459F" w:rsidRDefault="00000000">
            <w:r>
              <w:rPr>
                <w:sz w:val="20"/>
              </w:rPr>
              <w:t>x-api-key, no_rm</w:t>
            </w:r>
          </w:p>
        </w:tc>
        <w:tc>
          <w:tcPr>
            <w:tcW w:w="2592" w:type="dxa"/>
            <w:shd w:val="clear" w:color="auto" w:fill="FFFFFF"/>
          </w:tcPr>
          <w:p w14:paraId="3966E07B" w14:textId="77777777" w:rsidR="003B459F" w:rsidRDefault="00000000">
            <w:r>
              <w:rPr>
                <w:sz w:val="20"/>
              </w:rPr>
              <w:t>resp_code, data pasien, tagihan[] (max 7)</w:t>
            </w:r>
          </w:p>
        </w:tc>
      </w:tr>
      <w:tr w:rsidR="003B459F" w14:paraId="0536D780" w14:textId="77777777" w:rsidTr="0092227C">
        <w:trPr>
          <w:jc w:val="center"/>
        </w:trPr>
        <w:tc>
          <w:tcPr>
            <w:tcW w:w="1071" w:type="dxa"/>
            <w:shd w:val="clear" w:color="auto" w:fill="F8F9FA"/>
          </w:tcPr>
          <w:p w14:paraId="3BDBB650" w14:textId="77777777" w:rsidR="003B459F" w:rsidRDefault="00000000">
            <w:r>
              <w:rPr>
                <w:sz w:val="20"/>
              </w:rPr>
              <w:t>3</w:t>
            </w:r>
          </w:p>
        </w:tc>
        <w:tc>
          <w:tcPr>
            <w:tcW w:w="1953" w:type="dxa"/>
            <w:shd w:val="clear" w:color="auto" w:fill="F8F9FA"/>
          </w:tcPr>
          <w:p w14:paraId="76EDFBDE" w14:textId="77777777" w:rsidR="003B459F" w:rsidRDefault="00000000">
            <w:r>
              <w:rPr>
                <w:sz w:val="20"/>
              </w:rPr>
              <w:t>/h2h/payment</w:t>
            </w:r>
          </w:p>
        </w:tc>
        <w:tc>
          <w:tcPr>
            <w:tcW w:w="1152" w:type="dxa"/>
            <w:shd w:val="clear" w:color="auto" w:fill="F8F9FA"/>
          </w:tcPr>
          <w:p w14:paraId="22E46791" w14:textId="77777777" w:rsidR="003B459F" w:rsidRDefault="00000000">
            <w:r>
              <w:rPr>
                <w:sz w:val="20"/>
              </w:rPr>
              <w:t>POST</w:t>
            </w:r>
          </w:p>
        </w:tc>
        <w:tc>
          <w:tcPr>
            <w:tcW w:w="3600" w:type="dxa"/>
            <w:shd w:val="clear" w:color="auto" w:fill="F8F9FA"/>
          </w:tcPr>
          <w:p w14:paraId="2F65D927" w14:textId="77777777" w:rsidR="003B459F" w:rsidRDefault="00000000">
            <w:r>
              <w:rPr>
                <w:sz w:val="20"/>
              </w:rPr>
              <w:t>x-api-key, no_rm, total_tagihan, channel, device, noreff</w:t>
            </w:r>
          </w:p>
        </w:tc>
        <w:tc>
          <w:tcPr>
            <w:tcW w:w="2592" w:type="dxa"/>
            <w:shd w:val="clear" w:color="auto" w:fill="F8F9FA"/>
          </w:tcPr>
          <w:p w14:paraId="71487ED6" w14:textId="77777777" w:rsidR="003B459F" w:rsidRDefault="00000000">
            <w:r>
              <w:rPr>
                <w:sz w:val="20"/>
              </w:rPr>
              <w:t>resp_code, no_reff (bukti)</w:t>
            </w:r>
          </w:p>
        </w:tc>
      </w:tr>
    </w:tbl>
    <w:p w14:paraId="23F5F170" w14:textId="77777777" w:rsidR="003B459F" w:rsidRDefault="003B459F"/>
    <w:p w14:paraId="2D3C2869" w14:textId="77777777" w:rsidR="003B459F" w:rsidRDefault="00000000">
      <w:pPr>
        <w:keepNext/>
        <w:spacing w:before="240" w:after="80"/>
      </w:pPr>
      <w:r>
        <w:rPr>
          <w:b/>
          <w:color w:val="3F51B5"/>
          <w:sz w:val="24"/>
        </w:rPr>
        <w:t>Alur Force Debet &amp; Rekonsiliasi</w:t>
      </w:r>
    </w:p>
    <w:p w14:paraId="77E70BFF" w14:textId="77777777" w:rsidR="003B459F" w:rsidRDefault="00000000">
      <w:pPr>
        <w:spacing w:after="80"/>
      </w:pPr>
      <w:r>
        <w:t>Bank Jateng menerapkan konsep force debet: jika aplikasi Puskesmas tidak membalas dalam jangka waktu tertentu, transaksi tetap disukseskan oleh bank secara sepihak. Data rekonsiliasi H+1 dikirim Bank Jateng via email. Modul Rekonsiliasi Puskesmas mencocokkan noreff pada data rekon dengan noreff_bank di tabel transaksi_retribusi. Selisih ditandai untuk investigasi petugas.</w:t>
      </w:r>
    </w:p>
    <w:p w14:paraId="75C43D41" w14:textId="77777777" w:rsidR="003B459F" w:rsidRDefault="00000000">
      <w:pPr>
        <w:keepNext/>
        <w:spacing w:before="240" w:after="80"/>
      </w:pPr>
      <w:r>
        <w:rPr>
          <w:b/>
          <w:color w:val="3F51B5"/>
          <w:sz w:val="24"/>
        </w:rPr>
        <w:t>3.3 Tahap 3: Verifikasi &amp; Pelaporan oleh Kasir / Admin</w:t>
      </w:r>
    </w:p>
    <w:p w14:paraId="046EDE21" w14:textId="77777777" w:rsidR="003B459F" w:rsidRDefault="00000000">
      <w:pPr>
        <w:spacing w:after="80"/>
      </w:pPr>
      <w:r>
        <w:t>Setelah pembayaran melalui kanal Bank Jateng, kasir dapat memantau status transaksi:</w:t>
      </w:r>
    </w:p>
    <w:p w14:paraId="2C4C40AD" w14:textId="77777777" w:rsidR="003B459F" w:rsidRDefault="00000000" w:rsidP="00D40075">
      <w:pPr>
        <w:pStyle w:val="ListNumber"/>
        <w:numPr>
          <w:ilvl w:val="0"/>
          <w:numId w:val="12"/>
        </w:numPr>
        <w:spacing w:after="40"/>
      </w:pPr>
      <w:r>
        <w:t>Menu E-Retribusi → Transaksi menampilkan daftar transaksi; status pending berubah menjadi paid secara otomatis.</w:t>
      </w:r>
    </w:p>
    <w:p w14:paraId="0459F887" w14:textId="77777777" w:rsidR="003B459F" w:rsidRDefault="00000000">
      <w:pPr>
        <w:pStyle w:val="ListNumber"/>
        <w:spacing w:after="40"/>
      </w:pPr>
      <w:r>
        <w:t>Halaman Konfirmasi Pembayaran menampilkan ID Billing &amp; link QRIS; kasir dapat mencetak struk 80mm untuk pasien yang membayar tunai di loket.</w:t>
      </w:r>
    </w:p>
    <w:p w14:paraId="0AA0180E" w14:textId="77777777" w:rsidR="003B459F" w:rsidRDefault="00000000">
      <w:pPr>
        <w:pStyle w:val="ListNumber"/>
        <w:spacing w:after="40"/>
      </w:pPr>
      <w:r>
        <w:t>Menu E-Retribusi → Transaksi → Laporan menyediakan rekapitulasi pendapatan per Puskesmas.</w:t>
      </w:r>
    </w:p>
    <w:p w14:paraId="14E1A6B8" w14:textId="38C7F952" w:rsidR="003B459F" w:rsidRDefault="00000000" w:rsidP="00D47B22">
      <w:pPr>
        <w:pStyle w:val="ListNumber"/>
        <w:spacing w:after="40"/>
      </w:pPr>
      <w:r>
        <w:t xml:space="preserve">Audit log semua request/response API H2H tersimpan di tabel h2h_logs untuk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&amp; </w:t>
      </w:r>
      <w:proofErr w:type="spellStart"/>
      <w:r>
        <w:t>kepatuhan</w:t>
      </w:r>
      <w:proofErr w:type="spellEnd"/>
      <w:r>
        <w:t>.</w:t>
      </w:r>
      <w:r>
        <w:br w:type="page"/>
      </w:r>
    </w:p>
    <w:p w14:paraId="2FC593A5" w14:textId="77777777" w:rsidR="003B459F" w:rsidRDefault="00000000">
      <w:pPr>
        <w:keepNext/>
        <w:spacing w:before="360"/>
      </w:pPr>
      <w:r>
        <w:rPr>
          <w:b/>
          <w:color w:val="1A237E"/>
          <w:sz w:val="28"/>
        </w:rPr>
        <w:lastRenderedPageBreak/>
        <w:t>4. Mapping Data (Sistem ↔ Kontrak Bank Jateng)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3600"/>
        <w:gridCol w:w="3600"/>
      </w:tblGrid>
      <w:tr w:rsidR="003B459F" w14:paraId="46E7D152" w14:textId="77777777" w:rsidTr="00D47B22">
        <w:trPr>
          <w:jc w:val="center"/>
        </w:trPr>
        <w:tc>
          <w:tcPr>
            <w:tcW w:w="2664" w:type="dxa"/>
            <w:shd w:val="clear" w:color="auto" w:fill="1A237E"/>
          </w:tcPr>
          <w:p w14:paraId="49BE00A0" w14:textId="77777777" w:rsidR="003B459F" w:rsidRDefault="00000000">
            <w:r>
              <w:rPr>
                <w:b/>
                <w:color w:val="FFFFFF"/>
                <w:sz w:val="20"/>
              </w:rPr>
              <w:t xml:space="preserve">Field </w:t>
            </w:r>
            <w:proofErr w:type="spellStart"/>
            <w:r>
              <w:rPr>
                <w:b/>
                <w:color w:val="FFFFFF"/>
                <w:sz w:val="20"/>
              </w:rPr>
              <w:t>Kontrak</w:t>
            </w:r>
            <w:proofErr w:type="spellEnd"/>
            <w:r>
              <w:rPr>
                <w:b/>
                <w:color w:val="FFFFFF"/>
                <w:sz w:val="20"/>
              </w:rPr>
              <w:t xml:space="preserve"> Bank </w:t>
            </w:r>
            <w:proofErr w:type="spellStart"/>
            <w:r>
              <w:rPr>
                <w:b/>
                <w:color w:val="FFFFFF"/>
                <w:sz w:val="20"/>
              </w:rPr>
              <w:t>Jateng</w:t>
            </w:r>
            <w:proofErr w:type="spellEnd"/>
          </w:p>
        </w:tc>
        <w:tc>
          <w:tcPr>
            <w:tcW w:w="3600" w:type="dxa"/>
            <w:shd w:val="clear" w:color="auto" w:fill="1A237E"/>
          </w:tcPr>
          <w:p w14:paraId="192AD23E" w14:textId="77777777" w:rsidR="003B459F" w:rsidRDefault="00000000">
            <w:r>
              <w:rPr>
                <w:b/>
                <w:color w:val="FFFFFF"/>
                <w:sz w:val="20"/>
              </w:rPr>
              <w:t>Sumber Data di Aplikasi</w:t>
            </w:r>
          </w:p>
        </w:tc>
        <w:tc>
          <w:tcPr>
            <w:tcW w:w="3600" w:type="dxa"/>
            <w:shd w:val="clear" w:color="auto" w:fill="1A237E"/>
          </w:tcPr>
          <w:p w14:paraId="1AD05F61" w14:textId="77777777" w:rsidR="003B459F" w:rsidRDefault="00000000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3B459F" w14:paraId="51B027E3" w14:textId="77777777" w:rsidTr="00D47B22">
        <w:trPr>
          <w:jc w:val="center"/>
        </w:trPr>
        <w:tc>
          <w:tcPr>
            <w:tcW w:w="2664" w:type="dxa"/>
            <w:shd w:val="clear" w:color="auto" w:fill="F8F9FA"/>
          </w:tcPr>
          <w:p w14:paraId="465622C3" w14:textId="77777777" w:rsidR="003B459F" w:rsidRDefault="00000000">
            <w:r>
              <w:rPr>
                <w:sz w:val="20"/>
              </w:rPr>
              <w:t>no_rm</w:t>
            </w:r>
          </w:p>
        </w:tc>
        <w:tc>
          <w:tcPr>
            <w:tcW w:w="3600" w:type="dxa"/>
            <w:shd w:val="clear" w:color="auto" w:fill="F8F9FA"/>
          </w:tcPr>
          <w:p w14:paraId="718062DC" w14:textId="77777777" w:rsidR="003B459F" w:rsidRDefault="00000000">
            <w:r>
              <w:rPr>
                <w:sz w:val="20"/>
              </w:rPr>
              <w:t>transaksi_retribusi.no_dokumen</w:t>
            </w:r>
          </w:p>
        </w:tc>
        <w:tc>
          <w:tcPr>
            <w:tcW w:w="3600" w:type="dxa"/>
            <w:shd w:val="clear" w:color="auto" w:fill="F8F9FA"/>
          </w:tcPr>
          <w:p w14:paraId="655D91D3" w14:textId="77777777" w:rsidR="003B459F" w:rsidRDefault="00000000">
            <w:r>
              <w:rPr>
                <w:sz w:val="20"/>
              </w:rPr>
              <w:t>Harus numerik</w:t>
            </w:r>
          </w:p>
        </w:tc>
      </w:tr>
      <w:tr w:rsidR="003B459F" w14:paraId="4316683E" w14:textId="77777777" w:rsidTr="00D47B22">
        <w:trPr>
          <w:jc w:val="center"/>
        </w:trPr>
        <w:tc>
          <w:tcPr>
            <w:tcW w:w="2664" w:type="dxa"/>
            <w:shd w:val="clear" w:color="auto" w:fill="FFFFFF"/>
          </w:tcPr>
          <w:p w14:paraId="6DF7204E" w14:textId="77777777" w:rsidR="003B459F" w:rsidRDefault="00000000">
            <w:proofErr w:type="spellStart"/>
            <w:r>
              <w:rPr>
                <w:sz w:val="20"/>
              </w:rPr>
              <w:t>kode_puskesmas</w:t>
            </w:r>
            <w:proofErr w:type="spellEnd"/>
          </w:p>
        </w:tc>
        <w:tc>
          <w:tcPr>
            <w:tcW w:w="3600" w:type="dxa"/>
            <w:shd w:val="clear" w:color="auto" w:fill="FFFFFF"/>
          </w:tcPr>
          <w:p w14:paraId="3C9F3F4E" w14:textId="77777777" w:rsidR="003B459F" w:rsidRDefault="00000000">
            <w:r>
              <w:rPr>
                <w:sz w:val="20"/>
              </w:rPr>
              <w:t>puskesmas.kode_retribusi</w:t>
            </w:r>
          </w:p>
        </w:tc>
        <w:tc>
          <w:tcPr>
            <w:tcW w:w="3600" w:type="dxa"/>
            <w:shd w:val="clear" w:color="auto" w:fill="FFFFFF"/>
          </w:tcPr>
          <w:p w14:paraId="444C6DA0" w14:textId="77777777" w:rsidR="003B459F" w:rsidRDefault="00000000">
            <w:r>
              <w:rPr>
                <w:sz w:val="20"/>
              </w:rPr>
              <w:t>Kode daerah masing-masing</w:t>
            </w:r>
          </w:p>
        </w:tc>
      </w:tr>
      <w:tr w:rsidR="003B459F" w14:paraId="0C45A51B" w14:textId="77777777" w:rsidTr="00D47B22">
        <w:trPr>
          <w:jc w:val="center"/>
        </w:trPr>
        <w:tc>
          <w:tcPr>
            <w:tcW w:w="2664" w:type="dxa"/>
            <w:shd w:val="clear" w:color="auto" w:fill="F8F9FA"/>
          </w:tcPr>
          <w:p w14:paraId="4DA9F98D" w14:textId="77777777" w:rsidR="003B459F" w:rsidRDefault="00000000">
            <w:proofErr w:type="spellStart"/>
            <w:r>
              <w:rPr>
                <w:sz w:val="20"/>
              </w:rPr>
              <w:t>nama_pasien</w:t>
            </w:r>
            <w:proofErr w:type="spellEnd"/>
          </w:p>
        </w:tc>
        <w:tc>
          <w:tcPr>
            <w:tcW w:w="3600" w:type="dxa"/>
            <w:shd w:val="clear" w:color="auto" w:fill="F8F9FA"/>
          </w:tcPr>
          <w:p w14:paraId="0CD766B3" w14:textId="77777777" w:rsidR="003B459F" w:rsidRDefault="00000000">
            <w:r>
              <w:rPr>
                <w:sz w:val="20"/>
              </w:rPr>
              <w:t>(belum tersedia di skema)</w:t>
            </w:r>
          </w:p>
        </w:tc>
        <w:tc>
          <w:tcPr>
            <w:tcW w:w="3600" w:type="dxa"/>
            <w:shd w:val="clear" w:color="auto" w:fill="F8F9FA"/>
          </w:tcPr>
          <w:p w14:paraId="3E8B97A7" w14:textId="77777777" w:rsidR="003B459F" w:rsidRDefault="00000000">
            <w:r>
              <w:rPr>
                <w:sz w:val="20"/>
              </w:rPr>
              <w:t>Perlu penambahan field pasien</w:t>
            </w:r>
          </w:p>
        </w:tc>
      </w:tr>
      <w:tr w:rsidR="003B459F" w14:paraId="57182680" w14:textId="77777777" w:rsidTr="00D47B22">
        <w:trPr>
          <w:jc w:val="center"/>
        </w:trPr>
        <w:tc>
          <w:tcPr>
            <w:tcW w:w="2664" w:type="dxa"/>
            <w:shd w:val="clear" w:color="auto" w:fill="FFFFFF"/>
          </w:tcPr>
          <w:p w14:paraId="66DBC291" w14:textId="77777777" w:rsidR="003B459F" w:rsidRDefault="00000000">
            <w:r>
              <w:rPr>
                <w:sz w:val="20"/>
              </w:rPr>
              <w:t>alamat_pasien</w:t>
            </w:r>
          </w:p>
        </w:tc>
        <w:tc>
          <w:tcPr>
            <w:tcW w:w="3600" w:type="dxa"/>
            <w:shd w:val="clear" w:color="auto" w:fill="FFFFFF"/>
          </w:tcPr>
          <w:p w14:paraId="17C412A3" w14:textId="77777777" w:rsidR="003B459F" w:rsidRDefault="00000000">
            <w:r>
              <w:rPr>
                <w:sz w:val="20"/>
              </w:rPr>
              <w:t>- (placeholder)</w:t>
            </w:r>
          </w:p>
        </w:tc>
        <w:tc>
          <w:tcPr>
            <w:tcW w:w="3600" w:type="dxa"/>
            <w:shd w:val="clear" w:color="auto" w:fill="FFFFFF"/>
          </w:tcPr>
          <w:p w14:paraId="580BC883" w14:textId="77777777" w:rsidR="003B459F" w:rsidRDefault="00000000">
            <w:r>
              <w:rPr>
                <w:sz w:val="20"/>
              </w:rPr>
              <w:t>Akan diisi dari tabel pasien</w:t>
            </w:r>
          </w:p>
        </w:tc>
      </w:tr>
      <w:tr w:rsidR="003B459F" w14:paraId="75CCFBA1" w14:textId="77777777" w:rsidTr="00D47B22">
        <w:trPr>
          <w:jc w:val="center"/>
        </w:trPr>
        <w:tc>
          <w:tcPr>
            <w:tcW w:w="2664" w:type="dxa"/>
            <w:shd w:val="clear" w:color="auto" w:fill="F8F9FA"/>
          </w:tcPr>
          <w:p w14:paraId="5489DF54" w14:textId="77777777" w:rsidR="003B459F" w:rsidRDefault="00000000">
            <w:r>
              <w:rPr>
                <w:sz w:val="20"/>
              </w:rPr>
              <w:t>jenis_kelamin</w:t>
            </w:r>
          </w:p>
        </w:tc>
        <w:tc>
          <w:tcPr>
            <w:tcW w:w="3600" w:type="dxa"/>
            <w:shd w:val="clear" w:color="auto" w:fill="F8F9FA"/>
          </w:tcPr>
          <w:p w14:paraId="484989C2" w14:textId="77777777" w:rsidR="003B459F" w:rsidRDefault="00000000">
            <w:r>
              <w:rPr>
                <w:sz w:val="20"/>
              </w:rPr>
              <w:t>- (placeholder)</w:t>
            </w:r>
          </w:p>
        </w:tc>
        <w:tc>
          <w:tcPr>
            <w:tcW w:w="3600" w:type="dxa"/>
            <w:shd w:val="clear" w:color="auto" w:fill="F8F9FA"/>
          </w:tcPr>
          <w:p w14:paraId="4836B510" w14:textId="77777777" w:rsidR="003B459F" w:rsidRDefault="00000000">
            <w:r>
              <w:rPr>
                <w:sz w:val="20"/>
              </w:rPr>
              <w:t>LAKI-LAKI / PEREMPUAN</w:t>
            </w:r>
          </w:p>
        </w:tc>
      </w:tr>
      <w:tr w:rsidR="003B459F" w14:paraId="0A831436" w14:textId="77777777" w:rsidTr="00D47B22">
        <w:trPr>
          <w:jc w:val="center"/>
        </w:trPr>
        <w:tc>
          <w:tcPr>
            <w:tcW w:w="2664" w:type="dxa"/>
            <w:shd w:val="clear" w:color="auto" w:fill="FFFFFF"/>
          </w:tcPr>
          <w:p w14:paraId="53DE4101" w14:textId="77777777" w:rsidR="003B459F" w:rsidRDefault="00000000">
            <w:r>
              <w:rPr>
                <w:sz w:val="20"/>
              </w:rPr>
              <w:t>usia</w:t>
            </w:r>
          </w:p>
        </w:tc>
        <w:tc>
          <w:tcPr>
            <w:tcW w:w="3600" w:type="dxa"/>
            <w:shd w:val="clear" w:color="auto" w:fill="FFFFFF"/>
          </w:tcPr>
          <w:p w14:paraId="1070A466" w14:textId="77777777" w:rsidR="003B459F" w:rsidRDefault="00000000">
            <w:r>
              <w:rPr>
                <w:sz w:val="20"/>
              </w:rPr>
              <w:t>- (placeholder)</w:t>
            </w:r>
          </w:p>
        </w:tc>
        <w:tc>
          <w:tcPr>
            <w:tcW w:w="3600" w:type="dxa"/>
            <w:shd w:val="clear" w:color="auto" w:fill="FFFFFF"/>
          </w:tcPr>
          <w:p w14:paraId="4C5F9926" w14:textId="77777777" w:rsidR="003B459F" w:rsidRDefault="00000000">
            <w:r>
              <w:rPr>
                <w:sz w:val="20"/>
              </w:rPr>
              <w:t>Angka tahun</w:t>
            </w:r>
          </w:p>
        </w:tc>
      </w:tr>
      <w:tr w:rsidR="003B459F" w14:paraId="0A58B14E" w14:textId="77777777" w:rsidTr="00D47B22">
        <w:trPr>
          <w:jc w:val="center"/>
        </w:trPr>
        <w:tc>
          <w:tcPr>
            <w:tcW w:w="2664" w:type="dxa"/>
            <w:shd w:val="clear" w:color="auto" w:fill="F8F9FA"/>
          </w:tcPr>
          <w:p w14:paraId="61AB0114" w14:textId="77777777" w:rsidR="003B459F" w:rsidRDefault="00000000">
            <w:r>
              <w:rPr>
                <w:sz w:val="20"/>
              </w:rPr>
              <w:t>tgl_lahir</w:t>
            </w:r>
          </w:p>
        </w:tc>
        <w:tc>
          <w:tcPr>
            <w:tcW w:w="3600" w:type="dxa"/>
            <w:shd w:val="clear" w:color="auto" w:fill="F8F9FA"/>
          </w:tcPr>
          <w:p w14:paraId="78555592" w14:textId="77777777" w:rsidR="003B459F" w:rsidRDefault="00000000">
            <w:r>
              <w:rPr>
                <w:sz w:val="20"/>
              </w:rPr>
              <w:t>- (placeholder)</w:t>
            </w:r>
          </w:p>
        </w:tc>
        <w:tc>
          <w:tcPr>
            <w:tcW w:w="3600" w:type="dxa"/>
            <w:shd w:val="clear" w:color="auto" w:fill="F8F9FA"/>
          </w:tcPr>
          <w:p w14:paraId="7CC0C529" w14:textId="77777777" w:rsidR="003B459F" w:rsidRDefault="00000000">
            <w:r>
              <w:rPr>
                <w:sz w:val="20"/>
              </w:rPr>
              <w:t>Format yyyy-MM-dd</w:t>
            </w:r>
          </w:p>
        </w:tc>
      </w:tr>
      <w:tr w:rsidR="003B459F" w14:paraId="46BB80B2" w14:textId="77777777" w:rsidTr="00D47B22">
        <w:trPr>
          <w:jc w:val="center"/>
        </w:trPr>
        <w:tc>
          <w:tcPr>
            <w:tcW w:w="2664" w:type="dxa"/>
            <w:shd w:val="clear" w:color="auto" w:fill="FFFFFF"/>
          </w:tcPr>
          <w:p w14:paraId="0796B71C" w14:textId="77777777" w:rsidR="003B459F" w:rsidRDefault="00000000">
            <w:r>
              <w:rPr>
                <w:sz w:val="20"/>
              </w:rPr>
              <w:t>no_kwitansi</w:t>
            </w:r>
          </w:p>
        </w:tc>
        <w:tc>
          <w:tcPr>
            <w:tcW w:w="3600" w:type="dxa"/>
            <w:shd w:val="clear" w:color="auto" w:fill="FFFFFF"/>
          </w:tcPr>
          <w:p w14:paraId="3BFB625F" w14:textId="77777777" w:rsidR="003B459F" w:rsidRDefault="00000000">
            <w:r>
              <w:rPr>
                <w:sz w:val="20"/>
              </w:rPr>
              <w:t>transaksi_item.id</w:t>
            </w:r>
          </w:p>
        </w:tc>
        <w:tc>
          <w:tcPr>
            <w:tcW w:w="3600" w:type="dxa"/>
            <w:shd w:val="clear" w:color="auto" w:fill="FFFFFF"/>
          </w:tcPr>
          <w:p w14:paraId="35F9AF01" w14:textId="77777777" w:rsidR="003B459F" w:rsidRDefault="00000000">
            <w:r>
              <w:rPr>
                <w:sz w:val="20"/>
              </w:rPr>
              <w:t>Format S + 9 digit</w:t>
            </w:r>
          </w:p>
        </w:tc>
      </w:tr>
      <w:tr w:rsidR="003B459F" w14:paraId="53019C02" w14:textId="77777777" w:rsidTr="00D47B22">
        <w:trPr>
          <w:jc w:val="center"/>
        </w:trPr>
        <w:tc>
          <w:tcPr>
            <w:tcW w:w="2664" w:type="dxa"/>
            <w:shd w:val="clear" w:color="auto" w:fill="F8F9FA"/>
          </w:tcPr>
          <w:p w14:paraId="22450382" w14:textId="77777777" w:rsidR="003B459F" w:rsidRDefault="00000000">
            <w:r>
              <w:rPr>
                <w:sz w:val="20"/>
              </w:rPr>
              <w:t>nominal_tagihan</w:t>
            </w:r>
          </w:p>
        </w:tc>
        <w:tc>
          <w:tcPr>
            <w:tcW w:w="3600" w:type="dxa"/>
            <w:shd w:val="clear" w:color="auto" w:fill="F8F9FA"/>
          </w:tcPr>
          <w:p w14:paraId="4CA459B5" w14:textId="77777777" w:rsidR="003B459F" w:rsidRDefault="00000000">
            <w:r>
              <w:rPr>
                <w:sz w:val="20"/>
              </w:rPr>
              <w:t>transaksi_item.amount</w:t>
            </w:r>
          </w:p>
        </w:tc>
        <w:tc>
          <w:tcPr>
            <w:tcW w:w="3600" w:type="dxa"/>
            <w:shd w:val="clear" w:color="auto" w:fill="F8F9FA"/>
          </w:tcPr>
          <w:p w14:paraId="58125988" w14:textId="77777777" w:rsidR="003B459F" w:rsidRDefault="00000000">
            <w:r>
              <w:rPr>
                <w:sz w:val="20"/>
              </w:rPr>
              <w:t>Rupiah</w:t>
            </w:r>
          </w:p>
        </w:tc>
      </w:tr>
      <w:tr w:rsidR="003B459F" w14:paraId="25AE3FCF" w14:textId="77777777" w:rsidTr="00D47B22">
        <w:trPr>
          <w:jc w:val="center"/>
        </w:trPr>
        <w:tc>
          <w:tcPr>
            <w:tcW w:w="2664" w:type="dxa"/>
            <w:shd w:val="clear" w:color="auto" w:fill="FFFFFF"/>
          </w:tcPr>
          <w:p w14:paraId="7FCADE40" w14:textId="77777777" w:rsidR="003B459F" w:rsidRDefault="00000000">
            <w:r>
              <w:rPr>
                <w:sz w:val="20"/>
              </w:rPr>
              <w:t>Keterangan</w:t>
            </w:r>
          </w:p>
        </w:tc>
        <w:tc>
          <w:tcPr>
            <w:tcW w:w="3600" w:type="dxa"/>
            <w:shd w:val="clear" w:color="auto" w:fill="FFFFFF"/>
          </w:tcPr>
          <w:p w14:paraId="24BD422D" w14:textId="77777777" w:rsidR="003B459F" w:rsidRDefault="00000000">
            <w:r>
              <w:rPr>
                <w:sz w:val="20"/>
              </w:rPr>
              <w:t>jenis_retribusi.jenis + invoice</w:t>
            </w:r>
          </w:p>
        </w:tc>
        <w:tc>
          <w:tcPr>
            <w:tcW w:w="3600" w:type="dxa"/>
            <w:shd w:val="clear" w:color="auto" w:fill="FFFFFF"/>
          </w:tcPr>
          <w:p w14:paraId="0BA074D1" w14:textId="77777777" w:rsidR="003B459F" w:rsidRDefault="00000000">
            <w:r>
              <w:rPr>
                <w:sz w:val="20"/>
              </w:rPr>
              <w:t>Nama layanan</w:t>
            </w:r>
          </w:p>
        </w:tc>
      </w:tr>
      <w:tr w:rsidR="003B459F" w14:paraId="3C68181E" w14:textId="77777777" w:rsidTr="00D47B22">
        <w:trPr>
          <w:jc w:val="center"/>
        </w:trPr>
        <w:tc>
          <w:tcPr>
            <w:tcW w:w="2664" w:type="dxa"/>
            <w:shd w:val="clear" w:color="auto" w:fill="F8F9FA"/>
          </w:tcPr>
          <w:p w14:paraId="28D29F6C" w14:textId="77777777" w:rsidR="003B459F" w:rsidRDefault="00000000">
            <w:r>
              <w:rPr>
                <w:sz w:val="20"/>
              </w:rPr>
              <w:t>total_tagihan</w:t>
            </w:r>
          </w:p>
        </w:tc>
        <w:tc>
          <w:tcPr>
            <w:tcW w:w="3600" w:type="dxa"/>
            <w:shd w:val="clear" w:color="auto" w:fill="F8F9FA"/>
          </w:tcPr>
          <w:p w14:paraId="333AC70E" w14:textId="77777777" w:rsidR="003B459F" w:rsidRDefault="00000000">
            <w:r>
              <w:rPr>
                <w:sz w:val="20"/>
              </w:rPr>
              <w:t>SUM(transaksi_item.amount)</w:t>
            </w:r>
          </w:p>
        </w:tc>
        <w:tc>
          <w:tcPr>
            <w:tcW w:w="3600" w:type="dxa"/>
            <w:shd w:val="clear" w:color="auto" w:fill="F8F9FA"/>
          </w:tcPr>
          <w:p w14:paraId="70F32F3D" w14:textId="77777777" w:rsidR="003B459F" w:rsidRDefault="00000000">
            <w:r>
              <w:rPr>
                <w:sz w:val="20"/>
              </w:rPr>
              <w:t>Wajib sama persis saat Payment</w:t>
            </w:r>
          </w:p>
        </w:tc>
      </w:tr>
      <w:tr w:rsidR="003B459F" w14:paraId="6C69C7A8" w14:textId="77777777" w:rsidTr="00D47B22">
        <w:trPr>
          <w:jc w:val="center"/>
        </w:trPr>
        <w:tc>
          <w:tcPr>
            <w:tcW w:w="2664" w:type="dxa"/>
            <w:shd w:val="clear" w:color="auto" w:fill="FFFFFF"/>
          </w:tcPr>
          <w:p w14:paraId="0072128A" w14:textId="77777777" w:rsidR="003B459F" w:rsidRDefault="00000000">
            <w:r>
              <w:rPr>
                <w:sz w:val="20"/>
              </w:rPr>
              <w:t>noreff (request)</w:t>
            </w:r>
          </w:p>
        </w:tc>
        <w:tc>
          <w:tcPr>
            <w:tcW w:w="3600" w:type="dxa"/>
            <w:shd w:val="clear" w:color="auto" w:fill="FFFFFF"/>
          </w:tcPr>
          <w:p w14:paraId="333DF13B" w14:textId="77777777" w:rsidR="003B459F" w:rsidRDefault="00000000">
            <w:r>
              <w:rPr>
                <w:sz w:val="20"/>
              </w:rPr>
              <w:t>transaksi_retribusi.noreff_bank</w:t>
            </w:r>
          </w:p>
        </w:tc>
        <w:tc>
          <w:tcPr>
            <w:tcW w:w="3600" w:type="dxa"/>
            <w:shd w:val="clear" w:color="auto" w:fill="FFFFFF"/>
          </w:tcPr>
          <w:p w14:paraId="6A5C27A5" w14:textId="77777777" w:rsidR="003B459F" w:rsidRDefault="00000000">
            <w:r>
              <w:rPr>
                <w:sz w:val="20"/>
              </w:rPr>
              <w:t>Idempotency &amp; rekonsiliasi</w:t>
            </w:r>
          </w:p>
        </w:tc>
      </w:tr>
      <w:tr w:rsidR="003B459F" w14:paraId="57C5E4E2" w14:textId="77777777" w:rsidTr="00D47B22">
        <w:trPr>
          <w:jc w:val="center"/>
        </w:trPr>
        <w:tc>
          <w:tcPr>
            <w:tcW w:w="2664" w:type="dxa"/>
            <w:shd w:val="clear" w:color="auto" w:fill="F8F9FA"/>
          </w:tcPr>
          <w:p w14:paraId="311D70F7" w14:textId="77777777" w:rsidR="003B459F" w:rsidRDefault="00000000">
            <w:r>
              <w:rPr>
                <w:sz w:val="20"/>
              </w:rPr>
              <w:t>no_reff (response)</w:t>
            </w:r>
          </w:p>
        </w:tc>
        <w:tc>
          <w:tcPr>
            <w:tcW w:w="3600" w:type="dxa"/>
            <w:shd w:val="clear" w:color="auto" w:fill="F8F9FA"/>
          </w:tcPr>
          <w:p w14:paraId="5183942A" w14:textId="77777777" w:rsidR="003B459F" w:rsidRDefault="00000000">
            <w:r>
              <w:rPr>
                <w:sz w:val="20"/>
              </w:rPr>
              <w:t>RV-{id transaksi}</w:t>
            </w:r>
          </w:p>
        </w:tc>
        <w:tc>
          <w:tcPr>
            <w:tcW w:w="3600" w:type="dxa"/>
            <w:shd w:val="clear" w:color="auto" w:fill="F8F9FA"/>
          </w:tcPr>
          <w:p w14:paraId="3FD7E055" w14:textId="77777777" w:rsidR="003B459F" w:rsidRDefault="00000000">
            <w:r>
              <w:rPr>
                <w:sz w:val="20"/>
              </w:rPr>
              <w:t>Nomor referensi internal</w:t>
            </w:r>
          </w:p>
        </w:tc>
      </w:tr>
    </w:tbl>
    <w:p w14:paraId="5DEAA14B" w14:textId="77777777" w:rsidR="003B459F" w:rsidRDefault="003B459F"/>
    <w:p w14:paraId="0D3AA95E" w14:textId="77777777" w:rsidR="003B459F" w:rsidRDefault="00000000">
      <w:pPr>
        <w:keepNext/>
        <w:spacing w:before="360"/>
      </w:pPr>
      <w:r>
        <w:rPr>
          <w:b/>
          <w:color w:val="1A237E"/>
          <w:sz w:val="28"/>
        </w:rPr>
        <w:t>5. Diagram State Transaksi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4320"/>
      </w:tblGrid>
      <w:tr w:rsidR="003B459F" w14:paraId="76EAFB73" w14:textId="77777777" w:rsidTr="000B3675">
        <w:trPr>
          <w:jc w:val="center"/>
        </w:trPr>
        <w:tc>
          <w:tcPr>
            <w:tcW w:w="1800" w:type="dxa"/>
            <w:shd w:val="clear" w:color="auto" w:fill="1A237E"/>
          </w:tcPr>
          <w:p w14:paraId="1E803CF0" w14:textId="77777777" w:rsidR="003B459F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600" w:type="dxa"/>
            <w:shd w:val="clear" w:color="auto" w:fill="1A237E"/>
          </w:tcPr>
          <w:p w14:paraId="38AE8919" w14:textId="77777777" w:rsidR="003B459F" w:rsidRDefault="00000000">
            <w:r>
              <w:rPr>
                <w:b/>
                <w:color w:val="FFFFFF"/>
                <w:sz w:val="20"/>
              </w:rPr>
              <w:t>Kondisi</w:t>
            </w:r>
          </w:p>
        </w:tc>
        <w:tc>
          <w:tcPr>
            <w:tcW w:w="4320" w:type="dxa"/>
            <w:shd w:val="clear" w:color="auto" w:fill="1A237E"/>
          </w:tcPr>
          <w:p w14:paraId="1ACE499E" w14:textId="77777777" w:rsidR="003B459F" w:rsidRDefault="00000000">
            <w:r>
              <w:rPr>
                <w:b/>
                <w:color w:val="FFFFFF"/>
                <w:sz w:val="20"/>
              </w:rPr>
              <w:t>Aksi Pemicu</w:t>
            </w:r>
          </w:p>
        </w:tc>
      </w:tr>
      <w:tr w:rsidR="003B459F" w14:paraId="361638A0" w14:textId="77777777" w:rsidTr="000B3675">
        <w:trPr>
          <w:jc w:val="center"/>
        </w:trPr>
        <w:tc>
          <w:tcPr>
            <w:tcW w:w="1800" w:type="dxa"/>
            <w:shd w:val="clear" w:color="auto" w:fill="F8F9FA"/>
          </w:tcPr>
          <w:p w14:paraId="2FBD6ECD" w14:textId="77777777" w:rsidR="003B459F" w:rsidRDefault="00000000">
            <w:r>
              <w:rPr>
                <w:sz w:val="20"/>
              </w:rPr>
              <w:t>NEW</w:t>
            </w:r>
          </w:p>
        </w:tc>
        <w:tc>
          <w:tcPr>
            <w:tcW w:w="3600" w:type="dxa"/>
            <w:shd w:val="clear" w:color="auto" w:fill="F8F9FA"/>
          </w:tcPr>
          <w:p w14:paraId="11508A6A" w14:textId="77777777" w:rsidR="003B459F" w:rsidRDefault="00000000">
            <w:r>
              <w:rPr>
                <w:sz w:val="20"/>
              </w:rPr>
              <w:t>Transaksi baru dibuat</w:t>
            </w:r>
          </w:p>
        </w:tc>
        <w:tc>
          <w:tcPr>
            <w:tcW w:w="4320" w:type="dxa"/>
            <w:shd w:val="clear" w:color="auto" w:fill="F8F9FA"/>
          </w:tcPr>
          <w:p w14:paraId="59DAB31D" w14:textId="77777777" w:rsidR="003B459F" w:rsidRDefault="00000000">
            <w:r>
              <w:rPr>
                <w:sz w:val="20"/>
              </w:rPr>
              <w:t>Kasir simpan transaksi → PENDING</w:t>
            </w:r>
          </w:p>
        </w:tc>
      </w:tr>
      <w:tr w:rsidR="003B459F" w14:paraId="53465C62" w14:textId="77777777" w:rsidTr="000B3675">
        <w:trPr>
          <w:jc w:val="center"/>
        </w:trPr>
        <w:tc>
          <w:tcPr>
            <w:tcW w:w="1800" w:type="dxa"/>
            <w:shd w:val="clear" w:color="auto" w:fill="FFFFFF"/>
          </w:tcPr>
          <w:p w14:paraId="0D872AD8" w14:textId="77777777" w:rsidR="003B459F" w:rsidRDefault="00000000">
            <w:r>
              <w:rPr>
                <w:sz w:val="20"/>
              </w:rPr>
              <w:t>PENDING</w:t>
            </w:r>
          </w:p>
        </w:tc>
        <w:tc>
          <w:tcPr>
            <w:tcW w:w="3600" w:type="dxa"/>
            <w:shd w:val="clear" w:color="auto" w:fill="FFFFFF"/>
          </w:tcPr>
          <w:p w14:paraId="15835658" w14:textId="77777777" w:rsidR="003B459F" w:rsidRDefault="00000000">
            <w:r>
              <w:rPr>
                <w:sz w:val="20"/>
              </w:rPr>
              <w:t>Menunggu pembayaran</w:t>
            </w:r>
          </w:p>
        </w:tc>
        <w:tc>
          <w:tcPr>
            <w:tcW w:w="4320" w:type="dxa"/>
            <w:shd w:val="clear" w:color="auto" w:fill="FFFFFF"/>
          </w:tcPr>
          <w:p w14:paraId="6A943872" w14:textId="77777777" w:rsidR="003B459F" w:rsidRDefault="00000000">
            <w:r>
              <w:rPr>
                <w:sz w:val="20"/>
              </w:rPr>
              <w:t>H2H Payment sukses → PAID / Bayar tunai di loket → PAID</w:t>
            </w:r>
          </w:p>
        </w:tc>
      </w:tr>
      <w:tr w:rsidR="003B459F" w14:paraId="512CDFD3" w14:textId="77777777" w:rsidTr="000B3675">
        <w:trPr>
          <w:jc w:val="center"/>
        </w:trPr>
        <w:tc>
          <w:tcPr>
            <w:tcW w:w="1800" w:type="dxa"/>
            <w:shd w:val="clear" w:color="auto" w:fill="F8F9FA"/>
          </w:tcPr>
          <w:p w14:paraId="4D52F5D1" w14:textId="77777777" w:rsidR="003B459F" w:rsidRDefault="00000000">
            <w:r>
              <w:rPr>
                <w:sz w:val="20"/>
              </w:rPr>
              <w:t>PAID</w:t>
            </w:r>
          </w:p>
        </w:tc>
        <w:tc>
          <w:tcPr>
            <w:tcW w:w="3600" w:type="dxa"/>
            <w:shd w:val="clear" w:color="auto" w:fill="F8F9FA"/>
          </w:tcPr>
          <w:p w14:paraId="02AD2114" w14:textId="77777777" w:rsidR="003B459F" w:rsidRDefault="00000000">
            <w:r>
              <w:rPr>
                <w:sz w:val="20"/>
              </w:rPr>
              <w:t>Pembayaran diterima</w:t>
            </w:r>
          </w:p>
        </w:tc>
        <w:tc>
          <w:tcPr>
            <w:tcW w:w="4320" w:type="dxa"/>
            <w:shd w:val="clear" w:color="auto" w:fill="F8F9FA"/>
          </w:tcPr>
          <w:p w14:paraId="46DAC10D" w14:textId="77777777" w:rsidR="003B459F" w:rsidRDefault="00000000">
            <w:r>
              <w:rPr>
                <w:sz w:val="20"/>
              </w:rPr>
              <w:t>Rekonsiliasi H+1 (bank vs lokal)</w:t>
            </w:r>
          </w:p>
        </w:tc>
      </w:tr>
    </w:tbl>
    <w:p w14:paraId="419372CD" w14:textId="77777777" w:rsidR="003B459F" w:rsidRDefault="003B459F"/>
    <w:p w14:paraId="50A7F172" w14:textId="77777777" w:rsidR="003B459F" w:rsidRDefault="00000000">
      <w:pPr>
        <w:keepNext/>
        <w:spacing w:before="360"/>
      </w:pPr>
      <w:r>
        <w:rPr>
          <w:b/>
          <w:color w:val="1A237E"/>
          <w:sz w:val="28"/>
        </w:rPr>
        <w:t>6. Persyaratan Fungsional &amp; Non-Fungsional</w:t>
      </w:r>
    </w:p>
    <w:p w14:paraId="55E68D7C" w14:textId="77777777" w:rsidR="003B459F" w:rsidRDefault="00000000">
      <w:pPr>
        <w:keepNext/>
        <w:spacing w:before="240" w:after="80"/>
      </w:pPr>
      <w:r>
        <w:rPr>
          <w:b/>
          <w:color w:val="3F51B5"/>
          <w:sz w:val="24"/>
        </w:rPr>
        <w:t>Persyaratan Fungsional</w:t>
      </w:r>
    </w:p>
    <w:p w14:paraId="08CEBD8B" w14:textId="77777777" w:rsidR="003B459F" w:rsidRDefault="00000000" w:rsidP="000B1CDC">
      <w:pPr>
        <w:pStyle w:val="ListNumber"/>
        <w:numPr>
          <w:ilvl w:val="0"/>
          <w:numId w:val="11"/>
        </w:numPr>
        <w:spacing w:after="40"/>
      </w:pPr>
      <w:r>
        <w:t>Endpoint H2H (Auth, Inquiry, Payment) harus selalu siap merespons &lt; 5 detik.</w:t>
      </w:r>
    </w:p>
    <w:p w14:paraId="7E4A3BC2" w14:textId="77777777" w:rsidR="003B459F" w:rsidRDefault="00000000">
      <w:pPr>
        <w:pStyle w:val="ListNumber"/>
        <w:spacing w:after="40"/>
      </w:pPr>
      <w:r>
        <w:t>Token x-api-key masa berlaku 1 jam; expired → resp_code 03.</w:t>
      </w:r>
    </w:p>
    <w:p w14:paraId="00E37F83" w14:textId="77777777" w:rsidR="003B459F" w:rsidRDefault="00000000">
      <w:pPr>
        <w:pStyle w:val="ListNumber"/>
        <w:spacing w:after="40"/>
      </w:pPr>
      <w:r>
        <w:t>Maksimal 7 item tagihan per response Inquiry.</w:t>
      </w:r>
    </w:p>
    <w:p w14:paraId="329F65C9" w14:textId="77777777" w:rsidR="003B459F" w:rsidRDefault="00000000">
      <w:pPr>
        <w:pStyle w:val="ListNumber"/>
        <w:spacing w:after="40"/>
      </w:pPr>
      <w:r>
        <w:t>no_rm &amp; no_kwitansi wajib numerik.</w:t>
      </w:r>
    </w:p>
    <w:p w14:paraId="28109568" w14:textId="77777777" w:rsidR="003B459F" w:rsidRDefault="00000000">
      <w:pPr>
        <w:pStyle w:val="ListNumber"/>
        <w:spacing w:after="40"/>
      </w:pPr>
      <w:r>
        <w:t>Idempotency noreff mencegah duplikasi pencatatan.</w:t>
      </w:r>
    </w:p>
    <w:p w14:paraId="1F407D67" w14:textId="77777777" w:rsidR="003B459F" w:rsidRDefault="00000000">
      <w:pPr>
        <w:pStyle w:val="ListNumber"/>
        <w:spacing w:after="40"/>
      </w:pPr>
      <w:r>
        <w:t>Validasi persis total_tagihan sebelum posting.</w:t>
      </w:r>
    </w:p>
    <w:p w14:paraId="0817A69C" w14:textId="77777777" w:rsidR="003B459F" w:rsidRDefault="00000000">
      <w:pPr>
        <w:keepNext/>
        <w:spacing w:before="240" w:after="80"/>
      </w:pPr>
      <w:r>
        <w:rPr>
          <w:b/>
          <w:color w:val="3F51B5"/>
          <w:sz w:val="24"/>
        </w:rPr>
        <w:lastRenderedPageBreak/>
        <w:t>Persyaratan Non-Fungsional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480"/>
      </w:tblGrid>
      <w:tr w:rsidR="003B459F" w14:paraId="45728F5C" w14:textId="77777777" w:rsidTr="000B54FB">
        <w:trPr>
          <w:jc w:val="center"/>
        </w:trPr>
        <w:tc>
          <w:tcPr>
            <w:tcW w:w="3240" w:type="dxa"/>
            <w:shd w:val="clear" w:color="auto" w:fill="1A237E"/>
          </w:tcPr>
          <w:p w14:paraId="0E5F63C3" w14:textId="77777777" w:rsidR="003B459F" w:rsidRDefault="00000000">
            <w:proofErr w:type="spellStart"/>
            <w:r>
              <w:rPr>
                <w:b/>
                <w:color w:val="FFFFFF"/>
                <w:sz w:val="20"/>
              </w:rPr>
              <w:t>Aspek</w:t>
            </w:r>
            <w:proofErr w:type="spellEnd"/>
          </w:p>
        </w:tc>
        <w:tc>
          <w:tcPr>
            <w:tcW w:w="6480" w:type="dxa"/>
            <w:shd w:val="clear" w:color="auto" w:fill="1A237E"/>
          </w:tcPr>
          <w:p w14:paraId="7C82EAB1" w14:textId="77777777" w:rsidR="003B459F" w:rsidRDefault="00000000">
            <w:r>
              <w:rPr>
                <w:b/>
                <w:color w:val="FFFFFF"/>
                <w:sz w:val="20"/>
              </w:rPr>
              <w:t>Target</w:t>
            </w:r>
          </w:p>
        </w:tc>
      </w:tr>
      <w:tr w:rsidR="003B459F" w14:paraId="4D91F782" w14:textId="77777777" w:rsidTr="000B54FB">
        <w:trPr>
          <w:jc w:val="center"/>
        </w:trPr>
        <w:tc>
          <w:tcPr>
            <w:tcW w:w="3240" w:type="dxa"/>
            <w:shd w:val="clear" w:color="auto" w:fill="F8F9FA"/>
          </w:tcPr>
          <w:p w14:paraId="56F292D0" w14:textId="77777777" w:rsidR="003B459F" w:rsidRDefault="00000000">
            <w:r>
              <w:rPr>
                <w:sz w:val="20"/>
              </w:rPr>
              <w:t>Ketersediaan</w:t>
            </w:r>
          </w:p>
        </w:tc>
        <w:tc>
          <w:tcPr>
            <w:tcW w:w="6480" w:type="dxa"/>
            <w:shd w:val="clear" w:color="auto" w:fill="F8F9FA"/>
          </w:tcPr>
          <w:p w14:paraId="32F71FF6" w14:textId="77777777" w:rsidR="003B459F" w:rsidRDefault="00000000">
            <w:r>
              <w:rPr>
                <w:sz w:val="20"/>
              </w:rPr>
              <w:t>≥ 99.5% pada jam layanan</w:t>
            </w:r>
          </w:p>
        </w:tc>
      </w:tr>
      <w:tr w:rsidR="003B459F" w14:paraId="24743F6A" w14:textId="77777777" w:rsidTr="000B54FB">
        <w:trPr>
          <w:jc w:val="center"/>
        </w:trPr>
        <w:tc>
          <w:tcPr>
            <w:tcW w:w="3240" w:type="dxa"/>
            <w:shd w:val="clear" w:color="auto" w:fill="FFFFFF"/>
          </w:tcPr>
          <w:p w14:paraId="73D11994" w14:textId="77777777" w:rsidR="003B459F" w:rsidRDefault="00000000">
            <w:r>
              <w:rPr>
                <w:sz w:val="20"/>
              </w:rPr>
              <w:t>Waktu respons</w:t>
            </w:r>
          </w:p>
        </w:tc>
        <w:tc>
          <w:tcPr>
            <w:tcW w:w="6480" w:type="dxa"/>
            <w:shd w:val="clear" w:color="auto" w:fill="FFFFFF"/>
          </w:tcPr>
          <w:p w14:paraId="37CF3D6D" w14:textId="77777777" w:rsidR="003B459F" w:rsidRDefault="00000000">
            <w:r>
              <w:rPr>
                <w:sz w:val="20"/>
              </w:rPr>
              <w:t>&lt; 5 detik per request</w:t>
            </w:r>
          </w:p>
        </w:tc>
      </w:tr>
      <w:tr w:rsidR="003B459F" w14:paraId="4849D210" w14:textId="77777777" w:rsidTr="000B54FB">
        <w:trPr>
          <w:jc w:val="center"/>
        </w:trPr>
        <w:tc>
          <w:tcPr>
            <w:tcW w:w="3240" w:type="dxa"/>
            <w:shd w:val="clear" w:color="auto" w:fill="F8F9FA"/>
          </w:tcPr>
          <w:p w14:paraId="1AB17D8F" w14:textId="77777777" w:rsidR="003B459F" w:rsidRDefault="00000000">
            <w:r>
              <w:rPr>
                <w:sz w:val="20"/>
              </w:rPr>
              <w:t>Keamanan</w:t>
            </w:r>
          </w:p>
        </w:tc>
        <w:tc>
          <w:tcPr>
            <w:tcW w:w="6480" w:type="dxa"/>
            <w:shd w:val="clear" w:color="auto" w:fill="F8F9FA"/>
          </w:tcPr>
          <w:p w14:paraId="262A8555" w14:textId="77777777" w:rsidR="003B459F" w:rsidRDefault="00000000">
            <w:r>
              <w:rPr>
                <w:sz w:val="20"/>
              </w:rPr>
              <w:t>HTTPS/TLS, whitelist IP Bank Jateng, kredensial terenkripsi</w:t>
            </w:r>
          </w:p>
        </w:tc>
      </w:tr>
      <w:tr w:rsidR="003B459F" w14:paraId="6027F798" w14:textId="77777777" w:rsidTr="000B54FB">
        <w:trPr>
          <w:jc w:val="center"/>
        </w:trPr>
        <w:tc>
          <w:tcPr>
            <w:tcW w:w="3240" w:type="dxa"/>
            <w:shd w:val="clear" w:color="auto" w:fill="FFFFFF"/>
          </w:tcPr>
          <w:p w14:paraId="530C94E4" w14:textId="77777777" w:rsidR="003B459F" w:rsidRDefault="00000000">
            <w:r>
              <w:rPr>
                <w:sz w:val="20"/>
              </w:rPr>
              <w:t>Auditabilitas</w:t>
            </w:r>
          </w:p>
        </w:tc>
        <w:tc>
          <w:tcPr>
            <w:tcW w:w="6480" w:type="dxa"/>
            <w:shd w:val="clear" w:color="auto" w:fill="FFFFFF"/>
          </w:tcPr>
          <w:p w14:paraId="24B8C9F1" w14:textId="77777777" w:rsidR="003B459F" w:rsidRDefault="00000000">
            <w:r>
              <w:rPr>
                <w:sz w:val="20"/>
              </w:rPr>
              <w:t>Seluruh request/response terekam di h2h_logs</w:t>
            </w:r>
          </w:p>
        </w:tc>
      </w:tr>
    </w:tbl>
    <w:p w14:paraId="78526246" w14:textId="77777777" w:rsidR="003B459F" w:rsidRDefault="003B459F"/>
    <w:p w14:paraId="0B911264" w14:textId="77777777" w:rsidR="003B459F" w:rsidRDefault="00000000">
      <w:pPr>
        <w:keepNext/>
        <w:spacing w:before="360"/>
      </w:pPr>
      <w:r>
        <w:rPr>
          <w:b/>
          <w:color w:val="1A237E"/>
          <w:sz w:val="28"/>
        </w:rPr>
        <w:t>7. Skenario Pengujian (UAT)</w:t>
      </w:r>
    </w:p>
    <w:tbl>
      <w:tblPr>
        <w:tblW w:w="9862" w:type="dxa"/>
        <w:jc w:val="center"/>
        <w:tblLayout w:type="fixed"/>
        <w:tblLook w:val="04A0" w:firstRow="1" w:lastRow="0" w:firstColumn="1" w:lastColumn="0" w:noHBand="0" w:noVBand="1"/>
      </w:tblPr>
      <w:tblGrid>
        <w:gridCol w:w="502"/>
        <w:gridCol w:w="4320"/>
        <w:gridCol w:w="5040"/>
      </w:tblGrid>
      <w:tr w:rsidR="003B459F" w14:paraId="1ADC3455" w14:textId="77777777" w:rsidTr="008D4D16">
        <w:trPr>
          <w:jc w:val="center"/>
        </w:trPr>
        <w:tc>
          <w:tcPr>
            <w:tcW w:w="502" w:type="dxa"/>
            <w:shd w:val="clear" w:color="auto" w:fill="1A237E"/>
          </w:tcPr>
          <w:p w14:paraId="577B3CA6" w14:textId="77777777" w:rsidR="003B459F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4320" w:type="dxa"/>
            <w:shd w:val="clear" w:color="auto" w:fill="1A237E"/>
          </w:tcPr>
          <w:p w14:paraId="2DD2A098" w14:textId="77777777" w:rsidR="003B459F" w:rsidRDefault="00000000">
            <w:r>
              <w:rPr>
                <w:b/>
                <w:color w:val="FFFFFF"/>
                <w:sz w:val="20"/>
              </w:rPr>
              <w:t>Skenario</w:t>
            </w:r>
          </w:p>
        </w:tc>
        <w:tc>
          <w:tcPr>
            <w:tcW w:w="5040" w:type="dxa"/>
            <w:shd w:val="clear" w:color="auto" w:fill="1A237E"/>
          </w:tcPr>
          <w:p w14:paraId="0467BD77" w14:textId="77777777" w:rsidR="003B459F" w:rsidRDefault="00000000">
            <w:r>
              <w:rPr>
                <w:b/>
                <w:color w:val="FFFFFF"/>
                <w:sz w:val="20"/>
              </w:rPr>
              <w:t>Hasil yang Diharapkan</w:t>
            </w:r>
          </w:p>
        </w:tc>
      </w:tr>
      <w:tr w:rsidR="003B459F" w14:paraId="17362863" w14:textId="77777777" w:rsidTr="008D4D16">
        <w:trPr>
          <w:jc w:val="center"/>
        </w:trPr>
        <w:tc>
          <w:tcPr>
            <w:tcW w:w="502" w:type="dxa"/>
            <w:shd w:val="clear" w:color="auto" w:fill="F8F9FA"/>
          </w:tcPr>
          <w:p w14:paraId="0CD059E7" w14:textId="77777777" w:rsidR="003B459F" w:rsidRDefault="00000000">
            <w:r>
              <w:rPr>
                <w:sz w:val="20"/>
              </w:rPr>
              <w:t>1</w:t>
            </w:r>
          </w:p>
        </w:tc>
        <w:tc>
          <w:tcPr>
            <w:tcW w:w="4320" w:type="dxa"/>
            <w:shd w:val="clear" w:color="auto" w:fill="F8F9FA"/>
          </w:tcPr>
          <w:p w14:paraId="3015AF29" w14:textId="77777777" w:rsidR="003B459F" w:rsidRDefault="00000000">
            <w:r>
              <w:rPr>
                <w:sz w:val="20"/>
              </w:rPr>
              <w:t>Kasir input transaksi baru (valid)</w:t>
            </w:r>
          </w:p>
        </w:tc>
        <w:tc>
          <w:tcPr>
            <w:tcW w:w="5040" w:type="dxa"/>
            <w:shd w:val="clear" w:color="auto" w:fill="F8F9FA"/>
          </w:tcPr>
          <w:p w14:paraId="4AED933B" w14:textId="77777777" w:rsidR="003B459F" w:rsidRDefault="00000000">
            <w:r>
              <w:rPr>
                <w:sz w:val="20"/>
              </w:rPr>
              <w:t>Transaksi tersimpan, status pending, total sesuai</w:t>
            </w:r>
          </w:p>
        </w:tc>
      </w:tr>
      <w:tr w:rsidR="003B459F" w14:paraId="24172A2F" w14:textId="77777777" w:rsidTr="008D4D16">
        <w:trPr>
          <w:jc w:val="center"/>
        </w:trPr>
        <w:tc>
          <w:tcPr>
            <w:tcW w:w="502" w:type="dxa"/>
            <w:shd w:val="clear" w:color="auto" w:fill="FFFFFF"/>
          </w:tcPr>
          <w:p w14:paraId="13B80B4D" w14:textId="77777777" w:rsidR="003B459F" w:rsidRDefault="00000000">
            <w:r>
              <w:rPr>
                <w:sz w:val="20"/>
              </w:rPr>
              <w:t>2</w:t>
            </w:r>
          </w:p>
        </w:tc>
        <w:tc>
          <w:tcPr>
            <w:tcW w:w="4320" w:type="dxa"/>
            <w:shd w:val="clear" w:color="auto" w:fill="FFFFFF"/>
          </w:tcPr>
          <w:p w14:paraId="16963855" w14:textId="77777777" w:rsidR="003B459F" w:rsidRDefault="00000000">
            <w:r>
              <w:rPr>
                <w:sz w:val="20"/>
              </w:rPr>
              <w:t>Inquiry dengan no_rm valid &amp; ada tagihan</w:t>
            </w:r>
          </w:p>
        </w:tc>
        <w:tc>
          <w:tcPr>
            <w:tcW w:w="5040" w:type="dxa"/>
            <w:shd w:val="clear" w:color="auto" w:fill="FFFFFF"/>
          </w:tcPr>
          <w:p w14:paraId="1BFBC091" w14:textId="77777777" w:rsidR="003B459F" w:rsidRDefault="00000000">
            <w:r>
              <w:rPr>
                <w:sz w:val="20"/>
              </w:rPr>
              <w:t>resp_code 00, data lengkap, tagihan ≤ 7 item</w:t>
            </w:r>
          </w:p>
        </w:tc>
      </w:tr>
      <w:tr w:rsidR="003B459F" w14:paraId="0BE616FC" w14:textId="77777777" w:rsidTr="008D4D16">
        <w:trPr>
          <w:jc w:val="center"/>
        </w:trPr>
        <w:tc>
          <w:tcPr>
            <w:tcW w:w="502" w:type="dxa"/>
            <w:shd w:val="clear" w:color="auto" w:fill="F8F9FA"/>
          </w:tcPr>
          <w:p w14:paraId="27BA06B2" w14:textId="77777777" w:rsidR="003B459F" w:rsidRDefault="00000000">
            <w:r>
              <w:rPr>
                <w:sz w:val="20"/>
              </w:rPr>
              <w:t>3</w:t>
            </w:r>
          </w:p>
        </w:tc>
        <w:tc>
          <w:tcPr>
            <w:tcW w:w="4320" w:type="dxa"/>
            <w:shd w:val="clear" w:color="auto" w:fill="F8F9FA"/>
          </w:tcPr>
          <w:p w14:paraId="269FA84B" w14:textId="77777777" w:rsidR="003B459F" w:rsidRDefault="00000000">
            <w:r>
              <w:rPr>
                <w:sz w:val="20"/>
              </w:rPr>
              <w:t>Inquiry no_rm tidak ada</w:t>
            </w:r>
          </w:p>
        </w:tc>
        <w:tc>
          <w:tcPr>
            <w:tcW w:w="5040" w:type="dxa"/>
            <w:shd w:val="clear" w:color="auto" w:fill="F8F9FA"/>
          </w:tcPr>
          <w:p w14:paraId="5607FF9D" w14:textId="77777777" w:rsidR="003B459F" w:rsidRDefault="00000000">
            <w:r>
              <w:rPr>
                <w:sz w:val="20"/>
              </w:rPr>
              <w:t>resp_code 01 – Payment Number Not Exist</w:t>
            </w:r>
          </w:p>
        </w:tc>
      </w:tr>
      <w:tr w:rsidR="003B459F" w14:paraId="68E31FAA" w14:textId="77777777" w:rsidTr="008D4D16">
        <w:trPr>
          <w:jc w:val="center"/>
        </w:trPr>
        <w:tc>
          <w:tcPr>
            <w:tcW w:w="502" w:type="dxa"/>
            <w:shd w:val="clear" w:color="auto" w:fill="FFFFFF"/>
          </w:tcPr>
          <w:p w14:paraId="150C7912" w14:textId="77777777" w:rsidR="003B459F" w:rsidRDefault="00000000">
            <w:r>
              <w:rPr>
                <w:sz w:val="20"/>
              </w:rPr>
              <w:t>4</w:t>
            </w:r>
          </w:p>
        </w:tc>
        <w:tc>
          <w:tcPr>
            <w:tcW w:w="4320" w:type="dxa"/>
            <w:shd w:val="clear" w:color="auto" w:fill="FFFFFF"/>
          </w:tcPr>
          <w:p w14:paraId="1A8D71DF" w14:textId="77777777" w:rsidR="003B459F" w:rsidRDefault="00000000">
            <w:r>
              <w:rPr>
                <w:sz w:val="20"/>
              </w:rPr>
              <w:t>Payment nominal sesuai</w:t>
            </w:r>
          </w:p>
        </w:tc>
        <w:tc>
          <w:tcPr>
            <w:tcW w:w="5040" w:type="dxa"/>
            <w:shd w:val="clear" w:color="auto" w:fill="FFFFFF"/>
          </w:tcPr>
          <w:p w14:paraId="3F5632AE" w14:textId="77777777" w:rsidR="003B459F" w:rsidRDefault="00000000">
            <w:r>
              <w:rPr>
                <w:sz w:val="20"/>
              </w:rPr>
              <w:t>resp_code 00, status → paid, no_reff terbit</w:t>
            </w:r>
          </w:p>
        </w:tc>
      </w:tr>
      <w:tr w:rsidR="003B459F" w14:paraId="3A611ABF" w14:textId="77777777" w:rsidTr="008D4D16">
        <w:trPr>
          <w:jc w:val="center"/>
        </w:trPr>
        <w:tc>
          <w:tcPr>
            <w:tcW w:w="502" w:type="dxa"/>
            <w:shd w:val="clear" w:color="auto" w:fill="F8F9FA"/>
          </w:tcPr>
          <w:p w14:paraId="6C42B085" w14:textId="77777777" w:rsidR="003B459F" w:rsidRDefault="00000000">
            <w:r>
              <w:rPr>
                <w:sz w:val="20"/>
              </w:rPr>
              <w:t>5</w:t>
            </w:r>
          </w:p>
        </w:tc>
        <w:tc>
          <w:tcPr>
            <w:tcW w:w="4320" w:type="dxa"/>
            <w:shd w:val="clear" w:color="auto" w:fill="F8F9FA"/>
          </w:tcPr>
          <w:p w14:paraId="557AD082" w14:textId="77777777" w:rsidR="003B459F" w:rsidRDefault="00000000">
            <w:r>
              <w:rPr>
                <w:sz w:val="20"/>
              </w:rPr>
              <w:t>Payment dikirim 2× dengan noreff sama</w:t>
            </w:r>
          </w:p>
        </w:tc>
        <w:tc>
          <w:tcPr>
            <w:tcW w:w="5040" w:type="dxa"/>
            <w:shd w:val="clear" w:color="auto" w:fill="F8F9FA"/>
          </w:tcPr>
          <w:p w14:paraId="639DDE2C" w14:textId="77777777" w:rsidR="003B459F" w:rsidRDefault="00000000">
            <w:r>
              <w:rPr>
                <w:sz w:val="20"/>
              </w:rPr>
              <w:t>Tidak duplikat; response idempotent 00</w:t>
            </w:r>
          </w:p>
        </w:tc>
      </w:tr>
      <w:tr w:rsidR="003B459F" w14:paraId="088F765B" w14:textId="77777777" w:rsidTr="008D4D16">
        <w:trPr>
          <w:jc w:val="center"/>
        </w:trPr>
        <w:tc>
          <w:tcPr>
            <w:tcW w:w="502" w:type="dxa"/>
            <w:shd w:val="clear" w:color="auto" w:fill="FFFFFF"/>
          </w:tcPr>
          <w:p w14:paraId="3A4BE648" w14:textId="77777777" w:rsidR="003B459F" w:rsidRDefault="00000000">
            <w:r>
              <w:rPr>
                <w:sz w:val="20"/>
              </w:rPr>
              <w:t>6</w:t>
            </w:r>
          </w:p>
        </w:tc>
        <w:tc>
          <w:tcPr>
            <w:tcW w:w="4320" w:type="dxa"/>
            <w:shd w:val="clear" w:color="auto" w:fill="FFFFFF"/>
          </w:tcPr>
          <w:p w14:paraId="0CCE2A48" w14:textId="77777777" w:rsidR="003B459F" w:rsidRDefault="00000000">
            <w:r>
              <w:rPr>
                <w:sz w:val="20"/>
              </w:rPr>
              <w:t>Payment nominal tidak sesuai</w:t>
            </w:r>
          </w:p>
        </w:tc>
        <w:tc>
          <w:tcPr>
            <w:tcW w:w="5040" w:type="dxa"/>
            <w:shd w:val="clear" w:color="auto" w:fill="FFFFFF"/>
          </w:tcPr>
          <w:p w14:paraId="5C38C2A1" w14:textId="77777777" w:rsidR="003B459F" w:rsidRDefault="00000000">
            <w:r>
              <w:rPr>
                <w:sz w:val="20"/>
              </w:rPr>
              <w:t>resp_code 02 – Nominal Mismatch</w:t>
            </w:r>
          </w:p>
        </w:tc>
      </w:tr>
      <w:tr w:rsidR="003B459F" w14:paraId="1CB6E13C" w14:textId="77777777" w:rsidTr="008D4D16">
        <w:trPr>
          <w:jc w:val="center"/>
        </w:trPr>
        <w:tc>
          <w:tcPr>
            <w:tcW w:w="502" w:type="dxa"/>
            <w:shd w:val="clear" w:color="auto" w:fill="F8F9FA"/>
          </w:tcPr>
          <w:p w14:paraId="02BC28B3" w14:textId="77777777" w:rsidR="003B459F" w:rsidRDefault="00000000">
            <w:r>
              <w:rPr>
                <w:sz w:val="20"/>
              </w:rPr>
              <w:t>7</w:t>
            </w:r>
          </w:p>
        </w:tc>
        <w:tc>
          <w:tcPr>
            <w:tcW w:w="4320" w:type="dxa"/>
            <w:shd w:val="clear" w:color="auto" w:fill="F8F9FA"/>
          </w:tcPr>
          <w:p w14:paraId="077211E1" w14:textId="77777777" w:rsidR="003B459F" w:rsidRDefault="00000000">
            <w:r>
              <w:rPr>
                <w:sz w:val="20"/>
              </w:rPr>
              <w:t>Token expired dipakai Inquiry</w:t>
            </w:r>
          </w:p>
        </w:tc>
        <w:tc>
          <w:tcPr>
            <w:tcW w:w="5040" w:type="dxa"/>
            <w:shd w:val="clear" w:color="auto" w:fill="F8F9FA"/>
          </w:tcPr>
          <w:p w14:paraId="3E2496B8" w14:textId="77777777" w:rsidR="003B459F" w:rsidRDefault="00000000">
            <w:r>
              <w:rPr>
                <w:sz w:val="20"/>
              </w:rPr>
              <w:t>resp_code 03 – Invalid or Expired Token</w:t>
            </w:r>
          </w:p>
        </w:tc>
      </w:tr>
      <w:tr w:rsidR="003B459F" w14:paraId="2A3B9714" w14:textId="77777777" w:rsidTr="008D4D16">
        <w:trPr>
          <w:jc w:val="center"/>
        </w:trPr>
        <w:tc>
          <w:tcPr>
            <w:tcW w:w="502" w:type="dxa"/>
            <w:shd w:val="clear" w:color="auto" w:fill="FFFFFF"/>
          </w:tcPr>
          <w:p w14:paraId="2EEB8188" w14:textId="77777777" w:rsidR="003B459F" w:rsidRDefault="00000000">
            <w:r>
              <w:rPr>
                <w:sz w:val="20"/>
              </w:rPr>
              <w:t>8</w:t>
            </w:r>
          </w:p>
        </w:tc>
        <w:tc>
          <w:tcPr>
            <w:tcW w:w="4320" w:type="dxa"/>
            <w:shd w:val="clear" w:color="auto" w:fill="FFFFFF"/>
          </w:tcPr>
          <w:p w14:paraId="1BD503DE" w14:textId="77777777" w:rsidR="003B459F" w:rsidRDefault="00000000">
            <w:r>
              <w:rPr>
                <w:sz w:val="20"/>
              </w:rPr>
              <w:t>Pasien bayar via ATM dengan RM lunas</w:t>
            </w:r>
          </w:p>
        </w:tc>
        <w:tc>
          <w:tcPr>
            <w:tcW w:w="5040" w:type="dxa"/>
            <w:shd w:val="clear" w:color="auto" w:fill="FFFFFF"/>
          </w:tcPr>
          <w:p w14:paraId="56021DBC" w14:textId="77777777" w:rsidR="003B459F" w:rsidRDefault="00000000">
            <w:r>
              <w:rPr>
                <w:sz w:val="20"/>
              </w:rPr>
              <w:t>resp_code 02 – No Outstanding Bill</w:t>
            </w:r>
          </w:p>
        </w:tc>
      </w:tr>
    </w:tbl>
    <w:p w14:paraId="4B1FB5AE" w14:textId="77777777" w:rsidR="003B459F" w:rsidRDefault="003B459F"/>
    <w:p w14:paraId="1A899EC4" w14:textId="77777777" w:rsidR="003B459F" w:rsidRDefault="00000000">
      <w:pPr>
        <w:keepNext/>
        <w:spacing w:before="360"/>
      </w:pPr>
      <w:r>
        <w:rPr>
          <w:b/>
          <w:color w:val="1A237E"/>
          <w:sz w:val="28"/>
        </w:rPr>
        <w:t>8. Backlog &amp; Rekomendasi</w:t>
      </w:r>
    </w:p>
    <w:p w14:paraId="2C9C94C7" w14:textId="77777777" w:rsidR="003B459F" w:rsidRDefault="00000000" w:rsidP="00D85BA2">
      <w:pPr>
        <w:pStyle w:val="ListNumber"/>
        <w:numPr>
          <w:ilvl w:val="0"/>
          <w:numId w:val="10"/>
        </w:numPr>
        <w:spacing w:after="40"/>
      </w:pPr>
      <w:r>
        <w:t>Tambah tabel pasien (nama, alamat, jenis kelamin, tgl lahir) agar data Inquiry akurat.</w:t>
      </w:r>
    </w:p>
    <w:p w14:paraId="0E046C64" w14:textId="77777777" w:rsidR="003B459F" w:rsidRDefault="00000000">
      <w:pPr>
        <w:pStyle w:val="ListNumber"/>
        <w:spacing w:after="40"/>
      </w:pPr>
      <w:r>
        <w:t>Tambah kolom tgl_bayar pada transaksi_retribusi untuk pelaporan.</w:t>
      </w:r>
    </w:p>
    <w:p w14:paraId="5ABEE07D" w14:textId="77777777" w:rsidR="003B459F" w:rsidRDefault="00000000">
      <w:pPr>
        <w:pStyle w:val="ListNumber"/>
        <w:spacing w:after="40"/>
      </w:pPr>
      <w:r>
        <w:t>Penomoran kwitansi otomatis per Puskesmas.</w:t>
      </w:r>
    </w:p>
    <w:p w14:paraId="67B70309" w14:textId="77777777" w:rsidR="003B459F" w:rsidRDefault="00000000">
      <w:pPr>
        <w:pStyle w:val="ListNumber"/>
        <w:spacing w:after="40"/>
      </w:pPr>
      <w:r>
        <w:t>Dashboard monitoring H2H di sisi admin (volume transaksi, error rate, waktu respons).</w:t>
      </w:r>
    </w:p>
    <w:p w14:paraId="72FC5220" w14:textId="77777777" w:rsidR="003B459F" w:rsidRDefault="00000000">
      <w:pPr>
        <w:pStyle w:val="ListNumber"/>
        <w:spacing w:after="40"/>
      </w:pPr>
      <w:r>
        <w:t>Modul parsing file rekonsiliasi H+1 Bank Jateng (email/CSV) dengan deteksi selisih otomatis.</w:t>
      </w:r>
    </w:p>
    <w:p w14:paraId="54E77801" w14:textId="77777777" w:rsidR="003B459F" w:rsidRDefault="00000000">
      <w:pPr>
        <w:pStyle w:val="ListNumber"/>
        <w:spacing w:after="40"/>
      </w:pPr>
      <w:r>
        <w:t>Sinkronisasi status dengan billing center induk jika masih ada vendor eksternal.</w:t>
      </w:r>
    </w:p>
    <w:p w14:paraId="4EF3AB3C" w14:textId="77777777" w:rsidR="003B459F" w:rsidRDefault="00000000">
      <w:pPr>
        <w:pStyle w:val="ListNumber"/>
        <w:spacing w:after="40"/>
      </w:pPr>
      <w:r>
        <w:t>Kelola kredensial H2H via tabel terenkripsi untuk rotasi berkala.</w:t>
      </w:r>
    </w:p>
    <w:p w14:paraId="74FCF3B6" w14:textId="77777777" w:rsidR="003B459F" w:rsidRDefault="00000000">
      <w:r>
        <w:br w:type="page"/>
      </w:r>
    </w:p>
    <w:p w14:paraId="271E81EF" w14:textId="77777777" w:rsidR="003B459F" w:rsidRDefault="00000000">
      <w:pPr>
        <w:keepNext/>
        <w:spacing w:before="360"/>
      </w:pPr>
      <w:r>
        <w:rPr>
          <w:b/>
          <w:color w:val="1A237E"/>
          <w:sz w:val="28"/>
        </w:rPr>
        <w:lastRenderedPageBreak/>
        <w:t>Lampiran</w:t>
      </w:r>
    </w:p>
    <w:p w14:paraId="586B6831" w14:textId="77777777" w:rsidR="003B459F" w:rsidRDefault="00000000">
      <w:pPr>
        <w:spacing w:after="80"/>
      </w:pPr>
      <w:r>
        <w:t>Referensi:</w:t>
      </w:r>
    </w:p>
    <w:p w14:paraId="2B890CC0" w14:textId="77777777" w:rsidR="003B459F" w:rsidRDefault="00000000">
      <w:pPr>
        <w:pStyle w:val="ListBullet"/>
        <w:spacing w:after="40"/>
        <w:ind w:left="432"/>
      </w:pPr>
      <w:r>
        <w:t>Spesifikasi Teknis API V1.0 Host to Host Puskesmas – Bank Jateng (2024)</w:t>
      </w:r>
    </w:p>
    <w:p w14:paraId="43BAD946" w14:textId="77777777" w:rsidR="003B459F" w:rsidRDefault="00000000">
      <w:pPr>
        <w:pStyle w:val="ListBullet"/>
        <w:spacing w:after="40"/>
        <w:ind w:left="432"/>
      </w:pPr>
      <w:r>
        <w:t>PRD Modul H2H Puskesmas Bank Jateng (Versi 1.0, 18 Juni 2026)</w:t>
      </w:r>
    </w:p>
    <w:p w14:paraId="722E1CC1" w14:textId="77777777" w:rsidR="003B459F" w:rsidRDefault="00000000">
      <w:pPr>
        <w:spacing w:after="80"/>
      </w:pPr>
      <w:r>
        <w:t>Kode Sumber:</w:t>
      </w:r>
    </w:p>
    <w:p w14:paraId="6E121F82" w14:textId="77777777" w:rsidR="003B459F" w:rsidRDefault="00000000">
      <w:pPr>
        <w:pStyle w:val="ListBullet"/>
        <w:spacing w:after="40"/>
        <w:ind w:left="432"/>
      </w:pPr>
      <w:r>
        <w:t>app/Controllers/H2h/H2hController.php</w:t>
      </w:r>
    </w:p>
    <w:p w14:paraId="484FA0C2" w14:textId="77777777" w:rsidR="003B459F" w:rsidRDefault="00000000">
      <w:pPr>
        <w:pStyle w:val="ListBullet"/>
        <w:spacing w:after="40"/>
        <w:ind w:left="432"/>
      </w:pPr>
      <w:r>
        <w:t>app/Config/Routes.php</w:t>
      </w:r>
    </w:p>
    <w:p w14:paraId="31D706EC" w14:textId="77777777" w:rsidR="003B459F" w:rsidRDefault="00000000">
      <w:pPr>
        <w:pStyle w:val="ListBullet"/>
        <w:spacing w:after="40"/>
        <w:ind w:left="432"/>
      </w:pPr>
      <w:r>
        <w:t>app/Database/Migrations/2026-06-25-*</w:t>
      </w:r>
    </w:p>
    <w:p w14:paraId="21315A69" w14:textId="77777777" w:rsidR="003B459F" w:rsidRDefault="00000000">
      <w:pPr>
        <w:spacing w:after="80"/>
      </w:pPr>
      <w:r>
        <w:t>Simulator Uji Coba:</w:t>
      </w:r>
    </w:p>
    <w:p w14:paraId="7D663D57" w14:textId="77777777" w:rsidR="003B459F" w:rsidRDefault="00000000">
      <w:pPr>
        <w:pStyle w:val="ListBullet"/>
        <w:spacing w:after="40"/>
        <w:ind w:left="432"/>
      </w:pPr>
      <w:r>
        <w:t>URL: /eretribusi/h2h-test</w:t>
      </w:r>
    </w:p>
    <w:p w14:paraId="564C3295" w14:textId="77777777" w:rsidR="003B459F" w:rsidRDefault="00000000">
      <w:pPr>
        <w:pStyle w:val="ListBullet"/>
        <w:spacing w:after="40"/>
        <w:ind w:left="432"/>
      </w:pPr>
      <w:r>
        <w:t>Kredensial dummy: bankjateng / puskesmas123</w:t>
      </w:r>
    </w:p>
    <w:p w14:paraId="443D6142" w14:textId="77777777" w:rsidR="003B459F" w:rsidRDefault="00000000">
      <w:pPr>
        <w:pStyle w:val="ListBullet"/>
        <w:spacing w:after="40"/>
        <w:ind w:left="432"/>
      </w:pPr>
      <w:r>
        <w:t>No RM: 2304002648 | Total: Rp 270.000</w:t>
      </w:r>
    </w:p>
    <w:sectPr w:rsidR="003B459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50ED9D6"/>
    <w:lvl w:ilvl="0">
      <w:start w:val="1"/>
      <w:numFmt w:val="decimal"/>
      <w:pStyle w:val="ListNumber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821976">
    <w:abstractNumId w:val="8"/>
  </w:num>
  <w:num w:numId="2" w16cid:durableId="406536226">
    <w:abstractNumId w:val="6"/>
  </w:num>
  <w:num w:numId="3" w16cid:durableId="1828670518">
    <w:abstractNumId w:val="5"/>
  </w:num>
  <w:num w:numId="4" w16cid:durableId="1899511701">
    <w:abstractNumId w:val="4"/>
  </w:num>
  <w:num w:numId="5" w16cid:durableId="1612008124">
    <w:abstractNumId w:val="7"/>
  </w:num>
  <w:num w:numId="6" w16cid:durableId="881091908">
    <w:abstractNumId w:val="3"/>
  </w:num>
  <w:num w:numId="7" w16cid:durableId="759066033">
    <w:abstractNumId w:val="2"/>
  </w:num>
  <w:num w:numId="8" w16cid:durableId="851651864">
    <w:abstractNumId w:val="1"/>
  </w:num>
  <w:num w:numId="9" w16cid:durableId="1171261102">
    <w:abstractNumId w:val="0"/>
  </w:num>
  <w:num w:numId="10" w16cid:durableId="275605115">
    <w:abstractNumId w:val="7"/>
    <w:lvlOverride w:ilvl="0">
      <w:startOverride w:val="1"/>
    </w:lvlOverride>
  </w:num>
  <w:num w:numId="11" w16cid:durableId="121925638">
    <w:abstractNumId w:val="7"/>
    <w:lvlOverride w:ilvl="0">
      <w:startOverride w:val="1"/>
    </w:lvlOverride>
  </w:num>
  <w:num w:numId="12" w16cid:durableId="317076992">
    <w:abstractNumId w:val="7"/>
    <w:lvlOverride w:ilvl="0">
      <w:startOverride w:val="1"/>
    </w:lvlOverride>
  </w:num>
  <w:num w:numId="13" w16cid:durableId="214526597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CDC"/>
    <w:rsid w:val="000B3675"/>
    <w:rsid w:val="000B54FB"/>
    <w:rsid w:val="0015074B"/>
    <w:rsid w:val="001C0E2D"/>
    <w:rsid w:val="0029639D"/>
    <w:rsid w:val="00326F90"/>
    <w:rsid w:val="003B459F"/>
    <w:rsid w:val="007332EA"/>
    <w:rsid w:val="0082021D"/>
    <w:rsid w:val="008D4D16"/>
    <w:rsid w:val="0092227C"/>
    <w:rsid w:val="00AA1D8D"/>
    <w:rsid w:val="00B31F28"/>
    <w:rsid w:val="00B47730"/>
    <w:rsid w:val="00CB0664"/>
    <w:rsid w:val="00D40075"/>
    <w:rsid w:val="00D47B22"/>
    <w:rsid w:val="00D85B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B650EC"/>
  <w14:defaultImageDpi w14:val="300"/>
  <w15:docId w15:val="{D92A5137-14C3-42F2-8494-652A52F8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pandualdi</cp:lastModifiedBy>
  <cp:revision>11</cp:revision>
  <dcterms:created xsi:type="dcterms:W3CDTF">2013-12-23T23:15:00Z</dcterms:created>
  <dcterms:modified xsi:type="dcterms:W3CDTF">2026-08-14T06:21:00Z</dcterms:modified>
  <cp:category/>
</cp:coreProperties>
</file>