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5761247"/>
        <w:docPartObj>
          <w:docPartGallery w:val="Cover Pages"/>
          <w:docPartUnique/>
        </w:docPartObj>
      </w:sdtPr>
      <w:sdtEndPr>
        <w:rPr>
          <w:rFonts w:cstheme="minorHAnsi"/>
          <w:sz w:val="24"/>
          <w:szCs w:val="24"/>
        </w:rPr>
      </w:sdtEndPr>
      <w:sdtContent>
        <w:p w14:paraId="007861A2" w14:textId="4C91CFC2" w:rsidR="002234F1" w:rsidRDefault="002234F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2234F1" w14:paraId="1240FDA1" w14:textId="77777777">
            <w:tc>
              <w:tcPr>
                <w:tcW w:w="7672" w:type="dxa"/>
                <w:tcMar>
                  <w:top w:w="216" w:type="dxa"/>
                  <w:left w:w="115" w:type="dxa"/>
                  <w:bottom w:w="216" w:type="dxa"/>
                  <w:right w:w="115" w:type="dxa"/>
                </w:tcMar>
              </w:tcPr>
              <w:p w14:paraId="25463A8D" w14:textId="4FFF28E0" w:rsidR="002234F1" w:rsidRDefault="002234F1">
                <w:pPr>
                  <w:pStyle w:val="NoSpacing"/>
                  <w:rPr>
                    <w:color w:val="2F5496" w:themeColor="accent1" w:themeShade="BF"/>
                    <w:sz w:val="24"/>
                  </w:rPr>
                </w:pPr>
              </w:p>
            </w:tc>
          </w:tr>
          <w:tr w:rsidR="002234F1" w14:paraId="058CA51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1C64D1597934B2A931AF66BBC437B65"/>
                  </w:placeholder>
                  <w:dataBinding w:prefixMappings="xmlns:ns0='http://schemas.openxmlformats.org/package/2006/metadata/core-properties' xmlns:ns1='http://purl.org/dc/elements/1.1/'" w:xpath="/ns0:coreProperties[1]/ns1:title[1]" w:storeItemID="{6C3C8BC8-F283-45AE-878A-BAB7291924A1}"/>
                  <w:text/>
                </w:sdtPr>
                <w:sdtContent>
                  <w:p w14:paraId="624ED6A0" w14:textId="5AB7B5EB" w:rsidR="002234F1" w:rsidRDefault="002234F1">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SPSS Analysis</w:t>
                    </w:r>
                  </w:p>
                </w:sdtContent>
              </w:sdt>
            </w:tc>
          </w:tr>
          <w:tr w:rsidR="002234F1" w14:paraId="4287A1CF" w14:textId="77777777">
            <w:tc>
              <w:tcPr>
                <w:tcW w:w="7672" w:type="dxa"/>
                <w:tcMar>
                  <w:top w:w="216" w:type="dxa"/>
                  <w:left w:w="115" w:type="dxa"/>
                  <w:bottom w:w="216" w:type="dxa"/>
                  <w:right w:w="115" w:type="dxa"/>
                </w:tcMar>
              </w:tcPr>
              <w:p w14:paraId="7FA6F165" w14:textId="52E27C73" w:rsidR="002234F1" w:rsidRDefault="002234F1">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2234F1" w14:paraId="152E3290" w14:textId="77777777">
            <w:tc>
              <w:tcPr>
                <w:tcW w:w="7221" w:type="dxa"/>
                <w:tcMar>
                  <w:top w:w="216" w:type="dxa"/>
                  <w:left w:w="115" w:type="dxa"/>
                  <w:bottom w:w="216" w:type="dxa"/>
                  <w:right w:w="115" w:type="dxa"/>
                </w:tcMar>
              </w:tcPr>
              <w:p w14:paraId="5C3916D8" w14:textId="77777777" w:rsidR="002234F1" w:rsidRDefault="002234F1">
                <w:pPr>
                  <w:rPr>
                    <w:color w:val="4472C4" w:themeColor="accent1"/>
                  </w:rPr>
                </w:pPr>
              </w:p>
            </w:tc>
          </w:tr>
        </w:tbl>
        <w:p w14:paraId="77D8CEF3" w14:textId="77777777" w:rsidR="002234F1" w:rsidRDefault="002234F1">
          <w:pPr>
            <w:rPr>
              <w:rFonts w:cstheme="minorHAnsi"/>
              <w:sz w:val="24"/>
              <w:szCs w:val="24"/>
            </w:rPr>
          </w:pPr>
        </w:p>
        <w:p w14:paraId="2AABDCA0" w14:textId="77777777" w:rsidR="002234F1" w:rsidRDefault="002234F1">
          <w:pPr>
            <w:rPr>
              <w:rFonts w:cstheme="minorHAnsi"/>
              <w:sz w:val="24"/>
              <w:szCs w:val="24"/>
            </w:rPr>
          </w:pPr>
          <w:r>
            <w:rPr>
              <w:rFonts w:cstheme="minorHAnsi"/>
              <w:sz w:val="24"/>
              <w:szCs w:val="24"/>
            </w:rPr>
            <w:br w:type="page"/>
          </w:r>
        </w:p>
        <w:sdt>
          <w:sdtPr>
            <w:rPr>
              <w:rFonts w:asciiTheme="minorHAnsi" w:eastAsiaTheme="minorHAnsi" w:hAnsiTheme="minorHAnsi" w:cstheme="minorBidi"/>
              <w:color w:val="auto"/>
              <w:kern w:val="2"/>
              <w:sz w:val="22"/>
              <w:szCs w:val="22"/>
              <w14:ligatures w14:val="standardContextual"/>
            </w:rPr>
            <w:id w:val="-1048066750"/>
            <w:docPartObj>
              <w:docPartGallery w:val="Table of Contents"/>
              <w:docPartUnique/>
            </w:docPartObj>
          </w:sdtPr>
          <w:sdtEndPr>
            <w:rPr>
              <w:b/>
              <w:bCs/>
              <w:noProof/>
            </w:rPr>
          </w:sdtEndPr>
          <w:sdtContent>
            <w:p w14:paraId="1E949A50" w14:textId="48C8F74E" w:rsidR="002234F1" w:rsidRDefault="002234F1">
              <w:pPr>
                <w:pStyle w:val="TOCHeading"/>
              </w:pPr>
              <w:r>
                <w:t>Table of Contents</w:t>
              </w:r>
            </w:p>
            <w:p w14:paraId="27D2BCA3" w14:textId="1E10951A" w:rsidR="00A24ED1" w:rsidRDefault="002234F1">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31887787" w:history="1">
                <w:r w:rsidR="00A24ED1" w:rsidRPr="006F3418">
                  <w:rPr>
                    <w:rStyle w:val="Hyperlink"/>
                    <w:rFonts w:cstheme="minorHAnsi"/>
                    <w:noProof/>
                  </w:rPr>
                  <w:t>1. Introduction</w:t>
                </w:r>
                <w:r w:rsidR="00A24ED1">
                  <w:rPr>
                    <w:noProof/>
                    <w:webHidden/>
                  </w:rPr>
                  <w:tab/>
                </w:r>
                <w:r w:rsidR="00A24ED1">
                  <w:rPr>
                    <w:noProof/>
                    <w:webHidden/>
                  </w:rPr>
                  <w:fldChar w:fldCharType="begin"/>
                </w:r>
                <w:r w:rsidR="00A24ED1">
                  <w:rPr>
                    <w:noProof/>
                    <w:webHidden/>
                  </w:rPr>
                  <w:instrText xml:space="preserve"> PAGEREF _Toc131887787 \h </w:instrText>
                </w:r>
                <w:r w:rsidR="00A24ED1">
                  <w:rPr>
                    <w:noProof/>
                    <w:webHidden/>
                  </w:rPr>
                </w:r>
                <w:r w:rsidR="00A24ED1">
                  <w:rPr>
                    <w:noProof/>
                    <w:webHidden/>
                  </w:rPr>
                  <w:fldChar w:fldCharType="separate"/>
                </w:r>
                <w:r w:rsidR="00A24ED1">
                  <w:rPr>
                    <w:noProof/>
                    <w:webHidden/>
                  </w:rPr>
                  <w:t>3</w:t>
                </w:r>
                <w:r w:rsidR="00A24ED1">
                  <w:rPr>
                    <w:noProof/>
                    <w:webHidden/>
                  </w:rPr>
                  <w:fldChar w:fldCharType="end"/>
                </w:r>
              </w:hyperlink>
            </w:p>
            <w:p w14:paraId="5A9B8D10" w14:textId="23601714" w:rsidR="00A24ED1" w:rsidRDefault="00000000">
              <w:pPr>
                <w:pStyle w:val="TOC1"/>
                <w:tabs>
                  <w:tab w:val="right" w:leader="dot" w:pos="9350"/>
                </w:tabs>
                <w:rPr>
                  <w:rFonts w:eastAsiaTheme="minorEastAsia"/>
                  <w:noProof/>
                  <w:kern w:val="0"/>
                  <w14:ligatures w14:val="none"/>
                </w:rPr>
              </w:pPr>
              <w:hyperlink w:anchor="_Toc131887788" w:history="1">
                <w:r w:rsidR="00A24ED1" w:rsidRPr="006F3418">
                  <w:rPr>
                    <w:rStyle w:val="Hyperlink"/>
                    <w:rFonts w:cstheme="minorHAnsi"/>
                    <w:noProof/>
                  </w:rPr>
                  <w:t>2. SPSS Analysis</w:t>
                </w:r>
                <w:r w:rsidR="00A24ED1">
                  <w:rPr>
                    <w:noProof/>
                    <w:webHidden/>
                  </w:rPr>
                  <w:tab/>
                </w:r>
                <w:r w:rsidR="00A24ED1">
                  <w:rPr>
                    <w:noProof/>
                    <w:webHidden/>
                  </w:rPr>
                  <w:fldChar w:fldCharType="begin"/>
                </w:r>
                <w:r w:rsidR="00A24ED1">
                  <w:rPr>
                    <w:noProof/>
                    <w:webHidden/>
                  </w:rPr>
                  <w:instrText xml:space="preserve"> PAGEREF _Toc131887788 \h </w:instrText>
                </w:r>
                <w:r w:rsidR="00A24ED1">
                  <w:rPr>
                    <w:noProof/>
                    <w:webHidden/>
                  </w:rPr>
                </w:r>
                <w:r w:rsidR="00A24ED1">
                  <w:rPr>
                    <w:noProof/>
                    <w:webHidden/>
                  </w:rPr>
                  <w:fldChar w:fldCharType="separate"/>
                </w:r>
                <w:r w:rsidR="00A24ED1">
                  <w:rPr>
                    <w:noProof/>
                    <w:webHidden/>
                  </w:rPr>
                  <w:t>3</w:t>
                </w:r>
                <w:r w:rsidR="00A24ED1">
                  <w:rPr>
                    <w:noProof/>
                    <w:webHidden/>
                  </w:rPr>
                  <w:fldChar w:fldCharType="end"/>
                </w:r>
              </w:hyperlink>
            </w:p>
            <w:p w14:paraId="1C7F731C" w14:textId="6BB9B44E" w:rsidR="00A24ED1" w:rsidRDefault="00000000">
              <w:pPr>
                <w:pStyle w:val="TOC1"/>
                <w:tabs>
                  <w:tab w:val="right" w:leader="dot" w:pos="9350"/>
                </w:tabs>
                <w:rPr>
                  <w:rFonts w:eastAsiaTheme="minorEastAsia"/>
                  <w:noProof/>
                  <w:kern w:val="0"/>
                  <w14:ligatures w14:val="none"/>
                </w:rPr>
              </w:pPr>
              <w:hyperlink w:anchor="_Toc131887789" w:history="1">
                <w:r w:rsidR="00A24ED1" w:rsidRPr="006F3418">
                  <w:rPr>
                    <w:rStyle w:val="Hyperlink"/>
                    <w:rFonts w:cstheme="minorHAnsi"/>
                    <w:noProof/>
                  </w:rPr>
                  <w:t>3. Chart-based Data Analysis</w:t>
                </w:r>
                <w:r w:rsidR="00A24ED1">
                  <w:rPr>
                    <w:noProof/>
                    <w:webHidden/>
                  </w:rPr>
                  <w:tab/>
                </w:r>
                <w:r w:rsidR="00A24ED1">
                  <w:rPr>
                    <w:noProof/>
                    <w:webHidden/>
                  </w:rPr>
                  <w:fldChar w:fldCharType="begin"/>
                </w:r>
                <w:r w:rsidR="00A24ED1">
                  <w:rPr>
                    <w:noProof/>
                    <w:webHidden/>
                  </w:rPr>
                  <w:instrText xml:space="preserve"> PAGEREF _Toc131887789 \h </w:instrText>
                </w:r>
                <w:r w:rsidR="00A24ED1">
                  <w:rPr>
                    <w:noProof/>
                    <w:webHidden/>
                  </w:rPr>
                </w:r>
                <w:r w:rsidR="00A24ED1">
                  <w:rPr>
                    <w:noProof/>
                    <w:webHidden/>
                  </w:rPr>
                  <w:fldChar w:fldCharType="separate"/>
                </w:r>
                <w:r w:rsidR="00A24ED1">
                  <w:rPr>
                    <w:noProof/>
                    <w:webHidden/>
                  </w:rPr>
                  <w:t>3</w:t>
                </w:r>
                <w:r w:rsidR="00A24ED1">
                  <w:rPr>
                    <w:noProof/>
                    <w:webHidden/>
                  </w:rPr>
                  <w:fldChar w:fldCharType="end"/>
                </w:r>
              </w:hyperlink>
            </w:p>
            <w:p w14:paraId="606FB9E9" w14:textId="47531E6B" w:rsidR="00A24ED1" w:rsidRDefault="00000000">
              <w:pPr>
                <w:pStyle w:val="TOC1"/>
                <w:tabs>
                  <w:tab w:val="right" w:leader="dot" w:pos="9350"/>
                </w:tabs>
                <w:rPr>
                  <w:rFonts w:eastAsiaTheme="minorEastAsia"/>
                  <w:noProof/>
                  <w:kern w:val="0"/>
                  <w14:ligatures w14:val="none"/>
                </w:rPr>
              </w:pPr>
              <w:hyperlink w:anchor="_Toc131887790" w:history="1">
                <w:r w:rsidR="00A24ED1" w:rsidRPr="006F3418">
                  <w:rPr>
                    <w:rStyle w:val="Hyperlink"/>
                    <w:rFonts w:cstheme="minorHAnsi"/>
                    <w:noProof/>
                  </w:rPr>
                  <w:t>4. References</w:t>
                </w:r>
                <w:r w:rsidR="00A24ED1">
                  <w:rPr>
                    <w:noProof/>
                    <w:webHidden/>
                  </w:rPr>
                  <w:tab/>
                </w:r>
                <w:r w:rsidR="00A24ED1">
                  <w:rPr>
                    <w:noProof/>
                    <w:webHidden/>
                  </w:rPr>
                  <w:fldChar w:fldCharType="begin"/>
                </w:r>
                <w:r w:rsidR="00A24ED1">
                  <w:rPr>
                    <w:noProof/>
                    <w:webHidden/>
                  </w:rPr>
                  <w:instrText xml:space="preserve"> PAGEREF _Toc131887790 \h </w:instrText>
                </w:r>
                <w:r w:rsidR="00A24ED1">
                  <w:rPr>
                    <w:noProof/>
                    <w:webHidden/>
                  </w:rPr>
                </w:r>
                <w:r w:rsidR="00A24ED1">
                  <w:rPr>
                    <w:noProof/>
                    <w:webHidden/>
                  </w:rPr>
                  <w:fldChar w:fldCharType="separate"/>
                </w:r>
                <w:r w:rsidR="00A24ED1">
                  <w:rPr>
                    <w:noProof/>
                    <w:webHidden/>
                  </w:rPr>
                  <w:t>32</w:t>
                </w:r>
                <w:r w:rsidR="00A24ED1">
                  <w:rPr>
                    <w:noProof/>
                    <w:webHidden/>
                  </w:rPr>
                  <w:fldChar w:fldCharType="end"/>
                </w:r>
              </w:hyperlink>
            </w:p>
            <w:p w14:paraId="45F0A72F" w14:textId="393BF716" w:rsidR="002234F1" w:rsidRDefault="002234F1">
              <w:r>
                <w:rPr>
                  <w:b/>
                  <w:bCs/>
                  <w:noProof/>
                </w:rPr>
                <w:fldChar w:fldCharType="end"/>
              </w:r>
            </w:p>
          </w:sdtContent>
        </w:sdt>
        <w:p w14:paraId="4A03A2AE" w14:textId="77777777" w:rsidR="002234F1" w:rsidRDefault="002234F1">
          <w:pPr>
            <w:pStyle w:val="TableofFigures"/>
            <w:tabs>
              <w:tab w:val="right" w:leader="dot" w:pos="9350"/>
            </w:tabs>
            <w:rPr>
              <w:rFonts w:cstheme="minorHAnsi"/>
              <w:sz w:val="24"/>
              <w:szCs w:val="24"/>
            </w:rPr>
          </w:pPr>
        </w:p>
        <w:p w14:paraId="6A649D6A" w14:textId="77777777" w:rsidR="002234F1" w:rsidRDefault="002234F1">
          <w:pPr>
            <w:pStyle w:val="TableofFigures"/>
            <w:tabs>
              <w:tab w:val="right" w:leader="dot" w:pos="9350"/>
            </w:tabs>
            <w:rPr>
              <w:rFonts w:cstheme="minorHAnsi"/>
              <w:sz w:val="24"/>
              <w:szCs w:val="24"/>
            </w:rPr>
          </w:pPr>
        </w:p>
        <w:p w14:paraId="326DD30A" w14:textId="77777777" w:rsidR="002234F1" w:rsidRDefault="002234F1">
          <w:pPr>
            <w:pStyle w:val="TableofFigures"/>
            <w:tabs>
              <w:tab w:val="right" w:leader="dot" w:pos="9350"/>
            </w:tabs>
            <w:rPr>
              <w:rFonts w:cstheme="minorHAnsi"/>
              <w:sz w:val="24"/>
              <w:szCs w:val="24"/>
            </w:rPr>
          </w:pPr>
        </w:p>
        <w:p w14:paraId="29D21C09" w14:textId="77777777" w:rsidR="002234F1" w:rsidRDefault="002234F1">
          <w:pPr>
            <w:pStyle w:val="TableofFigures"/>
            <w:tabs>
              <w:tab w:val="right" w:leader="dot" w:pos="9350"/>
            </w:tabs>
            <w:rPr>
              <w:rFonts w:cstheme="minorHAnsi"/>
              <w:sz w:val="24"/>
              <w:szCs w:val="24"/>
            </w:rPr>
          </w:pPr>
        </w:p>
        <w:p w14:paraId="634468C8" w14:textId="77777777" w:rsidR="002234F1" w:rsidRDefault="002234F1">
          <w:pPr>
            <w:pStyle w:val="TableofFigures"/>
            <w:tabs>
              <w:tab w:val="right" w:leader="dot" w:pos="9350"/>
            </w:tabs>
            <w:rPr>
              <w:rFonts w:cstheme="minorHAnsi"/>
              <w:sz w:val="24"/>
              <w:szCs w:val="24"/>
            </w:rPr>
          </w:pPr>
        </w:p>
        <w:p w14:paraId="61CD23F9" w14:textId="77777777" w:rsidR="002234F1" w:rsidRDefault="002234F1">
          <w:pPr>
            <w:pStyle w:val="TableofFigures"/>
            <w:tabs>
              <w:tab w:val="right" w:leader="dot" w:pos="9350"/>
            </w:tabs>
            <w:rPr>
              <w:rFonts w:cstheme="minorHAnsi"/>
              <w:sz w:val="24"/>
              <w:szCs w:val="24"/>
            </w:rPr>
          </w:pPr>
        </w:p>
        <w:p w14:paraId="4DA4F688" w14:textId="77777777" w:rsidR="002234F1" w:rsidRDefault="002234F1">
          <w:pPr>
            <w:pStyle w:val="TableofFigures"/>
            <w:tabs>
              <w:tab w:val="right" w:leader="dot" w:pos="9350"/>
            </w:tabs>
            <w:rPr>
              <w:rFonts w:cstheme="minorHAnsi"/>
              <w:sz w:val="24"/>
              <w:szCs w:val="24"/>
            </w:rPr>
          </w:pPr>
        </w:p>
        <w:p w14:paraId="311EBFC4" w14:textId="77777777" w:rsidR="002234F1" w:rsidRDefault="002234F1">
          <w:pPr>
            <w:pStyle w:val="TableofFigures"/>
            <w:tabs>
              <w:tab w:val="right" w:leader="dot" w:pos="9350"/>
            </w:tabs>
            <w:rPr>
              <w:rFonts w:cstheme="minorHAnsi"/>
              <w:sz w:val="24"/>
              <w:szCs w:val="24"/>
            </w:rPr>
          </w:pPr>
        </w:p>
        <w:p w14:paraId="7E8A1723" w14:textId="77777777" w:rsidR="002234F1" w:rsidRDefault="002234F1">
          <w:pPr>
            <w:pStyle w:val="TableofFigures"/>
            <w:tabs>
              <w:tab w:val="right" w:leader="dot" w:pos="9350"/>
            </w:tabs>
            <w:rPr>
              <w:rFonts w:cstheme="minorHAnsi"/>
              <w:sz w:val="24"/>
              <w:szCs w:val="24"/>
            </w:rPr>
          </w:pPr>
        </w:p>
        <w:p w14:paraId="1AF02F31" w14:textId="77777777" w:rsidR="002234F1" w:rsidRDefault="002234F1">
          <w:pPr>
            <w:pStyle w:val="TableofFigures"/>
            <w:tabs>
              <w:tab w:val="right" w:leader="dot" w:pos="9350"/>
            </w:tabs>
            <w:rPr>
              <w:rFonts w:cstheme="minorHAnsi"/>
              <w:sz w:val="24"/>
              <w:szCs w:val="24"/>
            </w:rPr>
          </w:pPr>
        </w:p>
        <w:p w14:paraId="774BE450" w14:textId="77777777" w:rsidR="002234F1" w:rsidRDefault="002234F1">
          <w:pPr>
            <w:pStyle w:val="TableofFigures"/>
            <w:tabs>
              <w:tab w:val="right" w:leader="dot" w:pos="9350"/>
            </w:tabs>
            <w:rPr>
              <w:rFonts w:cstheme="minorHAnsi"/>
              <w:sz w:val="24"/>
              <w:szCs w:val="24"/>
            </w:rPr>
          </w:pPr>
        </w:p>
        <w:p w14:paraId="75415F47" w14:textId="77777777" w:rsidR="002234F1" w:rsidRDefault="002234F1">
          <w:pPr>
            <w:pStyle w:val="TableofFigures"/>
            <w:tabs>
              <w:tab w:val="right" w:leader="dot" w:pos="9350"/>
            </w:tabs>
            <w:rPr>
              <w:rFonts w:cstheme="minorHAnsi"/>
              <w:sz w:val="24"/>
              <w:szCs w:val="24"/>
            </w:rPr>
          </w:pPr>
        </w:p>
        <w:p w14:paraId="2A99E924" w14:textId="77777777" w:rsidR="002234F1" w:rsidRDefault="002234F1">
          <w:pPr>
            <w:pStyle w:val="TableofFigures"/>
            <w:tabs>
              <w:tab w:val="right" w:leader="dot" w:pos="9350"/>
            </w:tabs>
            <w:rPr>
              <w:rFonts w:cstheme="minorHAnsi"/>
              <w:sz w:val="24"/>
              <w:szCs w:val="24"/>
            </w:rPr>
          </w:pPr>
        </w:p>
        <w:p w14:paraId="0CC84F40" w14:textId="77777777" w:rsidR="002234F1" w:rsidRDefault="002234F1">
          <w:pPr>
            <w:pStyle w:val="TableofFigures"/>
            <w:tabs>
              <w:tab w:val="right" w:leader="dot" w:pos="9350"/>
            </w:tabs>
            <w:rPr>
              <w:rFonts w:cstheme="minorHAnsi"/>
              <w:sz w:val="24"/>
              <w:szCs w:val="24"/>
            </w:rPr>
          </w:pPr>
        </w:p>
        <w:p w14:paraId="1EFBCD0E" w14:textId="77777777" w:rsidR="002234F1" w:rsidRDefault="002234F1">
          <w:pPr>
            <w:pStyle w:val="TableofFigures"/>
            <w:tabs>
              <w:tab w:val="right" w:leader="dot" w:pos="9350"/>
            </w:tabs>
            <w:rPr>
              <w:rFonts w:cstheme="minorHAnsi"/>
              <w:sz w:val="24"/>
              <w:szCs w:val="24"/>
            </w:rPr>
          </w:pPr>
        </w:p>
        <w:p w14:paraId="4F0574EA" w14:textId="77777777" w:rsidR="002234F1" w:rsidRDefault="002234F1">
          <w:pPr>
            <w:pStyle w:val="TableofFigures"/>
            <w:tabs>
              <w:tab w:val="right" w:leader="dot" w:pos="9350"/>
            </w:tabs>
            <w:rPr>
              <w:rFonts w:cstheme="minorHAnsi"/>
              <w:sz w:val="24"/>
              <w:szCs w:val="24"/>
            </w:rPr>
          </w:pPr>
        </w:p>
        <w:p w14:paraId="37CA1AA8" w14:textId="77777777" w:rsidR="002234F1" w:rsidRDefault="002234F1">
          <w:pPr>
            <w:pStyle w:val="TableofFigures"/>
            <w:tabs>
              <w:tab w:val="right" w:leader="dot" w:pos="9350"/>
            </w:tabs>
            <w:rPr>
              <w:rFonts w:cstheme="minorHAnsi"/>
              <w:sz w:val="24"/>
              <w:szCs w:val="24"/>
            </w:rPr>
          </w:pPr>
        </w:p>
        <w:p w14:paraId="06B449D3" w14:textId="77777777" w:rsidR="002234F1" w:rsidRDefault="002234F1">
          <w:pPr>
            <w:pStyle w:val="TableofFigures"/>
            <w:tabs>
              <w:tab w:val="right" w:leader="dot" w:pos="9350"/>
            </w:tabs>
            <w:rPr>
              <w:rFonts w:cstheme="minorHAnsi"/>
              <w:sz w:val="24"/>
              <w:szCs w:val="24"/>
            </w:rPr>
          </w:pPr>
        </w:p>
        <w:p w14:paraId="629620FC" w14:textId="77777777" w:rsidR="002234F1" w:rsidRDefault="002234F1">
          <w:pPr>
            <w:pStyle w:val="TableofFigures"/>
            <w:tabs>
              <w:tab w:val="right" w:leader="dot" w:pos="9350"/>
            </w:tabs>
            <w:rPr>
              <w:rFonts w:cstheme="minorHAnsi"/>
              <w:sz w:val="24"/>
              <w:szCs w:val="24"/>
            </w:rPr>
          </w:pPr>
        </w:p>
        <w:p w14:paraId="22989399" w14:textId="77777777" w:rsidR="002234F1" w:rsidRDefault="002234F1">
          <w:pPr>
            <w:pStyle w:val="TableofFigures"/>
            <w:tabs>
              <w:tab w:val="right" w:leader="dot" w:pos="9350"/>
            </w:tabs>
            <w:rPr>
              <w:rFonts w:cstheme="minorHAnsi"/>
              <w:sz w:val="24"/>
              <w:szCs w:val="24"/>
            </w:rPr>
          </w:pPr>
        </w:p>
        <w:p w14:paraId="3DDCA63D" w14:textId="77777777" w:rsidR="002234F1" w:rsidRDefault="002234F1">
          <w:pPr>
            <w:pStyle w:val="TableofFigures"/>
            <w:tabs>
              <w:tab w:val="right" w:leader="dot" w:pos="9350"/>
            </w:tabs>
            <w:rPr>
              <w:rFonts w:cstheme="minorHAnsi"/>
              <w:sz w:val="24"/>
              <w:szCs w:val="24"/>
            </w:rPr>
          </w:pPr>
        </w:p>
        <w:p w14:paraId="0A4AD980" w14:textId="77777777" w:rsidR="002234F1" w:rsidRDefault="002234F1">
          <w:pPr>
            <w:pStyle w:val="TableofFigures"/>
            <w:tabs>
              <w:tab w:val="right" w:leader="dot" w:pos="9350"/>
            </w:tabs>
            <w:rPr>
              <w:rFonts w:cstheme="minorHAnsi"/>
              <w:sz w:val="24"/>
              <w:szCs w:val="24"/>
            </w:rPr>
          </w:pPr>
        </w:p>
        <w:p w14:paraId="7079973B" w14:textId="77777777" w:rsidR="002234F1" w:rsidRDefault="002234F1">
          <w:pPr>
            <w:pStyle w:val="TableofFigures"/>
            <w:tabs>
              <w:tab w:val="right" w:leader="dot" w:pos="9350"/>
            </w:tabs>
            <w:rPr>
              <w:rFonts w:cstheme="minorHAnsi"/>
              <w:sz w:val="24"/>
              <w:szCs w:val="24"/>
            </w:rPr>
          </w:pPr>
        </w:p>
        <w:p w14:paraId="68FD167B" w14:textId="77777777" w:rsidR="002234F1" w:rsidRDefault="002234F1">
          <w:pPr>
            <w:pStyle w:val="TableofFigures"/>
            <w:tabs>
              <w:tab w:val="right" w:leader="dot" w:pos="9350"/>
            </w:tabs>
            <w:rPr>
              <w:rFonts w:cstheme="minorHAnsi"/>
              <w:sz w:val="24"/>
              <w:szCs w:val="24"/>
            </w:rPr>
          </w:pPr>
        </w:p>
        <w:p w14:paraId="51C8334D" w14:textId="77777777" w:rsidR="002234F1" w:rsidRDefault="002234F1">
          <w:pPr>
            <w:pStyle w:val="TableofFigures"/>
            <w:tabs>
              <w:tab w:val="right" w:leader="dot" w:pos="9350"/>
            </w:tabs>
            <w:rPr>
              <w:rFonts w:cstheme="minorHAnsi"/>
              <w:sz w:val="24"/>
              <w:szCs w:val="24"/>
            </w:rPr>
          </w:pPr>
        </w:p>
        <w:p w14:paraId="224EE236" w14:textId="77777777" w:rsidR="002234F1" w:rsidRDefault="002234F1">
          <w:pPr>
            <w:pStyle w:val="TableofFigures"/>
            <w:tabs>
              <w:tab w:val="right" w:leader="dot" w:pos="9350"/>
            </w:tabs>
            <w:rPr>
              <w:rFonts w:cstheme="minorHAnsi"/>
              <w:sz w:val="24"/>
              <w:szCs w:val="24"/>
            </w:rPr>
          </w:pPr>
        </w:p>
        <w:p w14:paraId="552D1CFF" w14:textId="77777777" w:rsidR="002234F1" w:rsidRDefault="002234F1">
          <w:pPr>
            <w:pStyle w:val="TableofFigures"/>
            <w:tabs>
              <w:tab w:val="right" w:leader="dot" w:pos="9350"/>
            </w:tabs>
            <w:rPr>
              <w:rFonts w:cstheme="minorHAnsi"/>
              <w:sz w:val="24"/>
              <w:szCs w:val="24"/>
            </w:rPr>
          </w:pPr>
        </w:p>
        <w:p w14:paraId="276A14B9" w14:textId="77777777" w:rsidR="002234F1" w:rsidRDefault="002234F1">
          <w:pPr>
            <w:pStyle w:val="TableofFigures"/>
            <w:tabs>
              <w:tab w:val="right" w:leader="dot" w:pos="9350"/>
            </w:tabs>
            <w:rPr>
              <w:rFonts w:cstheme="minorHAnsi"/>
              <w:sz w:val="24"/>
              <w:szCs w:val="24"/>
            </w:rPr>
          </w:pPr>
        </w:p>
        <w:p w14:paraId="2845173D" w14:textId="77777777" w:rsidR="002234F1" w:rsidRDefault="002234F1">
          <w:pPr>
            <w:pStyle w:val="TableofFigures"/>
            <w:tabs>
              <w:tab w:val="right" w:leader="dot" w:pos="9350"/>
            </w:tabs>
            <w:rPr>
              <w:rFonts w:cstheme="minorHAnsi"/>
              <w:sz w:val="24"/>
              <w:szCs w:val="24"/>
            </w:rPr>
          </w:pPr>
        </w:p>
        <w:p w14:paraId="7D011D4D" w14:textId="77777777" w:rsidR="002234F1" w:rsidRDefault="002234F1">
          <w:pPr>
            <w:pStyle w:val="TableofFigures"/>
            <w:tabs>
              <w:tab w:val="right" w:leader="dot" w:pos="9350"/>
            </w:tabs>
            <w:rPr>
              <w:rFonts w:cstheme="minorHAnsi"/>
              <w:sz w:val="24"/>
              <w:szCs w:val="24"/>
            </w:rPr>
          </w:pPr>
        </w:p>
        <w:p w14:paraId="318C0510" w14:textId="77777777" w:rsidR="002234F1" w:rsidRDefault="002234F1">
          <w:pPr>
            <w:pStyle w:val="TableofFigures"/>
            <w:tabs>
              <w:tab w:val="right" w:leader="dot" w:pos="9350"/>
            </w:tabs>
            <w:rPr>
              <w:rFonts w:cstheme="minorHAnsi"/>
              <w:sz w:val="24"/>
              <w:szCs w:val="24"/>
            </w:rPr>
          </w:pPr>
        </w:p>
        <w:p w14:paraId="335A5779" w14:textId="77777777" w:rsidR="002234F1" w:rsidRDefault="002234F1">
          <w:pPr>
            <w:pStyle w:val="TableofFigures"/>
            <w:tabs>
              <w:tab w:val="right" w:leader="dot" w:pos="9350"/>
            </w:tabs>
            <w:rPr>
              <w:rFonts w:cstheme="minorHAnsi"/>
              <w:sz w:val="24"/>
              <w:szCs w:val="24"/>
            </w:rPr>
          </w:pPr>
        </w:p>
        <w:p w14:paraId="794B5F23" w14:textId="77777777" w:rsidR="002234F1" w:rsidRDefault="002234F1">
          <w:pPr>
            <w:pStyle w:val="TableofFigures"/>
            <w:tabs>
              <w:tab w:val="right" w:leader="dot" w:pos="9350"/>
            </w:tabs>
            <w:rPr>
              <w:rFonts w:cstheme="minorHAnsi"/>
              <w:sz w:val="24"/>
              <w:szCs w:val="24"/>
            </w:rPr>
          </w:pPr>
        </w:p>
        <w:p w14:paraId="64BA6FB4" w14:textId="77777777" w:rsidR="002234F1" w:rsidRDefault="002234F1">
          <w:pPr>
            <w:pStyle w:val="TableofFigures"/>
            <w:tabs>
              <w:tab w:val="right" w:leader="dot" w:pos="9350"/>
            </w:tabs>
            <w:rPr>
              <w:rFonts w:cstheme="minorHAnsi"/>
              <w:sz w:val="24"/>
              <w:szCs w:val="24"/>
            </w:rPr>
          </w:pPr>
        </w:p>
        <w:p w14:paraId="59DFBF83" w14:textId="2E892F4D" w:rsidR="002234F1" w:rsidRDefault="002234F1" w:rsidP="002234F1">
          <w:pPr>
            <w:pStyle w:val="TOCHeading"/>
          </w:pPr>
          <w:r>
            <w:t>Table of Figures</w:t>
          </w:r>
        </w:p>
        <w:p w14:paraId="71FEDFE1" w14:textId="77777777" w:rsidR="002234F1" w:rsidRDefault="002234F1">
          <w:pPr>
            <w:pStyle w:val="TableofFigures"/>
            <w:tabs>
              <w:tab w:val="right" w:leader="dot" w:pos="9350"/>
            </w:tabs>
            <w:rPr>
              <w:rFonts w:cstheme="minorHAnsi"/>
              <w:sz w:val="24"/>
              <w:szCs w:val="24"/>
            </w:rPr>
          </w:pPr>
        </w:p>
        <w:p w14:paraId="5C9334DD" w14:textId="5D4EDE91" w:rsidR="009C452E" w:rsidRDefault="004A14CB">
          <w:pPr>
            <w:pStyle w:val="TableofFigures"/>
            <w:tabs>
              <w:tab w:val="right" w:leader="dot" w:pos="9350"/>
            </w:tabs>
            <w:rPr>
              <w:rFonts w:eastAsiaTheme="minorEastAsia"/>
              <w:noProof/>
              <w:kern w:val="0"/>
              <w14:ligatures w14:val="none"/>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131899560" w:history="1">
            <w:r w:rsidR="009C452E" w:rsidRPr="00804000">
              <w:rPr>
                <w:rStyle w:val="Hyperlink"/>
                <w:rFonts w:cstheme="minorHAnsi"/>
                <w:noProof/>
              </w:rPr>
              <w:t>Figure 1:Gender</w:t>
            </w:r>
            <w:r w:rsidR="009C452E">
              <w:rPr>
                <w:noProof/>
                <w:webHidden/>
              </w:rPr>
              <w:tab/>
            </w:r>
            <w:r w:rsidR="009C452E">
              <w:rPr>
                <w:noProof/>
                <w:webHidden/>
              </w:rPr>
              <w:fldChar w:fldCharType="begin"/>
            </w:r>
            <w:r w:rsidR="009C452E">
              <w:rPr>
                <w:noProof/>
                <w:webHidden/>
              </w:rPr>
              <w:instrText xml:space="preserve"> PAGEREF _Toc131899560 \h </w:instrText>
            </w:r>
            <w:r w:rsidR="009C452E">
              <w:rPr>
                <w:noProof/>
                <w:webHidden/>
              </w:rPr>
            </w:r>
            <w:r w:rsidR="009C452E">
              <w:rPr>
                <w:noProof/>
                <w:webHidden/>
              </w:rPr>
              <w:fldChar w:fldCharType="separate"/>
            </w:r>
            <w:r w:rsidR="009C452E">
              <w:rPr>
                <w:noProof/>
                <w:webHidden/>
              </w:rPr>
              <w:t>3</w:t>
            </w:r>
            <w:r w:rsidR="009C452E">
              <w:rPr>
                <w:noProof/>
                <w:webHidden/>
              </w:rPr>
              <w:fldChar w:fldCharType="end"/>
            </w:r>
          </w:hyperlink>
        </w:p>
        <w:p w14:paraId="165FEA23" w14:textId="44B1F725" w:rsidR="009C452E" w:rsidRDefault="00000000">
          <w:pPr>
            <w:pStyle w:val="TableofFigures"/>
            <w:tabs>
              <w:tab w:val="right" w:leader="dot" w:pos="9350"/>
            </w:tabs>
            <w:rPr>
              <w:rFonts w:eastAsiaTheme="minorEastAsia"/>
              <w:noProof/>
              <w:kern w:val="0"/>
              <w14:ligatures w14:val="none"/>
            </w:rPr>
          </w:pPr>
          <w:hyperlink w:anchor="_Toc131899561" w:history="1">
            <w:r w:rsidR="009C452E" w:rsidRPr="00804000">
              <w:rPr>
                <w:rStyle w:val="Hyperlink"/>
                <w:rFonts w:cstheme="minorHAnsi"/>
                <w:noProof/>
              </w:rPr>
              <w:t>Figure 2:Age Analysis</w:t>
            </w:r>
            <w:r w:rsidR="009C452E">
              <w:rPr>
                <w:noProof/>
                <w:webHidden/>
              </w:rPr>
              <w:tab/>
            </w:r>
            <w:r w:rsidR="009C452E">
              <w:rPr>
                <w:noProof/>
                <w:webHidden/>
              </w:rPr>
              <w:fldChar w:fldCharType="begin"/>
            </w:r>
            <w:r w:rsidR="009C452E">
              <w:rPr>
                <w:noProof/>
                <w:webHidden/>
              </w:rPr>
              <w:instrText xml:space="preserve"> PAGEREF _Toc131899561 \h </w:instrText>
            </w:r>
            <w:r w:rsidR="009C452E">
              <w:rPr>
                <w:noProof/>
                <w:webHidden/>
              </w:rPr>
            </w:r>
            <w:r w:rsidR="009C452E">
              <w:rPr>
                <w:noProof/>
                <w:webHidden/>
              </w:rPr>
              <w:fldChar w:fldCharType="separate"/>
            </w:r>
            <w:r w:rsidR="009C452E">
              <w:rPr>
                <w:noProof/>
                <w:webHidden/>
              </w:rPr>
              <w:t>4</w:t>
            </w:r>
            <w:r w:rsidR="009C452E">
              <w:rPr>
                <w:noProof/>
                <w:webHidden/>
              </w:rPr>
              <w:fldChar w:fldCharType="end"/>
            </w:r>
          </w:hyperlink>
        </w:p>
        <w:p w14:paraId="78A6111C" w14:textId="47C73F8D" w:rsidR="009C452E" w:rsidRDefault="00000000">
          <w:pPr>
            <w:pStyle w:val="TableofFigures"/>
            <w:tabs>
              <w:tab w:val="right" w:leader="dot" w:pos="9350"/>
            </w:tabs>
            <w:rPr>
              <w:rFonts w:eastAsiaTheme="minorEastAsia"/>
              <w:noProof/>
              <w:kern w:val="0"/>
              <w14:ligatures w14:val="none"/>
            </w:rPr>
          </w:pPr>
          <w:hyperlink w:anchor="_Toc131899562" w:history="1">
            <w:r w:rsidR="009C452E" w:rsidRPr="00804000">
              <w:rPr>
                <w:rStyle w:val="Hyperlink"/>
                <w:rFonts w:cstheme="minorHAnsi"/>
                <w:noProof/>
              </w:rPr>
              <w:t>Figure 3:Education qualification</w:t>
            </w:r>
            <w:r w:rsidR="009C452E">
              <w:rPr>
                <w:noProof/>
                <w:webHidden/>
              </w:rPr>
              <w:tab/>
            </w:r>
            <w:r w:rsidR="009C452E">
              <w:rPr>
                <w:noProof/>
                <w:webHidden/>
              </w:rPr>
              <w:fldChar w:fldCharType="begin"/>
            </w:r>
            <w:r w:rsidR="009C452E">
              <w:rPr>
                <w:noProof/>
                <w:webHidden/>
              </w:rPr>
              <w:instrText xml:space="preserve"> PAGEREF _Toc131899562 \h </w:instrText>
            </w:r>
            <w:r w:rsidR="009C452E">
              <w:rPr>
                <w:noProof/>
                <w:webHidden/>
              </w:rPr>
            </w:r>
            <w:r w:rsidR="009C452E">
              <w:rPr>
                <w:noProof/>
                <w:webHidden/>
              </w:rPr>
              <w:fldChar w:fldCharType="separate"/>
            </w:r>
            <w:r w:rsidR="009C452E">
              <w:rPr>
                <w:noProof/>
                <w:webHidden/>
              </w:rPr>
              <w:t>5</w:t>
            </w:r>
            <w:r w:rsidR="009C452E">
              <w:rPr>
                <w:noProof/>
                <w:webHidden/>
              </w:rPr>
              <w:fldChar w:fldCharType="end"/>
            </w:r>
          </w:hyperlink>
        </w:p>
        <w:p w14:paraId="15EB5B8E" w14:textId="20599C9E" w:rsidR="009C452E" w:rsidRDefault="00000000">
          <w:pPr>
            <w:pStyle w:val="TableofFigures"/>
            <w:tabs>
              <w:tab w:val="right" w:leader="dot" w:pos="9350"/>
            </w:tabs>
            <w:rPr>
              <w:rFonts w:eastAsiaTheme="minorEastAsia"/>
              <w:noProof/>
              <w:kern w:val="0"/>
              <w14:ligatures w14:val="none"/>
            </w:rPr>
          </w:pPr>
          <w:hyperlink w:anchor="_Toc131899563" w:history="1">
            <w:r w:rsidR="009C452E" w:rsidRPr="00804000">
              <w:rPr>
                <w:rStyle w:val="Hyperlink"/>
                <w:rFonts w:cstheme="minorHAnsi"/>
                <w:noProof/>
              </w:rPr>
              <w:t>Figure 4: Employment Status</w:t>
            </w:r>
            <w:r w:rsidR="009C452E">
              <w:rPr>
                <w:noProof/>
                <w:webHidden/>
              </w:rPr>
              <w:tab/>
            </w:r>
            <w:r w:rsidR="009C452E">
              <w:rPr>
                <w:noProof/>
                <w:webHidden/>
              </w:rPr>
              <w:fldChar w:fldCharType="begin"/>
            </w:r>
            <w:r w:rsidR="009C452E">
              <w:rPr>
                <w:noProof/>
                <w:webHidden/>
              </w:rPr>
              <w:instrText xml:space="preserve"> PAGEREF _Toc131899563 \h </w:instrText>
            </w:r>
            <w:r w:rsidR="009C452E">
              <w:rPr>
                <w:noProof/>
                <w:webHidden/>
              </w:rPr>
            </w:r>
            <w:r w:rsidR="009C452E">
              <w:rPr>
                <w:noProof/>
                <w:webHidden/>
              </w:rPr>
              <w:fldChar w:fldCharType="separate"/>
            </w:r>
            <w:r w:rsidR="009C452E">
              <w:rPr>
                <w:noProof/>
                <w:webHidden/>
              </w:rPr>
              <w:t>6</w:t>
            </w:r>
            <w:r w:rsidR="009C452E">
              <w:rPr>
                <w:noProof/>
                <w:webHidden/>
              </w:rPr>
              <w:fldChar w:fldCharType="end"/>
            </w:r>
          </w:hyperlink>
        </w:p>
        <w:p w14:paraId="01241E26" w14:textId="78639D93" w:rsidR="009C452E" w:rsidRDefault="00000000">
          <w:pPr>
            <w:pStyle w:val="TableofFigures"/>
            <w:tabs>
              <w:tab w:val="right" w:leader="dot" w:pos="9350"/>
            </w:tabs>
            <w:rPr>
              <w:rFonts w:eastAsiaTheme="minorEastAsia"/>
              <w:noProof/>
              <w:kern w:val="0"/>
              <w14:ligatures w14:val="none"/>
            </w:rPr>
          </w:pPr>
          <w:hyperlink w:anchor="_Toc131899564" w:history="1">
            <w:r w:rsidR="009C452E" w:rsidRPr="00804000">
              <w:rPr>
                <w:rStyle w:val="Hyperlink"/>
                <w:rFonts w:cstheme="minorHAnsi"/>
                <w:noProof/>
              </w:rPr>
              <w:t>Figure 5:Monthly income</w:t>
            </w:r>
            <w:r w:rsidR="009C452E">
              <w:rPr>
                <w:noProof/>
                <w:webHidden/>
              </w:rPr>
              <w:tab/>
            </w:r>
            <w:r w:rsidR="009C452E">
              <w:rPr>
                <w:noProof/>
                <w:webHidden/>
              </w:rPr>
              <w:fldChar w:fldCharType="begin"/>
            </w:r>
            <w:r w:rsidR="009C452E">
              <w:rPr>
                <w:noProof/>
                <w:webHidden/>
              </w:rPr>
              <w:instrText xml:space="preserve"> PAGEREF _Toc131899564 \h </w:instrText>
            </w:r>
            <w:r w:rsidR="009C452E">
              <w:rPr>
                <w:noProof/>
                <w:webHidden/>
              </w:rPr>
            </w:r>
            <w:r w:rsidR="009C452E">
              <w:rPr>
                <w:noProof/>
                <w:webHidden/>
              </w:rPr>
              <w:fldChar w:fldCharType="separate"/>
            </w:r>
            <w:r w:rsidR="009C452E">
              <w:rPr>
                <w:noProof/>
                <w:webHidden/>
              </w:rPr>
              <w:t>7</w:t>
            </w:r>
            <w:r w:rsidR="009C452E">
              <w:rPr>
                <w:noProof/>
                <w:webHidden/>
              </w:rPr>
              <w:fldChar w:fldCharType="end"/>
            </w:r>
          </w:hyperlink>
        </w:p>
        <w:p w14:paraId="61A536D3" w14:textId="4BE0B098" w:rsidR="009C452E" w:rsidRDefault="00000000">
          <w:pPr>
            <w:pStyle w:val="TableofFigures"/>
            <w:tabs>
              <w:tab w:val="right" w:leader="dot" w:pos="9350"/>
            </w:tabs>
            <w:rPr>
              <w:rFonts w:eastAsiaTheme="minorEastAsia"/>
              <w:noProof/>
              <w:kern w:val="0"/>
              <w14:ligatures w14:val="none"/>
            </w:rPr>
          </w:pPr>
          <w:hyperlink w:anchor="_Toc131899565" w:history="1">
            <w:r w:rsidR="009C452E" w:rsidRPr="00804000">
              <w:rPr>
                <w:rStyle w:val="Hyperlink"/>
                <w:rFonts w:cstheme="minorHAnsi"/>
                <w:noProof/>
              </w:rPr>
              <w:t>Figure 6:Residential province</w:t>
            </w:r>
            <w:r w:rsidR="009C452E">
              <w:rPr>
                <w:noProof/>
                <w:webHidden/>
              </w:rPr>
              <w:tab/>
            </w:r>
            <w:r w:rsidR="009C452E">
              <w:rPr>
                <w:noProof/>
                <w:webHidden/>
              </w:rPr>
              <w:fldChar w:fldCharType="begin"/>
            </w:r>
            <w:r w:rsidR="009C452E">
              <w:rPr>
                <w:noProof/>
                <w:webHidden/>
              </w:rPr>
              <w:instrText xml:space="preserve"> PAGEREF _Toc131899565 \h </w:instrText>
            </w:r>
            <w:r w:rsidR="009C452E">
              <w:rPr>
                <w:noProof/>
                <w:webHidden/>
              </w:rPr>
            </w:r>
            <w:r w:rsidR="009C452E">
              <w:rPr>
                <w:noProof/>
                <w:webHidden/>
              </w:rPr>
              <w:fldChar w:fldCharType="separate"/>
            </w:r>
            <w:r w:rsidR="009C452E">
              <w:rPr>
                <w:noProof/>
                <w:webHidden/>
              </w:rPr>
              <w:t>8</w:t>
            </w:r>
            <w:r w:rsidR="009C452E">
              <w:rPr>
                <w:noProof/>
                <w:webHidden/>
              </w:rPr>
              <w:fldChar w:fldCharType="end"/>
            </w:r>
          </w:hyperlink>
        </w:p>
        <w:p w14:paraId="1A351E23" w14:textId="3DBDF6AF" w:rsidR="009C452E" w:rsidRDefault="00000000">
          <w:pPr>
            <w:pStyle w:val="TableofFigures"/>
            <w:tabs>
              <w:tab w:val="right" w:leader="dot" w:pos="9350"/>
            </w:tabs>
            <w:rPr>
              <w:rFonts w:eastAsiaTheme="minorEastAsia"/>
              <w:noProof/>
              <w:kern w:val="0"/>
              <w14:ligatures w14:val="none"/>
            </w:rPr>
          </w:pPr>
          <w:hyperlink w:anchor="_Toc131899566" w:history="1">
            <w:r w:rsidR="009C452E" w:rsidRPr="00804000">
              <w:rPr>
                <w:rStyle w:val="Hyperlink"/>
                <w:rFonts w:cstheme="minorHAnsi"/>
                <w:noProof/>
              </w:rPr>
              <w:t>Figure 7:Are you purchasing daily goods from Supermarkets</w:t>
            </w:r>
            <w:r w:rsidR="009C452E">
              <w:rPr>
                <w:noProof/>
                <w:webHidden/>
              </w:rPr>
              <w:tab/>
            </w:r>
            <w:r w:rsidR="009C452E">
              <w:rPr>
                <w:noProof/>
                <w:webHidden/>
              </w:rPr>
              <w:fldChar w:fldCharType="begin"/>
            </w:r>
            <w:r w:rsidR="009C452E">
              <w:rPr>
                <w:noProof/>
                <w:webHidden/>
              </w:rPr>
              <w:instrText xml:space="preserve"> PAGEREF _Toc131899566 \h </w:instrText>
            </w:r>
            <w:r w:rsidR="009C452E">
              <w:rPr>
                <w:noProof/>
                <w:webHidden/>
              </w:rPr>
            </w:r>
            <w:r w:rsidR="009C452E">
              <w:rPr>
                <w:noProof/>
                <w:webHidden/>
              </w:rPr>
              <w:fldChar w:fldCharType="separate"/>
            </w:r>
            <w:r w:rsidR="009C452E">
              <w:rPr>
                <w:noProof/>
                <w:webHidden/>
              </w:rPr>
              <w:t>9</w:t>
            </w:r>
            <w:r w:rsidR="009C452E">
              <w:rPr>
                <w:noProof/>
                <w:webHidden/>
              </w:rPr>
              <w:fldChar w:fldCharType="end"/>
            </w:r>
          </w:hyperlink>
        </w:p>
        <w:p w14:paraId="02D1EFB9" w14:textId="6DF2F834" w:rsidR="009C452E" w:rsidRDefault="00000000">
          <w:pPr>
            <w:pStyle w:val="TableofFigures"/>
            <w:tabs>
              <w:tab w:val="right" w:leader="dot" w:pos="9350"/>
            </w:tabs>
            <w:rPr>
              <w:rFonts w:eastAsiaTheme="minorEastAsia"/>
              <w:noProof/>
              <w:kern w:val="0"/>
              <w14:ligatures w14:val="none"/>
            </w:rPr>
          </w:pPr>
          <w:hyperlink w:anchor="_Toc131899567" w:history="1">
            <w:r w:rsidR="009C452E" w:rsidRPr="00804000">
              <w:rPr>
                <w:rStyle w:val="Hyperlink"/>
                <w:rFonts w:cstheme="minorHAnsi"/>
                <w:noProof/>
              </w:rPr>
              <w:t>Figure 8:If yes, what are the major supermarkets that the Person is Using</w:t>
            </w:r>
            <w:r w:rsidR="009C452E">
              <w:rPr>
                <w:noProof/>
                <w:webHidden/>
              </w:rPr>
              <w:tab/>
            </w:r>
            <w:r w:rsidR="009C452E">
              <w:rPr>
                <w:noProof/>
                <w:webHidden/>
              </w:rPr>
              <w:fldChar w:fldCharType="begin"/>
            </w:r>
            <w:r w:rsidR="009C452E">
              <w:rPr>
                <w:noProof/>
                <w:webHidden/>
              </w:rPr>
              <w:instrText xml:space="preserve"> PAGEREF _Toc131899567 \h </w:instrText>
            </w:r>
            <w:r w:rsidR="009C452E">
              <w:rPr>
                <w:noProof/>
                <w:webHidden/>
              </w:rPr>
            </w:r>
            <w:r w:rsidR="009C452E">
              <w:rPr>
                <w:noProof/>
                <w:webHidden/>
              </w:rPr>
              <w:fldChar w:fldCharType="separate"/>
            </w:r>
            <w:r w:rsidR="009C452E">
              <w:rPr>
                <w:noProof/>
                <w:webHidden/>
              </w:rPr>
              <w:t>10</w:t>
            </w:r>
            <w:r w:rsidR="009C452E">
              <w:rPr>
                <w:noProof/>
                <w:webHidden/>
              </w:rPr>
              <w:fldChar w:fldCharType="end"/>
            </w:r>
          </w:hyperlink>
        </w:p>
        <w:p w14:paraId="4AE638DD" w14:textId="1A4FAF18" w:rsidR="009C452E" w:rsidRDefault="00000000">
          <w:pPr>
            <w:pStyle w:val="TableofFigures"/>
            <w:tabs>
              <w:tab w:val="right" w:leader="dot" w:pos="9350"/>
            </w:tabs>
            <w:rPr>
              <w:rFonts w:eastAsiaTheme="minorEastAsia"/>
              <w:noProof/>
              <w:kern w:val="0"/>
              <w14:ligatures w14:val="none"/>
            </w:rPr>
          </w:pPr>
          <w:hyperlink w:anchor="_Toc131899568" w:history="1">
            <w:r w:rsidR="009C452E" w:rsidRPr="00804000">
              <w:rPr>
                <w:rStyle w:val="Hyperlink"/>
                <w:rFonts w:cstheme="minorHAnsi"/>
                <w:noProof/>
              </w:rPr>
              <w:t>Figure 9:I want to purchase FMCG (fast-moving consumer goods) products in supermarkets</w:t>
            </w:r>
            <w:r w:rsidR="009C452E">
              <w:rPr>
                <w:noProof/>
                <w:webHidden/>
              </w:rPr>
              <w:tab/>
            </w:r>
            <w:r w:rsidR="009C452E">
              <w:rPr>
                <w:noProof/>
                <w:webHidden/>
              </w:rPr>
              <w:fldChar w:fldCharType="begin"/>
            </w:r>
            <w:r w:rsidR="009C452E">
              <w:rPr>
                <w:noProof/>
                <w:webHidden/>
              </w:rPr>
              <w:instrText xml:space="preserve"> PAGEREF _Toc131899568 \h </w:instrText>
            </w:r>
            <w:r w:rsidR="009C452E">
              <w:rPr>
                <w:noProof/>
                <w:webHidden/>
              </w:rPr>
            </w:r>
            <w:r w:rsidR="009C452E">
              <w:rPr>
                <w:noProof/>
                <w:webHidden/>
              </w:rPr>
              <w:fldChar w:fldCharType="separate"/>
            </w:r>
            <w:r w:rsidR="009C452E">
              <w:rPr>
                <w:noProof/>
                <w:webHidden/>
              </w:rPr>
              <w:t>11</w:t>
            </w:r>
            <w:r w:rsidR="009C452E">
              <w:rPr>
                <w:noProof/>
                <w:webHidden/>
              </w:rPr>
              <w:fldChar w:fldCharType="end"/>
            </w:r>
          </w:hyperlink>
        </w:p>
        <w:p w14:paraId="7D205A03" w14:textId="68B50699" w:rsidR="009C452E" w:rsidRDefault="00000000">
          <w:pPr>
            <w:pStyle w:val="TableofFigures"/>
            <w:tabs>
              <w:tab w:val="right" w:leader="dot" w:pos="9350"/>
            </w:tabs>
            <w:rPr>
              <w:rFonts w:eastAsiaTheme="minorEastAsia"/>
              <w:noProof/>
              <w:kern w:val="0"/>
              <w14:ligatures w14:val="none"/>
            </w:rPr>
          </w:pPr>
          <w:hyperlink w:anchor="_Toc131899569" w:history="1">
            <w:r w:rsidR="009C452E" w:rsidRPr="00804000">
              <w:rPr>
                <w:rStyle w:val="Hyperlink"/>
                <w:rFonts w:cstheme="minorHAnsi"/>
                <w:noProof/>
              </w:rPr>
              <w:t>Figure 10:I will purchase FMCG products from supermarkets in the near future</w:t>
            </w:r>
            <w:r w:rsidR="009C452E">
              <w:rPr>
                <w:noProof/>
                <w:webHidden/>
              </w:rPr>
              <w:tab/>
            </w:r>
            <w:r w:rsidR="009C452E">
              <w:rPr>
                <w:noProof/>
                <w:webHidden/>
              </w:rPr>
              <w:fldChar w:fldCharType="begin"/>
            </w:r>
            <w:r w:rsidR="009C452E">
              <w:rPr>
                <w:noProof/>
                <w:webHidden/>
              </w:rPr>
              <w:instrText xml:space="preserve"> PAGEREF _Toc131899569 \h </w:instrText>
            </w:r>
            <w:r w:rsidR="009C452E">
              <w:rPr>
                <w:noProof/>
                <w:webHidden/>
              </w:rPr>
            </w:r>
            <w:r w:rsidR="009C452E">
              <w:rPr>
                <w:noProof/>
                <w:webHidden/>
              </w:rPr>
              <w:fldChar w:fldCharType="separate"/>
            </w:r>
            <w:r w:rsidR="009C452E">
              <w:rPr>
                <w:noProof/>
                <w:webHidden/>
              </w:rPr>
              <w:t>12</w:t>
            </w:r>
            <w:r w:rsidR="009C452E">
              <w:rPr>
                <w:noProof/>
                <w:webHidden/>
              </w:rPr>
              <w:fldChar w:fldCharType="end"/>
            </w:r>
          </w:hyperlink>
        </w:p>
        <w:p w14:paraId="5D2A333A" w14:textId="76623CF8" w:rsidR="009C452E" w:rsidRDefault="00000000">
          <w:pPr>
            <w:pStyle w:val="TableofFigures"/>
            <w:tabs>
              <w:tab w:val="right" w:leader="dot" w:pos="9350"/>
            </w:tabs>
            <w:rPr>
              <w:rFonts w:eastAsiaTheme="minorEastAsia"/>
              <w:noProof/>
              <w:kern w:val="0"/>
              <w14:ligatures w14:val="none"/>
            </w:rPr>
          </w:pPr>
          <w:hyperlink w:anchor="_Toc131899570" w:history="1">
            <w:r w:rsidR="009C452E" w:rsidRPr="00804000">
              <w:rPr>
                <w:rStyle w:val="Hyperlink"/>
                <w:rFonts w:cstheme="minorHAnsi"/>
                <w:noProof/>
              </w:rPr>
              <w:t>Figure 11:Recommendation to Purchase FMCG Products from Supermarkets</w:t>
            </w:r>
            <w:r w:rsidR="009C452E">
              <w:rPr>
                <w:noProof/>
                <w:webHidden/>
              </w:rPr>
              <w:tab/>
            </w:r>
            <w:r w:rsidR="009C452E">
              <w:rPr>
                <w:noProof/>
                <w:webHidden/>
              </w:rPr>
              <w:fldChar w:fldCharType="begin"/>
            </w:r>
            <w:r w:rsidR="009C452E">
              <w:rPr>
                <w:noProof/>
                <w:webHidden/>
              </w:rPr>
              <w:instrText xml:space="preserve"> PAGEREF _Toc131899570 \h </w:instrText>
            </w:r>
            <w:r w:rsidR="009C452E">
              <w:rPr>
                <w:noProof/>
                <w:webHidden/>
              </w:rPr>
            </w:r>
            <w:r w:rsidR="009C452E">
              <w:rPr>
                <w:noProof/>
                <w:webHidden/>
              </w:rPr>
              <w:fldChar w:fldCharType="separate"/>
            </w:r>
            <w:r w:rsidR="009C452E">
              <w:rPr>
                <w:noProof/>
                <w:webHidden/>
              </w:rPr>
              <w:t>13</w:t>
            </w:r>
            <w:r w:rsidR="009C452E">
              <w:rPr>
                <w:noProof/>
                <w:webHidden/>
              </w:rPr>
              <w:fldChar w:fldCharType="end"/>
            </w:r>
          </w:hyperlink>
        </w:p>
        <w:p w14:paraId="36FC27F0" w14:textId="6AA550D9" w:rsidR="009C452E" w:rsidRDefault="00000000">
          <w:pPr>
            <w:pStyle w:val="TableofFigures"/>
            <w:tabs>
              <w:tab w:val="right" w:leader="dot" w:pos="9350"/>
            </w:tabs>
            <w:rPr>
              <w:rFonts w:eastAsiaTheme="minorEastAsia"/>
              <w:noProof/>
              <w:kern w:val="0"/>
              <w14:ligatures w14:val="none"/>
            </w:rPr>
          </w:pPr>
          <w:hyperlink w:anchor="_Toc131899571" w:history="1">
            <w:r w:rsidR="009C452E" w:rsidRPr="00804000">
              <w:rPr>
                <w:rStyle w:val="Hyperlink"/>
                <w:rFonts w:cstheme="minorHAnsi"/>
                <w:noProof/>
              </w:rPr>
              <w:t>Figure 12:Recommendation to Purchase FMCG Products from Supermarkets</w:t>
            </w:r>
            <w:r w:rsidR="009C452E">
              <w:rPr>
                <w:noProof/>
                <w:webHidden/>
              </w:rPr>
              <w:tab/>
            </w:r>
            <w:r w:rsidR="009C452E">
              <w:rPr>
                <w:noProof/>
                <w:webHidden/>
              </w:rPr>
              <w:fldChar w:fldCharType="begin"/>
            </w:r>
            <w:r w:rsidR="009C452E">
              <w:rPr>
                <w:noProof/>
                <w:webHidden/>
              </w:rPr>
              <w:instrText xml:space="preserve"> PAGEREF _Toc131899571 \h </w:instrText>
            </w:r>
            <w:r w:rsidR="009C452E">
              <w:rPr>
                <w:noProof/>
                <w:webHidden/>
              </w:rPr>
            </w:r>
            <w:r w:rsidR="009C452E">
              <w:rPr>
                <w:noProof/>
                <w:webHidden/>
              </w:rPr>
              <w:fldChar w:fldCharType="separate"/>
            </w:r>
            <w:r w:rsidR="009C452E">
              <w:rPr>
                <w:noProof/>
                <w:webHidden/>
              </w:rPr>
              <w:t>14</w:t>
            </w:r>
            <w:r w:rsidR="009C452E">
              <w:rPr>
                <w:noProof/>
                <w:webHidden/>
              </w:rPr>
              <w:fldChar w:fldCharType="end"/>
            </w:r>
          </w:hyperlink>
        </w:p>
        <w:p w14:paraId="0295034C" w14:textId="2BC32116" w:rsidR="009C452E" w:rsidRDefault="00000000">
          <w:pPr>
            <w:pStyle w:val="TableofFigures"/>
            <w:tabs>
              <w:tab w:val="right" w:leader="dot" w:pos="9350"/>
            </w:tabs>
            <w:rPr>
              <w:rFonts w:eastAsiaTheme="minorEastAsia"/>
              <w:noProof/>
              <w:kern w:val="0"/>
              <w14:ligatures w14:val="none"/>
            </w:rPr>
          </w:pPr>
          <w:hyperlink w:anchor="_Toc131899572" w:history="1">
            <w:r w:rsidR="009C452E" w:rsidRPr="00804000">
              <w:rPr>
                <w:rStyle w:val="Hyperlink"/>
                <w:rFonts w:cstheme="minorHAnsi"/>
                <w:noProof/>
              </w:rPr>
              <w:t>Figure 13:I Look for in-store advertisements</w:t>
            </w:r>
            <w:r w:rsidR="009C452E">
              <w:rPr>
                <w:noProof/>
                <w:webHidden/>
              </w:rPr>
              <w:tab/>
            </w:r>
            <w:r w:rsidR="009C452E">
              <w:rPr>
                <w:noProof/>
                <w:webHidden/>
              </w:rPr>
              <w:fldChar w:fldCharType="begin"/>
            </w:r>
            <w:r w:rsidR="009C452E">
              <w:rPr>
                <w:noProof/>
                <w:webHidden/>
              </w:rPr>
              <w:instrText xml:space="preserve"> PAGEREF _Toc131899572 \h </w:instrText>
            </w:r>
            <w:r w:rsidR="009C452E">
              <w:rPr>
                <w:noProof/>
                <w:webHidden/>
              </w:rPr>
            </w:r>
            <w:r w:rsidR="009C452E">
              <w:rPr>
                <w:noProof/>
                <w:webHidden/>
              </w:rPr>
              <w:fldChar w:fldCharType="separate"/>
            </w:r>
            <w:r w:rsidR="009C452E">
              <w:rPr>
                <w:noProof/>
                <w:webHidden/>
              </w:rPr>
              <w:t>15</w:t>
            </w:r>
            <w:r w:rsidR="009C452E">
              <w:rPr>
                <w:noProof/>
                <w:webHidden/>
              </w:rPr>
              <w:fldChar w:fldCharType="end"/>
            </w:r>
          </w:hyperlink>
        </w:p>
        <w:p w14:paraId="29AC3DAC" w14:textId="3573F9E8" w:rsidR="009C452E" w:rsidRDefault="00000000">
          <w:pPr>
            <w:pStyle w:val="TableofFigures"/>
            <w:tabs>
              <w:tab w:val="right" w:leader="dot" w:pos="9350"/>
            </w:tabs>
            <w:rPr>
              <w:rFonts w:eastAsiaTheme="minorEastAsia"/>
              <w:noProof/>
              <w:kern w:val="0"/>
              <w14:ligatures w14:val="none"/>
            </w:rPr>
          </w:pPr>
          <w:hyperlink w:anchor="_Toc131899573" w:history="1">
            <w:r w:rsidR="009C452E" w:rsidRPr="00804000">
              <w:rPr>
                <w:rStyle w:val="Hyperlink"/>
                <w:rFonts w:cstheme="minorHAnsi"/>
                <w:noProof/>
              </w:rPr>
              <w:t>Figure 14:Promotional offers and signage in Supermarkets gain my attention</w:t>
            </w:r>
            <w:r w:rsidR="009C452E">
              <w:rPr>
                <w:noProof/>
                <w:webHidden/>
              </w:rPr>
              <w:tab/>
            </w:r>
            <w:r w:rsidR="009C452E">
              <w:rPr>
                <w:noProof/>
                <w:webHidden/>
              </w:rPr>
              <w:fldChar w:fldCharType="begin"/>
            </w:r>
            <w:r w:rsidR="009C452E">
              <w:rPr>
                <w:noProof/>
                <w:webHidden/>
              </w:rPr>
              <w:instrText xml:space="preserve"> PAGEREF _Toc131899573 \h </w:instrText>
            </w:r>
            <w:r w:rsidR="009C452E">
              <w:rPr>
                <w:noProof/>
                <w:webHidden/>
              </w:rPr>
            </w:r>
            <w:r w:rsidR="009C452E">
              <w:rPr>
                <w:noProof/>
                <w:webHidden/>
              </w:rPr>
              <w:fldChar w:fldCharType="separate"/>
            </w:r>
            <w:r w:rsidR="009C452E">
              <w:rPr>
                <w:noProof/>
                <w:webHidden/>
              </w:rPr>
              <w:t>16</w:t>
            </w:r>
            <w:r w:rsidR="009C452E">
              <w:rPr>
                <w:noProof/>
                <w:webHidden/>
              </w:rPr>
              <w:fldChar w:fldCharType="end"/>
            </w:r>
          </w:hyperlink>
        </w:p>
        <w:p w14:paraId="4FC6B8C4" w14:textId="60A70BAA" w:rsidR="009C452E" w:rsidRDefault="00000000">
          <w:pPr>
            <w:pStyle w:val="TableofFigures"/>
            <w:tabs>
              <w:tab w:val="right" w:leader="dot" w:pos="9350"/>
            </w:tabs>
            <w:rPr>
              <w:rFonts w:eastAsiaTheme="minorEastAsia"/>
              <w:noProof/>
              <w:kern w:val="0"/>
              <w14:ligatures w14:val="none"/>
            </w:rPr>
          </w:pPr>
          <w:hyperlink w:anchor="_Toc131899574" w:history="1">
            <w:r w:rsidR="009C452E" w:rsidRPr="00804000">
              <w:rPr>
                <w:rStyle w:val="Hyperlink"/>
                <w:rFonts w:cstheme="minorHAnsi"/>
                <w:noProof/>
              </w:rPr>
              <w:t>Figure 15: Purchase of FMCG products based on the special offers that are put inside stores</w:t>
            </w:r>
            <w:r w:rsidR="009C452E">
              <w:rPr>
                <w:noProof/>
                <w:webHidden/>
              </w:rPr>
              <w:tab/>
            </w:r>
            <w:r w:rsidR="009C452E">
              <w:rPr>
                <w:noProof/>
                <w:webHidden/>
              </w:rPr>
              <w:fldChar w:fldCharType="begin"/>
            </w:r>
            <w:r w:rsidR="009C452E">
              <w:rPr>
                <w:noProof/>
                <w:webHidden/>
              </w:rPr>
              <w:instrText xml:space="preserve"> PAGEREF _Toc131899574 \h </w:instrText>
            </w:r>
            <w:r w:rsidR="009C452E">
              <w:rPr>
                <w:noProof/>
                <w:webHidden/>
              </w:rPr>
            </w:r>
            <w:r w:rsidR="009C452E">
              <w:rPr>
                <w:noProof/>
                <w:webHidden/>
              </w:rPr>
              <w:fldChar w:fldCharType="separate"/>
            </w:r>
            <w:r w:rsidR="009C452E">
              <w:rPr>
                <w:noProof/>
                <w:webHidden/>
              </w:rPr>
              <w:t>17</w:t>
            </w:r>
            <w:r w:rsidR="009C452E">
              <w:rPr>
                <w:noProof/>
                <w:webHidden/>
              </w:rPr>
              <w:fldChar w:fldCharType="end"/>
            </w:r>
          </w:hyperlink>
        </w:p>
        <w:p w14:paraId="15AB1A69" w14:textId="78B40139" w:rsidR="009C452E" w:rsidRDefault="00000000">
          <w:pPr>
            <w:pStyle w:val="TableofFigures"/>
            <w:tabs>
              <w:tab w:val="right" w:leader="dot" w:pos="9350"/>
            </w:tabs>
            <w:rPr>
              <w:rFonts w:eastAsiaTheme="minorEastAsia"/>
              <w:noProof/>
              <w:kern w:val="0"/>
              <w14:ligatures w14:val="none"/>
            </w:rPr>
          </w:pPr>
          <w:hyperlink w:anchor="_Toc131899575" w:history="1">
            <w:r w:rsidR="009C452E" w:rsidRPr="00804000">
              <w:rPr>
                <w:rStyle w:val="Hyperlink"/>
                <w:rFonts w:cstheme="minorHAnsi"/>
                <w:noProof/>
              </w:rPr>
              <w:t>Figure 16:I purchase more FMCG products unintentionally which are on sale</w:t>
            </w:r>
            <w:r w:rsidR="009C452E">
              <w:rPr>
                <w:noProof/>
                <w:webHidden/>
              </w:rPr>
              <w:tab/>
            </w:r>
            <w:r w:rsidR="009C452E">
              <w:rPr>
                <w:noProof/>
                <w:webHidden/>
              </w:rPr>
              <w:fldChar w:fldCharType="begin"/>
            </w:r>
            <w:r w:rsidR="009C452E">
              <w:rPr>
                <w:noProof/>
                <w:webHidden/>
              </w:rPr>
              <w:instrText xml:space="preserve"> PAGEREF _Toc131899575 \h </w:instrText>
            </w:r>
            <w:r w:rsidR="009C452E">
              <w:rPr>
                <w:noProof/>
                <w:webHidden/>
              </w:rPr>
            </w:r>
            <w:r w:rsidR="009C452E">
              <w:rPr>
                <w:noProof/>
                <w:webHidden/>
              </w:rPr>
              <w:fldChar w:fldCharType="separate"/>
            </w:r>
            <w:r w:rsidR="009C452E">
              <w:rPr>
                <w:noProof/>
                <w:webHidden/>
              </w:rPr>
              <w:t>18</w:t>
            </w:r>
            <w:r w:rsidR="009C452E">
              <w:rPr>
                <w:noProof/>
                <w:webHidden/>
              </w:rPr>
              <w:fldChar w:fldCharType="end"/>
            </w:r>
          </w:hyperlink>
        </w:p>
        <w:p w14:paraId="6020F480" w14:textId="3943BC97" w:rsidR="009C452E" w:rsidRDefault="00000000">
          <w:pPr>
            <w:pStyle w:val="TableofFigures"/>
            <w:tabs>
              <w:tab w:val="right" w:leader="dot" w:pos="9350"/>
            </w:tabs>
            <w:rPr>
              <w:rFonts w:eastAsiaTheme="minorEastAsia"/>
              <w:noProof/>
              <w:kern w:val="0"/>
              <w14:ligatures w14:val="none"/>
            </w:rPr>
          </w:pPr>
          <w:hyperlink w:anchor="_Toc131899576" w:history="1">
            <w:r w:rsidR="009C452E" w:rsidRPr="00804000">
              <w:rPr>
                <w:rStyle w:val="Hyperlink"/>
                <w:rFonts w:cstheme="minorHAnsi"/>
                <w:noProof/>
              </w:rPr>
              <w:t>Figure 17:The promotional display attract me to visit the supermarket again</w:t>
            </w:r>
            <w:r w:rsidR="009C452E">
              <w:rPr>
                <w:noProof/>
                <w:webHidden/>
              </w:rPr>
              <w:tab/>
            </w:r>
            <w:r w:rsidR="009C452E">
              <w:rPr>
                <w:noProof/>
                <w:webHidden/>
              </w:rPr>
              <w:fldChar w:fldCharType="begin"/>
            </w:r>
            <w:r w:rsidR="009C452E">
              <w:rPr>
                <w:noProof/>
                <w:webHidden/>
              </w:rPr>
              <w:instrText xml:space="preserve"> PAGEREF _Toc131899576 \h </w:instrText>
            </w:r>
            <w:r w:rsidR="009C452E">
              <w:rPr>
                <w:noProof/>
                <w:webHidden/>
              </w:rPr>
            </w:r>
            <w:r w:rsidR="009C452E">
              <w:rPr>
                <w:noProof/>
                <w:webHidden/>
              </w:rPr>
              <w:fldChar w:fldCharType="separate"/>
            </w:r>
            <w:r w:rsidR="009C452E">
              <w:rPr>
                <w:noProof/>
                <w:webHidden/>
              </w:rPr>
              <w:t>19</w:t>
            </w:r>
            <w:r w:rsidR="009C452E">
              <w:rPr>
                <w:noProof/>
                <w:webHidden/>
              </w:rPr>
              <w:fldChar w:fldCharType="end"/>
            </w:r>
          </w:hyperlink>
        </w:p>
        <w:p w14:paraId="6B50C1D7" w14:textId="7BB924D9" w:rsidR="009C452E" w:rsidRDefault="00000000">
          <w:pPr>
            <w:pStyle w:val="TableofFigures"/>
            <w:tabs>
              <w:tab w:val="right" w:leader="dot" w:pos="9350"/>
            </w:tabs>
            <w:rPr>
              <w:rFonts w:eastAsiaTheme="minorEastAsia"/>
              <w:noProof/>
              <w:kern w:val="0"/>
              <w14:ligatures w14:val="none"/>
            </w:rPr>
          </w:pPr>
          <w:hyperlink w:anchor="_Toc131899577" w:history="1">
            <w:r w:rsidR="009C452E" w:rsidRPr="00804000">
              <w:rPr>
                <w:rStyle w:val="Hyperlink"/>
                <w:rFonts w:cstheme="minorHAnsi"/>
                <w:noProof/>
              </w:rPr>
              <w:t>Figure 18:Brightly lit supermarkets are more attractive than dimly lit stores</w:t>
            </w:r>
            <w:r w:rsidR="009C452E">
              <w:rPr>
                <w:noProof/>
                <w:webHidden/>
              </w:rPr>
              <w:tab/>
            </w:r>
            <w:r w:rsidR="009C452E">
              <w:rPr>
                <w:noProof/>
                <w:webHidden/>
              </w:rPr>
              <w:fldChar w:fldCharType="begin"/>
            </w:r>
            <w:r w:rsidR="009C452E">
              <w:rPr>
                <w:noProof/>
                <w:webHidden/>
              </w:rPr>
              <w:instrText xml:space="preserve"> PAGEREF _Toc131899577 \h </w:instrText>
            </w:r>
            <w:r w:rsidR="009C452E">
              <w:rPr>
                <w:noProof/>
                <w:webHidden/>
              </w:rPr>
            </w:r>
            <w:r w:rsidR="009C452E">
              <w:rPr>
                <w:noProof/>
                <w:webHidden/>
              </w:rPr>
              <w:fldChar w:fldCharType="separate"/>
            </w:r>
            <w:r w:rsidR="009C452E">
              <w:rPr>
                <w:noProof/>
                <w:webHidden/>
              </w:rPr>
              <w:t>20</w:t>
            </w:r>
            <w:r w:rsidR="009C452E">
              <w:rPr>
                <w:noProof/>
                <w:webHidden/>
              </w:rPr>
              <w:fldChar w:fldCharType="end"/>
            </w:r>
          </w:hyperlink>
        </w:p>
        <w:p w14:paraId="1429522A" w14:textId="4C2563BE" w:rsidR="009C452E" w:rsidRDefault="00000000">
          <w:pPr>
            <w:pStyle w:val="TableofFigures"/>
            <w:tabs>
              <w:tab w:val="right" w:leader="dot" w:pos="9350"/>
            </w:tabs>
            <w:rPr>
              <w:rFonts w:eastAsiaTheme="minorEastAsia"/>
              <w:noProof/>
              <w:kern w:val="0"/>
              <w14:ligatures w14:val="none"/>
            </w:rPr>
          </w:pPr>
          <w:hyperlink w:anchor="_Toc131899578" w:history="1">
            <w:r w:rsidR="009C452E" w:rsidRPr="00804000">
              <w:rPr>
                <w:rStyle w:val="Hyperlink"/>
                <w:rFonts w:cstheme="minorHAnsi"/>
                <w:noProof/>
              </w:rPr>
              <w:t>Figure 19:Good lighting impacts the atmosphere of the supermarket</w:t>
            </w:r>
            <w:r w:rsidR="009C452E">
              <w:rPr>
                <w:noProof/>
                <w:webHidden/>
              </w:rPr>
              <w:tab/>
            </w:r>
            <w:r w:rsidR="009C452E">
              <w:rPr>
                <w:noProof/>
                <w:webHidden/>
              </w:rPr>
              <w:fldChar w:fldCharType="begin"/>
            </w:r>
            <w:r w:rsidR="009C452E">
              <w:rPr>
                <w:noProof/>
                <w:webHidden/>
              </w:rPr>
              <w:instrText xml:space="preserve"> PAGEREF _Toc131899578 \h </w:instrText>
            </w:r>
            <w:r w:rsidR="009C452E">
              <w:rPr>
                <w:noProof/>
                <w:webHidden/>
              </w:rPr>
            </w:r>
            <w:r w:rsidR="009C452E">
              <w:rPr>
                <w:noProof/>
                <w:webHidden/>
              </w:rPr>
              <w:fldChar w:fldCharType="separate"/>
            </w:r>
            <w:r w:rsidR="009C452E">
              <w:rPr>
                <w:noProof/>
                <w:webHidden/>
              </w:rPr>
              <w:t>21</w:t>
            </w:r>
            <w:r w:rsidR="009C452E">
              <w:rPr>
                <w:noProof/>
                <w:webHidden/>
              </w:rPr>
              <w:fldChar w:fldCharType="end"/>
            </w:r>
          </w:hyperlink>
        </w:p>
        <w:p w14:paraId="1041CEE2" w14:textId="04C3390E" w:rsidR="009C452E" w:rsidRDefault="00000000">
          <w:pPr>
            <w:pStyle w:val="TableofFigures"/>
            <w:tabs>
              <w:tab w:val="right" w:leader="dot" w:pos="9350"/>
            </w:tabs>
            <w:rPr>
              <w:rFonts w:eastAsiaTheme="minorEastAsia"/>
              <w:noProof/>
              <w:kern w:val="0"/>
              <w14:ligatures w14:val="none"/>
            </w:rPr>
          </w:pPr>
          <w:hyperlink w:anchor="_Toc131899579" w:history="1">
            <w:r w:rsidR="009C452E" w:rsidRPr="00804000">
              <w:rPr>
                <w:rStyle w:val="Hyperlink"/>
                <w:rFonts w:cstheme="minorHAnsi"/>
                <w:noProof/>
              </w:rPr>
              <w:t>Figure 20:The use of lights in different colors and brightness to decorate the supermarket would attract me to products that are seen and swing my mood toward buying</w:t>
            </w:r>
            <w:r w:rsidR="009C452E">
              <w:rPr>
                <w:noProof/>
                <w:webHidden/>
              </w:rPr>
              <w:tab/>
            </w:r>
            <w:r w:rsidR="009C452E">
              <w:rPr>
                <w:noProof/>
                <w:webHidden/>
              </w:rPr>
              <w:fldChar w:fldCharType="begin"/>
            </w:r>
            <w:r w:rsidR="009C452E">
              <w:rPr>
                <w:noProof/>
                <w:webHidden/>
              </w:rPr>
              <w:instrText xml:space="preserve"> PAGEREF _Toc131899579 \h </w:instrText>
            </w:r>
            <w:r w:rsidR="009C452E">
              <w:rPr>
                <w:noProof/>
                <w:webHidden/>
              </w:rPr>
            </w:r>
            <w:r w:rsidR="009C452E">
              <w:rPr>
                <w:noProof/>
                <w:webHidden/>
              </w:rPr>
              <w:fldChar w:fldCharType="separate"/>
            </w:r>
            <w:r w:rsidR="009C452E">
              <w:rPr>
                <w:noProof/>
                <w:webHidden/>
              </w:rPr>
              <w:t>22</w:t>
            </w:r>
            <w:r w:rsidR="009C452E">
              <w:rPr>
                <w:noProof/>
                <w:webHidden/>
              </w:rPr>
              <w:fldChar w:fldCharType="end"/>
            </w:r>
          </w:hyperlink>
        </w:p>
        <w:p w14:paraId="47AA5B5D" w14:textId="575F112A" w:rsidR="009C452E" w:rsidRDefault="00000000">
          <w:pPr>
            <w:pStyle w:val="TableofFigures"/>
            <w:tabs>
              <w:tab w:val="right" w:leader="dot" w:pos="9350"/>
            </w:tabs>
            <w:rPr>
              <w:rFonts w:eastAsiaTheme="minorEastAsia"/>
              <w:noProof/>
              <w:kern w:val="0"/>
              <w14:ligatures w14:val="none"/>
            </w:rPr>
          </w:pPr>
          <w:hyperlink w:anchor="_Toc131899580" w:history="1">
            <w:r w:rsidR="009C452E" w:rsidRPr="00804000">
              <w:rPr>
                <w:rStyle w:val="Hyperlink"/>
                <w:rFonts w:cstheme="minorHAnsi"/>
                <w:noProof/>
              </w:rPr>
              <w:t>Figure 21:Purchase FMCG products from supermarkets because of the way they are arranged on the shelves</w:t>
            </w:r>
            <w:r w:rsidR="009C452E">
              <w:rPr>
                <w:noProof/>
                <w:webHidden/>
              </w:rPr>
              <w:tab/>
            </w:r>
            <w:r w:rsidR="009C452E">
              <w:rPr>
                <w:noProof/>
                <w:webHidden/>
              </w:rPr>
              <w:fldChar w:fldCharType="begin"/>
            </w:r>
            <w:r w:rsidR="009C452E">
              <w:rPr>
                <w:noProof/>
                <w:webHidden/>
              </w:rPr>
              <w:instrText xml:space="preserve"> PAGEREF _Toc131899580 \h </w:instrText>
            </w:r>
            <w:r w:rsidR="009C452E">
              <w:rPr>
                <w:noProof/>
                <w:webHidden/>
              </w:rPr>
            </w:r>
            <w:r w:rsidR="009C452E">
              <w:rPr>
                <w:noProof/>
                <w:webHidden/>
              </w:rPr>
              <w:fldChar w:fldCharType="separate"/>
            </w:r>
            <w:r w:rsidR="009C452E">
              <w:rPr>
                <w:noProof/>
                <w:webHidden/>
              </w:rPr>
              <w:t>23</w:t>
            </w:r>
            <w:r w:rsidR="009C452E">
              <w:rPr>
                <w:noProof/>
                <w:webHidden/>
              </w:rPr>
              <w:fldChar w:fldCharType="end"/>
            </w:r>
          </w:hyperlink>
        </w:p>
        <w:p w14:paraId="6D7FDF84" w14:textId="42A34DC7" w:rsidR="009C452E" w:rsidRDefault="00000000">
          <w:pPr>
            <w:pStyle w:val="TableofFigures"/>
            <w:tabs>
              <w:tab w:val="right" w:leader="dot" w:pos="9350"/>
            </w:tabs>
            <w:rPr>
              <w:rFonts w:eastAsiaTheme="minorEastAsia"/>
              <w:noProof/>
              <w:kern w:val="0"/>
              <w14:ligatures w14:val="none"/>
            </w:rPr>
          </w:pPr>
          <w:hyperlink w:anchor="_Toc131899581" w:history="1">
            <w:r w:rsidR="009C452E" w:rsidRPr="00804000">
              <w:rPr>
                <w:rStyle w:val="Hyperlink"/>
                <w:rFonts w:cstheme="minorHAnsi"/>
                <w:noProof/>
              </w:rPr>
              <w:t>Figure 22:When there is an eye-catching display, I end up purchasing that product</w:t>
            </w:r>
            <w:r w:rsidR="009C452E">
              <w:rPr>
                <w:noProof/>
                <w:webHidden/>
              </w:rPr>
              <w:tab/>
            </w:r>
            <w:r w:rsidR="009C452E">
              <w:rPr>
                <w:noProof/>
                <w:webHidden/>
              </w:rPr>
              <w:fldChar w:fldCharType="begin"/>
            </w:r>
            <w:r w:rsidR="009C452E">
              <w:rPr>
                <w:noProof/>
                <w:webHidden/>
              </w:rPr>
              <w:instrText xml:space="preserve"> PAGEREF _Toc131899581 \h </w:instrText>
            </w:r>
            <w:r w:rsidR="009C452E">
              <w:rPr>
                <w:noProof/>
                <w:webHidden/>
              </w:rPr>
            </w:r>
            <w:r w:rsidR="009C452E">
              <w:rPr>
                <w:noProof/>
                <w:webHidden/>
              </w:rPr>
              <w:fldChar w:fldCharType="separate"/>
            </w:r>
            <w:r w:rsidR="009C452E">
              <w:rPr>
                <w:noProof/>
                <w:webHidden/>
              </w:rPr>
              <w:t>24</w:t>
            </w:r>
            <w:r w:rsidR="009C452E">
              <w:rPr>
                <w:noProof/>
                <w:webHidden/>
              </w:rPr>
              <w:fldChar w:fldCharType="end"/>
            </w:r>
          </w:hyperlink>
        </w:p>
        <w:p w14:paraId="5DAEB7E6" w14:textId="58A44FCB" w:rsidR="009C452E" w:rsidRDefault="00000000">
          <w:pPr>
            <w:pStyle w:val="TableofFigures"/>
            <w:tabs>
              <w:tab w:val="right" w:leader="dot" w:pos="9350"/>
            </w:tabs>
            <w:rPr>
              <w:rFonts w:eastAsiaTheme="minorEastAsia"/>
              <w:noProof/>
              <w:kern w:val="0"/>
              <w14:ligatures w14:val="none"/>
            </w:rPr>
          </w:pPr>
          <w:hyperlink w:anchor="_Toc131899582" w:history="1">
            <w:r w:rsidR="009C452E" w:rsidRPr="00804000">
              <w:rPr>
                <w:rStyle w:val="Hyperlink"/>
                <w:rFonts w:cstheme="minorHAnsi"/>
                <w:noProof/>
              </w:rPr>
              <w:t>Figure 23:I like purchasing products that are displayed on the billing counter</w:t>
            </w:r>
            <w:r w:rsidR="009C452E">
              <w:rPr>
                <w:noProof/>
                <w:webHidden/>
              </w:rPr>
              <w:tab/>
            </w:r>
            <w:r w:rsidR="009C452E">
              <w:rPr>
                <w:noProof/>
                <w:webHidden/>
              </w:rPr>
              <w:fldChar w:fldCharType="begin"/>
            </w:r>
            <w:r w:rsidR="009C452E">
              <w:rPr>
                <w:noProof/>
                <w:webHidden/>
              </w:rPr>
              <w:instrText xml:space="preserve"> PAGEREF _Toc131899582 \h </w:instrText>
            </w:r>
            <w:r w:rsidR="009C452E">
              <w:rPr>
                <w:noProof/>
                <w:webHidden/>
              </w:rPr>
            </w:r>
            <w:r w:rsidR="009C452E">
              <w:rPr>
                <w:noProof/>
                <w:webHidden/>
              </w:rPr>
              <w:fldChar w:fldCharType="separate"/>
            </w:r>
            <w:r w:rsidR="009C452E">
              <w:rPr>
                <w:noProof/>
                <w:webHidden/>
              </w:rPr>
              <w:t>25</w:t>
            </w:r>
            <w:r w:rsidR="009C452E">
              <w:rPr>
                <w:noProof/>
                <w:webHidden/>
              </w:rPr>
              <w:fldChar w:fldCharType="end"/>
            </w:r>
          </w:hyperlink>
        </w:p>
        <w:p w14:paraId="12D1D098" w14:textId="416DB9C7" w:rsidR="009C452E" w:rsidRDefault="00000000">
          <w:pPr>
            <w:pStyle w:val="TableofFigures"/>
            <w:tabs>
              <w:tab w:val="right" w:leader="dot" w:pos="9350"/>
            </w:tabs>
            <w:rPr>
              <w:rFonts w:eastAsiaTheme="minorEastAsia"/>
              <w:noProof/>
              <w:kern w:val="0"/>
              <w14:ligatures w14:val="none"/>
            </w:rPr>
          </w:pPr>
          <w:hyperlink w:anchor="_Toc131899583" w:history="1">
            <w:r w:rsidR="009C452E" w:rsidRPr="00804000">
              <w:rPr>
                <w:rStyle w:val="Hyperlink"/>
                <w:rFonts w:cstheme="minorHAnsi"/>
                <w:noProof/>
              </w:rPr>
              <w:t>Figure 24: Purchase products from the supermarket based on the convenience of the product placed</w:t>
            </w:r>
            <w:r w:rsidR="009C452E">
              <w:rPr>
                <w:noProof/>
                <w:webHidden/>
              </w:rPr>
              <w:tab/>
            </w:r>
            <w:r w:rsidR="009C452E">
              <w:rPr>
                <w:noProof/>
                <w:webHidden/>
              </w:rPr>
              <w:fldChar w:fldCharType="begin"/>
            </w:r>
            <w:r w:rsidR="009C452E">
              <w:rPr>
                <w:noProof/>
                <w:webHidden/>
              </w:rPr>
              <w:instrText xml:space="preserve"> PAGEREF _Toc131899583 \h </w:instrText>
            </w:r>
            <w:r w:rsidR="009C452E">
              <w:rPr>
                <w:noProof/>
                <w:webHidden/>
              </w:rPr>
            </w:r>
            <w:r w:rsidR="009C452E">
              <w:rPr>
                <w:noProof/>
                <w:webHidden/>
              </w:rPr>
              <w:fldChar w:fldCharType="separate"/>
            </w:r>
            <w:r w:rsidR="009C452E">
              <w:rPr>
                <w:noProof/>
                <w:webHidden/>
              </w:rPr>
              <w:t>26</w:t>
            </w:r>
            <w:r w:rsidR="009C452E">
              <w:rPr>
                <w:noProof/>
                <w:webHidden/>
              </w:rPr>
              <w:fldChar w:fldCharType="end"/>
            </w:r>
          </w:hyperlink>
        </w:p>
        <w:p w14:paraId="163C0920" w14:textId="5708CB26" w:rsidR="009C452E" w:rsidRDefault="00000000">
          <w:pPr>
            <w:pStyle w:val="TableofFigures"/>
            <w:tabs>
              <w:tab w:val="right" w:leader="dot" w:pos="9350"/>
            </w:tabs>
            <w:rPr>
              <w:rFonts w:eastAsiaTheme="minorEastAsia"/>
              <w:noProof/>
              <w:kern w:val="0"/>
              <w14:ligatures w14:val="none"/>
            </w:rPr>
          </w:pPr>
          <w:hyperlink w:anchor="_Toc131899584" w:history="1">
            <w:r w:rsidR="009C452E" w:rsidRPr="00804000">
              <w:rPr>
                <w:rStyle w:val="Hyperlink"/>
                <w:rFonts w:cstheme="minorHAnsi"/>
                <w:noProof/>
              </w:rPr>
              <w:t>Figure 25:A good supermarket layout makes me easy to find desired products</w:t>
            </w:r>
            <w:r w:rsidR="009C452E">
              <w:rPr>
                <w:noProof/>
                <w:webHidden/>
              </w:rPr>
              <w:tab/>
            </w:r>
            <w:r w:rsidR="009C452E">
              <w:rPr>
                <w:noProof/>
                <w:webHidden/>
              </w:rPr>
              <w:fldChar w:fldCharType="begin"/>
            </w:r>
            <w:r w:rsidR="009C452E">
              <w:rPr>
                <w:noProof/>
                <w:webHidden/>
              </w:rPr>
              <w:instrText xml:space="preserve"> PAGEREF _Toc131899584 \h </w:instrText>
            </w:r>
            <w:r w:rsidR="009C452E">
              <w:rPr>
                <w:noProof/>
                <w:webHidden/>
              </w:rPr>
            </w:r>
            <w:r w:rsidR="009C452E">
              <w:rPr>
                <w:noProof/>
                <w:webHidden/>
              </w:rPr>
              <w:fldChar w:fldCharType="separate"/>
            </w:r>
            <w:r w:rsidR="009C452E">
              <w:rPr>
                <w:noProof/>
                <w:webHidden/>
              </w:rPr>
              <w:t>27</w:t>
            </w:r>
            <w:r w:rsidR="009C452E">
              <w:rPr>
                <w:noProof/>
                <w:webHidden/>
              </w:rPr>
              <w:fldChar w:fldCharType="end"/>
            </w:r>
          </w:hyperlink>
        </w:p>
        <w:p w14:paraId="1836C30E" w14:textId="4F9ABF44" w:rsidR="009C452E" w:rsidRDefault="00000000">
          <w:pPr>
            <w:pStyle w:val="TableofFigures"/>
            <w:tabs>
              <w:tab w:val="right" w:leader="dot" w:pos="9350"/>
            </w:tabs>
            <w:rPr>
              <w:rFonts w:eastAsiaTheme="minorEastAsia"/>
              <w:noProof/>
              <w:kern w:val="0"/>
              <w14:ligatures w14:val="none"/>
            </w:rPr>
          </w:pPr>
          <w:hyperlink w:anchor="_Toc131899585" w:history="1">
            <w:r w:rsidR="009C452E" w:rsidRPr="00804000">
              <w:rPr>
                <w:rStyle w:val="Hyperlink"/>
                <w:rFonts w:cstheme="minorHAnsi"/>
                <w:noProof/>
              </w:rPr>
              <w:t>Figure 26:Store layout which will allow moving easily</w:t>
            </w:r>
            <w:r w:rsidR="009C452E">
              <w:rPr>
                <w:noProof/>
                <w:webHidden/>
              </w:rPr>
              <w:tab/>
            </w:r>
            <w:r w:rsidR="009C452E">
              <w:rPr>
                <w:noProof/>
                <w:webHidden/>
              </w:rPr>
              <w:fldChar w:fldCharType="begin"/>
            </w:r>
            <w:r w:rsidR="009C452E">
              <w:rPr>
                <w:noProof/>
                <w:webHidden/>
              </w:rPr>
              <w:instrText xml:space="preserve"> PAGEREF _Toc131899585 \h </w:instrText>
            </w:r>
            <w:r w:rsidR="009C452E">
              <w:rPr>
                <w:noProof/>
                <w:webHidden/>
              </w:rPr>
            </w:r>
            <w:r w:rsidR="009C452E">
              <w:rPr>
                <w:noProof/>
                <w:webHidden/>
              </w:rPr>
              <w:fldChar w:fldCharType="separate"/>
            </w:r>
            <w:r w:rsidR="009C452E">
              <w:rPr>
                <w:noProof/>
                <w:webHidden/>
              </w:rPr>
              <w:t>28</w:t>
            </w:r>
            <w:r w:rsidR="009C452E">
              <w:rPr>
                <w:noProof/>
                <w:webHidden/>
              </w:rPr>
              <w:fldChar w:fldCharType="end"/>
            </w:r>
          </w:hyperlink>
        </w:p>
        <w:p w14:paraId="07E5ACEE" w14:textId="71592037" w:rsidR="009C452E" w:rsidRDefault="00000000">
          <w:pPr>
            <w:pStyle w:val="TableofFigures"/>
            <w:tabs>
              <w:tab w:val="right" w:leader="dot" w:pos="9350"/>
            </w:tabs>
            <w:rPr>
              <w:rFonts w:eastAsiaTheme="minorEastAsia"/>
              <w:noProof/>
              <w:kern w:val="0"/>
              <w14:ligatures w14:val="none"/>
            </w:rPr>
          </w:pPr>
          <w:hyperlink w:anchor="_Toc131899586" w:history="1">
            <w:r w:rsidR="009C452E" w:rsidRPr="00804000">
              <w:rPr>
                <w:rStyle w:val="Hyperlink"/>
                <w:rFonts w:cstheme="minorHAnsi"/>
                <w:noProof/>
              </w:rPr>
              <w:t>Figure 27:I Buy products based only after looking around completely</w:t>
            </w:r>
            <w:r w:rsidR="009C452E">
              <w:rPr>
                <w:noProof/>
                <w:webHidden/>
              </w:rPr>
              <w:tab/>
            </w:r>
            <w:r w:rsidR="009C452E">
              <w:rPr>
                <w:noProof/>
                <w:webHidden/>
              </w:rPr>
              <w:fldChar w:fldCharType="begin"/>
            </w:r>
            <w:r w:rsidR="009C452E">
              <w:rPr>
                <w:noProof/>
                <w:webHidden/>
              </w:rPr>
              <w:instrText xml:space="preserve"> PAGEREF _Toc131899586 \h </w:instrText>
            </w:r>
            <w:r w:rsidR="009C452E">
              <w:rPr>
                <w:noProof/>
                <w:webHidden/>
              </w:rPr>
            </w:r>
            <w:r w:rsidR="009C452E">
              <w:rPr>
                <w:noProof/>
                <w:webHidden/>
              </w:rPr>
              <w:fldChar w:fldCharType="separate"/>
            </w:r>
            <w:r w:rsidR="009C452E">
              <w:rPr>
                <w:noProof/>
                <w:webHidden/>
              </w:rPr>
              <w:t>29</w:t>
            </w:r>
            <w:r w:rsidR="009C452E">
              <w:rPr>
                <w:noProof/>
                <w:webHidden/>
              </w:rPr>
              <w:fldChar w:fldCharType="end"/>
            </w:r>
          </w:hyperlink>
        </w:p>
        <w:p w14:paraId="1127ECD2" w14:textId="1113C773" w:rsidR="009C452E" w:rsidRDefault="00000000">
          <w:pPr>
            <w:pStyle w:val="TableofFigures"/>
            <w:tabs>
              <w:tab w:val="right" w:leader="dot" w:pos="9350"/>
            </w:tabs>
            <w:rPr>
              <w:rFonts w:eastAsiaTheme="minorEastAsia"/>
              <w:noProof/>
              <w:kern w:val="0"/>
              <w14:ligatures w14:val="none"/>
            </w:rPr>
          </w:pPr>
          <w:hyperlink w:anchor="_Toc131899587" w:history="1">
            <w:r w:rsidR="009C452E" w:rsidRPr="00804000">
              <w:rPr>
                <w:rStyle w:val="Hyperlink"/>
                <w:rFonts w:cstheme="minorHAnsi"/>
                <w:noProof/>
              </w:rPr>
              <w:t>Figure 28:Tend to buy more products that are catchy to me when I pass aisles(passenger pathway)</w:t>
            </w:r>
            <w:r w:rsidR="009C452E">
              <w:rPr>
                <w:noProof/>
                <w:webHidden/>
              </w:rPr>
              <w:tab/>
            </w:r>
            <w:r w:rsidR="009C452E">
              <w:rPr>
                <w:noProof/>
                <w:webHidden/>
              </w:rPr>
              <w:fldChar w:fldCharType="begin"/>
            </w:r>
            <w:r w:rsidR="009C452E">
              <w:rPr>
                <w:noProof/>
                <w:webHidden/>
              </w:rPr>
              <w:instrText xml:space="preserve"> PAGEREF _Toc131899587 \h </w:instrText>
            </w:r>
            <w:r w:rsidR="009C452E">
              <w:rPr>
                <w:noProof/>
                <w:webHidden/>
              </w:rPr>
            </w:r>
            <w:r w:rsidR="009C452E">
              <w:rPr>
                <w:noProof/>
                <w:webHidden/>
              </w:rPr>
              <w:fldChar w:fldCharType="separate"/>
            </w:r>
            <w:r w:rsidR="009C452E">
              <w:rPr>
                <w:noProof/>
                <w:webHidden/>
              </w:rPr>
              <w:t>30</w:t>
            </w:r>
            <w:r w:rsidR="009C452E">
              <w:rPr>
                <w:noProof/>
                <w:webHidden/>
              </w:rPr>
              <w:fldChar w:fldCharType="end"/>
            </w:r>
          </w:hyperlink>
        </w:p>
        <w:p w14:paraId="72E1B3B0" w14:textId="43B4FD45" w:rsidR="002234F1" w:rsidRDefault="004A14CB">
          <w:pPr>
            <w:rPr>
              <w:rFonts w:cstheme="minorHAnsi"/>
              <w:sz w:val="24"/>
              <w:szCs w:val="24"/>
            </w:rPr>
          </w:pPr>
          <w:r>
            <w:rPr>
              <w:rFonts w:cstheme="minorHAnsi"/>
              <w:sz w:val="24"/>
              <w:szCs w:val="24"/>
            </w:rPr>
            <w:fldChar w:fldCharType="end"/>
          </w:r>
        </w:p>
        <w:p w14:paraId="1B936437" w14:textId="2D9BAC28" w:rsidR="002234F1" w:rsidRDefault="002234F1">
          <w:pPr>
            <w:rPr>
              <w:rFonts w:cstheme="minorHAnsi"/>
              <w:sz w:val="24"/>
              <w:szCs w:val="24"/>
            </w:rPr>
          </w:pPr>
          <w:r>
            <w:rPr>
              <w:rFonts w:cstheme="minorHAnsi"/>
              <w:sz w:val="24"/>
              <w:szCs w:val="24"/>
            </w:rPr>
            <w:br w:type="page"/>
          </w:r>
        </w:p>
      </w:sdtContent>
    </w:sdt>
    <w:p w14:paraId="2BD579D2" w14:textId="439FCC9C" w:rsidR="00A37D85" w:rsidRPr="005A6E57" w:rsidRDefault="002234F1" w:rsidP="002234F1">
      <w:pPr>
        <w:pStyle w:val="Heading1"/>
        <w:jc w:val="both"/>
        <w:rPr>
          <w:rFonts w:asciiTheme="minorHAnsi" w:hAnsiTheme="minorHAnsi" w:cstheme="minorHAnsi"/>
        </w:rPr>
      </w:pPr>
      <w:bookmarkStart w:id="0" w:name="_Toc131887787"/>
      <w:r>
        <w:rPr>
          <w:rFonts w:asciiTheme="minorHAnsi" w:hAnsiTheme="minorHAnsi" w:cstheme="minorHAnsi"/>
        </w:rPr>
        <w:lastRenderedPageBreak/>
        <w:t xml:space="preserve">1. </w:t>
      </w:r>
      <w:r w:rsidR="008F25BB" w:rsidRPr="005A6E57">
        <w:rPr>
          <w:rFonts w:asciiTheme="minorHAnsi" w:hAnsiTheme="minorHAnsi" w:cstheme="minorHAnsi"/>
        </w:rPr>
        <w:t>Introduction</w:t>
      </w:r>
      <w:bookmarkEnd w:id="0"/>
    </w:p>
    <w:p w14:paraId="4403094A" w14:textId="2D502E42" w:rsidR="009F0604" w:rsidRPr="005A6E57" w:rsidRDefault="00BF27C3" w:rsidP="00FE7C0F">
      <w:pPr>
        <w:jc w:val="both"/>
        <w:rPr>
          <w:rFonts w:cstheme="minorHAnsi"/>
          <w:sz w:val="24"/>
          <w:szCs w:val="24"/>
        </w:rPr>
      </w:pPr>
      <w:r w:rsidRPr="005A6E57">
        <w:rPr>
          <w:rFonts w:cstheme="minorHAnsi"/>
          <w:sz w:val="24"/>
          <w:szCs w:val="24"/>
        </w:rPr>
        <w:t xml:space="preserve">This study </w:t>
      </w:r>
      <w:r w:rsidR="00715D88" w:rsidRPr="005A6E57">
        <w:rPr>
          <w:rFonts w:cstheme="minorHAnsi"/>
          <w:sz w:val="24"/>
          <w:szCs w:val="24"/>
        </w:rPr>
        <w:t>examines</w:t>
      </w:r>
      <w:r w:rsidRPr="005A6E57">
        <w:rPr>
          <w:rFonts w:cstheme="minorHAnsi"/>
          <w:sz w:val="24"/>
          <w:szCs w:val="24"/>
        </w:rPr>
        <w:t xml:space="preserve"> how visual merchandising strategies affect consumer purchase intent in Sri Lankan supermarkets, focusing on the </w:t>
      </w:r>
      <w:r w:rsidRPr="005A6E57">
        <w:rPr>
          <w:rFonts w:cstheme="minorHAnsi"/>
          <w:b/>
          <w:bCs/>
          <w:i/>
          <w:iCs/>
          <w:sz w:val="24"/>
          <w:szCs w:val="24"/>
        </w:rPr>
        <w:t>fast-moving consumer goods (FMCG) industry</w:t>
      </w:r>
      <w:r w:rsidRPr="005A6E57">
        <w:rPr>
          <w:rFonts w:cstheme="minorHAnsi"/>
          <w:sz w:val="24"/>
          <w:szCs w:val="24"/>
        </w:rPr>
        <w:t xml:space="preserve">. Data on customer behavior and preferences </w:t>
      </w:r>
      <w:r w:rsidR="00715D88" w:rsidRPr="005A6E57">
        <w:rPr>
          <w:rFonts w:cstheme="minorHAnsi"/>
          <w:sz w:val="24"/>
          <w:szCs w:val="24"/>
        </w:rPr>
        <w:t>concerning</w:t>
      </w:r>
      <w:r w:rsidRPr="005A6E57">
        <w:rPr>
          <w:rFonts w:cstheme="minorHAnsi"/>
          <w:sz w:val="24"/>
          <w:szCs w:val="24"/>
        </w:rPr>
        <w:t xml:space="preserve"> visual merchandising methods were gathered for the study utilizing a survey questionnaire. To obtain insightful conclusions, the data was statistically evaluated. For merchants in Sri Lanka, the paper offers </w:t>
      </w:r>
      <w:r w:rsidR="00FD2697" w:rsidRPr="005A6E57">
        <w:rPr>
          <w:rFonts w:cstheme="minorHAnsi"/>
          <w:sz w:val="24"/>
          <w:szCs w:val="24"/>
        </w:rPr>
        <w:t>valuable</w:t>
      </w:r>
      <w:r w:rsidRPr="005A6E57">
        <w:rPr>
          <w:rFonts w:cstheme="minorHAnsi"/>
          <w:sz w:val="24"/>
          <w:szCs w:val="24"/>
        </w:rPr>
        <w:t xml:space="preserve"> guidance on how to use visual merchandising strategies to change consumer behavior and boost buy</w:t>
      </w:r>
      <w:r w:rsidR="005D498D">
        <w:rPr>
          <w:rFonts w:cstheme="minorHAnsi"/>
          <w:sz w:val="24"/>
          <w:szCs w:val="24"/>
        </w:rPr>
        <w:t>ing</w:t>
      </w:r>
      <w:r w:rsidRPr="005A6E57">
        <w:rPr>
          <w:rFonts w:cstheme="minorHAnsi"/>
          <w:sz w:val="24"/>
          <w:szCs w:val="24"/>
        </w:rPr>
        <w:t xml:space="preserve"> intentions.</w:t>
      </w:r>
    </w:p>
    <w:p w14:paraId="74C834F6" w14:textId="61371F1B" w:rsidR="00741B90" w:rsidRPr="005A6E57" w:rsidRDefault="002234F1" w:rsidP="00741B90">
      <w:pPr>
        <w:pStyle w:val="Heading1"/>
        <w:rPr>
          <w:rFonts w:asciiTheme="minorHAnsi" w:hAnsiTheme="minorHAnsi" w:cstheme="minorHAnsi"/>
        </w:rPr>
      </w:pPr>
      <w:bookmarkStart w:id="1" w:name="_Toc131887788"/>
      <w:r>
        <w:rPr>
          <w:rFonts w:asciiTheme="minorHAnsi" w:hAnsiTheme="minorHAnsi" w:cstheme="minorHAnsi"/>
        </w:rPr>
        <w:t xml:space="preserve">2. </w:t>
      </w:r>
      <w:r w:rsidR="00741B90" w:rsidRPr="005A6E57">
        <w:rPr>
          <w:rFonts w:asciiTheme="minorHAnsi" w:hAnsiTheme="minorHAnsi" w:cstheme="minorHAnsi"/>
        </w:rPr>
        <w:t>SPSS Analysis</w:t>
      </w:r>
      <w:bookmarkEnd w:id="1"/>
    </w:p>
    <w:p w14:paraId="43AEFAC6" w14:textId="6F58660F" w:rsidR="00741B90" w:rsidRPr="005A6E57" w:rsidRDefault="005A6E57" w:rsidP="005A6E57">
      <w:pPr>
        <w:jc w:val="both"/>
        <w:rPr>
          <w:rFonts w:cstheme="minorHAnsi"/>
          <w:sz w:val="24"/>
          <w:szCs w:val="24"/>
        </w:rPr>
      </w:pPr>
      <w:r w:rsidRPr="005A6E57">
        <w:rPr>
          <w:rFonts w:cstheme="minorHAnsi"/>
          <w:sz w:val="24"/>
          <w:szCs w:val="24"/>
        </w:rPr>
        <w:t>When working with the dataset, it is important to ensure that the variable names are clear and that the values are assigned appropriately. For example, if the original dataset uses the phrase "strongly agree" to indicate the highest level of agreement, it may be more clear to rename this variable to "agree_5" and assign the value 5 to indicate the highest level of agreement. Similarly, if the original dataset uses the phrase "disagree" to indicate the lowest level of agreement, it may be more clear to rename this variable to "disagree_1" and assign the value 1 to indicate the lowest level of agreement.</w:t>
      </w:r>
      <w:r w:rsidR="005D498D">
        <w:rPr>
          <w:rFonts w:cstheme="minorHAnsi"/>
          <w:sz w:val="24"/>
          <w:szCs w:val="24"/>
        </w:rPr>
        <w:t xml:space="preserve"> </w:t>
      </w:r>
      <w:r w:rsidRPr="005A6E57">
        <w:rPr>
          <w:rFonts w:cstheme="minorHAnsi"/>
          <w:sz w:val="24"/>
          <w:szCs w:val="24"/>
        </w:rPr>
        <w:t>After updating the variable names and values, it is important to recode any string values to numeric types.</w:t>
      </w:r>
    </w:p>
    <w:p w14:paraId="34B9950B" w14:textId="09EC6814" w:rsidR="00BF27C3" w:rsidRPr="005A6E57" w:rsidRDefault="002234F1" w:rsidP="00FE7C0F">
      <w:pPr>
        <w:pStyle w:val="Heading1"/>
        <w:jc w:val="both"/>
        <w:rPr>
          <w:rFonts w:asciiTheme="minorHAnsi" w:hAnsiTheme="minorHAnsi" w:cstheme="minorHAnsi"/>
        </w:rPr>
      </w:pPr>
      <w:bookmarkStart w:id="2" w:name="_Toc131887789"/>
      <w:r>
        <w:rPr>
          <w:rFonts w:asciiTheme="minorHAnsi" w:hAnsiTheme="minorHAnsi" w:cstheme="minorHAnsi"/>
        </w:rPr>
        <w:t xml:space="preserve">3. </w:t>
      </w:r>
      <w:r w:rsidR="00BF27C3" w:rsidRPr="005A6E57">
        <w:rPr>
          <w:rFonts w:asciiTheme="minorHAnsi" w:hAnsiTheme="minorHAnsi" w:cstheme="minorHAnsi"/>
        </w:rPr>
        <w:t>Chart-based Data Analysis</w:t>
      </w:r>
      <w:bookmarkEnd w:id="2"/>
    </w:p>
    <w:p w14:paraId="276FCCC4" w14:textId="59E6DF1B" w:rsidR="005A6E57" w:rsidRPr="005A6E57" w:rsidRDefault="00210CC5" w:rsidP="00FE7C0F">
      <w:pPr>
        <w:jc w:val="both"/>
        <w:rPr>
          <w:rFonts w:cstheme="minorHAnsi"/>
          <w:sz w:val="24"/>
          <w:szCs w:val="24"/>
        </w:rPr>
      </w:pPr>
      <w:r w:rsidRPr="005A6E57">
        <w:rPr>
          <w:rFonts w:cstheme="minorHAnsi"/>
          <w:sz w:val="24"/>
          <w:szCs w:val="24"/>
        </w:rPr>
        <w:t>The survey data can be analyzed by looking at each questionnaire question separately and then using the appropriate charts or graphs to depict the results graphically. The interpretation and discussion of the collected data can subsequently be facilitated by the graphical displays</w:t>
      </w:r>
    </w:p>
    <w:p w14:paraId="559FFC9B" w14:textId="0909FD55" w:rsidR="00210CC5" w:rsidRPr="005A6E57" w:rsidRDefault="0023549C" w:rsidP="00FE7C0F">
      <w:pPr>
        <w:pStyle w:val="ListParagraph"/>
        <w:numPr>
          <w:ilvl w:val="0"/>
          <w:numId w:val="4"/>
        </w:numPr>
        <w:jc w:val="both"/>
        <w:rPr>
          <w:rStyle w:val="Strong"/>
          <w:rFonts w:cstheme="minorHAnsi"/>
          <w:sz w:val="28"/>
          <w:szCs w:val="28"/>
        </w:rPr>
      </w:pPr>
      <w:r w:rsidRPr="005A6E57">
        <w:rPr>
          <w:rFonts w:cstheme="minorHAnsi"/>
          <w:noProof/>
        </w:rPr>
        <w:drawing>
          <wp:anchor distT="0" distB="0" distL="114300" distR="114300" simplePos="0" relativeHeight="251658240" behindDoc="0" locked="0" layoutInCell="1" allowOverlap="1" wp14:anchorId="477D24AC" wp14:editId="32481F5E">
            <wp:simplePos x="0" y="0"/>
            <wp:positionH relativeFrom="column">
              <wp:posOffset>961390</wp:posOffset>
            </wp:positionH>
            <wp:positionV relativeFrom="paragraph">
              <wp:posOffset>353060</wp:posOffset>
            </wp:positionV>
            <wp:extent cx="3776345" cy="2157730"/>
            <wp:effectExtent l="0" t="0" r="0" b="0"/>
            <wp:wrapTopAndBottom/>
            <wp:docPr id="1087" name="Picture 63">
              <a:extLst xmlns:a="http://schemas.openxmlformats.org/drawingml/2006/main">
                <a:ext uri="{FF2B5EF4-FFF2-40B4-BE49-F238E27FC236}">
                  <a16:creationId xmlns:a16="http://schemas.microsoft.com/office/drawing/2014/main" id="{00000000-0008-0000-0000-00003F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 name="Picture 63">
                      <a:extLst>
                        <a:ext uri="{FF2B5EF4-FFF2-40B4-BE49-F238E27FC236}">
                          <a16:creationId xmlns:a16="http://schemas.microsoft.com/office/drawing/2014/main" id="{00000000-0008-0000-0000-00003F04000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345" cy="2157730"/>
                    </a:xfrm>
                    <a:prstGeom prst="rect">
                      <a:avLst/>
                    </a:prstGeom>
                    <a:noFill/>
                    <a:ln w="1">
                      <a:noFill/>
                      <a:miter lim="800000"/>
                      <a:headEnd/>
                      <a:tailEnd type="none" w="med" len="med"/>
                    </a:ln>
                    <a:effectLst/>
                  </pic:spPr>
                </pic:pic>
              </a:graphicData>
            </a:graphic>
            <wp14:sizeRelH relativeFrom="margin">
              <wp14:pctWidth>0</wp14:pctWidth>
            </wp14:sizeRelH>
            <wp14:sizeRelV relativeFrom="margin">
              <wp14:pctHeight>0</wp14:pctHeight>
            </wp14:sizeRelV>
          </wp:anchor>
        </w:drawing>
      </w:r>
      <w:r w:rsidR="00210CC5" w:rsidRPr="005A6E57">
        <w:rPr>
          <w:rStyle w:val="Strong"/>
          <w:rFonts w:cstheme="minorHAnsi"/>
          <w:sz w:val="28"/>
          <w:szCs w:val="28"/>
        </w:rPr>
        <w:t>Gender</w:t>
      </w:r>
    </w:p>
    <w:p w14:paraId="7C3DC2F8" w14:textId="5534F394" w:rsidR="00FE7C0F" w:rsidRPr="005A6E57" w:rsidRDefault="00FE7C0F" w:rsidP="00FE7C0F">
      <w:pPr>
        <w:keepNext/>
        <w:jc w:val="both"/>
        <w:rPr>
          <w:rFonts w:cstheme="minorHAnsi"/>
        </w:rPr>
      </w:pPr>
    </w:p>
    <w:p w14:paraId="33AAC231" w14:textId="1F2E1D4C" w:rsidR="008F25BB" w:rsidRPr="005A6E57" w:rsidRDefault="00FE7C0F" w:rsidP="00FE7C0F">
      <w:pPr>
        <w:pStyle w:val="Caption"/>
        <w:jc w:val="center"/>
        <w:rPr>
          <w:rFonts w:cstheme="minorHAnsi"/>
          <w:sz w:val="24"/>
          <w:szCs w:val="24"/>
        </w:rPr>
      </w:pPr>
      <w:bookmarkStart w:id="3" w:name="_Toc131899560"/>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w:t>
      </w:r>
      <w:r w:rsidRPr="005A6E57">
        <w:rPr>
          <w:rFonts w:cstheme="minorHAnsi"/>
        </w:rPr>
        <w:fldChar w:fldCharType="end"/>
      </w:r>
      <w:r w:rsidRPr="005A6E57">
        <w:rPr>
          <w:rFonts w:cstheme="minorHAnsi"/>
        </w:rPr>
        <w:t>:Gender</w:t>
      </w:r>
      <w:bookmarkEnd w:id="3"/>
    </w:p>
    <w:p w14:paraId="1AED48D6" w14:textId="18A29CFB" w:rsidR="00210CC5" w:rsidRPr="005A6E57" w:rsidRDefault="00210CC5" w:rsidP="00FE7C0F">
      <w:pPr>
        <w:jc w:val="both"/>
        <w:rPr>
          <w:rFonts w:cstheme="minorHAnsi"/>
          <w:sz w:val="24"/>
          <w:szCs w:val="24"/>
        </w:rPr>
      </w:pPr>
      <w:r w:rsidRPr="005A6E57">
        <w:rPr>
          <w:rFonts w:cstheme="minorHAnsi"/>
          <w:sz w:val="24"/>
          <w:szCs w:val="24"/>
        </w:rPr>
        <w:t>As data were obtained from this survey, approximately equal numbers of males and females participated.</w:t>
      </w:r>
    </w:p>
    <w:p w14:paraId="44917CBF" w14:textId="19D34A94" w:rsidR="00210CC5" w:rsidRPr="005A6E57" w:rsidRDefault="00210CC5"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Age</w:t>
      </w:r>
      <w:r w:rsidR="00FF10ED">
        <w:rPr>
          <w:rStyle w:val="Strong"/>
          <w:rFonts w:cstheme="minorHAnsi"/>
          <w:sz w:val="28"/>
          <w:szCs w:val="28"/>
        </w:rPr>
        <w:t xml:space="preserve"> Analysis</w:t>
      </w:r>
    </w:p>
    <w:p w14:paraId="6E24569D" w14:textId="77777777" w:rsidR="00FE7C0F" w:rsidRPr="005A6E57" w:rsidRDefault="00210CC5" w:rsidP="00FE7C0F">
      <w:pPr>
        <w:keepNext/>
        <w:jc w:val="both"/>
        <w:rPr>
          <w:rFonts w:cstheme="minorHAnsi"/>
        </w:rPr>
      </w:pPr>
      <w:r w:rsidRPr="005A6E57">
        <w:rPr>
          <w:rFonts w:cstheme="minorHAnsi"/>
          <w:noProof/>
          <w:sz w:val="24"/>
          <w:szCs w:val="24"/>
        </w:rPr>
        <w:drawing>
          <wp:inline distT="0" distB="0" distL="0" distR="0" wp14:anchorId="007EA88D" wp14:editId="2B5F43B0">
            <wp:extent cx="5943600" cy="3397250"/>
            <wp:effectExtent l="0" t="0" r="0" b="0"/>
            <wp:docPr id="1026" name="Picture 2">
              <a:extLst xmlns:a="http://schemas.openxmlformats.org/drawingml/2006/main">
                <a:ext uri="{FF2B5EF4-FFF2-40B4-BE49-F238E27FC236}">
                  <a16:creationId xmlns:a16="http://schemas.microsoft.com/office/drawing/2014/main" id="{00000000-0008-0000-0000-000002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0000000-0008-0000-0000-000002040000}"/>
                        </a:ext>
                      </a:extLst>
                    </pic:cNvPr>
                    <pic:cNvPicPr>
                      <a:picLocks noChangeAspect="1" noChangeArrowheads="1"/>
                    </pic:cNvPicPr>
                  </pic:nvPicPr>
                  <pic:blipFill>
                    <a:blip r:embed="rId10"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2F20A95F" w14:textId="60DB2C49" w:rsidR="00210CC5" w:rsidRPr="005A6E57" w:rsidRDefault="00FE7C0F" w:rsidP="00FE7C0F">
      <w:pPr>
        <w:pStyle w:val="Caption"/>
        <w:jc w:val="center"/>
        <w:rPr>
          <w:rFonts w:cstheme="minorHAnsi"/>
          <w:b/>
          <w:bCs/>
          <w:sz w:val="24"/>
          <w:szCs w:val="24"/>
        </w:rPr>
      </w:pPr>
      <w:bookmarkStart w:id="4" w:name="_Toc131899561"/>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2</w:t>
      </w:r>
      <w:r w:rsidRPr="005A6E57">
        <w:rPr>
          <w:rFonts w:cstheme="minorHAnsi"/>
        </w:rPr>
        <w:fldChar w:fldCharType="end"/>
      </w:r>
      <w:r w:rsidRPr="005A6E57">
        <w:rPr>
          <w:rFonts w:cstheme="minorHAnsi"/>
        </w:rPr>
        <w:t>:Age</w:t>
      </w:r>
      <w:r w:rsidR="002C63A0">
        <w:rPr>
          <w:rFonts w:cstheme="minorHAnsi"/>
        </w:rPr>
        <w:t xml:space="preserve"> Analysis</w:t>
      </w:r>
      <w:bookmarkEnd w:id="4"/>
    </w:p>
    <w:p w14:paraId="21A561B9" w14:textId="77777777" w:rsidR="00056D68" w:rsidRPr="005A6E57" w:rsidRDefault="00BF0628" w:rsidP="00FE7C0F">
      <w:pPr>
        <w:jc w:val="both"/>
        <w:rPr>
          <w:rFonts w:cstheme="minorHAnsi"/>
          <w:sz w:val="24"/>
          <w:szCs w:val="24"/>
        </w:rPr>
      </w:pPr>
      <w:r w:rsidRPr="005A6E57">
        <w:rPr>
          <w:rFonts w:cstheme="minorHAnsi"/>
          <w:sz w:val="24"/>
          <w:szCs w:val="24"/>
        </w:rPr>
        <w:t xml:space="preserve">The information shows how old each survey respondent was. A total of </w:t>
      </w:r>
      <w:r w:rsidRPr="005A6E57">
        <w:rPr>
          <w:rFonts w:cstheme="minorHAnsi"/>
          <w:b/>
          <w:bCs/>
          <w:i/>
          <w:iCs/>
          <w:sz w:val="24"/>
          <w:szCs w:val="24"/>
        </w:rPr>
        <w:t>352</w:t>
      </w:r>
      <w:r w:rsidRPr="005A6E57">
        <w:rPr>
          <w:rFonts w:cstheme="minorHAnsi"/>
          <w:sz w:val="24"/>
          <w:szCs w:val="24"/>
        </w:rPr>
        <w:t xml:space="preserve"> participants gave honest answers to the query. </w:t>
      </w:r>
      <w:r w:rsidRPr="005A6E57">
        <w:rPr>
          <w:rFonts w:cstheme="minorHAnsi"/>
          <w:b/>
          <w:bCs/>
          <w:i/>
          <w:iCs/>
          <w:sz w:val="24"/>
          <w:szCs w:val="24"/>
        </w:rPr>
        <w:t xml:space="preserve">65.3% </w:t>
      </w:r>
      <w:r w:rsidRPr="005A6E57">
        <w:rPr>
          <w:rFonts w:cstheme="minorHAnsi"/>
          <w:sz w:val="24"/>
          <w:szCs w:val="24"/>
        </w:rPr>
        <w:t xml:space="preserve">of the sample's responses, or the majority, were between the ages of </w:t>
      </w:r>
      <w:r w:rsidRPr="00827403">
        <w:rPr>
          <w:rFonts w:cstheme="minorHAnsi"/>
          <w:b/>
          <w:bCs/>
          <w:i/>
          <w:iCs/>
          <w:sz w:val="24"/>
          <w:szCs w:val="24"/>
        </w:rPr>
        <w:t>15 and 24</w:t>
      </w:r>
      <w:r w:rsidRPr="005A6E57">
        <w:rPr>
          <w:rFonts w:cstheme="minorHAnsi"/>
          <w:sz w:val="24"/>
          <w:szCs w:val="24"/>
        </w:rPr>
        <w:t xml:space="preserve">. </w:t>
      </w:r>
    </w:p>
    <w:p w14:paraId="196095BA" w14:textId="295CAF54" w:rsidR="0047699E" w:rsidRPr="005A6E57" w:rsidRDefault="00BF0628" w:rsidP="00FE7C0F">
      <w:pPr>
        <w:jc w:val="both"/>
        <w:rPr>
          <w:rFonts w:cstheme="minorHAnsi"/>
          <w:sz w:val="24"/>
          <w:szCs w:val="24"/>
        </w:rPr>
      </w:pPr>
      <w:r w:rsidRPr="00827403">
        <w:rPr>
          <w:rFonts w:cstheme="minorHAnsi"/>
          <w:b/>
          <w:bCs/>
          <w:i/>
          <w:iCs/>
          <w:sz w:val="24"/>
          <w:szCs w:val="24"/>
        </w:rPr>
        <w:t>25.6%</w:t>
      </w:r>
      <w:r w:rsidRPr="005A6E57">
        <w:rPr>
          <w:rFonts w:cstheme="minorHAnsi"/>
          <w:sz w:val="24"/>
          <w:szCs w:val="24"/>
        </w:rPr>
        <w:t xml:space="preserve"> of the sample's participants were 25 to 34 years old, whereas </w:t>
      </w:r>
      <w:r w:rsidRPr="005A6E57">
        <w:rPr>
          <w:rFonts w:cstheme="minorHAnsi"/>
          <w:b/>
          <w:bCs/>
          <w:i/>
          <w:iCs/>
          <w:sz w:val="24"/>
          <w:szCs w:val="24"/>
        </w:rPr>
        <w:t>4.8%</w:t>
      </w:r>
      <w:r w:rsidRPr="005A6E57">
        <w:rPr>
          <w:rFonts w:cstheme="minorHAnsi"/>
          <w:sz w:val="24"/>
          <w:szCs w:val="24"/>
        </w:rPr>
        <w:t xml:space="preserve"> of the sample's participants were </w:t>
      </w:r>
      <w:r w:rsidRPr="00827403">
        <w:rPr>
          <w:rFonts w:cstheme="minorHAnsi"/>
          <w:b/>
          <w:bCs/>
          <w:i/>
          <w:iCs/>
          <w:sz w:val="24"/>
          <w:szCs w:val="24"/>
        </w:rPr>
        <w:t>35 to 44</w:t>
      </w:r>
      <w:r w:rsidR="0047699E" w:rsidRPr="005A6E57">
        <w:rPr>
          <w:rFonts w:cstheme="minorHAnsi"/>
          <w:sz w:val="24"/>
          <w:szCs w:val="24"/>
        </w:rPr>
        <w:t>.</w:t>
      </w:r>
    </w:p>
    <w:p w14:paraId="4CFDC552" w14:textId="6ACC85FB" w:rsidR="00210CC5" w:rsidRPr="005A6E57" w:rsidRDefault="00BF0628" w:rsidP="00FE7C0F">
      <w:pPr>
        <w:jc w:val="both"/>
        <w:rPr>
          <w:rFonts w:cstheme="minorHAnsi"/>
          <w:sz w:val="24"/>
          <w:szCs w:val="24"/>
        </w:rPr>
      </w:pPr>
      <w:r w:rsidRPr="005A6E57">
        <w:rPr>
          <w:rFonts w:cstheme="minorHAnsi"/>
          <w:b/>
          <w:bCs/>
          <w:i/>
          <w:iCs/>
          <w:sz w:val="24"/>
          <w:szCs w:val="24"/>
        </w:rPr>
        <w:t>4.6%</w:t>
      </w:r>
      <w:r w:rsidRPr="005A6E57">
        <w:rPr>
          <w:rFonts w:cstheme="minorHAnsi"/>
          <w:sz w:val="24"/>
          <w:szCs w:val="24"/>
        </w:rPr>
        <w:t xml:space="preserve"> of the participants were 45 years of age or older. With more than </w:t>
      </w:r>
      <w:r w:rsidRPr="005A6E57">
        <w:rPr>
          <w:rFonts w:cstheme="minorHAnsi"/>
          <w:b/>
          <w:bCs/>
          <w:i/>
          <w:iCs/>
          <w:sz w:val="24"/>
          <w:szCs w:val="24"/>
        </w:rPr>
        <w:t xml:space="preserve">90% </w:t>
      </w:r>
      <w:r w:rsidRPr="005A6E57">
        <w:rPr>
          <w:rFonts w:cstheme="minorHAnsi"/>
          <w:sz w:val="24"/>
          <w:szCs w:val="24"/>
        </w:rPr>
        <w:t>of the participants under 35, the findings show that the survey sample is skewed toward younger age groups.</w:t>
      </w:r>
    </w:p>
    <w:p w14:paraId="24658A10" w14:textId="666E43FA" w:rsidR="0065071E" w:rsidRPr="005A6E57" w:rsidRDefault="0065071E" w:rsidP="00FE7C0F">
      <w:pPr>
        <w:jc w:val="both"/>
        <w:rPr>
          <w:rFonts w:cstheme="minorHAnsi"/>
          <w:sz w:val="24"/>
          <w:szCs w:val="24"/>
        </w:rPr>
      </w:pPr>
    </w:p>
    <w:p w14:paraId="2F32C88E" w14:textId="4A44B74B" w:rsidR="0065071E" w:rsidRPr="005A6E57" w:rsidRDefault="0065071E" w:rsidP="00FE7C0F">
      <w:pPr>
        <w:jc w:val="both"/>
        <w:rPr>
          <w:rFonts w:cstheme="minorHAnsi"/>
          <w:sz w:val="24"/>
          <w:szCs w:val="24"/>
        </w:rPr>
      </w:pPr>
    </w:p>
    <w:p w14:paraId="49388B91" w14:textId="194F12EB" w:rsidR="0065071E" w:rsidRPr="005A6E57" w:rsidRDefault="0065071E" w:rsidP="00FE7C0F">
      <w:pPr>
        <w:jc w:val="both"/>
        <w:rPr>
          <w:rFonts w:cstheme="minorHAnsi"/>
          <w:sz w:val="24"/>
          <w:szCs w:val="24"/>
        </w:rPr>
      </w:pPr>
    </w:p>
    <w:p w14:paraId="68CB2CB4" w14:textId="63EA1D43" w:rsidR="0065071E" w:rsidRPr="005A6E57" w:rsidRDefault="0065071E" w:rsidP="00FE7C0F">
      <w:pPr>
        <w:jc w:val="both"/>
        <w:rPr>
          <w:rFonts w:cstheme="minorHAnsi"/>
          <w:sz w:val="24"/>
          <w:szCs w:val="24"/>
        </w:rPr>
      </w:pPr>
    </w:p>
    <w:p w14:paraId="27717220" w14:textId="77777777" w:rsidR="00EC3AB8" w:rsidRPr="005A6E57" w:rsidRDefault="00EC3AB8" w:rsidP="00FE7C0F">
      <w:pPr>
        <w:jc w:val="both"/>
        <w:rPr>
          <w:rFonts w:cstheme="minorHAnsi"/>
          <w:sz w:val="24"/>
          <w:szCs w:val="24"/>
        </w:rPr>
      </w:pPr>
    </w:p>
    <w:p w14:paraId="3F9A281E" w14:textId="35E61373" w:rsidR="00BF0628" w:rsidRPr="005A6E57" w:rsidRDefault="005A6E57" w:rsidP="00F153EB">
      <w:pPr>
        <w:rPr>
          <w:rFonts w:cstheme="minorHAnsi"/>
          <w:b/>
          <w:bCs/>
          <w:sz w:val="24"/>
          <w:szCs w:val="24"/>
        </w:rPr>
      </w:pPr>
      <w:r>
        <w:rPr>
          <w:rFonts w:cstheme="minorHAnsi"/>
          <w:b/>
          <w:bCs/>
          <w:sz w:val="24"/>
          <w:szCs w:val="24"/>
        </w:rPr>
        <w:br w:type="page"/>
      </w:r>
    </w:p>
    <w:p w14:paraId="049E53E4" w14:textId="7D220E8F" w:rsidR="00BF0628" w:rsidRPr="005A6E57" w:rsidRDefault="00BF0628"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 xml:space="preserve">Educational </w:t>
      </w:r>
      <w:r w:rsidR="00682F73" w:rsidRPr="005A6E57">
        <w:rPr>
          <w:rStyle w:val="Strong"/>
          <w:rFonts w:cstheme="minorHAnsi"/>
          <w:sz w:val="28"/>
          <w:szCs w:val="28"/>
        </w:rPr>
        <w:t>Q</w:t>
      </w:r>
      <w:r w:rsidRPr="005A6E57">
        <w:rPr>
          <w:rStyle w:val="Strong"/>
          <w:rFonts w:cstheme="minorHAnsi"/>
          <w:sz w:val="28"/>
          <w:szCs w:val="28"/>
        </w:rPr>
        <w:t>ualification</w:t>
      </w:r>
    </w:p>
    <w:p w14:paraId="43B3B22A" w14:textId="77777777" w:rsidR="00FE7C0F" w:rsidRPr="005A6E57" w:rsidRDefault="00AD6E64" w:rsidP="00FE7C0F">
      <w:pPr>
        <w:keepNext/>
        <w:jc w:val="both"/>
        <w:rPr>
          <w:rFonts w:cstheme="minorHAnsi"/>
        </w:rPr>
      </w:pPr>
      <w:r w:rsidRPr="005A6E57">
        <w:rPr>
          <w:rFonts w:cstheme="minorHAnsi"/>
          <w:noProof/>
        </w:rPr>
        <w:drawing>
          <wp:inline distT="0" distB="0" distL="0" distR="0" wp14:anchorId="71AFF09B" wp14:editId="52A314DB">
            <wp:extent cx="5943600" cy="3397250"/>
            <wp:effectExtent l="0" t="0" r="0" b="0"/>
            <wp:docPr id="1089" name="Picture 65">
              <a:extLst xmlns:a="http://schemas.openxmlformats.org/drawingml/2006/main">
                <a:ext uri="{FF2B5EF4-FFF2-40B4-BE49-F238E27FC236}">
                  <a16:creationId xmlns:a16="http://schemas.microsoft.com/office/drawing/2014/main" id="{00000000-0008-0000-0000-000041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 name="Picture 65">
                      <a:extLst>
                        <a:ext uri="{FF2B5EF4-FFF2-40B4-BE49-F238E27FC236}">
                          <a16:creationId xmlns:a16="http://schemas.microsoft.com/office/drawing/2014/main" id="{00000000-0008-0000-0000-000041040000}"/>
                        </a:ext>
                      </a:extLst>
                    </pic:cNvPr>
                    <pic:cNvPicPr>
                      <a:picLocks noChangeAspect="1" noChangeArrowheads="1"/>
                    </pic:cNvPicPr>
                  </pic:nvPicPr>
                  <pic:blipFill>
                    <a:blip r:embed="rId11"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7FD2A155" w14:textId="5404B1D3" w:rsidR="00BF0628" w:rsidRPr="005A6E57" w:rsidRDefault="00FE7C0F" w:rsidP="00FE7C0F">
      <w:pPr>
        <w:pStyle w:val="Caption"/>
        <w:jc w:val="center"/>
        <w:rPr>
          <w:rFonts w:cstheme="minorHAnsi"/>
          <w:b/>
          <w:bCs/>
          <w:sz w:val="24"/>
          <w:szCs w:val="24"/>
        </w:rPr>
      </w:pPr>
      <w:bookmarkStart w:id="5" w:name="_Toc131899562"/>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3</w:t>
      </w:r>
      <w:r w:rsidRPr="005A6E57">
        <w:rPr>
          <w:rFonts w:cstheme="minorHAnsi"/>
        </w:rPr>
        <w:fldChar w:fldCharType="end"/>
      </w:r>
      <w:r w:rsidRPr="005A6E57">
        <w:rPr>
          <w:rFonts w:cstheme="minorHAnsi"/>
        </w:rPr>
        <w:t>:Education qualification</w:t>
      </w:r>
      <w:bookmarkEnd w:id="5"/>
    </w:p>
    <w:p w14:paraId="612D8D0F" w14:textId="07C769ED" w:rsidR="00BF0628" w:rsidRPr="005A6E57" w:rsidRDefault="00BF0628" w:rsidP="00FE7C0F">
      <w:pPr>
        <w:jc w:val="both"/>
        <w:rPr>
          <w:rFonts w:cstheme="minorHAnsi"/>
          <w:sz w:val="24"/>
          <w:szCs w:val="24"/>
        </w:rPr>
      </w:pPr>
      <w:r w:rsidRPr="005A6E57">
        <w:rPr>
          <w:rFonts w:cstheme="minorHAnsi"/>
          <w:sz w:val="24"/>
          <w:szCs w:val="24"/>
        </w:rPr>
        <w:t xml:space="preserve">The information reflects the participants in the survey's level of education. A total of 352 participants gave honest answers to the query. Undergraduate students made up the majority of respondents, making up </w:t>
      </w:r>
      <w:r w:rsidRPr="005A6E57">
        <w:rPr>
          <w:rFonts w:cstheme="minorHAnsi"/>
          <w:b/>
          <w:bCs/>
          <w:i/>
          <w:iCs/>
          <w:sz w:val="24"/>
          <w:szCs w:val="24"/>
        </w:rPr>
        <w:t>40.3%</w:t>
      </w:r>
      <w:r w:rsidRPr="005A6E57">
        <w:rPr>
          <w:rFonts w:cstheme="minorHAnsi"/>
          <w:sz w:val="24"/>
          <w:szCs w:val="24"/>
        </w:rPr>
        <w:t xml:space="preserve"> of the sample, followed by graduate students at </w:t>
      </w:r>
      <w:r w:rsidRPr="005A6E57">
        <w:rPr>
          <w:rFonts w:cstheme="minorHAnsi"/>
          <w:b/>
          <w:bCs/>
          <w:i/>
          <w:iCs/>
          <w:sz w:val="24"/>
          <w:szCs w:val="24"/>
        </w:rPr>
        <w:t>39.8%.</w:t>
      </w:r>
      <w:r w:rsidRPr="005A6E57">
        <w:rPr>
          <w:rFonts w:cstheme="minorHAnsi"/>
          <w:sz w:val="24"/>
          <w:szCs w:val="24"/>
        </w:rPr>
        <w:t xml:space="preserve"> Participants who held diploma-level credentials made </w:t>
      </w:r>
      <w:r w:rsidRPr="005A6E57">
        <w:rPr>
          <w:rFonts w:cstheme="minorHAnsi"/>
          <w:b/>
          <w:bCs/>
          <w:i/>
          <w:iCs/>
          <w:sz w:val="24"/>
          <w:szCs w:val="24"/>
        </w:rPr>
        <w:t>up 6.3%</w:t>
      </w:r>
      <w:r w:rsidRPr="005A6E57">
        <w:rPr>
          <w:rFonts w:cstheme="minorHAnsi"/>
          <w:sz w:val="24"/>
          <w:szCs w:val="24"/>
        </w:rPr>
        <w:t xml:space="preserve"> of the </w:t>
      </w:r>
      <w:r w:rsidR="00FD2697" w:rsidRPr="005A6E57">
        <w:rPr>
          <w:rFonts w:cstheme="minorHAnsi"/>
          <w:sz w:val="24"/>
          <w:szCs w:val="24"/>
        </w:rPr>
        <w:t>piec</w:t>
      </w:r>
      <w:r w:rsidRPr="005A6E57">
        <w:rPr>
          <w:rFonts w:cstheme="minorHAnsi"/>
          <w:sz w:val="24"/>
          <w:szCs w:val="24"/>
        </w:rPr>
        <w:t xml:space="preserve">e, while those with MSc-level degrees made up 5.7% of the </w:t>
      </w:r>
      <w:r w:rsidR="00FD2697" w:rsidRPr="005A6E57">
        <w:rPr>
          <w:rFonts w:cstheme="minorHAnsi"/>
          <w:sz w:val="24"/>
          <w:szCs w:val="24"/>
        </w:rPr>
        <w:t>model</w:t>
      </w:r>
      <w:r w:rsidRPr="005A6E57">
        <w:rPr>
          <w:rFonts w:cstheme="minorHAnsi"/>
          <w:sz w:val="24"/>
          <w:szCs w:val="24"/>
        </w:rPr>
        <w:t>. The remaining 8% of the participants were O/L and A/L holders. According to the data, the survey sample is primarily made up of those pursuing higher education, with over 85% of the participants holding undergraduate or higher degrees.</w:t>
      </w:r>
    </w:p>
    <w:p w14:paraId="4FCB39DF" w14:textId="463406D9" w:rsidR="009D0207" w:rsidRPr="005A6E57" w:rsidRDefault="009D0207" w:rsidP="00FE7C0F">
      <w:pPr>
        <w:jc w:val="both"/>
        <w:rPr>
          <w:rFonts w:cstheme="minorHAnsi"/>
          <w:b/>
          <w:bCs/>
          <w:sz w:val="24"/>
          <w:szCs w:val="24"/>
        </w:rPr>
      </w:pPr>
    </w:p>
    <w:p w14:paraId="54F788C6" w14:textId="3746FAE2" w:rsidR="00EC3AB8" w:rsidRPr="005A6E57" w:rsidRDefault="00EC3AB8" w:rsidP="00FE7C0F">
      <w:pPr>
        <w:jc w:val="both"/>
        <w:rPr>
          <w:rFonts w:cstheme="minorHAnsi"/>
          <w:b/>
          <w:bCs/>
          <w:sz w:val="24"/>
          <w:szCs w:val="24"/>
        </w:rPr>
      </w:pPr>
    </w:p>
    <w:p w14:paraId="3913799B" w14:textId="3B2D106B" w:rsidR="00EC3AB8" w:rsidRPr="005A6E57" w:rsidRDefault="00EC3AB8" w:rsidP="00FE7C0F">
      <w:pPr>
        <w:jc w:val="both"/>
        <w:rPr>
          <w:rFonts w:cstheme="minorHAnsi"/>
          <w:b/>
          <w:bCs/>
          <w:sz w:val="24"/>
          <w:szCs w:val="24"/>
        </w:rPr>
      </w:pPr>
    </w:p>
    <w:p w14:paraId="4ADB9BEE" w14:textId="65F9E91A" w:rsidR="00EC3AB8" w:rsidRPr="005A6E57" w:rsidRDefault="00EC3AB8" w:rsidP="00FE7C0F">
      <w:pPr>
        <w:jc w:val="both"/>
        <w:rPr>
          <w:rFonts w:cstheme="minorHAnsi"/>
          <w:b/>
          <w:bCs/>
          <w:sz w:val="24"/>
          <w:szCs w:val="24"/>
        </w:rPr>
      </w:pPr>
    </w:p>
    <w:p w14:paraId="3F707D03" w14:textId="5978AB83" w:rsidR="00EC3AB8" w:rsidRPr="005A6E57" w:rsidRDefault="00EC3AB8" w:rsidP="00FE7C0F">
      <w:pPr>
        <w:jc w:val="both"/>
        <w:rPr>
          <w:rFonts w:cstheme="minorHAnsi"/>
          <w:b/>
          <w:bCs/>
          <w:sz w:val="24"/>
          <w:szCs w:val="24"/>
        </w:rPr>
      </w:pPr>
    </w:p>
    <w:p w14:paraId="0558AF1D" w14:textId="36429BF1" w:rsidR="00EC3AB8" w:rsidRPr="005A6E57" w:rsidRDefault="00EC3AB8" w:rsidP="00FE7C0F">
      <w:pPr>
        <w:jc w:val="both"/>
        <w:rPr>
          <w:rFonts w:cstheme="minorHAnsi"/>
          <w:b/>
          <w:bCs/>
          <w:sz w:val="24"/>
          <w:szCs w:val="24"/>
        </w:rPr>
      </w:pPr>
    </w:p>
    <w:p w14:paraId="34652D11" w14:textId="287EA7B7" w:rsidR="00EC3AB8" w:rsidRPr="005A6E57" w:rsidRDefault="00EC3AB8" w:rsidP="00FE7C0F">
      <w:pPr>
        <w:jc w:val="both"/>
        <w:rPr>
          <w:rFonts w:cstheme="minorHAnsi"/>
          <w:b/>
          <w:bCs/>
          <w:sz w:val="24"/>
          <w:szCs w:val="24"/>
        </w:rPr>
      </w:pPr>
    </w:p>
    <w:p w14:paraId="1DF4D659" w14:textId="54CFD704" w:rsidR="00EC3AB8" w:rsidRPr="005A6E57" w:rsidRDefault="00EC3AB8" w:rsidP="00FE7C0F">
      <w:pPr>
        <w:jc w:val="both"/>
        <w:rPr>
          <w:rFonts w:cstheme="minorHAnsi"/>
          <w:b/>
          <w:bCs/>
          <w:sz w:val="24"/>
          <w:szCs w:val="24"/>
        </w:rPr>
      </w:pPr>
    </w:p>
    <w:p w14:paraId="4478A79E" w14:textId="77777777" w:rsidR="00EC3AB8" w:rsidRPr="005A6E57" w:rsidRDefault="00EC3AB8" w:rsidP="00FE7C0F">
      <w:pPr>
        <w:jc w:val="both"/>
        <w:rPr>
          <w:rFonts w:cstheme="minorHAnsi"/>
          <w:b/>
          <w:bCs/>
          <w:sz w:val="24"/>
          <w:szCs w:val="24"/>
        </w:rPr>
      </w:pPr>
    </w:p>
    <w:p w14:paraId="1093680B" w14:textId="48586F9F" w:rsidR="009D0207" w:rsidRPr="005A6E57" w:rsidRDefault="0033047B" w:rsidP="00FE7C0F">
      <w:pPr>
        <w:pStyle w:val="ListParagraph"/>
        <w:numPr>
          <w:ilvl w:val="0"/>
          <w:numId w:val="4"/>
        </w:numPr>
        <w:jc w:val="both"/>
        <w:rPr>
          <w:rFonts w:cstheme="minorHAnsi"/>
          <w:b/>
          <w:bCs/>
          <w:sz w:val="28"/>
          <w:szCs w:val="28"/>
        </w:rPr>
      </w:pPr>
      <w:r>
        <w:rPr>
          <w:rFonts w:cstheme="minorHAnsi"/>
          <w:b/>
          <w:bCs/>
          <w:sz w:val="28"/>
          <w:szCs w:val="28"/>
        </w:rPr>
        <w:lastRenderedPageBreak/>
        <w:t>Employment Status</w:t>
      </w:r>
    </w:p>
    <w:p w14:paraId="3CF36811" w14:textId="77777777" w:rsidR="00FE7C0F" w:rsidRPr="005A6E57" w:rsidRDefault="00AD6E64" w:rsidP="00FE7C0F">
      <w:pPr>
        <w:keepNext/>
        <w:jc w:val="both"/>
        <w:rPr>
          <w:rFonts w:cstheme="minorHAnsi"/>
        </w:rPr>
      </w:pPr>
      <w:r w:rsidRPr="005A6E57">
        <w:rPr>
          <w:rFonts w:cstheme="minorHAnsi"/>
          <w:noProof/>
        </w:rPr>
        <w:drawing>
          <wp:inline distT="0" distB="0" distL="0" distR="0" wp14:anchorId="0707F84F" wp14:editId="57525C46">
            <wp:extent cx="5943600" cy="3397250"/>
            <wp:effectExtent l="0" t="0" r="0" b="0"/>
            <wp:docPr id="1090" name="Picture 66">
              <a:extLst xmlns:a="http://schemas.openxmlformats.org/drawingml/2006/main">
                <a:ext uri="{FF2B5EF4-FFF2-40B4-BE49-F238E27FC236}">
                  <a16:creationId xmlns:a16="http://schemas.microsoft.com/office/drawing/2014/main" id="{00000000-0008-0000-0000-000042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 name="Picture 66">
                      <a:extLst>
                        <a:ext uri="{FF2B5EF4-FFF2-40B4-BE49-F238E27FC236}">
                          <a16:creationId xmlns:a16="http://schemas.microsoft.com/office/drawing/2014/main" id="{00000000-0008-0000-0000-000042040000}"/>
                        </a:ext>
                      </a:extLst>
                    </pic:cNvPr>
                    <pic:cNvPicPr>
                      <a:picLocks noChangeAspect="1" noChangeArrowheads="1"/>
                    </pic:cNvPicPr>
                  </pic:nvPicPr>
                  <pic:blipFill>
                    <a:blip r:embed="rId12"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31FA44E1" w14:textId="03024C0D" w:rsidR="009D0207" w:rsidRPr="005A6E57" w:rsidRDefault="00FE7C0F" w:rsidP="0033047B">
      <w:pPr>
        <w:pStyle w:val="Caption"/>
        <w:jc w:val="center"/>
        <w:rPr>
          <w:rFonts w:cstheme="minorHAnsi"/>
          <w:b/>
          <w:bCs/>
          <w:sz w:val="24"/>
          <w:szCs w:val="24"/>
        </w:rPr>
      </w:pPr>
      <w:bookmarkStart w:id="6" w:name="_Toc131899563"/>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4</w:t>
      </w:r>
      <w:r w:rsidRPr="005A6E57">
        <w:rPr>
          <w:rFonts w:cstheme="minorHAnsi"/>
        </w:rPr>
        <w:fldChar w:fldCharType="end"/>
      </w:r>
      <w:r w:rsidRPr="005A6E57">
        <w:rPr>
          <w:rFonts w:cstheme="minorHAnsi"/>
        </w:rPr>
        <w:t>:</w:t>
      </w:r>
      <w:r w:rsidR="0033047B">
        <w:rPr>
          <w:rFonts w:cstheme="minorHAnsi"/>
        </w:rPr>
        <w:t xml:space="preserve"> Employment Status</w:t>
      </w:r>
      <w:bookmarkEnd w:id="6"/>
    </w:p>
    <w:p w14:paraId="43FD1164" w14:textId="4610D16B" w:rsidR="009D0207" w:rsidRPr="005A6E57" w:rsidRDefault="00AD6E64" w:rsidP="00FE7C0F">
      <w:pPr>
        <w:jc w:val="both"/>
        <w:rPr>
          <w:rFonts w:cstheme="minorHAnsi"/>
          <w:sz w:val="24"/>
          <w:szCs w:val="24"/>
        </w:rPr>
      </w:pPr>
      <w:r w:rsidRPr="005A6E57">
        <w:rPr>
          <w:rFonts w:cstheme="minorHAnsi"/>
          <w:sz w:val="24"/>
          <w:szCs w:val="24"/>
        </w:rPr>
        <w:t xml:space="preserve">According to the data collected, </w:t>
      </w:r>
      <w:r w:rsidR="00E60988">
        <w:rPr>
          <w:rFonts w:cstheme="minorHAnsi"/>
          <w:sz w:val="24"/>
          <w:szCs w:val="24"/>
        </w:rPr>
        <w:t xml:space="preserve">the </w:t>
      </w:r>
      <w:r w:rsidRPr="005A6E57">
        <w:rPr>
          <w:rFonts w:cstheme="minorHAnsi"/>
          <w:sz w:val="24"/>
          <w:szCs w:val="24"/>
        </w:rPr>
        <w:t>majority of the participants are employed.</w:t>
      </w:r>
    </w:p>
    <w:p w14:paraId="7A1F9237" w14:textId="77777777" w:rsidR="009D0207" w:rsidRPr="005A6E57" w:rsidRDefault="009D0207" w:rsidP="00FE7C0F">
      <w:pPr>
        <w:jc w:val="both"/>
        <w:rPr>
          <w:rFonts w:cstheme="minorHAnsi"/>
          <w:b/>
          <w:bCs/>
          <w:sz w:val="24"/>
          <w:szCs w:val="24"/>
        </w:rPr>
      </w:pPr>
    </w:p>
    <w:p w14:paraId="2110A4B9" w14:textId="71A0B284" w:rsidR="009D0207" w:rsidRPr="005A6E57" w:rsidRDefault="009D0207" w:rsidP="00FE7C0F">
      <w:pPr>
        <w:jc w:val="both"/>
        <w:rPr>
          <w:rFonts w:cstheme="minorHAnsi"/>
          <w:b/>
          <w:bCs/>
          <w:sz w:val="24"/>
          <w:szCs w:val="24"/>
        </w:rPr>
      </w:pPr>
    </w:p>
    <w:p w14:paraId="3CED65A5" w14:textId="7A612FCC" w:rsidR="00AD6E64" w:rsidRPr="005A6E57" w:rsidRDefault="00AD6E64" w:rsidP="00FE7C0F">
      <w:pPr>
        <w:jc w:val="both"/>
        <w:rPr>
          <w:rFonts w:cstheme="minorHAnsi"/>
          <w:b/>
          <w:bCs/>
          <w:sz w:val="24"/>
          <w:szCs w:val="24"/>
        </w:rPr>
      </w:pPr>
    </w:p>
    <w:p w14:paraId="7D73A289" w14:textId="582F64AB" w:rsidR="00AD6E64" w:rsidRPr="005A6E57" w:rsidRDefault="00AD6E64" w:rsidP="00FE7C0F">
      <w:pPr>
        <w:jc w:val="both"/>
        <w:rPr>
          <w:rFonts w:cstheme="minorHAnsi"/>
          <w:b/>
          <w:bCs/>
          <w:sz w:val="24"/>
          <w:szCs w:val="24"/>
        </w:rPr>
      </w:pPr>
    </w:p>
    <w:p w14:paraId="2D35DA8D" w14:textId="060E1251" w:rsidR="00AD6E64" w:rsidRPr="005A6E57" w:rsidRDefault="00AD6E64" w:rsidP="00FE7C0F">
      <w:pPr>
        <w:jc w:val="both"/>
        <w:rPr>
          <w:rFonts w:cstheme="minorHAnsi"/>
          <w:b/>
          <w:bCs/>
          <w:sz w:val="24"/>
          <w:szCs w:val="24"/>
        </w:rPr>
      </w:pPr>
    </w:p>
    <w:p w14:paraId="64E15EA7" w14:textId="34F91378" w:rsidR="00AD6E64" w:rsidRPr="005A6E57" w:rsidRDefault="00AD6E64" w:rsidP="00FE7C0F">
      <w:pPr>
        <w:jc w:val="both"/>
        <w:rPr>
          <w:rFonts w:cstheme="minorHAnsi"/>
          <w:b/>
          <w:bCs/>
          <w:sz w:val="24"/>
          <w:szCs w:val="24"/>
        </w:rPr>
      </w:pPr>
    </w:p>
    <w:p w14:paraId="526CC486" w14:textId="31BC3208" w:rsidR="00AD6E64" w:rsidRPr="005A6E57" w:rsidRDefault="00AD6E64" w:rsidP="00FE7C0F">
      <w:pPr>
        <w:jc w:val="both"/>
        <w:rPr>
          <w:rFonts w:cstheme="minorHAnsi"/>
          <w:b/>
          <w:bCs/>
          <w:sz w:val="24"/>
          <w:szCs w:val="24"/>
        </w:rPr>
      </w:pPr>
    </w:p>
    <w:p w14:paraId="1BD81F38" w14:textId="4D3277AB" w:rsidR="00AD6E64" w:rsidRPr="005A6E57" w:rsidRDefault="00AD6E64" w:rsidP="00FE7C0F">
      <w:pPr>
        <w:jc w:val="both"/>
        <w:rPr>
          <w:rFonts w:cstheme="minorHAnsi"/>
          <w:b/>
          <w:bCs/>
          <w:sz w:val="24"/>
          <w:szCs w:val="24"/>
        </w:rPr>
      </w:pPr>
    </w:p>
    <w:p w14:paraId="183D652F" w14:textId="5684FDD0" w:rsidR="00EC3AB8" w:rsidRPr="005A6E57" w:rsidRDefault="005A6E57" w:rsidP="00F153EB">
      <w:pPr>
        <w:rPr>
          <w:rFonts w:cstheme="minorHAnsi"/>
          <w:b/>
          <w:bCs/>
          <w:sz w:val="24"/>
          <w:szCs w:val="24"/>
        </w:rPr>
      </w:pPr>
      <w:r>
        <w:rPr>
          <w:rFonts w:cstheme="minorHAnsi"/>
          <w:b/>
          <w:bCs/>
          <w:sz w:val="24"/>
          <w:szCs w:val="24"/>
        </w:rPr>
        <w:br w:type="page"/>
      </w:r>
    </w:p>
    <w:p w14:paraId="76409AA9" w14:textId="75BAF9DE" w:rsidR="00BF0628" w:rsidRPr="005A6E57" w:rsidRDefault="00BF0628"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 xml:space="preserve">Income level </w:t>
      </w:r>
    </w:p>
    <w:p w14:paraId="7E2F96ED" w14:textId="77777777" w:rsidR="00FE7C0F" w:rsidRPr="005A6E57" w:rsidRDefault="00BF0628" w:rsidP="00FE7C0F">
      <w:pPr>
        <w:keepNext/>
        <w:jc w:val="both"/>
        <w:rPr>
          <w:rFonts w:cstheme="minorHAnsi"/>
        </w:rPr>
      </w:pPr>
      <w:r w:rsidRPr="005A6E57">
        <w:rPr>
          <w:rFonts w:cstheme="minorHAnsi"/>
          <w:noProof/>
          <w:sz w:val="24"/>
          <w:szCs w:val="24"/>
        </w:rPr>
        <w:drawing>
          <wp:inline distT="0" distB="0" distL="0" distR="0" wp14:anchorId="573F5A65" wp14:editId="0E35B203">
            <wp:extent cx="5943600" cy="3397250"/>
            <wp:effectExtent l="0" t="0" r="0" b="0"/>
            <wp:docPr id="1060" name="Picture 36">
              <a:extLst xmlns:a="http://schemas.openxmlformats.org/drawingml/2006/main">
                <a:ext uri="{FF2B5EF4-FFF2-40B4-BE49-F238E27FC236}">
                  <a16:creationId xmlns:a16="http://schemas.microsoft.com/office/drawing/2014/main" id="{00000000-0008-0000-0000-000024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Picture 36">
                      <a:extLst>
                        <a:ext uri="{FF2B5EF4-FFF2-40B4-BE49-F238E27FC236}">
                          <a16:creationId xmlns:a16="http://schemas.microsoft.com/office/drawing/2014/main" id="{00000000-0008-0000-0000-000024040000}"/>
                        </a:ext>
                      </a:extLst>
                    </pic:cNvPr>
                    <pic:cNvPicPr>
                      <a:picLocks noChangeAspect="1" noChangeArrowheads="1"/>
                    </pic:cNvPicPr>
                  </pic:nvPicPr>
                  <pic:blipFill>
                    <a:blip r:embed="rId13"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14A2603D" w14:textId="5BD1F3FA" w:rsidR="00BF0628" w:rsidRPr="005A6E57" w:rsidRDefault="00FE7C0F" w:rsidP="00FE7C0F">
      <w:pPr>
        <w:pStyle w:val="Caption"/>
        <w:jc w:val="center"/>
        <w:rPr>
          <w:rFonts w:cstheme="minorHAnsi"/>
          <w:b/>
          <w:bCs/>
          <w:sz w:val="24"/>
          <w:szCs w:val="24"/>
        </w:rPr>
      </w:pPr>
      <w:bookmarkStart w:id="7" w:name="_Toc131899564"/>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5</w:t>
      </w:r>
      <w:r w:rsidRPr="005A6E57">
        <w:rPr>
          <w:rFonts w:cstheme="minorHAnsi"/>
        </w:rPr>
        <w:fldChar w:fldCharType="end"/>
      </w:r>
      <w:r w:rsidRPr="005A6E57">
        <w:rPr>
          <w:rFonts w:cstheme="minorHAnsi"/>
        </w:rPr>
        <w:t>:Monthly income</w:t>
      </w:r>
      <w:bookmarkEnd w:id="7"/>
    </w:p>
    <w:p w14:paraId="0479B308" w14:textId="77777777" w:rsidR="00F153EB" w:rsidRDefault="009D0207" w:rsidP="00FE7C0F">
      <w:pPr>
        <w:jc w:val="both"/>
        <w:rPr>
          <w:rFonts w:cstheme="minorHAnsi"/>
          <w:sz w:val="24"/>
          <w:szCs w:val="24"/>
        </w:rPr>
      </w:pPr>
      <w:r w:rsidRPr="005A6E57">
        <w:rPr>
          <w:rFonts w:cstheme="minorHAnsi"/>
          <w:sz w:val="24"/>
          <w:szCs w:val="24"/>
        </w:rPr>
        <w:t xml:space="preserve">The information shows how much each survey respondent made each month. </w:t>
      </w:r>
      <w:r w:rsidRPr="005A6E57">
        <w:rPr>
          <w:rFonts w:cstheme="minorHAnsi"/>
          <w:b/>
          <w:bCs/>
          <w:i/>
          <w:iCs/>
          <w:sz w:val="24"/>
          <w:szCs w:val="24"/>
        </w:rPr>
        <w:t>33.8%</w:t>
      </w:r>
      <w:r w:rsidRPr="005A6E57">
        <w:rPr>
          <w:rFonts w:cstheme="minorHAnsi"/>
          <w:sz w:val="24"/>
          <w:szCs w:val="24"/>
        </w:rPr>
        <w:t xml:space="preserve"> of the sample, or the majority of respondents, stated that their monthly income was at least </w:t>
      </w:r>
      <w:r w:rsidRPr="00AC39B9">
        <w:rPr>
          <w:rFonts w:cstheme="minorHAnsi"/>
          <w:b/>
          <w:bCs/>
          <w:i/>
          <w:iCs/>
          <w:sz w:val="24"/>
          <w:szCs w:val="24"/>
        </w:rPr>
        <w:t>75,000</w:t>
      </w:r>
      <w:r w:rsidRPr="005A6E57">
        <w:rPr>
          <w:rFonts w:cstheme="minorHAnsi"/>
          <w:sz w:val="24"/>
          <w:szCs w:val="24"/>
        </w:rPr>
        <w:t xml:space="preserve"> Sri Lankan rupees. Participants who reported having a monthly income of </w:t>
      </w:r>
      <w:r w:rsidRPr="001978DA">
        <w:rPr>
          <w:rFonts w:cstheme="minorHAnsi"/>
          <w:b/>
          <w:bCs/>
          <w:i/>
          <w:iCs/>
          <w:sz w:val="24"/>
          <w:szCs w:val="24"/>
        </w:rPr>
        <w:t>50,000 to 75,000</w:t>
      </w:r>
      <w:r w:rsidRPr="005A6E57">
        <w:rPr>
          <w:rFonts w:cstheme="minorHAnsi"/>
          <w:sz w:val="24"/>
          <w:szCs w:val="24"/>
        </w:rPr>
        <w:t xml:space="preserve"> Sri Lankan Rupees made up </w:t>
      </w:r>
      <w:r w:rsidRPr="005A6E57">
        <w:rPr>
          <w:rFonts w:cstheme="minorHAnsi"/>
          <w:b/>
          <w:bCs/>
          <w:i/>
          <w:iCs/>
          <w:sz w:val="24"/>
          <w:szCs w:val="24"/>
        </w:rPr>
        <w:t>17.3%</w:t>
      </w:r>
      <w:r w:rsidRPr="005A6E57">
        <w:rPr>
          <w:rFonts w:cstheme="minorHAnsi"/>
          <w:sz w:val="24"/>
          <w:szCs w:val="24"/>
        </w:rPr>
        <w:t xml:space="preserve"> of the sample, while those who reported having a monthly income of </w:t>
      </w:r>
      <w:r w:rsidRPr="001978DA">
        <w:rPr>
          <w:rFonts w:cstheme="minorHAnsi"/>
          <w:b/>
          <w:bCs/>
          <w:i/>
          <w:iCs/>
          <w:sz w:val="24"/>
          <w:szCs w:val="24"/>
        </w:rPr>
        <w:t xml:space="preserve">25,000 to 50,000 </w:t>
      </w:r>
      <w:r w:rsidRPr="005A6E57">
        <w:rPr>
          <w:rFonts w:cstheme="minorHAnsi"/>
          <w:sz w:val="24"/>
          <w:szCs w:val="24"/>
        </w:rPr>
        <w:t xml:space="preserve">Sri Lankan Rupees made up 19.9% of the </w:t>
      </w:r>
      <w:r w:rsidR="00FD2697" w:rsidRPr="005A6E57">
        <w:rPr>
          <w:rFonts w:cstheme="minorHAnsi"/>
          <w:sz w:val="24"/>
          <w:szCs w:val="24"/>
        </w:rPr>
        <w:t>piec</w:t>
      </w:r>
      <w:r w:rsidRPr="005A6E57">
        <w:rPr>
          <w:rFonts w:cstheme="minorHAnsi"/>
          <w:sz w:val="24"/>
          <w:szCs w:val="24"/>
        </w:rPr>
        <w:t>e</w:t>
      </w:r>
      <w:r w:rsidR="00F153EB">
        <w:rPr>
          <w:rFonts w:cstheme="minorHAnsi"/>
          <w:sz w:val="24"/>
          <w:szCs w:val="24"/>
        </w:rPr>
        <w:t>.</w:t>
      </w:r>
    </w:p>
    <w:p w14:paraId="1744A5BF" w14:textId="4BD5EB35" w:rsidR="009D0207" w:rsidRPr="005A6E57" w:rsidRDefault="009D0207" w:rsidP="00FE7C0F">
      <w:pPr>
        <w:jc w:val="both"/>
        <w:rPr>
          <w:rFonts w:cstheme="minorHAnsi"/>
          <w:sz w:val="24"/>
          <w:szCs w:val="24"/>
        </w:rPr>
      </w:pPr>
      <w:r w:rsidRPr="005A6E57">
        <w:rPr>
          <w:rFonts w:cstheme="minorHAnsi"/>
          <w:sz w:val="24"/>
          <w:szCs w:val="24"/>
        </w:rPr>
        <w:t xml:space="preserve">The remaining </w:t>
      </w:r>
      <w:r w:rsidRPr="005A6E57">
        <w:rPr>
          <w:rFonts w:cstheme="minorHAnsi"/>
          <w:b/>
          <w:bCs/>
          <w:i/>
          <w:iCs/>
          <w:sz w:val="24"/>
          <w:szCs w:val="24"/>
        </w:rPr>
        <w:t>29%</w:t>
      </w:r>
      <w:r w:rsidRPr="005A6E57">
        <w:rPr>
          <w:rFonts w:cstheme="minorHAnsi"/>
          <w:sz w:val="24"/>
          <w:szCs w:val="24"/>
        </w:rPr>
        <w:t xml:space="preserve"> of the </w:t>
      </w:r>
      <w:r w:rsidR="00FD2697" w:rsidRPr="005A6E57">
        <w:rPr>
          <w:rFonts w:cstheme="minorHAnsi"/>
          <w:sz w:val="24"/>
          <w:szCs w:val="24"/>
        </w:rPr>
        <w:t>model</w:t>
      </w:r>
      <w:r w:rsidRPr="005A6E57">
        <w:rPr>
          <w:rFonts w:cstheme="minorHAnsi"/>
          <w:sz w:val="24"/>
          <w:szCs w:val="24"/>
        </w:rPr>
        <w:t xml:space="preserve"> were people who had a monthly income of less than 25,000 Sri Lankan Rupees. According to the data, the survey sample is diversified in terms of average monthly income, with a </w:t>
      </w:r>
      <w:r w:rsidR="00FD2697" w:rsidRPr="005A6E57">
        <w:rPr>
          <w:rFonts w:cstheme="minorHAnsi"/>
          <w:sz w:val="24"/>
          <w:szCs w:val="24"/>
        </w:rPr>
        <w:t>relative</w:t>
      </w:r>
      <w:r w:rsidRPr="005A6E57">
        <w:rPr>
          <w:rFonts w:cstheme="minorHAnsi"/>
          <w:sz w:val="24"/>
          <w:szCs w:val="24"/>
        </w:rPr>
        <w:t>ly equal percentage of respondents falling into each of the several income quartiles.</w:t>
      </w:r>
    </w:p>
    <w:p w14:paraId="03F87ADB" w14:textId="6E8DDB27" w:rsidR="0065071E" w:rsidRPr="005A6E57" w:rsidRDefault="0065071E" w:rsidP="00FE7C0F">
      <w:pPr>
        <w:jc w:val="both"/>
        <w:rPr>
          <w:rFonts w:cstheme="minorHAnsi"/>
          <w:sz w:val="24"/>
          <w:szCs w:val="24"/>
        </w:rPr>
      </w:pPr>
    </w:p>
    <w:p w14:paraId="531D5ED4" w14:textId="28CBC801" w:rsidR="0065071E" w:rsidRPr="005A6E57" w:rsidRDefault="0065071E" w:rsidP="00FE7C0F">
      <w:pPr>
        <w:jc w:val="both"/>
        <w:rPr>
          <w:rFonts w:cstheme="minorHAnsi"/>
          <w:sz w:val="24"/>
          <w:szCs w:val="24"/>
        </w:rPr>
      </w:pPr>
    </w:p>
    <w:p w14:paraId="2CC491CD" w14:textId="0C1A2B3C" w:rsidR="0065071E" w:rsidRPr="005A6E57" w:rsidRDefault="0065071E" w:rsidP="00FE7C0F">
      <w:pPr>
        <w:jc w:val="both"/>
        <w:rPr>
          <w:rFonts w:cstheme="minorHAnsi"/>
          <w:sz w:val="24"/>
          <w:szCs w:val="24"/>
        </w:rPr>
      </w:pPr>
    </w:p>
    <w:p w14:paraId="62F95464" w14:textId="122777FE" w:rsidR="0065071E" w:rsidRPr="005A6E57" w:rsidRDefault="0065071E" w:rsidP="00FE7C0F">
      <w:pPr>
        <w:jc w:val="both"/>
        <w:rPr>
          <w:rFonts w:cstheme="minorHAnsi"/>
          <w:sz w:val="24"/>
          <w:szCs w:val="24"/>
        </w:rPr>
      </w:pPr>
    </w:p>
    <w:p w14:paraId="0F3301D3" w14:textId="32D9B81F" w:rsidR="0065071E" w:rsidRPr="005A6E57" w:rsidRDefault="0065071E" w:rsidP="00FE7C0F">
      <w:pPr>
        <w:jc w:val="both"/>
        <w:rPr>
          <w:rFonts w:cstheme="minorHAnsi"/>
          <w:sz w:val="24"/>
          <w:szCs w:val="24"/>
        </w:rPr>
      </w:pPr>
    </w:p>
    <w:p w14:paraId="65794724" w14:textId="78AB0DA9" w:rsidR="0065071E" w:rsidRPr="005A6E57" w:rsidRDefault="0065071E" w:rsidP="00FE7C0F">
      <w:pPr>
        <w:jc w:val="both"/>
        <w:rPr>
          <w:rFonts w:cstheme="minorHAnsi"/>
          <w:sz w:val="24"/>
          <w:szCs w:val="24"/>
        </w:rPr>
      </w:pPr>
    </w:p>
    <w:p w14:paraId="17D9B3CB" w14:textId="470A0900" w:rsidR="0065071E" w:rsidRPr="005A6E57" w:rsidRDefault="005A6E57" w:rsidP="00F153EB">
      <w:pPr>
        <w:rPr>
          <w:rFonts w:cstheme="minorHAnsi"/>
          <w:sz w:val="24"/>
          <w:szCs w:val="24"/>
        </w:rPr>
      </w:pPr>
      <w:r>
        <w:rPr>
          <w:rFonts w:cstheme="minorHAnsi"/>
          <w:sz w:val="24"/>
          <w:szCs w:val="24"/>
        </w:rPr>
        <w:br w:type="page"/>
      </w:r>
    </w:p>
    <w:p w14:paraId="7B1CB7CD" w14:textId="3F747AFE" w:rsidR="009D0207" w:rsidRPr="005A6E57" w:rsidRDefault="009D0207"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Residential Province</w:t>
      </w:r>
    </w:p>
    <w:p w14:paraId="530C3813" w14:textId="77777777" w:rsidR="00FE7C0F" w:rsidRPr="005A6E57" w:rsidRDefault="009D0207" w:rsidP="00FE7C0F">
      <w:pPr>
        <w:keepNext/>
        <w:jc w:val="both"/>
        <w:rPr>
          <w:rFonts w:cstheme="minorHAnsi"/>
        </w:rPr>
      </w:pPr>
      <w:r w:rsidRPr="005A6E57">
        <w:rPr>
          <w:rFonts w:cstheme="minorHAnsi"/>
          <w:noProof/>
          <w:sz w:val="24"/>
          <w:szCs w:val="24"/>
        </w:rPr>
        <w:drawing>
          <wp:inline distT="0" distB="0" distL="0" distR="0" wp14:anchorId="6B786A06" wp14:editId="67466630">
            <wp:extent cx="5943600" cy="3392805"/>
            <wp:effectExtent l="0" t="0" r="0" b="0"/>
            <wp:docPr id="1061" name="Picture 37">
              <a:extLst xmlns:a="http://schemas.openxmlformats.org/drawingml/2006/main">
                <a:ext uri="{FF2B5EF4-FFF2-40B4-BE49-F238E27FC236}">
                  <a16:creationId xmlns:a16="http://schemas.microsoft.com/office/drawing/2014/main" id="{00000000-0008-0000-0000-000025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Picture 37">
                      <a:extLst>
                        <a:ext uri="{FF2B5EF4-FFF2-40B4-BE49-F238E27FC236}">
                          <a16:creationId xmlns:a16="http://schemas.microsoft.com/office/drawing/2014/main" id="{00000000-0008-0000-0000-000025040000}"/>
                        </a:ext>
                      </a:extLst>
                    </pic:cNvPr>
                    <pic:cNvPicPr>
                      <a:picLocks noChangeAspect="1" noChangeArrowheads="1"/>
                    </pic:cNvPicPr>
                  </pic:nvPicPr>
                  <pic:blipFill>
                    <a:blip r:embed="rId14" cstate="print"/>
                    <a:srcRect/>
                    <a:stretch>
                      <a:fillRect/>
                    </a:stretch>
                  </pic:blipFill>
                  <pic:spPr bwMode="auto">
                    <a:xfrm>
                      <a:off x="0" y="0"/>
                      <a:ext cx="5943600" cy="3392805"/>
                    </a:xfrm>
                    <a:prstGeom prst="rect">
                      <a:avLst/>
                    </a:prstGeom>
                    <a:noFill/>
                    <a:ln w="1">
                      <a:noFill/>
                      <a:miter lim="800000"/>
                      <a:headEnd/>
                      <a:tailEnd type="none" w="med" len="med"/>
                    </a:ln>
                    <a:effectLst/>
                  </pic:spPr>
                </pic:pic>
              </a:graphicData>
            </a:graphic>
          </wp:inline>
        </w:drawing>
      </w:r>
    </w:p>
    <w:p w14:paraId="729F49F9" w14:textId="242ED57B" w:rsidR="009D0207" w:rsidRPr="005A6E57" w:rsidRDefault="00FE7C0F" w:rsidP="00FE7C0F">
      <w:pPr>
        <w:pStyle w:val="Caption"/>
        <w:jc w:val="center"/>
        <w:rPr>
          <w:rFonts w:cstheme="minorHAnsi"/>
          <w:b/>
          <w:bCs/>
          <w:sz w:val="24"/>
          <w:szCs w:val="24"/>
        </w:rPr>
      </w:pPr>
      <w:bookmarkStart w:id="8" w:name="_Toc131899565"/>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6</w:t>
      </w:r>
      <w:r w:rsidRPr="005A6E57">
        <w:rPr>
          <w:rFonts w:cstheme="minorHAnsi"/>
        </w:rPr>
        <w:fldChar w:fldCharType="end"/>
      </w:r>
      <w:r w:rsidRPr="005A6E57">
        <w:rPr>
          <w:rFonts w:cstheme="minorHAnsi"/>
        </w:rPr>
        <w:t>:Residential province</w:t>
      </w:r>
      <w:bookmarkEnd w:id="8"/>
    </w:p>
    <w:p w14:paraId="1DF99462" w14:textId="2757AED9" w:rsidR="009D0207" w:rsidRPr="005A6E57" w:rsidRDefault="009D0207" w:rsidP="00FE7C0F">
      <w:pPr>
        <w:jc w:val="both"/>
        <w:rPr>
          <w:rFonts w:cstheme="minorHAnsi"/>
          <w:sz w:val="24"/>
          <w:szCs w:val="24"/>
        </w:rPr>
      </w:pPr>
      <w:r w:rsidRPr="005A6E57">
        <w:rPr>
          <w:rFonts w:cstheme="minorHAnsi"/>
          <w:sz w:val="24"/>
          <w:szCs w:val="24"/>
        </w:rPr>
        <w:t xml:space="preserve">According to Sri Lankan provinces, the survey respondents are distributed as shown in the statistics above. The Central Province comes in second with </w:t>
      </w:r>
      <w:r w:rsidRPr="00554656">
        <w:rPr>
          <w:rFonts w:cstheme="minorHAnsi"/>
          <w:b/>
          <w:bCs/>
          <w:i/>
          <w:iCs/>
          <w:sz w:val="24"/>
          <w:szCs w:val="24"/>
        </w:rPr>
        <w:t>6%</w:t>
      </w:r>
      <w:r w:rsidRPr="005A6E57">
        <w:rPr>
          <w:rFonts w:cstheme="minorHAnsi"/>
          <w:sz w:val="24"/>
          <w:szCs w:val="24"/>
        </w:rPr>
        <w:t xml:space="preserve"> of the participants, with the Western Province accounting for </w:t>
      </w:r>
      <w:r w:rsidRPr="005A6E57">
        <w:rPr>
          <w:rFonts w:cstheme="minorHAnsi"/>
          <w:b/>
          <w:bCs/>
          <w:i/>
          <w:iCs/>
          <w:sz w:val="24"/>
          <w:szCs w:val="24"/>
        </w:rPr>
        <w:t>83%</w:t>
      </w:r>
      <w:r w:rsidRPr="005A6E57">
        <w:rPr>
          <w:rFonts w:cstheme="minorHAnsi"/>
          <w:sz w:val="24"/>
          <w:szCs w:val="24"/>
        </w:rPr>
        <w:t xml:space="preserve">. </w:t>
      </w:r>
      <w:r w:rsidRPr="00F153EB">
        <w:rPr>
          <w:rFonts w:cstheme="minorHAnsi"/>
          <w:b/>
          <w:bCs/>
          <w:i/>
          <w:iCs/>
          <w:sz w:val="24"/>
          <w:szCs w:val="24"/>
        </w:rPr>
        <w:t>3.4%, 2.8%, 2.0%, 0.6%, 0.9%, 0.9%,</w:t>
      </w:r>
      <w:r w:rsidRPr="005A6E57">
        <w:rPr>
          <w:rFonts w:cstheme="minorHAnsi"/>
          <w:sz w:val="24"/>
          <w:szCs w:val="24"/>
        </w:rPr>
        <w:t xml:space="preserve"> and </w:t>
      </w:r>
      <w:r w:rsidRPr="00F153EB">
        <w:rPr>
          <w:rFonts w:cstheme="minorHAnsi"/>
          <w:b/>
          <w:bCs/>
          <w:i/>
          <w:iCs/>
          <w:sz w:val="24"/>
          <w:szCs w:val="24"/>
        </w:rPr>
        <w:t>0.6%</w:t>
      </w:r>
      <w:r w:rsidRPr="005A6E57">
        <w:rPr>
          <w:rFonts w:cstheme="minorHAnsi"/>
          <w:sz w:val="24"/>
          <w:szCs w:val="24"/>
        </w:rPr>
        <w:t>, respectively, of participants</w:t>
      </w:r>
      <w:r w:rsidR="00EB268D" w:rsidRPr="005A6E57">
        <w:rPr>
          <w:rFonts w:cstheme="minorHAnsi"/>
          <w:sz w:val="24"/>
          <w:szCs w:val="24"/>
        </w:rPr>
        <w:t>,</w:t>
      </w:r>
      <w:r w:rsidRPr="005A6E57">
        <w:rPr>
          <w:rFonts w:cstheme="minorHAnsi"/>
          <w:sz w:val="24"/>
          <w:szCs w:val="24"/>
        </w:rPr>
        <w:t xml:space="preserve"> were from the provinces of Sabaragamuwa, the Southern, the North Western, the Northern, the Uva, the North Central, and the Eastern.</w:t>
      </w:r>
    </w:p>
    <w:p w14:paraId="552B6499" w14:textId="7CBF242F" w:rsidR="0065071E" w:rsidRPr="005A6E57" w:rsidRDefault="0065071E" w:rsidP="00FE7C0F">
      <w:pPr>
        <w:jc w:val="both"/>
        <w:rPr>
          <w:rFonts w:cstheme="minorHAnsi"/>
          <w:sz w:val="24"/>
          <w:szCs w:val="24"/>
        </w:rPr>
      </w:pPr>
    </w:p>
    <w:p w14:paraId="4BDC20C6" w14:textId="56E235F4" w:rsidR="0065071E" w:rsidRPr="005A6E57" w:rsidRDefault="0065071E" w:rsidP="00FE7C0F">
      <w:pPr>
        <w:jc w:val="both"/>
        <w:rPr>
          <w:rFonts w:cstheme="minorHAnsi"/>
          <w:sz w:val="24"/>
          <w:szCs w:val="24"/>
        </w:rPr>
      </w:pPr>
    </w:p>
    <w:p w14:paraId="3F3CAC4E" w14:textId="15AAFDF0" w:rsidR="0065071E" w:rsidRPr="005A6E57" w:rsidRDefault="0065071E" w:rsidP="00FE7C0F">
      <w:pPr>
        <w:jc w:val="both"/>
        <w:rPr>
          <w:rFonts w:cstheme="minorHAnsi"/>
          <w:sz w:val="24"/>
          <w:szCs w:val="24"/>
        </w:rPr>
      </w:pPr>
    </w:p>
    <w:p w14:paraId="5BDC8C3E" w14:textId="36FD1F3C" w:rsidR="0065071E" w:rsidRPr="005A6E57" w:rsidRDefault="0065071E" w:rsidP="00FE7C0F">
      <w:pPr>
        <w:jc w:val="both"/>
        <w:rPr>
          <w:rFonts w:cstheme="minorHAnsi"/>
          <w:sz w:val="24"/>
          <w:szCs w:val="24"/>
        </w:rPr>
      </w:pPr>
    </w:p>
    <w:p w14:paraId="27A40C2D" w14:textId="5B73E9D8" w:rsidR="0065071E" w:rsidRPr="005A6E57" w:rsidRDefault="0065071E" w:rsidP="00FE7C0F">
      <w:pPr>
        <w:jc w:val="both"/>
        <w:rPr>
          <w:rFonts w:cstheme="minorHAnsi"/>
          <w:sz w:val="24"/>
          <w:szCs w:val="24"/>
        </w:rPr>
      </w:pPr>
    </w:p>
    <w:p w14:paraId="08DEF8F6" w14:textId="6D01A1A6" w:rsidR="0065071E" w:rsidRPr="005A6E57" w:rsidRDefault="0065071E" w:rsidP="00FE7C0F">
      <w:pPr>
        <w:jc w:val="both"/>
        <w:rPr>
          <w:rFonts w:cstheme="minorHAnsi"/>
          <w:sz w:val="24"/>
          <w:szCs w:val="24"/>
        </w:rPr>
      </w:pPr>
    </w:p>
    <w:p w14:paraId="72A3448E" w14:textId="7C89E11C" w:rsidR="0065071E" w:rsidRPr="005A6E57" w:rsidRDefault="0065071E" w:rsidP="00FE7C0F">
      <w:pPr>
        <w:jc w:val="both"/>
        <w:rPr>
          <w:rFonts w:cstheme="minorHAnsi"/>
          <w:sz w:val="24"/>
          <w:szCs w:val="24"/>
        </w:rPr>
      </w:pPr>
    </w:p>
    <w:p w14:paraId="508DF42B" w14:textId="70DCFF58" w:rsidR="0065071E" w:rsidRPr="005A6E57" w:rsidRDefault="0065071E" w:rsidP="00FE7C0F">
      <w:pPr>
        <w:jc w:val="both"/>
        <w:rPr>
          <w:rFonts w:cstheme="minorHAnsi"/>
          <w:sz w:val="24"/>
          <w:szCs w:val="24"/>
        </w:rPr>
      </w:pPr>
    </w:p>
    <w:p w14:paraId="24BCF599" w14:textId="6708292D" w:rsidR="0065071E" w:rsidRPr="005A6E57" w:rsidRDefault="005A6E57" w:rsidP="00F153EB">
      <w:pPr>
        <w:rPr>
          <w:rFonts w:cstheme="minorHAnsi"/>
          <w:sz w:val="24"/>
          <w:szCs w:val="24"/>
        </w:rPr>
      </w:pPr>
      <w:r>
        <w:rPr>
          <w:rFonts w:cstheme="minorHAnsi"/>
          <w:sz w:val="24"/>
          <w:szCs w:val="24"/>
        </w:rPr>
        <w:br w:type="page"/>
      </w:r>
    </w:p>
    <w:p w14:paraId="173EAF3A" w14:textId="26ADADA9" w:rsidR="009D0207" w:rsidRPr="005A6E57" w:rsidRDefault="009D0207"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Are you purchasing daily goods from Supermarkets</w:t>
      </w:r>
    </w:p>
    <w:p w14:paraId="7FD3A6A0" w14:textId="77777777" w:rsidR="00EA082B" w:rsidRPr="005A6E57" w:rsidRDefault="00AD6E64" w:rsidP="00EA082B">
      <w:pPr>
        <w:keepNext/>
        <w:jc w:val="both"/>
        <w:rPr>
          <w:rFonts w:cstheme="minorHAnsi"/>
        </w:rPr>
      </w:pPr>
      <w:r w:rsidRPr="005A6E57">
        <w:rPr>
          <w:rFonts w:cstheme="minorHAnsi"/>
          <w:noProof/>
        </w:rPr>
        <w:drawing>
          <wp:inline distT="0" distB="0" distL="0" distR="0" wp14:anchorId="0B3F1B3F" wp14:editId="100D053B">
            <wp:extent cx="5943600" cy="3397250"/>
            <wp:effectExtent l="0" t="0" r="0" b="0"/>
            <wp:docPr id="1093" name="Picture 69">
              <a:extLst xmlns:a="http://schemas.openxmlformats.org/drawingml/2006/main">
                <a:ext uri="{FF2B5EF4-FFF2-40B4-BE49-F238E27FC236}">
                  <a16:creationId xmlns:a16="http://schemas.microsoft.com/office/drawing/2014/main" id="{00000000-0008-0000-0000-000045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 name="Picture 69">
                      <a:extLst>
                        <a:ext uri="{FF2B5EF4-FFF2-40B4-BE49-F238E27FC236}">
                          <a16:creationId xmlns:a16="http://schemas.microsoft.com/office/drawing/2014/main" id="{00000000-0008-0000-0000-000045040000}"/>
                        </a:ext>
                      </a:extLst>
                    </pic:cNvPr>
                    <pic:cNvPicPr>
                      <a:picLocks noChangeAspect="1" noChangeArrowheads="1"/>
                    </pic:cNvPicPr>
                  </pic:nvPicPr>
                  <pic:blipFill>
                    <a:blip r:embed="rId15"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6FEBF080" w14:textId="75AA0DE4" w:rsidR="009D0207" w:rsidRPr="005A6E57" w:rsidRDefault="00EA082B" w:rsidP="00EA082B">
      <w:pPr>
        <w:pStyle w:val="Caption"/>
        <w:jc w:val="center"/>
        <w:rPr>
          <w:rFonts w:cstheme="minorHAnsi"/>
          <w:b/>
          <w:bCs/>
          <w:sz w:val="24"/>
          <w:szCs w:val="24"/>
        </w:rPr>
      </w:pPr>
      <w:bookmarkStart w:id="9" w:name="_Toc131899566"/>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7</w:t>
      </w:r>
      <w:r w:rsidRPr="005A6E57">
        <w:rPr>
          <w:rFonts w:cstheme="minorHAnsi"/>
        </w:rPr>
        <w:fldChar w:fldCharType="end"/>
      </w:r>
      <w:r w:rsidRPr="005A6E57">
        <w:rPr>
          <w:rFonts w:cstheme="minorHAnsi"/>
        </w:rPr>
        <w:t>:Are you purchasing daily goods from Supermarkets</w:t>
      </w:r>
      <w:bookmarkEnd w:id="9"/>
    </w:p>
    <w:p w14:paraId="444404B2" w14:textId="6B2E361E" w:rsidR="00347C94" w:rsidRPr="005A6E57" w:rsidRDefault="00347C94" w:rsidP="00FE7C0F">
      <w:pPr>
        <w:jc w:val="both"/>
        <w:rPr>
          <w:rFonts w:cstheme="minorHAnsi"/>
          <w:sz w:val="24"/>
          <w:szCs w:val="24"/>
        </w:rPr>
      </w:pPr>
      <w:r w:rsidRPr="005A6E57">
        <w:rPr>
          <w:rFonts w:cstheme="minorHAnsi"/>
          <w:sz w:val="24"/>
          <w:szCs w:val="24"/>
        </w:rPr>
        <w:t>The data reveals that all</w:t>
      </w:r>
      <w:r w:rsidRPr="00B631BF">
        <w:rPr>
          <w:rFonts w:cstheme="minorHAnsi"/>
          <w:b/>
          <w:bCs/>
          <w:i/>
          <w:iCs/>
          <w:sz w:val="24"/>
          <w:szCs w:val="24"/>
        </w:rPr>
        <w:t xml:space="preserve"> 352 </w:t>
      </w:r>
      <w:r w:rsidRPr="005A6E57">
        <w:rPr>
          <w:rFonts w:cstheme="minorHAnsi"/>
          <w:sz w:val="24"/>
          <w:szCs w:val="24"/>
        </w:rPr>
        <w:t>survey respondents acknowledged they made their purchases from supermarkets, demonstrating the importance of supermarkets in Sri Lanka's retail market for FMCG goods.</w:t>
      </w:r>
    </w:p>
    <w:p w14:paraId="66DF1202" w14:textId="16C2D356" w:rsidR="0065071E" w:rsidRPr="005A6E57" w:rsidRDefault="0065071E" w:rsidP="00FE7C0F">
      <w:pPr>
        <w:jc w:val="both"/>
        <w:rPr>
          <w:rFonts w:cstheme="minorHAnsi"/>
          <w:sz w:val="24"/>
          <w:szCs w:val="24"/>
        </w:rPr>
      </w:pPr>
    </w:p>
    <w:p w14:paraId="4B324057" w14:textId="61DB28FD" w:rsidR="0065071E" w:rsidRPr="005A6E57" w:rsidRDefault="0065071E" w:rsidP="00FE7C0F">
      <w:pPr>
        <w:jc w:val="both"/>
        <w:rPr>
          <w:rFonts w:cstheme="minorHAnsi"/>
          <w:sz w:val="24"/>
          <w:szCs w:val="24"/>
        </w:rPr>
      </w:pPr>
    </w:p>
    <w:p w14:paraId="2FC05484" w14:textId="0077274B" w:rsidR="0065071E" w:rsidRPr="005A6E57" w:rsidRDefault="0065071E" w:rsidP="00FE7C0F">
      <w:pPr>
        <w:jc w:val="both"/>
        <w:rPr>
          <w:rFonts w:cstheme="minorHAnsi"/>
          <w:sz w:val="24"/>
          <w:szCs w:val="24"/>
        </w:rPr>
      </w:pPr>
    </w:p>
    <w:p w14:paraId="762B2BD4" w14:textId="713D5E13" w:rsidR="0065071E" w:rsidRPr="005A6E57" w:rsidRDefault="0065071E" w:rsidP="00FE7C0F">
      <w:pPr>
        <w:jc w:val="both"/>
        <w:rPr>
          <w:rFonts w:cstheme="minorHAnsi"/>
          <w:sz w:val="24"/>
          <w:szCs w:val="24"/>
        </w:rPr>
      </w:pPr>
    </w:p>
    <w:p w14:paraId="5A4EE03C" w14:textId="1EFD35D7" w:rsidR="0065071E" w:rsidRPr="005A6E57" w:rsidRDefault="0065071E" w:rsidP="00FE7C0F">
      <w:pPr>
        <w:jc w:val="both"/>
        <w:rPr>
          <w:rFonts w:cstheme="minorHAnsi"/>
          <w:sz w:val="24"/>
          <w:szCs w:val="24"/>
        </w:rPr>
      </w:pPr>
    </w:p>
    <w:p w14:paraId="73073CFD" w14:textId="77BBA57A" w:rsidR="0065071E" w:rsidRPr="005A6E57" w:rsidRDefault="0065071E" w:rsidP="00FE7C0F">
      <w:pPr>
        <w:jc w:val="both"/>
        <w:rPr>
          <w:rFonts w:cstheme="minorHAnsi"/>
          <w:sz w:val="24"/>
          <w:szCs w:val="24"/>
        </w:rPr>
      </w:pPr>
    </w:p>
    <w:p w14:paraId="74C824FD" w14:textId="3D3FFEDD" w:rsidR="0065071E" w:rsidRPr="005A6E57" w:rsidRDefault="0065071E" w:rsidP="00FE7C0F">
      <w:pPr>
        <w:jc w:val="both"/>
        <w:rPr>
          <w:rFonts w:cstheme="minorHAnsi"/>
          <w:sz w:val="24"/>
          <w:szCs w:val="24"/>
        </w:rPr>
      </w:pPr>
    </w:p>
    <w:p w14:paraId="5B212EFD" w14:textId="23147D6C" w:rsidR="0065071E" w:rsidRPr="005A6E57" w:rsidRDefault="0065071E" w:rsidP="00FE7C0F">
      <w:pPr>
        <w:jc w:val="both"/>
        <w:rPr>
          <w:rFonts w:cstheme="minorHAnsi"/>
          <w:sz w:val="24"/>
          <w:szCs w:val="24"/>
        </w:rPr>
      </w:pPr>
    </w:p>
    <w:p w14:paraId="641C6615" w14:textId="30852945" w:rsidR="0065071E" w:rsidRPr="005A6E57" w:rsidRDefault="0065071E" w:rsidP="00FE7C0F">
      <w:pPr>
        <w:jc w:val="both"/>
        <w:rPr>
          <w:rFonts w:cstheme="minorHAnsi"/>
          <w:sz w:val="24"/>
          <w:szCs w:val="24"/>
        </w:rPr>
      </w:pPr>
    </w:p>
    <w:p w14:paraId="0A308364" w14:textId="77777777" w:rsidR="0065071E" w:rsidRPr="005A6E57" w:rsidRDefault="0065071E" w:rsidP="00FE7C0F">
      <w:pPr>
        <w:jc w:val="both"/>
        <w:rPr>
          <w:rFonts w:cstheme="minorHAnsi"/>
          <w:sz w:val="24"/>
          <w:szCs w:val="24"/>
        </w:rPr>
      </w:pPr>
    </w:p>
    <w:p w14:paraId="321F0EB0" w14:textId="4274BB1A" w:rsidR="00347C94" w:rsidRPr="00F153EB" w:rsidRDefault="00347C94" w:rsidP="00FE7C0F">
      <w:pPr>
        <w:pStyle w:val="ListParagraph"/>
        <w:numPr>
          <w:ilvl w:val="0"/>
          <w:numId w:val="4"/>
        </w:numPr>
        <w:jc w:val="both"/>
        <w:rPr>
          <w:rFonts w:cstheme="minorHAnsi"/>
          <w:sz w:val="28"/>
          <w:szCs w:val="28"/>
        </w:rPr>
      </w:pPr>
      <w:r w:rsidRPr="00F153EB">
        <w:rPr>
          <w:rStyle w:val="Strong"/>
          <w:rFonts w:cstheme="minorHAnsi"/>
          <w:sz w:val="28"/>
          <w:szCs w:val="28"/>
        </w:rPr>
        <w:lastRenderedPageBreak/>
        <w:t>If yes</w:t>
      </w:r>
      <w:r w:rsidR="001A63FE" w:rsidRPr="00F153EB">
        <w:rPr>
          <w:rStyle w:val="Strong"/>
          <w:rFonts w:cstheme="minorHAnsi"/>
          <w:sz w:val="28"/>
          <w:szCs w:val="28"/>
        </w:rPr>
        <w:t>,</w:t>
      </w:r>
      <w:r w:rsidRPr="00F153EB">
        <w:rPr>
          <w:rStyle w:val="Strong"/>
          <w:rFonts w:cstheme="minorHAnsi"/>
          <w:sz w:val="28"/>
          <w:szCs w:val="28"/>
        </w:rPr>
        <w:t xml:space="preserve"> </w:t>
      </w:r>
      <w:r w:rsidR="00A920C5">
        <w:rPr>
          <w:rStyle w:val="Strong"/>
          <w:rFonts w:cstheme="minorHAnsi"/>
          <w:sz w:val="28"/>
          <w:szCs w:val="28"/>
        </w:rPr>
        <w:t>W</w:t>
      </w:r>
      <w:r w:rsidRPr="00F153EB">
        <w:rPr>
          <w:rStyle w:val="Strong"/>
          <w:rFonts w:cstheme="minorHAnsi"/>
          <w:sz w:val="28"/>
          <w:szCs w:val="28"/>
        </w:rPr>
        <w:t xml:space="preserve">hat </w:t>
      </w:r>
      <w:r w:rsidR="001A63FE" w:rsidRPr="00F153EB">
        <w:rPr>
          <w:rStyle w:val="Strong"/>
          <w:rFonts w:cstheme="minorHAnsi"/>
          <w:sz w:val="28"/>
          <w:szCs w:val="28"/>
        </w:rPr>
        <w:t>are</w:t>
      </w:r>
      <w:r w:rsidRPr="00F153EB">
        <w:rPr>
          <w:rStyle w:val="Strong"/>
          <w:rFonts w:cstheme="minorHAnsi"/>
          <w:sz w:val="28"/>
          <w:szCs w:val="28"/>
        </w:rPr>
        <w:t xml:space="preserve"> the major supermarkets that </w:t>
      </w:r>
      <w:r w:rsidR="001A63FE" w:rsidRPr="00F153EB">
        <w:rPr>
          <w:rStyle w:val="Strong"/>
          <w:rFonts w:cstheme="minorHAnsi"/>
          <w:sz w:val="28"/>
          <w:szCs w:val="28"/>
        </w:rPr>
        <w:t xml:space="preserve">the </w:t>
      </w:r>
      <w:r w:rsidR="00056D68" w:rsidRPr="00F153EB">
        <w:rPr>
          <w:rStyle w:val="Strong"/>
          <w:rFonts w:cstheme="minorHAnsi"/>
          <w:sz w:val="28"/>
          <w:szCs w:val="28"/>
        </w:rPr>
        <w:t>Person is U</w:t>
      </w:r>
      <w:r w:rsidRPr="00F153EB">
        <w:rPr>
          <w:rStyle w:val="Strong"/>
          <w:rFonts w:cstheme="minorHAnsi"/>
          <w:sz w:val="28"/>
          <w:szCs w:val="28"/>
        </w:rPr>
        <w:t>sing</w:t>
      </w:r>
      <w:r w:rsidRPr="00F153EB">
        <w:rPr>
          <w:rFonts w:cstheme="minorHAnsi"/>
          <w:sz w:val="28"/>
          <w:szCs w:val="28"/>
        </w:rPr>
        <w:tab/>
      </w:r>
      <w:r w:rsidRPr="00F153EB">
        <w:rPr>
          <w:rFonts w:cstheme="minorHAnsi"/>
          <w:sz w:val="28"/>
          <w:szCs w:val="28"/>
        </w:rPr>
        <w:tab/>
      </w:r>
      <w:r w:rsidRPr="00F153EB">
        <w:rPr>
          <w:rFonts w:cstheme="minorHAnsi"/>
          <w:sz w:val="28"/>
          <w:szCs w:val="28"/>
        </w:rPr>
        <w:tab/>
      </w:r>
      <w:r w:rsidRPr="00F153EB">
        <w:rPr>
          <w:rFonts w:cstheme="minorHAnsi"/>
          <w:sz w:val="28"/>
          <w:szCs w:val="28"/>
        </w:rPr>
        <w:tab/>
      </w:r>
      <w:r w:rsidRPr="00F153EB">
        <w:rPr>
          <w:rFonts w:cstheme="minorHAnsi"/>
          <w:sz w:val="28"/>
          <w:szCs w:val="28"/>
        </w:rPr>
        <w:tab/>
      </w:r>
    </w:p>
    <w:p w14:paraId="7D3C0062" w14:textId="77777777" w:rsidR="00347C94" w:rsidRPr="005A6E57" w:rsidRDefault="00347C94" w:rsidP="00FE7C0F">
      <w:pPr>
        <w:jc w:val="both"/>
        <w:rPr>
          <w:rFonts w:cstheme="minorHAnsi"/>
          <w:sz w:val="24"/>
          <w:szCs w:val="24"/>
        </w:rPr>
      </w:pPr>
    </w:p>
    <w:p w14:paraId="2D3C1254" w14:textId="77777777" w:rsidR="00EA082B" w:rsidRPr="005A6E57" w:rsidRDefault="009D0207" w:rsidP="00EA082B">
      <w:pPr>
        <w:keepNext/>
        <w:jc w:val="both"/>
        <w:rPr>
          <w:rFonts w:cstheme="minorHAnsi"/>
        </w:rPr>
      </w:pPr>
      <w:r w:rsidRPr="005A6E57">
        <w:rPr>
          <w:rFonts w:cstheme="minorHAnsi"/>
          <w:noProof/>
          <w:sz w:val="24"/>
          <w:szCs w:val="24"/>
        </w:rPr>
        <w:drawing>
          <wp:inline distT="0" distB="0" distL="0" distR="0" wp14:anchorId="7A9B2733" wp14:editId="0A362EFC">
            <wp:extent cx="5943600" cy="3392805"/>
            <wp:effectExtent l="0" t="0" r="0" b="0"/>
            <wp:docPr id="1064" name="Picture 40">
              <a:extLst xmlns:a="http://schemas.openxmlformats.org/drawingml/2006/main">
                <a:ext uri="{FF2B5EF4-FFF2-40B4-BE49-F238E27FC236}">
                  <a16:creationId xmlns:a16="http://schemas.microsoft.com/office/drawing/2014/main" id="{00000000-0008-0000-0000-000028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40">
                      <a:extLst>
                        <a:ext uri="{FF2B5EF4-FFF2-40B4-BE49-F238E27FC236}">
                          <a16:creationId xmlns:a16="http://schemas.microsoft.com/office/drawing/2014/main" id="{00000000-0008-0000-0000-000028040000}"/>
                        </a:ext>
                      </a:extLst>
                    </pic:cNvPr>
                    <pic:cNvPicPr>
                      <a:picLocks noChangeAspect="1" noChangeArrowheads="1"/>
                    </pic:cNvPicPr>
                  </pic:nvPicPr>
                  <pic:blipFill>
                    <a:blip r:embed="rId16" cstate="print"/>
                    <a:srcRect/>
                    <a:stretch>
                      <a:fillRect/>
                    </a:stretch>
                  </pic:blipFill>
                  <pic:spPr bwMode="auto">
                    <a:xfrm>
                      <a:off x="0" y="0"/>
                      <a:ext cx="5943600" cy="3392805"/>
                    </a:xfrm>
                    <a:prstGeom prst="rect">
                      <a:avLst/>
                    </a:prstGeom>
                    <a:noFill/>
                    <a:ln w="1">
                      <a:noFill/>
                      <a:miter lim="800000"/>
                      <a:headEnd/>
                      <a:tailEnd type="none" w="med" len="med"/>
                    </a:ln>
                    <a:effectLst/>
                  </pic:spPr>
                </pic:pic>
              </a:graphicData>
            </a:graphic>
          </wp:inline>
        </w:drawing>
      </w:r>
    </w:p>
    <w:p w14:paraId="36A26D9C" w14:textId="1BE8951D" w:rsidR="009D0207" w:rsidRPr="005A6E57" w:rsidRDefault="00EA082B" w:rsidP="00EA082B">
      <w:pPr>
        <w:pStyle w:val="Caption"/>
        <w:jc w:val="center"/>
        <w:rPr>
          <w:rFonts w:cstheme="minorHAnsi"/>
          <w:b/>
          <w:bCs/>
          <w:sz w:val="24"/>
          <w:szCs w:val="24"/>
        </w:rPr>
      </w:pPr>
      <w:bookmarkStart w:id="10" w:name="_Toc131899567"/>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8</w:t>
      </w:r>
      <w:r w:rsidRPr="005A6E57">
        <w:rPr>
          <w:rFonts w:cstheme="minorHAnsi"/>
        </w:rPr>
        <w:fldChar w:fldCharType="end"/>
      </w:r>
      <w:r w:rsidRPr="005A6E57">
        <w:rPr>
          <w:rFonts w:cstheme="minorHAnsi"/>
        </w:rPr>
        <w:t>:If yes, what are the major supermarkets that the Person is Using</w:t>
      </w:r>
      <w:bookmarkEnd w:id="10"/>
    </w:p>
    <w:p w14:paraId="593149FD" w14:textId="77777777" w:rsidR="00F153EB" w:rsidRDefault="00347C94" w:rsidP="00FE7C0F">
      <w:pPr>
        <w:jc w:val="both"/>
        <w:rPr>
          <w:rFonts w:cstheme="minorHAnsi"/>
          <w:sz w:val="24"/>
          <w:szCs w:val="24"/>
        </w:rPr>
      </w:pPr>
      <w:r w:rsidRPr="005A6E57">
        <w:rPr>
          <w:rFonts w:cstheme="minorHAnsi"/>
          <w:sz w:val="24"/>
          <w:szCs w:val="24"/>
        </w:rPr>
        <w:t xml:space="preserve">The information reveals which big-box stores participants who shop at supermarkets most frequently frequent. </w:t>
      </w:r>
      <w:proofErr w:type="spellStart"/>
      <w:r w:rsidRPr="005A6E57">
        <w:rPr>
          <w:rFonts w:cstheme="minorHAnsi"/>
          <w:b/>
          <w:bCs/>
          <w:i/>
          <w:iCs/>
          <w:sz w:val="24"/>
          <w:szCs w:val="24"/>
        </w:rPr>
        <w:t>Keells</w:t>
      </w:r>
      <w:proofErr w:type="spellEnd"/>
      <w:r w:rsidRPr="005A6E57">
        <w:rPr>
          <w:rFonts w:cstheme="minorHAnsi"/>
          <w:sz w:val="24"/>
          <w:szCs w:val="24"/>
        </w:rPr>
        <w:t xml:space="preserve"> was mentioned by </w:t>
      </w:r>
      <w:r w:rsidRPr="005A6E57">
        <w:rPr>
          <w:rFonts w:cstheme="minorHAnsi"/>
          <w:b/>
          <w:bCs/>
          <w:i/>
          <w:iCs/>
          <w:sz w:val="24"/>
          <w:szCs w:val="24"/>
        </w:rPr>
        <w:t>59.4%</w:t>
      </w:r>
      <w:r w:rsidRPr="005A6E57">
        <w:rPr>
          <w:rFonts w:cstheme="minorHAnsi"/>
          <w:sz w:val="24"/>
          <w:szCs w:val="24"/>
        </w:rPr>
        <w:t xml:space="preserve"> of respondents as their go-to grocery store, followed by Cargills Food City </w:t>
      </w:r>
      <w:r w:rsidRPr="00D65120">
        <w:rPr>
          <w:rFonts w:cstheme="minorHAnsi"/>
          <w:b/>
          <w:bCs/>
          <w:i/>
          <w:iCs/>
          <w:sz w:val="24"/>
          <w:szCs w:val="24"/>
        </w:rPr>
        <w:t>(19%)</w:t>
      </w:r>
      <w:r w:rsidRPr="005A6E57">
        <w:rPr>
          <w:rFonts w:cstheme="minorHAnsi"/>
          <w:sz w:val="24"/>
          <w:szCs w:val="24"/>
        </w:rPr>
        <w:t xml:space="preserve"> and Spar Supermarket </w:t>
      </w:r>
      <w:r w:rsidRPr="00D65120">
        <w:rPr>
          <w:rFonts w:cstheme="minorHAnsi"/>
          <w:b/>
          <w:bCs/>
          <w:i/>
          <w:iCs/>
          <w:sz w:val="24"/>
          <w:szCs w:val="24"/>
        </w:rPr>
        <w:t>(8%).</w:t>
      </w:r>
      <w:r w:rsidRPr="005A6E57">
        <w:rPr>
          <w:rFonts w:cstheme="minorHAnsi"/>
          <w:sz w:val="24"/>
          <w:szCs w:val="24"/>
        </w:rPr>
        <w:t xml:space="preserve"> </w:t>
      </w:r>
    </w:p>
    <w:p w14:paraId="21C80064" w14:textId="68AD3E06" w:rsidR="00347C94" w:rsidRPr="005A6E57" w:rsidRDefault="00347C94" w:rsidP="00FE7C0F">
      <w:pPr>
        <w:jc w:val="both"/>
        <w:rPr>
          <w:rFonts w:cstheme="minorHAnsi"/>
          <w:sz w:val="24"/>
          <w:szCs w:val="24"/>
        </w:rPr>
      </w:pPr>
      <w:proofErr w:type="spellStart"/>
      <w:r w:rsidRPr="005A6E57">
        <w:rPr>
          <w:rFonts w:cstheme="minorHAnsi"/>
          <w:sz w:val="24"/>
          <w:szCs w:val="24"/>
        </w:rPr>
        <w:t>Arpico</w:t>
      </w:r>
      <w:proofErr w:type="spellEnd"/>
      <w:r w:rsidRPr="005A6E57">
        <w:rPr>
          <w:rFonts w:cstheme="minorHAnsi"/>
          <w:sz w:val="24"/>
          <w:szCs w:val="24"/>
        </w:rPr>
        <w:t xml:space="preserve"> Super Centre, Softlogic </w:t>
      </w:r>
      <w:proofErr w:type="spellStart"/>
      <w:r w:rsidRPr="005A6E57">
        <w:rPr>
          <w:rFonts w:cstheme="minorHAnsi"/>
          <w:sz w:val="24"/>
          <w:szCs w:val="24"/>
        </w:rPr>
        <w:t>Glomark</w:t>
      </w:r>
      <w:proofErr w:type="spellEnd"/>
      <w:r w:rsidRPr="005A6E57">
        <w:rPr>
          <w:rFonts w:cstheme="minorHAnsi"/>
          <w:sz w:val="24"/>
          <w:szCs w:val="24"/>
        </w:rPr>
        <w:t xml:space="preserve">, </w:t>
      </w:r>
      <w:proofErr w:type="spellStart"/>
      <w:r w:rsidRPr="005A6E57">
        <w:rPr>
          <w:rFonts w:cstheme="minorHAnsi"/>
          <w:sz w:val="24"/>
          <w:szCs w:val="24"/>
        </w:rPr>
        <w:t>Sathosa</w:t>
      </w:r>
      <w:proofErr w:type="spellEnd"/>
      <w:r w:rsidRPr="005A6E57">
        <w:rPr>
          <w:rFonts w:cstheme="minorHAnsi"/>
          <w:sz w:val="24"/>
          <w:szCs w:val="24"/>
        </w:rPr>
        <w:t xml:space="preserve">, </w:t>
      </w:r>
      <w:proofErr w:type="spellStart"/>
      <w:r w:rsidRPr="005A6E57">
        <w:rPr>
          <w:rFonts w:cstheme="minorHAnsi"/>
          <w:sz w:val="24"/>
          <w:szCs w:val="24"/>
        </w:rPr>
        <w:t>Laugfs</w:t>
      </w:r>
      <w:proofErr w:type="spellEnd"/>
      <w:r w:rsidRPr="005A6E57">
        <w:rPr>
          <w:rFonts w:cstheme="minorHAnsi"/>
          <w:sz w:val="24"/>
          <w:szCs w:val="24"/>
        </w:rPr>
        <w:t xml:space="preserve"> Supermarket, and other supermarkets received the remaining percentages.</w:t>
      </w:r>
    </w:p>
    <w:p w14:paraId="0193E379" w14:textId="218A3EF3" w:rsidR="00347C94" w:rsidRPr="005A6E57" w:rsidRDefault="00347C94" w:rsidP="00FE7C0F">
      <w:pPr>
        <w:jc w:val="both"/>
        <w:rPr>
          <w:rFonts w:cstheme="minorHAnsi"/>
          <w:sz w:val="24"/>
          <w:szCs w:val="24"/>
        </w:rPr>
      </w:pPr>
    </w:p>
    <w:p w14:paraId="4F9DA746" w14:textId="6E271A35" w:rsidR="00347C94" w:rsidRPr="005A6E57" w:rsidRDefault="00347C94" w:rsidP="00FE7C0F">
      <w:pPr>
        <w:jc w:val="both"/>
        <w:rPr>
          <w:rFonts w:cstheme="minorHAnsi"/>
          <w:sz w:val="24"/>
          <w:szCs w:val="24"/>
        </w:rPr>
      </w:pPr>
    </w:p>
    <w:p w14:paraId="6D254974" w14:textId="4A7FDE0D" w:rsidR="00347C94" w:rsidRPr="005A6E57" w:rsidRDefault="00347C94" w:rsidP="00FE7C0F">
      <w:pPr>
        <w:jc w:val="both"/>
        <w:rPr>
          <w:rFonts w:cstheme="minorHAnsi"/>
          <w:sz w:val="24"/>
          <w:szCs w:val="24"/>
        </w:rPr>
      </w:pPr>
    </w:p>
    <w:p w14:paraId="26767CC1" w14:textId="2A9CBE66" w:rsidR="00347C94" w:rsidRPr="005A6E57" w:rsidRDefault="00347C94" w:rsidP="00FE7C0F">
      <w:pPr>
        <w:jc w:val="both"/>
        <w:rPr>
          <w:rFonts w:cstheme="minorHAnsi"/>
          <w:sz w:val="24"/>
          <w:szCs w:val="24"/>
        </w:rPr>
      </w:pPr>
    </w:p>
    <w:p w14:paraId="5A411111" w14:textId="0D3893FE" w:rsidR="00347C94" w:rsidRPr="005A6E57" w:rsidRDefault="00347C94" w:rsidP="00FE7C0F">
      <w:pPr>
        <w:jc w:val="both"/>
        <w:rPr>
          <w:rFonts w:cstheme="minorHAnsi"/>
          <w:sz w:val="24"/>
          <w:szCs w:val="24"/>
        </w:rPr>
      </w:pPr>
    </w:p>
    <w:p w14:paraId="4E923071" w14:textId="59594F98" w:rsidR="00347C94" w:rsidRPr="005A6E57" w:rsidRDefault="00347C94" w:rsidP="00FE7C0F">
      <w:pPr>
        <w:jc w:val="both"/>
        <w:rPr>
          <w:rFonts w:cstheme="minorHAnsi"/>
          <w:sz w:val="24"/>
          <w:szCs w:val="24"/>
        </w:rPr>
      </w:pPr>
    </w:p>
    <w:p w14:paraId="69D9AC3A" w14:textId="19B5F94D" w:rsidR="00347C94" w:rsidRPr="005A6E57" w:rsidRDefault="005A6E57" w:rsidP="00F153EB">
      <w:pPr>
        <w:rPr>
          <w:rFonts w:cstheme="minorHAnsi"/>
          <w:sz w:val="24"/>
          <w:szCs w:val="24"/>
        </w:rPr>
      </w:pPr>
      <w:r>
        <w:rPr>
          <w:rFonts w:cstheme="minorHAnsi"/>
          <w:sz w:val="24"/>
          <w:szCs w:val="24"/>
        </w:rPr>
        <w:br w:type="page"/>
      </w:r>
    </w:p>
    <w:p w14:paraId="787FE208" w14:textId="4FE1A6A2" w:rsidR="00347C94" w:rsidRPr="005A6E57" w:rsidRDefault="00347C94"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I w</w:t>
      </w:r>
      <w:r w:rsidR="00715D88" w:rsidRPr="005A6E57">
        <w:rPr>
          <w:rStyle w:val="Strong"/>
          <w:rFonts w:cstheme="minorHAnsi"/>
          <w:sz w:val="28"/>
          <w:szCs w:val="28"/>
        </w:rPr>
        <w:t>ant</w:t>
      </w:r>
      <w:r w:rsidRPr="005A6E57">
        <w:rPr>
          <w:rStyle w:val="Strong"/>
          <w:rFonts w:cstheme="minorHAnsi"/>
          <w:sz w:val="28"/>
          <w:szCs w:val="28"/>
        </w:rPr>
        <w:t xml:space="preserve"> to purchase FMCG (fast</w:t>
      </w:r>
      <w:r w:rsidR="001A63FE" w:rsidRPr="005A6E57">
        <w:rPr>
          <w:rStyle w:val="Strong"/>
          <w:rFonts w:cstheme="minorHAnsi"/>
          <w:sz w:val="28"/>
          <w:szCs w:val="28"/>
        </w:rPr>
        <w:t>-</w:t>
      </w:r>
      <w:r w:rsidRPr="005A6E57">
        <w:rPr>
          <w:rStyle w:val="Strong"/>
          <w:rFonts w:cstheme="minorHAnsi"/>
          <w:sz w:val="28"/>
          <w:szCs w:val="28"/>
        </w:rPr>
        <w:t>moving consumer goods) products in supermarkets</w:t>
      </w:r>
    </w:p>
    <w:p w14:paraId="194DFE6C" w14:textId="77777777" w:rsidR="00EA082B" w:rsidRPr="005A6E57" w:rsidRDefault="00B31973" w:rsidP="00EA082B">
      <w:pPr>
        <w:keepNext/>
        <w:jc w:val="both"/>
        <w:rPr>
          <w:rFonts w:cstheme="minorHAnsi"/>
        </w:rPr>
      </w:pPr>
      <w:r w:rsidRPr="005A6E57">
        <w:rPr>
          <w:rFonts w:cstheme="minorHAnsi"/>
          <w:noProof/>
        </w:rPr>
        <w:drawing>
          <wp:inline distT="0" distB="0" distL="0" distR="0" wp14:anchorId="396300D5" wp14:editId="2F160139">
            <wp:extent cx="5943600" cy="3397250"/>
            <wp:effectExtent l="0" t="0" r="0" b="0"/>
            <wp:docPr id="1096" name="Picture 72">
              <a:extLst xmlns:a="http://schemas.openxmlformats.org/drawingml/2006/main">
                <a:ext uri="{FF2B5EF4-FFF2-40B4-BE49-F238E27FC236}">
                  <a16:creationId xmlns:a16="http://schemas.microsoft.com/office/drawing/2014/main" id="{00000000-0008-0000-0000-000048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Picture 72">
                      <a:extLst>
                        <a:ext uri="{FF2B5EF4-FFF2-40B4-BE49-F238E27FC236}">
                          <a16:creationId xmlns:a16="http://schemas.microsoft.com/office/drawing/2014/main" id="{00000000-0008-0000-0000-000048040000}"/>
                        </a:ext>
                      </a:extLst>
                    </pic:cNvPr>
                    <pic:cNvPicPr>
                      <a:picLocks noChangeAspect="1" noChangeArrowheads="1"/>
                    </pic:cNvPicPr>
                  </pic:nvPicPr>
                  <pic:blipFill>
                    <a:blip r:embed="rId17"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45D1B770" w14:textId="5F7BA627" w:rsidR="00347C94" w:rsidRPr="005A6E57" w:rsidRDefault="00EA082B" w:rsidP="00EA082B">
      <w:pPr>
        <w:pStyle w:val="Caption"/>
        <w:jc w:val="center"/>
        <w:rPr>
          <w:rFonts w:cstheme="minorHAnsi"/>
          <w:b/>
          <w:bCs/>
          <w:sz w:val="24"/>
          <w:szCs w:val="24"/>
        </w:rPr>
      </w:pPr>
      <w:bookmarkStart w:id="11" w:name="_Toc131899568"/>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9</w:t>
      </w:r>
      <w:r w:rsidRPr="005A6E57">
        <w:rPr>
          <w:rFonts w:cstheme="minorHAnsi"/>
        </w:rPr>
        <w:fldChar w:fldCharType="end"/>
      </w:r>
      <w:r w:rsidRPr="005A6E57">
        <w:rPr>
          <w:rFonts w:cstheme="minorHAnsi"/>
        </w:rPr>
        <w:t>:I want to purchase FMCG (fast-moving consumer goods) products in supermarkets</w:t>
      </w:r>
      <w:bookmarkEnd w:id="11"/>
    </w:p>
    <w:p w14:paraId="07AC4D20" w14:textId="33C31C72" w:rsidR="00347C94" w:rsidRPr="005A6E57" w:rsidRDefault="00347C94" w:rsidP="00FE7C0F">
      <w:pPr>
        <w:jc w:val="both"/>
        <w:rPr>
          <w:rFonts w:cstheme="minorHAnsi"/>
          <w:sz w:val="24"/>
          <w:szCs w:val="24"/>
        </w:rPr>
      </w:pPr>
      <w:r w:rsidRPr="005A6E57">
        <w:rPr>
          <w:rFonts w:cstheme="minorHAnsi"/>
          <w:sz w:val="24"/>
          <w:szCs w:val="24"/>
        </w:rPr>
        <w:t xml:space="preserve">This survey question </w:t>
      </w:r>
      <w:proofErr w:type="spellStart"/>
      <w:r w:rsidR="0065071E" w:rsidRPr="005A6E57">
        <w:rPr>
          <w:rFonts w:cstheme="minorHAnsi"/>
          <w:sz w:val="24"/>
          <w:szCs w:val="24"/>
        </w:rPr>
        <w:t>inquires</w:t>
      </w:r>
      <w:proofErr w:type="spellEnd"/>
      <w:r w:rsidRPr="005A6E57">
        <w:rPr>
          <w:rFonts w:cstheme="minorHAnsi"/>
          <w:sz w:val="24"/>
          <w:szCs w:val="24"/>
        </w:rPr>
        <w:t xml:space="preserve"> about the respondents' preference for shopping for FMCG items in supermarkets. </w:t>
      </w:r>
      <w:r w:rsidRPr="005A6E57">
        <w:rPr>
          <w:rFonts w:cstheme="minorHAnsi"/>
          <w:b/>
          <w:bCs/>
          <w:i/>
          <w:iCs/>
          <w:sz w:val="24"/>
          <w:szCs w:val="24"/>
        </w:rPr>
        <w:t>158 (44.9%)</w:t>
      </w:r>
      <w:r w:rsidRPr="005A6E57">
        <w:rPr>
          <w:rFonts w:cstheme="minorHAnsi"/>
          <w:sz w:val="24"/>
          <w:szCs w:val="24"/>
        </w:rPr>
        <w:t xml:space="preserve"> of the 352 participants stated they would prefer to buy FMCG products in supermarkets, while 121 </w:t>
      </w:r>
      <w:r w:rsidRPr="00371DC2">
        <w:rPr>
          <w:rFonts w:cstheme="minorHAnsi"/>
          <w:b/>
          <w:bCs/>
          <w:i/>
          <w:iCs/>
          <w:sz w:val="24"/>
          <w:szCs w:val="24"/>
        </w:rPr>
        <w:t>(34.4%)</w:t>
      </w:r>
      <w:r w:rsidRPr="005A6E57">
        <w:rPr>
          <w:rFonts w:cstheme="minorHAnsi"/>
          <w:sz w:val="24"/>
          <w:szCs w:val="24"/>
        </w:rPr>
        <w:t xml:space="preserve"> expressed no opinion. 12 </w:t>
      </w:r>
      <w:r w:rsidRPr="00371DC2">
        <w:rPr>
          <w:rFonts w:cstheme="minorHAnsi"/>
          <w:b/>
          <w:bCs/>
          <w:i/>
          <w:iCs/>
          <w:sz w:val="24"/>
          <w:szCs w:val="24"/>
        </w:rPr>
        <w:t xml:space="preserve">(3.4%) </w:t>
      </w:r>
      <w:r w:rsidRPr="005A6E57">
        <w:rPr>
          <w:rFonts w:cstheme="minorHAnsi"/>
          <w:sz w:val="24"/>
          <w:szCs w:val="24"/>
        </w:rPr>
        <w:t xml:space="preserve">disagreed, 11 </w:t>
      </w:r>
      <w:r w:rsidRPr="00371DC2">
        <w:rPr>
          <w:rFonts w:cstheme="minorHAnsi"/>
          <w:b/>
          <w:bCs/>
          <w:i/>
          <w:iCs/>
          <w:sz w:val="24"/>
          <w:szCs w:val="24"/>
        </w:rPr>
        <w:t>(3.1%)</w:t>
      </w:r>
      <w:r w:rsidRPr="005A6E57">
        <w:rPr>
          <w:rFonts w:cstheme="minorHAnsi"/>
          <w:sz w:val="24"/>
          <w:szCs w:val="24"/>
        </w:rPr>
        <w:t xml:space="preserve"> strongly disagreed, and 50 </w:t>
      </w:r>
      <w:r w:rsidRPr="00371DC2">
        <w:rPr>
          <w:rFonts w:cstheme="minorHAnsi"/>
          <w:b/>
          <w:bCs/>
          <w:i/>
          <w:iCs/>
          <w:sz w:val="24"/>
          <w:szCs w:val="24"/>
        </w:rPr>
        <w:t>(14.2%)</w:t>
      </w:r>
      <w:r w:rsidRPr="005A6E57">
        <w:rPr>
          <w:rFonts w:cstheme="minorHAnsi"/>
          <w:sz w:val="24"/>
          <w:szCs w:val="24"/>
        </w:rPr>
        <w:t xml:space="preserve"> strongly agreed.</w:t>
      </w:r>
    </w:p>
    <w:p w14:paraId="100B9FDA" w14:textId="4486014D" w:rsidR="00B31973" w:rsidRPr="005A6E57" w:rsidRDefault="00B31973" w:rsidP="00FE7C0F">
      <w:pPr>
        <w:jc w:val="both"/>
        <w:rPr>
          <w:rFonts w:cstheme="minorHAnsi"/>
          <w:sz w:val="24"/>
          <w:szCs w:val="24"/>
        </w:rPr>
      </w:pPr>
    </w:p>
    <w:p w14:paraId="63ECD09F" w14:textId="0F0C41F3" w:rsidR="00B31973" w:rsidRPr="005A6E57" w:rsidRDefault="00B31973" w:rsidP="00FE7C0F">
      <w:pPr>
        <w:jc w:val="both"/>
        <w:rPr>
          <w:rFonts w:cstheme="minorHAnsi"/>
          <w:sz w:val="24"/>
          <w:szCs w:val="24"/>
        </w:rPr>
      </w:pPr>
    </w:p>
    <w:p w14:paraId="644AC71D" w14:textId="23C59A73" w:rsidR="00B31973" w:rsidRPr="005A6E57" w:rsidRDefault="00B31973" w:rsidP="00FE7C0F">
      <w:pPr>
        <w:jc w:val="both"/>
        <w:rPr>
          <w:rFonts w:cstheme="minorHAnsi"/>
          <w:sz w:val="24"/>
          <w:szCs w:val="24"/>
        </w:rPr>
      </w:pPr>
    </w:p>
    <w:p w14:paraId="6EC2EB5E" w14:textId="46CC5AD3" w:rsidR="00B31973" w:rsidRPr="005A6E57" w:rsidRDefault="00B31973" w:rsidP="00FE7C0F">
      <w:pPr>
        <w:jc w:val="both"/>
        <w:rPr>
          <w:rFonts w:cstheme="minorHAnsi"/>
          <w:sz w:val="24"/>
          <w:szCs w:val="24"/>
        </w:rPr>
      </w:pPr>
    </w:p>
    <w:p w14:paraId="28C53D3A" w14:textId="31CA951D" w:rsidR="00B31973" w:rsidRPr="005A6E57" w:rsidRDefault="00B31973" w:rsidP="00FE7C0F">
      <w:pPr>
        <w:jc w:val="both"/>
        <w:rPr>
          <w:rFonts w:cstheme="minorHAnsi"/>
          <w:sz w:val="24"/>
          <w:szCs w:val="24"/>
        </w:rPr>
      </w:pPr>
    </w:p>
    <w:p w14:paraId="43C75878" w14:textId="5199D2C0" w:rsidR="00B31973" w:rsidRPr="005A6E57" w:rsidRDefault="00B31973" w:rsidP="00FE7C0F">
      <w:pPr>
        <w:jc w:val="both"/>
        <w:rPr>
          <w:rFonts w:cstheme="minorHAnsi"/>
          <w:sz w:val="24"/>
          <w:szCs w:val="24"/>
        </w:rPr>
      </w:pPr>
    </w:p>
    <w:p w14:paraId="153703D1" w14:textId="7A9A2A43" w:rsidR="00B31973" w:rsidRPr="005A6E57" w:rsidRDefault="00B31973" w:rsidP="00FE7C0F">
      <w:pPr>
        <w:jc w:val="both"/>
        <w:rPr>
          <w:rFonts w:cstheme="minorHAnsi"/>
          <w:sz w:val="24"/>
          <w:szCs w:val="24"/>
        </w:rPr>
      </w:pPr>
    </w:p>
    <w:p w14:paraId="55188E41" w14:textId="2A163240" w:rsidR="00B31973" w:rsidRPr="005A6E57" w:rsidRDefault="00B31973" w:rsidP="00FE7C0F">
      <w:pPr>
        <w:jc w:val="both"/>
        <w:rPr>
          <w:rFonts w:cstheme="minorHAnsi"/>
          <w:sz w:val="24"/>
          <w:szCs w:val="24"/>
        </w:rPr>
      </w:pPr>
    </w:p>
    <w:p w14:paraId="4E64C520" w14:textId="4B096882" w:rsidR="00B31973" w:rsidRPr="005A6E57" w:rsidRDefault="005A6E57" w:rsidP="00F153EB">
      <w:pPr>
        <w:rPr>
          <w:rFonts w:cstheme="minorHAnsi"/>
          <w:sz w:val="24"/>
          <w:szCs w:val="24"/>
        </w:rPr>
      </w:pPr>
      <w:r>
        <w:rPr>
          <w:rFonts w:cstheme="minorHAnsi"/>
          <w:sz w:val="24"/>
          <w:szCs w:val="24"/>
        </w:rPr>
        <w:br w:type="page"/>
      </w:r>
    </w:p>
    <w:p w14:paraId="35CECBD8" w14:textId="4B21CE98" w:rsidR="00B31973" w:rsidRPr="005A6E57" w:rsidRDefault="00713EA0" w:rsidP="00FE7C0F">
      <w:pPr>
        <w:pStyle w:val="ListParagraph"/>
        <w:numPr>
          <w:ilvl w:val="0"/>
          <w:numId w:val="4"/>
        </w:numPr>
        <w:jc w:val="both"/>
        <w:rPr>
          <w:rFonts w:cstheme="minorHAnsi"/>
          <w:b/>
          <w:bCs/>
          <w:sz w:val="28"/>
          <w:szCs w:val="28"/>
        </w:rPr>
      </w:pPr>
      <w:r>
        <w:rPr>
          <w:rFonts w:cstheme="minorHAnsi"/>
          <w:b/>
          <w:bCs/>
          <w:sz w:val="28"/>
          <w:szCs w:val="28"/>
        </w:rPr>
        <w:lastRenderedPageBreak/>
        <w:t xml:space="preserve"> P</w:t>
      </w:r>
      <w:r w:rsidR="00B31973" w:rsidRPr="005A6E57">
        <w:rPr>
          <w:rFonts w:cstheme="minorHAnsi"/>
          <w:b/>
          <w:bCs/>
          <w:sz w:val="28"/>
          <w:szCs w:val="28"/>
        </w:rPr>
        <w:t xml:space="preserve">urchase FMCG products from supermarkets </w:t>
      </w:r>
      <w:r>
        <w:rPr>
          <w:rFonts w:cstheme="minorHAnsi"/>
          <w:b/>
          <w:bCs/>
          <w:sz w:val="28"/>
          <w:szCs w:val="28"/>
        </w:rPr>
        <w:t>soon</w:t>
      </w:r>
    </w:p>
    <w:p w14:paraId="32DA2C84" w14:textId="77777777" w:rsidR="00EA082B" w:rsidRPr="005A6E57" w:rsidRDefault="00B31973" w:rsidP="00EA082B">
      <w:pPr>
        <w:keepNext/>
        <w:jc w:val="both"/>
        <w:rPr>
          <w:rFonts w:cstheme="minorHAnsi"/>
        </w:rPr>
      </w:pPr>
      <w:r w:rsidRPr="005A6E57">
        <w:rPr>
          <w:rFonts w:cstheme="minorHAnsi"/>
          <w:noProof/>
        </w:rPr>
        <w:drawing>
          <wp:inline distT="0" distB="0" distL="0" distR="0" wp14:anchorId="2EF47EFA" wp14:editId="2D26CCA8">
            <wp:extent cx="5943600" cy="3397250"/>
            <wp:effectExtent l="0" t="0" r="0" b="0"/>
            <wp:docPr id="785513965" name="Picture 785513965">
              <a:extLst xmlns:a="http://schemas.openxmlformats.org/drawingml/2006/main">
                <a:ext uri="{FF2B5EF4-FFF2-40B4-BE49-F238E27FC236}">
                  <a16:creationId xmlns:a16="http://schemas.microsoft.com/office/drawing/2014/main" id="{00000000-0008-0000-0000-000048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 name="Picture 72">
                      <a:extLst>
                        <a:ext uri="{FF2B5EF4-FFF2-40B4-BE49-F238E27FC236}">
                          <a16:creationId xmlns:a16="http://schemas.microsoft.com/office/drawing/2014/main" id="{00000000-0008-0000-0000-000048040000}"/>
                        </a:ext>
                      </a:extLst>
                    </pic:cNvPr>
                    <pic:cNvPicPr>
                      <a:picLocks noChangeAspect="1" noChangeArrowheads="1"/>
                    </pic:cNvPicPr>
                  </pic:nvPicPr>
                  <pic:blipFill>
                    <a:blip r:embed="rId17"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46F1CF50" w14:textId="1E4FF9D1" w:rsidR="00B31973" w:rsidRPr="005A6E57" w:rsidRDefault="00EA082B" w:rsidP="00EC3AB8">
      <w:pPr>
        <w:pStyle w:val="Caption"/>
        <w:jc w:val="center"/>
        <w:rPr>
          <w:rFonts w:cstheme="minorHAnsi"/>
          <w:sz w:val="24"/>
          <w:szCs w:val="24"/>
        </w:rPr>
      </w:pPr>
      <w:bookmarkStart w:id="12" w:name="_Toc131899569"/>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10</w:t>
      </w:r>
      <w:r w:rsidRPr="005A6E57">
        <w:rPr>
          <w:rFonts w:cstheme="minorHAnsi"/>
        </w:rPr>
        <w:fldChar w:fldCharType="end"/>
      </w:r>
      <w:r w:rsidRPr="005A6E57">
        <w:rPr>
          <w:rFonts w:cstheme="minorHAnsi"/>
        </w:rPr>
        <w:t>:I will purchase FMCG products from supermarkets in the near future</w:t>
      </w:r>
      <w:bookmarkEnd w:id="12"/>
    </w:p>
    <w:p w14:paraId="76F4FAFE" w14:textId="296AE6AB" w:rsidR="00B31973" w:rsidRPr="005A6E57" w:rsidRDefault="00B31973" w:rsidP="00FE7C0F">
      <w:pPr>
        <w:jc w:val="both"/>
        <w:rPr>
          <w:rFonts w:cstheme="minorHAnsi"/>
          <w:sz w:val="24"/>
          <w:szCs w:val="24"/>
        </w:rPr>
      </w:pPr>
      <w:r w:rsidRPr="005A6E57">
        <w:rPr>
          <w:rFonts w:cstheme="minorHAnsi"/>
          <w:sz w:val="24"/>
          <w:szCs w:val="24"/>
        </w:rPr>
        <w:t>The information supplied shows the frequency and percentage distribution of responses to a survey question about consumers' propensity to shop at supermarkets for fast-moving consumer goods (FMCG) in the next months.</w:t>
      </w:r>
    </w:p>
    <w:p w14:paraId="56AED9D4" w14:textId="051FF2C2" w:rsidR="00B31973" w:rsidRPr="005A6E57" w:rsidRDefault="00B31973" w:rsidP="00FE7C0F">
      <w:pPr>
        <w:jc w:val="both"/>
        <w:rPr>
          <w:rFonts w:cstheme="minorHAnsi"/>
          <w:sz w:val="24"/>
          <w:szCs w:val="24"/>
        </w:rPr>
      </w:pPr>
      <w:r w:rsidRPr="005A6E57">
        <w:rPr>
          <w:rFonts w:cstheme="minorHAnsi"/>
          <w:sz w:val="24"/>
          <w:szCs w:val="24"/>
        </w:rPr>
        <w:t xml:space="preserve">Of the </w:t>
      </w:r>
      <w:r w:rsidRPr="00A44C3A">
        <w:rPr>
          <w:rFonts w:cstheme="minorHAnsi"/>
          <w:b/>
          <w:bCs/>
          <w:i/>
          <w:iCs/>
          <w:sz w:val="24"/>
          <w:szCs w:val="24"/>
        </w:rPr>
        <w:t>352</w:t>
      </w:r>
      <w:r w:rsidRPr="005A6E57">
        <w:rPr>
          <w:rFonts w:cstheme="minorHAnsi"/>
          <w:sz w:val="24"/>
          <w:szCs w:val="24"/>
        </w:rPr>
        <w:t xml:space="preserve"> respondents, </w:t>
      </w:r>
      <w:r w:rsidRPr="005A6E57">
        <w:rPr>
          <w:rFonts w:cstheme="minorHAnsi"/>
          <w:b/>
          <w:bCs/>
          <w:i/>
          <w:iCs/>
          <w:sz w:val="24"/>
          <w:szCs w:val="24"/>
        </w:rPr>
        <w:t>186 (52.8%)</w:t>
      </w:r>
      <w:r w:rsidRPr="005A6E57">
        <w:rPr>
          <w:rFonts w:cstheme="minorHAnsi"/>
          <w:sz w:val="24"/>
          <w:szCs w:val="24"/>
        </w:rPr>
        <w:t xml:space="preserve"> indicated that they will buy FMCG products from supermarkets soon, while </w:t>
      </w:r>
      <w:r w:rsidRPr="00A44C3A">
        <w:rPr>
          <w:rFonts w:cstheme="minorHAnsi"/>
          <w:b/>
          <w:bCs/>
          <w:i/>
          <w:iCs/>
          <w:sz w:val="24"/>
          <w:szCs w:val="24"/>
        </w:rPr>
        <w:t>102 (29.0%)</w:t>
      </w:r>
      <w:r w:rsidRPr="005A6E57">
        <w:rPr>
          <w:rFonts w:cstheme="minorHAnsi"/>
          <w:sz w:val="24"/>
          <w:szCs w:val="24"/>
        </w:rPr>
        <w:t xml:space="preserve"> expressed no opinion. Only </w:t>
      </w:r>
      <w:r w:rsidRPr="00F153EB">
        <w:rPr>
          <w:rFonts w:cstheme="minorHAnsi"/>
          <w:b/>
          <w:bCs/>
          <w:i/>
          <w:iCs/>
          <w:sz w:val="24"/>
          <w:szCs w:val="24"/>
        </w:rPr>
        <w:t>48 (13.6%)</w:t>
      </w:r>
      <w:r w:rsidRPr="005A6E57">
        <w:rPr>
          <w:rFonts w:cstheme="minorHAnsi"/>
          <w:sz w:val="24"/>
          <w:szCs w:val="24"/>
        </w:rPr>
        <w:t xml:space="preserve"> respondents strongly agreed with the statement, compared to </w:t>
      </w:r>
      <w:r w:rsidRPr="00F153EB">
        <w:rPr>
          <w:rFonts w:cstheme="minorHAnsi"/>
          <w:b/>
          <w:bCs/>
          <w:i/>
          <w:iCs/>
          <w:sz w:val="24"/>
          <w:szCs w:val="24"/>
        </w:rPr>
        <w:t>13 (3.7%)</w:t>
      </w:r>
      <w:r w:rsidRPr="005A6E57">
        <w:rPr>
          <w:rFonts w:cstheme="minorHAnsi"/>
          <w:sz w:val="24"/>
          <w:szCs w:val="24"/>
        </w:rPr>
        <w:t xml:space="preserve"> and </w:t>
      </w:r>
      <w:r w:rsidRPr="00F153EB">
        <w:rPr>
          <w:rFonts w:cstheme="minorHAnsi"/>
          <w:b/>
          <w:bCs/>
          <w:i/>
          <w:iCs/>
          <w:sz w:val="24"/>
          <w:szCs w:val="24"/>
        </w:rPr>
        <w:t>3 (0.9%)</w:t>
      </w:r>
      <w:r w:rsidRPr="005A6E57">
        <w:rPr>
          <w:rFonts w:cstheme="minorHAnsi"/>
          <w:sz w:val="24"/>
          <w:szCs w:val="24"/>
        </w:rPr>
        <w:t xml:space="preserve"> who strongly disagreed.</w:t>
      </w:r>
    </w:p>
    <w:p w14:paraId="3DDB9874" w14:textId="0CE78877" w:rsidR="00347C94" w:rsidRPr="005A6E57" w:rsidRDefault="00B31973" w:rsidP="00FE7C0F">
      <w:pPr>
        <w:jc w:val="both"/>
        <w:rPr>
          <w:rFonts w:cstheme="minorHAnsi"/>
          <w:sz w:val="24"/>
          <w:szCs w:val="24"/>
        </w:rPr>
      </w:pPr>
      <w:r w:rsidRPr="005A6E57">
        <w:rPr>
          <w:rFonts w:cstheme="minorHAnsi"/>
          <w:sz w:val="24"/>
          <w:szCs w:val="24"/>
        </w:rPr>
        <w:t xml:space="preserve">The running total percentage of responders up to each response category is shown in the cumulative percent column. As an illustration, </w:t>
      </w:r>
      <w:r w:rsidRPr="00F153EB">
        <w:rPr>
          <w:rFonts w:cstheme="minorHAnsi"/>
          <w:b/>
          <w:bCs/>
          <w:i/>
          <w:iCs/>
          <w:sz w:val="24"/>
          <w:szCs w:val="24"/>
        </w:rPr>
        <w:t>52.8%</w:t>
      </w:r>
      <w:r w:rsidRPr="005A6E57">
        <w:rPr>
          <w:rFonts w:cstheme="minorHAnsi"/>
          <w:sz w:val="24"/>
          <w:szCs w:val="24"/>
        </w:rPr>
        <w:t xml:space="preserve"> of respondents agreed or agreed strongly, while </w:t>
      </w:r>
      <w:r w:rsidRPr="00A44C3A">
        <w:rPr>
          <w:rFonts w:cstheme="minorHAnsi"/>
          <w:b/>
          <w:bCs/>
          <w:i/>
          <w:iCs/>
          <w:sz w:val="24"/>
          <w:szCs w:val="24"/>
        </w:rPr>
        <w:t>81.8%</w:t>
      </w:r>
      <w:r w:rsidRPr="005A6E57">
        <w:rPr>
          <w:rFonts w:cstheme="minorHAnsi"/>
          <w:sz w:val="24"/>
          <w:szCs w:val="24"/>
        </w:rPr>
        <w:t xml:space="preserve"> of respondents agreed, were indifferent, or agreed strongly.</w:t>
      </w:r>
    </w:p>
    <w:p w14:paraId="5535889D" w14:textId="01C6DAC9" w:rsidR="00347C94" w:rsidRPr="005A6E57" w:rsidRDefault="00347C94" w:rsidP="00FE7C0F">
      <w:pPr>
        <w:jc w:val="both"/>
        <w:rPr>
          <w:rFonts w:cstheme="minorHAnsi"/>
          <w:sz w:val="24"/>
          <w:szCs w:val="24"/>
        </w:rPr>
      </w:pPr>
    </w:p>
    <w:p w14:paraId="44C40C23" w14:textId="3012809F" w:rsidR="00347C94" w:rsidRPr="005A6E57" w:rsidRDefault="00347C94" w:rsidP="00FE7C0F">
      <w:pPr>
        <w:jc w:val="both"/>
        <w:rPr>
          <w:rFonts w:cstheme="minorHAnsi"/>
          <w:sz w:val="24"/>
          <w:szCs w:val="24"/>
        </w:rPr>
      </w:pPr>
    </w:p>
    <w:p w14:paraId="50DD1F70" w14:textId="4E0BF70F" w:rsidR="00347C94" w:rsidRPr="005A6E57" w:rsidRDefault="00347C94" w:rsidP="00FE7C0F">
      <w:pPr>
        <w:jc w:val="both"/>
        <w:rPr>
          <w:rFonts w:cstheme="minorHAnsi"/>
          <w:sz w:val="24"/>
          <w:szCs w:val="24"/>
        </w:rPr>
      </w:pPr>
    </w:p>
    <w:p w14:paraId="3C11DF74" w14:textId="14B6394A" w:rsidR="00347C94" w:rsidRPr="005A6E57" w:rsidRDefault="00347C94" w:rsidP="00FE7C0F">
      <w:pPr>
        <w:jc w:val="both"/>
        <w:rPr>
          <w:rFonts w:cstheme="minorHAnsi"/>
          <w:sz w:val="24"/>
          <w:szCs w:val="24"/>
        </w:rPr>
      </w:pPr>
    </w:p>
    <w:p w14:paraId="2DC07EB0" w14:textId="4CC8DF42" w:rsidR="00347C94" w:rsidRPr="005A6E57" w:rsidRDefault="00347C94" w:rsidP="00FE7C0F">
      <w:pPr>
        <w:jc w:val="both"/>
        <w:rPr>
          <w:rFonts w:cstheme="minorHAnsi"/>
          <w:sz w:val="24"/>
          <w:szCs w:val="24"/>
        </w:rPr>
      </w:pPr>
    </w:p>
    <w:p w14:paraId="7F8F02A1" w14:textId="34E4DA60" w:rsidR="00347C94" w:rsidRPr="005A6E57" w:rsidRDefault="00347C94" w:rsidP="00F153EB">
      <w:pPr>
        <w:rPr>
          <w:rFonts w:cstheme="minorHAnsi"/>
          <w:sz w:val="24"/>
          <w:szCs w:val="24"/>
        </w:rPr>
      </w:pPr>
    </w:p>
    <w:p w14:paraId="34D809B1" w14:textId="5EF8A570" w:rsidR="00347C94" w:rsidRPr="005A6E57" w:rsidRDefault="00347C94" w:rsidP="00FE7C0F">
      <w:pPr>
        <w:jc w:val="both"/>
        <w:rPr>
          <w:rFonts w:cstheme="minorHAnsi"/>
          <w:sz w:val="24"/>
          <w:szCs w:val="24"/>
        </w:rPr>
      </w:pPr>
    </w:p>
    <w:p w14:paraId="66E452F5" w14:textId="7EBC0ECE" w:rsidR="00347C94" w:rsidRPr="005A6E57" w:rsidRDefault="0031748F"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 xml:space="preserve">Recommendation </w:t>
      </w:r>
      <w:r w:rsidR="00347C94" w:rsidRPr="005A6E57">
        <w:rPr>
          <w:rStyle w:val="Strong"/>
          <w:rFonts w:cstheme="minorHAnsi"/>
          <w:sz w:val="28"/>
          <w:szCs w:val="28"/>
        </w:rPr>
        <w:t xml:space="preserve">to </w:t>
      </w:r>
      <w:r w:rsidR="00CF24C5" w:rsidRPr="005A6E57">
        <w:rPr>
          <w:rStyle w:val="Strong"/>
          <w:rFonts w:cstheme="minorHAnsi"/>
          <w:sz w:val="28"/>
          <w:szCs w:val="28"/>
        </w:rPr>
        <w:t>P</w:t>
      </w:r>
      <w:r w:rsidR="00347C94" w:rsidRPr="005A6E57">
        <w:rPr>
          <w:rStyle w:val="Strong"/>
          <w:rFonts w:cstheme="minorHAnsi"/>
          <w:sz w:val="28"/>
          <w:szCs w:val="28"/>
        </w:rPr>
        <w:t xml:space="preserve">urchase FMCG </w:t>
      </w:r>
      <w:r w:rsidR="00F97379">
        <w:rPr>
          <w:rStyle w:val="Strong"/>
          <w:rFonts w:cstheme="minorHAnsi"/>
          <w:sz w:val="28"/>
          <w:szCs w:val="28"/>
        </w:rPr>
        <w:t>P</w:t>
      </w:r>
      <w:r w:rsidR="00347C94" w:rsidRPr="005A6E57">
        <w:rPr>
          <w:rStyle w:val="Strong"/>
          <w:rFonts w:cstheme="minorHAnsi"/>
          <w:sz w:val="28"/>
          <w:szCs w:val="28"/>
        </w:rPr>
        <w:t xml:space="preserve">roducts from </w:t>
      </w:r>
      <w:r w:rsidR="00CF24C5" w:rsidRPr="005A6E57">
        <w:rPr>
          <w:rStyle w:val="Strong"/>
          <w:rFonts w:cstheme="minorHAnsi"/>
          <w:sz w:val="28"/>
          <w:szCs w:val="28"/>
        </w:rPr>
        <w:t>S</w:t>
      </w:r>
      <w:r w:rsidR="00347C94" w:rsidRPr="005A6E57">
        <w:rPr>
          <w:rStyle w:val="Strong"/>
          <w:rFonts w:cstheme="minorHAnsi"/>
          <w:sz w:val="28"/>
          <w:szCs w:val="28"/>
        </w:rPr>
        <w:t>upermarkets</w:t>
      </w:r>
    </w:p>
    <w:p w14:paraId="2ED81640" w14:textId="77777777" w:rsidR="00EA082B" w:rsidRPr="005A6E57" w:rsidRDefault="00B31973" w:rsidP="00EA082B">
      <w:pPr>
        <w:keepNext/>
        <w:jc w:val="both"/>
        <w:rPr>
          <w:rFonts w:cstheme="minorHAnsi"/>
        </w:rPr>
      </w:pPr>
      <w:r w:rsidRPr="005A6E57">
        <w:rPr>
          <w:rFonts w:cstheme="minorHAnsi"/>
          <w:noProof/>
        </w:rPr>
        <w:drawing>
          <wp:inline distT="0" distB="0" distL="0" distR="0" wp14:anchorId="50AE1467" wp14:editId="08130460">
            <wp:extent cx="5943600" cy="3397250"/>
            <wp:effectExtent l="0" t="0" r="0" b="0"/>
            <wp:docPr id="1098" name="Picture 74">
              <a:extLst xmlns:a="http://schemas.openxmlformats.org/drawingml/2006/main">
                <a:ext uri="{FF2B5EF4-FFF2-40B4-BE49-F238E27FC236}">
                  <a16:creationId xmlns:a16="http://schemas.microsoft.com/office/drawing/2014/main" id="{00000000-0008-0000-0000-00004A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 name="Picture 74">
                      <a:extLst>
                        <a:ext uri="{FF2B5EF4-FFF2-40B4-BE49-F238E27FC236}">
                          <a16:creationId xmlns:a16="http://schemas.microsoft.com/office/drawing/2014/main" id="{00000000-0008-0000-0000-00004A040000}"/>
                        </a:ext>
                      </a:extLst>
                    </pic:cNvPr>
                    <pic:cNvPicPr>
                      <a:picLocks noChangeAspect="1" noChangeArrowheads="1"/>
                    </pic:cNvPicPr>
                  </pic:nvPicPr>
                  <pic:blipFill>
                    <a:blip r:embed="rId18"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2A5571D4" w14:textId="458B842C" w:rsidR="009D0207" w:rsidRPr="005A6E57" w:rsidRDefault="00EA082B" w:rsidP="00EC3AB8">
      <w:pPr>
        <w:pStyle w:val="Caption"/>
        <w:jc w:val="center"/>
        <w:rPr>
          <w:rFonts w:cstheme="minorHAnsi"/>
          <w:b/>
          <w:bCs/>
          <w:sz w:val="24"/>
          <w:szCs w:val="24"/>
        </w:rPr>
      </w:pPr>
      <w:bookmarkStart w:id="13" w:name="_Toc131899570"/>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11</w:t>
      </w:r>
      <w:r w:rsidRPr="005A6E57">
        <w:rPr>
          <w:rFonts w:cstheme="minorHAnsi"/>
        </w:rPr>
        <w:fldChar w:fldCharType="end"/>
      </w:r>
      <w:r w:rsidRPr="005A6E57">
        <w:rPr>
          <w:rFonts w:cstheme="minorHAnsi"/>
        </w:rPr>
        <w:t xml:space="preserve">:Recommendation to Purchase FMCG </w:t>
      </w:r>
      <w:r w:rsidR="00F97379">
        <w:rPr>
          <w:rFonts w:cstheme="minorHAnsi"/>
        </w:rPr>
        <w:t>P</w:t>
      </w:r>
      <w:r w:rsidRPr="005A6E57">
        <w:rPr>
          <w:rFonts w:cstheme="minorHAnsi"/>
        </w:rPr>
        <w:t>roducts from Supermarkets</w:t>
      </w:r>
      <w:bookmarkEnd w:id="13"/>
    </w:p>
    <w:p w14:paraId="3B8D96A1" w14:textId="110ED830" w:rsidR="00347C94" w:rsidRPr="005A6E57" w:rsidRDefault="00347C94" w:rsidP="00FE7C0F">
      <w:pPr>
        <w:jc w:val="both"/>
        <w:rPr>
          <w:rFonts w:cstheme="minorHAnsi"/>
          <w:sz w:val="24"/>
          <w:szCs w:val="24"/>
        </w:rPr>
      </w:pPr>
      <w:r w:rsidRPr="005A6E57">
        <w:rPr>
          <w:rFonts w:cstheme="minorHAnsi"/>
          <w:sz w:val="24"/>
          <w:szCs w:val="24"/>
        </w:rPr>
        <w:t xml:space="preserve">According to the participants' comments, the majority of them </w:t>
      </w:r>
      <w:r w:rsidRPr="005A6E57">
        <w:rPr>
          <w:rFonts w:cstheme="minorHAnsi"/>
          <w:b/>
          <w:bCs/>
          <w:i/>
          <w:iCs/>
          <w:sz w:val="24"/>
          <w:szCs w:val="24"/>
        </w:rPr>
        <w:t>(46.6%)</w:t>
      </w:r>
      <w:r w:rsidRPr="005A6E57">
        <w:rPr>
          <w:rFonts w:cstheme="minorHAnsi"/>
          <w:sz w:val="24"/>
          <w:szCs w:val="24"/>
        </w:rPr>
        <w:t xml:space="preserve"> appear to agree that they would advise others to buy FMCG products from supermarkets, with </w:t>
      </w:r>
      <w:r w:rsidRPr="00D1040A">
        <w:rPr>
          <w:rFonts w:cstheme="minorHAnsi"/>
          <w:b/>
          <w:bCs/>
          <w:i/>
          <w:iCs/>
          <w:sz w:val="24"/>
          <w:szCs w:val="24"/>
        </w:rPr>
        <w:t>34.7%</w:t>
      </w:r>
      <w:r w:rsidRPr="005A6E57">
        <w:rPr>
          <w:rFonts w:cstheme="minorHAnsi"/>
          <w:sz w:val="24"/>
          <w:szCs w:val="24"/>
        </w:rPr>
        <w:t xml:space="preserve"> remaining neutral and </w:t>
      </w:r>
      <w:r w:rsidRPr="00D1040A">
        <w:rPr>
          <w:rFonts w:cstheme="minorHAnsi"/>
          <w:b/>
          <w:bCs/>
          <w:i/>
          <w:iCs/>
          <w:sz w:val="24"/>
          <w:szCs w:val="24"/>
        </w:rPr>
        <w:t>12.8%</w:t>
      </w:r>
      <w:r w:rsidRPr="005A6E57">
        <w:rPr>
          <w:rFonts w:cstheme="minorHAnsi"/>
          <w:sz w:val="24"/>
          <w:szCs w:val="24"/>
        </w:rPr>
        <w:t xml:space="preserve"> strongly concurring. On the other hand, just </w:t>
      </w:r>
      <w:r w:rsidRPr="00D1040A">
        <w:rPr>
          <w:rFonts w:cstheme="minorHAnsi"/>
          <w:b/>
          <w:bCs/>
          <w:i/>
          <w:iCs/>
          <w:sz w:val="24"/>
          <w:szCs w:val="24"/>
        </w:rPr>
        <w:t>1.1%</w:t>
      </w:r>
      <w:r w:rsidRPr="005A6E57">
        <w:rPr>
          <w:rFonts w:cstheme="minorHAnsi"/>
          <w:sz w:val="24"/>
          <w:szCs w:val="24"/>
        </w:rPr>
        <w:t xml:space="preserve"> strongly disagree with this statement, and only </w:t>
      </w:r>
      <w:r w:rsidRPr="00D1040A">
        <w:rPr>
          <w:rFonts w:cstheme="minorHAnsi"/>
          <w:b/>
          <w:bCs/>
          <w:i/>
          <w:iCs/>
          <w:sz w:val="24"/>
          <w:szCs w:val="24"/>
        </w:rPr>
        <w:t xml:space="preserve">4.8% </w:t>
      </w:r>
      <w:r w:rsidRPr="005A6E57">
        <w:rPr>
          <w:rFonts w:cstheme="minorHAnsi"/>
          <w:sz w:val="24"/>
          <w:szCs w:val="24"/>
        </w:rPr>
        <w:t>disagree.</w:t>
      </w:r>
    </w:p>
    <w:p w14:paraId="018873C5" w14:textId="6ACE073C" w:rsidR="0065071E" w:rsidRPr="005A6E57" w:rsidRDefault="0065071E" w:rsidP="00FE7C0F">
      <w:pPr>
        <w:jc w:val="both"/>
        <w:rPr>
          <w:rFonts w:cstheme="minorHAnsi"/>
          <w:sz w:val="24"/>
          <w:szCs w:val="24"/>
        </w:rPr>
      </w:pPr>
    </w:p>
    <w:p w14:paraId="7CF86B40" w14:textId="6137758D" w:rsidR="0065071E" w:rsidRPr="005A6E57" w:rsidRDefault="0065071E" w:rsidP="00FE7C0F">
      <w:pPr>
        <w:jc w:val="both"/>
        <w:rPr>
          <w:rFonts w:cstheme="minorHAnsi"/>
          <w:sz w:val="24"/>
          <w:szCs w:val="24"/>
        </w:rPr>
      </w:pPr>
    </w:p>
    <w:p w14:paraId="27A59371" w14:textId="16161B23" w:rsidR="0065071E" w:rsidRPr="005A6E57" w:rsidRDefault="0065071E" w:rsidP="00FE7C0F">
      <w:pPr>
        <w:jc w:val="both"/>
        <w:rPr>
          <w:rFonts w:cstheme="minorHAnsi"/>
          <w:sz w:val="24"/>
          <w:szCs w:val="24"/>
        </w:rPr>
      </w:pPr>
    </w:p>
    <w:p w14:paraId="691BD352" w14:textId="6B86E72C" w:rsidR="0065071E" w:rsidRPr="005A6E57" w:rsidRDefault="0065071E" w:rsidP="00FE7C0F">
      <w:pPr>
        <w:jc w:val="both"/>
        <w:rPr>
          <w:rFonts w:cstheme="minorHAnsi"/>
          <w:sz w:val="24"/>
          <w:szCs w:val="24"/>
        </w:rPr>
      </w:pPr>
    </w:p>
    <w:p w14:paraId="315F82E3" w14:textId="382D1AB4" w:rsidR="0065071E" w:rsidRPr="005A6E57" w:rsidRDefault="0065071E" w:rsidP="00FE7C0F">
      <w:pPr>
        <w:jc w:val="both"/>
        <w:rPr>
          <w:rFonts w:cstheme="minorHAnsi"/>
          <w:sz w:val="24"/>
          <w:szCs w:val="24"/>
        </w:rPr>
      </w:pPr>
    </w:p>
    <w:p w14:paraId="356635DF" w14:textId="2D2D749E" w:rsidR="0065071E" w:rsidRPr="005A6E57" w:rsidRDefault="0065071E" w:rsidP="00FE7C0F">
      <w:pPr>
        <w:jc w:val="both"/>
        <w:rPr>
          <w:rFonts w:cstheme="minorHAnsi"/>
          <w:sz w:val="24"/>
          <w:szCs w:val="24"/>
        </w:rPr>
      </w:pPr>
    </w:p>
    <w:p w14:paraId="43DFAB9D" w14:textId="76C7742F" w:rsidR="0065071E" w:rsidRPr="005A6E57" w:rsidRDefault="0065071E" w:rsidP="00FE7C0F">
      <w:pPr>
        <w:jc w:val="both"/>
        <w:rPr>
          <w:rFonts w:cstheme="minorHAnsi"/>
          <w:sz w:val="24"/>
          <w:szCs w:val="24"/>
        </w:rPr>
      </w:pPr>
    </w:p>
    <w:p w14:paraId="5CC11A38" w14:textId="7717CCF4" w:rsidR="0065071E" w:rsidRPr="005A6E57" w:rsidRDefault="0065071E" w:rsidP="00FE7C0F">
      <w:pPr>
        <w:jc w:val="both"/>
        <w:rPr>
          <w:rFonts w:cstheme="minorHAnsi"/>
          <w:sz w:val="24"/>
          <w:szCs w:val="24"/>
        </w:rPr>
      </w:pPr>
    </w:p>
    <w:p w14:paraId="316649CF" w14:textId="31C9D7DC" w:rsidR="0065071E" w:rsidRDefault="0065071E" w:rsidP="00F153EB">
      <w:pPr>
        <w:rPr>
          <w:rFonts w:cstheme="minorHAnsi"/>
          <w:sz w:val="24"/>
          <w:szCs w:val="24"/>
        </w:rPr>
      </w:pPr>
    </w:p>
    <w:p w14:paraId="276AE2DF" w14:textId="77777777" w:rsidR="00F153EB" w:rsidRPr="005A6E57" w:rsidRDefault="00F153EB" w:rsidP="00F153EB">
      <w:pPr>
        <w:rPr>
          <w:rFonts w:cstheme="minorHAnsi"/>
          <w:sz w:val="24"/>
          <w:szCs w:val="24"/>
        </w:rPr>
      </w:pPr>
    </w:p>
    <w:p w14:paraId="731B9C1E" w14:textId="6FB4B4BF" w:rsidR="00347C94" w:rsidRPr="005A6E57" w:rsidRDefault="003A2A4D"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Motivation to</w:t>
      </w:r>
      <w:r w:rsidR="00347C94" w:rsidRPr="005A6E57">
        <w:rPr>
          <w:rStyle w:val="Strong"/>
          <w:rFonts w:cstheme="minorHAnsi"/>
          <w:sz w:val="28"/>
          <w:szCs w:val="28"/>
        </w:rPr>
        <w:t xml:space="preserve"> purchase FMCG products from </w:t>
      </w:r>
      <w:r w:rsidRPr="005A6E57">
        <w:rPr>
          <w:rStyle w:val="Strong"/>
          <w:rFonts w:cstheme="minorHAnsi"/>
          <w:sz w:val="28"/>
          <w:szCs w:val="28"/>
        </w:rPr>
        <w:t>S</w:t>
      </w:r>
      <w:r w:rsidR="00347C94" w:rsidRPr="005A6E57">
        <w:rPr>
          <w:rStyle w:val="Strong"/>
          <w:rFonts w:cstheme="minorHAnsi"/>
          <w:sz w:val="28"/>
          <w:szCs w:val="28"/>
        </w:rPr>
        <w:t>upermarkets</w:t>
      </w:r>
    </w:p>
    <w:p w14:paraId="7ACBD2E2" w14:textId="77777777" w:rsidR="00EA082B" w:rsidRPr="005A6E57" w:rsidRDefault="00B31973" w:rsidP="00EA082B">
      <w:pPr>
        <w:keepNext/>
        <w:jc w:val="both"/>
        <w:rPr>
          <w:rFonts w:cstheme="minorHAnsi"/>
        </w:rPr>
      </w:pPr>
      <w:r w:rsidRPr="005A6E57">
        <w:rPr>
          <w:rFonts w:cstheme="minorHAnsi"/>
          <w:noProof/>
        </w:rPr>
        <w:drawing>
          <wp:inline distT="0" distB="0" distL="0" distR="0" wp14:anchorId="2112EB1C" wp14:editId="37607B46">
            <wp:extent cx="5943600" cy="3397250"/>
            <wp:effectExtent l="0" t="0" r="0" b="0"/>
            <wp:docPr id="1099" name="Picture 75">
              <a:extLst xmlns:a="http://schemas.openxmlformats.org/drawingml/2006/main">
                <a:ext uri="{FF2B5EF4-FFF2-40B4-BE49-F238E27FC236}">
                  <a16:creationId xmlns:a16="http://schemas.microsoft.com/office/drawing/2014/main" id="{00000000-0008-0000-0000-00004B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Picture 75">
                      <a:extLst>
                        <a:ext uri="{FF2B5EF4-FFF2-40B4-BE49-F238E27FC236}">
                          <a16:creationId xmlns:a16="http://schemas.microsoft.com/office/drawing/2014/main" id="{00000000-0008-0000-0000-00004B040000}"/>
                        </a:ext>
                      </a:extLst>
                    </pic:cNvPr>
                    <pic:cNvPicPr>
                      <a:picLocks noChangeAspect="1" noChangeArrowheads="1"/>
                    </pic:cNvPicPr>
                  </pic:nvPicPr>
                  <pic:blipFill>
                    <a:blip r:embed="rId19"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2BAA6FA9" w14:textId="56F9F3EE" w:rsidR="009D0207" w:rsidRPr="005A6E57" w:rsidRDefault="00EA082B" w:rsidP="00EC3AB8">
      <w:pPr>
        <w:pStyle w:val="Caption"/>
        <w:jc w:val="center"/>
        <w:rPr>
          <w:rFonts w:cstheme="minorHAnsi"/>
          <w:b/>
          <w:bCs/>
          <w:sz w:val="24"/>
          <w:szCs w:val="24"/>
        </w:rPr>
      </w:pPr>
      <w:bookmarkStart w:id="14" w:name="_Toc131899571"/>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12</w:t>
      </w:r>
      <w:r w:rsidRPr="005A6E57">
        <w:rPr>
          <w:rFonts w:cstheme="minorHAnsi"/>
        </w:rPr>
        <w:fldChar w:fldCharType="end"/>
      </w:r>
      <w:r w:rsidRPr="005A6E57">
        <w:rPr>
          <w:rFonts w:cstheme="minorHAnsi"/>
        </w:rPr>
        <w:t xml:space="preserve">:Recommendation to Purchase FMCG </w:t>
      </w:r>
      <w:r w:rsidR="00F479A7">
        <w:rPr>
          <w:rFonts w:cstheme="minorHAnsi"/>
        </w:rPr>
        <w:t>P</w:t>
      </w:r>
      <w:r w:rsidRPr="005A6E57">
        <w:rPr>
          <w:rFonts w:cstheme="minorHAnsi"/>
        </w:rPr>
        <w:t>roducts from Supermarkets</w:t>
      </w:r>
      <w:bookmarkEnd w:id="14"/>
    </w:p>
    <w:p w14:paraId="78F74DAC" w14:textId="77777777" w:rsidR="00F153EB" w:rsidRDefault="00AE28CB" w:rsidP="00FE7C0F">
      <w:pPr>
        <w:jc w:val="both"/>
        <w:rPr>
          <w:rFonts w:cstheme="minorHAnsi"/>
          <w:sz w:val="24"/>
          <w:szCs w:val="24"/>
        </w:rPr>
      </w:pPr>
      <w:r w:rsidRPr="005A6E57">
        <w:rPr>
          <w:rFonts w:cstheme="minorHAnsi"/>
          <w:sz w:val="24"/>
          <w:szCs w:val="24"/>
        </w:rPr>
        <w:t xml:space="preserve">According to the findings, the majority of participants </w:t>
      </w:r>
      <w:r w:rsidRPr="005A6E57">
        <w:rPr>
          <w:rFonts w:cstheme="minorHAnsi"/>
          <w:b/>
          <w:bCs/>
          <w:i/>
          <w:iCs/>
          <w:sz w:val="24"/>
          <w:szCs w:val="24"/>
        </w:rPr>
        <w:t>(51.1%)</w:t>
      </w:r>
      <w:r w:rsidRPr="005A6E57">
        <w:rPr>
          <w:rFonts w:cstheme="minorHAnsi"/>
          <w:sz w:val="24"/>
          <w:szCs w:val="24"/>
        </w:rPr>
        <w:t xml:space="preserve"> declared that they would make an effort to buy FMCG items from supermarkets. The statement was agreed with by about 28.1% of the participants, </w:t>
      </w:r>
      <w:r w:rsidRPr="00A44C3A">
        <w:rPr>
          <w:rFonts w:cstheme="minorHAnsi"/>
          <w:b/>
          <w:bCs/>
          <w:i/>
          <w:iCs/>
          <w:sz w:val="24"/>
          <w:szCs w:val="24"/>
        </w:rPr>
        <w:t>14.2%</w:t>
      </w:r>
      <w:r w:rsidRPr="005A6E57">
        <w:rPr>
          <w:rFonts w:cstheme="minorHAnsi"/>
          <w:sz w:val="24"/>
          <w:szCs w:val="24"/>
        </w:rPr>
        <w:t xml:space="preserve"> strongly, 3.7% disagreed, and </w:t>
      </w:r>
      <w:r w:rsidRPr="00A44C3A">
        <w:rPr>
          <w:rFonts w:cstheme="minorHAnsi"/>
          <w:b/>
          <w:bCs/>
          <w:i/>
          <w:iCs/>
          <w:sz w:val="24"/>
          <w:szCs w:val="24"/>
        </w:rPr>
        <w:t>2.8%</w:t>
      </w:r>
      <w:r w:rsidRPr="005A6E57">
        <w:rPr>
          <w:rFonts w:cstheme="minorHAnsi"/>
          <w:sz w:val="24"/>
          <w:szCs w:val="24"/>
        </w:rPr>
        <w:t xml:space="preserve"> strongly. </w:t>
      </w:r>
    </w:p>
    <w:p w14:paraId="3B4A41A4" w14:textId="4E0FD437" w:rsidR="00AE28CB" w:rsidRPr="005A6E57" w:rsidRDefault="00AE28CB" w:rsidP="00954643">
      <w:pPr>
        <w:pStyle w:val="IntenseQuote"/>
      </w:pPr>
      <w:r w:rsidRPr="005A6E57">
        <w:t>The results as a whole indicate that a sizeable proportion of participants are willing to buy FMCG products from supermarkets.</w:t>
      </w:r>
    </w:p>
    <w:p w14:paraId="3F3D01A6" w14:textId="22751AD2" w:rsidR="00EC3AB8" w:rsidRPr="005A6E57" w:rsidRDefault="00EC3AB8" w:rsidP="00FE7C0F">
      <w:pPr>
        <w:jc w:val="both"/>
        <w:rPr>
          <w:rFonts w:cstheme="minorHAnsi"/>
          <w:sz w:val="24"/>
          <w:szCs w:val="24"/>
        </w:rPr>
      </w:pPr>
    </w:p>
    <w:p w14:paraId="0192A8C9" w14:textId="7261C6DC" w:rsidR="00EC3AB8" w:rsidRPr="005A6E57" w:rsidRDefault="00EC3AB8" w:rsidP="00FE7C0F">
      <w:pPr>
        <w:jc w:val="both"/>
        <w:rPr>
          <w:rFonts w:cstheme="minorHAnsi"/>
          <w:sz w:val="24"/>
          <w:szCs w:val="24"/>
        </w:rPr>
      </w:pPr>
    </w:p>
    <w:p w14:paraId="2C16EDB2" w14:textId="06A989C7" w:rsidR="00EC3AB8" w:rsidRPr="005A6E57" w:rsidRDefault="00EC3AB8" w:rsidP="00FE7C0F">
      <w:pPr>
        <w:jc w:val="both"/>
        <w:rPr>
          <w:rFonts w:cstheme="minorHAnsi"/>
          <w:sz w:val="24"/>
          <w:szCs w:val="24"/>
        </w:rPr>
      </w:pPr>
    </w:p>
    <w:p w14:paraId="31174F0A" w14:textId="664011DD" w:rsidR="00EC3AB8" w:rsidRPr="005A6E57" w:rsidRDefault="00EC3AB8" w:rsidP="00FE7C0F">
      <w:pPr>
        <w:jc w:val="both"/>
        <w:rPr>
          <w:rFonts w:cstheme="minorHAnsi"/>
          <w:sz w:val="24"/>
          <w:szCs w:val="24"/>
        </w:rPr>
      </w:pPr>
    </w:p>
    <w:p w14:paraId="42FA4651" w14:textId="16687502" w:rsidR="00EC3AB8" w:rsidRPr="005A6E57" w:rsidRDefault="00EC3AB8" w:rsidP="00FE7C0F">
      <w:pPr>
        <w:jc w:val="both"/>
        <w:rPr>
          <w:rFonts w:cstheme="minorHAnsi"/>
          <w:sz w:val="24"/>
          <w:szCs w:val="24"/>
        </w:rPr>
      </w:pPr>
    </w:p>
    <w:p w14:paraId="405D9090" w14:textId="607FBF0D" w:rsidR="00EC3AB8" w:rsidRPr="005A6E57" w:rsidRDefault="00EC3AB8" w:rsidP="00FE7C0F">
      <w:pPr>
        <w:jc w:val="both"/>
        <w:rPr>
          <w:rFonts w:cstheme="minorHAnsi"/>
          <w:sz w:val="24"/>
          <w:szCs w:val="24"/>
        </w:rPr>
      </w:pPr>
    </w:p>
    <w:p w14:paraId="1FD12E4A" w14:textId="36E99B2F" w:rsidR="00EC3AB8" w:rsidRPr="005A6E57" w:rsidRDefault="00EC3AB8" w:rsidP="00FE7C0F">
      <w:pPr>
        <w:jc w:val="both"/>
        <w:rPr>
          <w:rFonts w:cstheme="minorHAnsi"/>
          <w:sz w:val="24"/>
          <w:szCs w:val="24"/>
        </w:rPr>
      </w:pPr>
    </w:p>
    <w:p w14:paraId="3AF32CCC" w14:textId="1E0A55F8" w:rsidR="00EC3AB8" w:rsidRPr="005A6E57" w:rsidRDefault="00EC3AB8" w:rsidP="00FE7C0F">
      <w:pPr>
        <w:jc w:val="both"/>
        <w:rPr>
          <w:rFonts w:cstheme="minorHAnsi"/>
          <w:sz w:val="24"/>
          <w:szCs w:val="24"/>
        </w:rPr>
      </w:pPr>
    </w:p>
    <w:p w14:paraId="4F8EDF0A" w14:textId="134823CC" w:rsidR="00AE28CB" w:rsidRPr="005A6E57" w:rsidRDefault="00B31973" w:rsidP="00FE7C0F">
      <w:pPr>
        <w:pStyle w:val="ListParagraph"/>
        <w:numPr>
          <w:ilvl w:val="0"/>
          <w:numId w:val="4"/>
        </w:numPr>
        <w:jc w:val="both"/>
        <w:rPr>
          <w:rFonts w:cstheme="minorHAnsi"/>
          <w:b/>
          <w:bCs/>
          <w:sz w:val="28"/>
          <w:szCs w:val="28"/>
        </w:rPr>
      </w:pPr>
      <w:r w:rsidRPr="005A6E57">
        <w:rPr>
          <w:rFonts w:cstheme="minorHAnsi"/>
          <w:b/>
          <w:bCs/>
          <w:sz w:val="28"/>
          <w:szCs w:val="28"/>
        </w:rPr>
        <w:lastRenderedPageBreak/>
        <w:t xml:space="preserve">I </w:t>
      </w:r>
      <w:r w:rsidR="00A7656F">
        <w:rPr>
          <w:rFonts w:cstheme="minorHAnsi"/>
          <w:b/>
          <w:bCs/>
          <w:sz w:val="28"/>
          <w:szCs w:val="28"/>
        </w:rPr>
        <w:t>I</w:t>
      </w:r>
      <w:r w:rsidRPr="005A6E57">
        <w:rPr>
          <w:rFonts w:cstheme="minorHAnsi"/>
          <w:b/>
          <w:bCs/>
          <w:sz w:val="28"/>
          <w:szCs w:val="28"/>
        </w:rPr>
        <w:t xml:space="preserve">n-store </w:t>
      </w:r>
      <w:r w:rsidR="00A7656F">
        <w:rPr>
          <w:rFonts w:cstheme="minorHAnsi"/>
          <w:b/>
          <w:bCs/>
          <w:sz w:val="28"/>
          <w:szCs w:val="28"/>
        </w:rPr>
        <w:t>A</w:t>
      </w:r>
      <w:r w:rsidRPr="005A6E57">
        <w:rPr>
          <w:rFonts w:cstheme="minorHAnsi"/>
          <w:b/>
          <w:bCs/>
          <w:sz w:val="28"/>
          <w:szCs w:val="28"/>
        </w:rPr>
        <w:t>dvertisements</w:t>
      </w:r>
      <w:r w:rsidR="00A7656F">
        <w:rPr>
          <w:rFonts w:cstheme="minorHAnsi"/>
          <w:b/>
          <w:bCs/>
          <w:sz w:val="28"/>
          <w:szCs w:val="28"/>
        </w:rPr>
        <w:t xml:space="preserve"> </w:t>
      </w:r>
    </w:p>
    <w:p w14:paraId="74722B17"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51EF24DB" wp14:editId="07A0150C">
            <wp:extent cx="5943600" cy="3397250"/>
            <wp:effectExtent l="0" t="0" r="0" b="0"/>
            <wp:docPr id="118060333" name="Picture 118060333">
              <a:extLst xmlns:a="http://schemas.openxmlformats.org/drawingml/2006/main">
                <a:ext uri="{FF2B5EF4-FFF2-40B4-BE49-F238E27FC236}">
                  <a16:creationId xmlns:a16="http://schemas.microsoft.com/office/drawing/2014/main" id="{00000000-0008-0000-0000-00004B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 name="Picture 75">
                      <a:extLst>
                        <a:ext uri="{FF2B5EF4-FFF2-40B4-BE49-F238E27FC236}">
                          <a16:creationId xmlns:a16="http://schemas.microsoft.com/office/drawing/2014/main" id="{00000000-0008-0000-0000-00004B040000}"/>
                        </a:ext>
                      </a:extLst>
                    </pic:cNvPr>
                    <pic:cNvPicPr>
                      <a:picLocks noChangeAspect="1" noChangeArrowheads="1"/>
                    </pic:cNvPicPr>
                  </pic:nvPicPr>
                  <pic:blipFill>
                    <a:blip r:embed="rId19"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1097CC95" w14:textId="3B813E52" w:rsidR="006640E8" w:rsidRPr="005A6E57" w:rsidRDefault="00EA082B" w:rsidP="00EC3AB8">
      <w:pPr>
        <w:pStyle w:val="Caption"/>
        <w:jc w:val="center"/>
        <w:rPr>
          <w:rFonts w:cstheme="minorHAnsi"/>
          <w:b/>
          <w:bCs/>
          <w:sz w:val="28"/>
          <w:szCs w:val="28"/>
        </w:rPr>
      </w:pPr>
      <w:bookmarkStart w:id="15" w:name="_Toc131899572"/>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13</w:t>
      </w:r>
      <w:r w:rsidRPr="005A6E57">
        <w:rPr>
          <w:rFonts w:cstheme="minorHAnsi"/>
        </w:rPr>
        <w:fldChar w:fldCharType="end"/>
      </w:r>
      <w:r w:rsidRPr="005A6E57">
        <w:rPr>
          <w:rFonts w:cstheme="minorHAnsi"/>
        </w:rPr>
        <w:t xml:space="preserve">:I </w:t>
      </w:r>
      <w:r w:rsidR="00F479A7">
        <w:rPr>
          <w:rFonts w:cstheme="minorHAnsi"/>
        </w:rPr>
        <w:t>L</w:t>
      </w:r>
      <w:r w:rsidRPr="005A6E57">
        <w:rPr>
          <w:rFonts w:cstheme="minorHAnsi"/>
        </w:rPr>
        <w:t>ook for in-store advertisements</w:t>
      </w:r>
      <w:bookmarkEnd w:id="15"/>
    </w:p>
    <w:p w14:paraId="2D1CA31A" w14:textId="5FBC0886" w:rsidR="006640E8" w:rsidRPr="005A6E57" w:rsidRDefault="006640E8" w:rsidP="00FE7C0F">
      <w:pPr>
        <w:jc w:val="both"/>
        <w:rPr>
          <w:rFonts w:cstheme="minorHAnsi"/>
          <w:sz w:val="24"/>
          <w:szCs w:val="24"/>
        </w:rPr>
      </w:pPr>
      <w:r w:rsidRPr="005A6E57">
        <w:rPr>
          <w:rFonts w:cstheme="minorHAnsi"/>
          <w:sz w:val="24"/>
          <w:szCs w:val="24"/>
        </w:rPr>
        <w:t>The information supplied shows the frequency and percentage distribution of answers to a survey question on respondents' interest in in-store advertisements.</w:t>
      </w:r>
    </w:p>
    <w:p w14:paraId="17D8F186" w14:textId="6840A43B" w:rsidR="006640E8" w:rsidRPr="005A6E57" w:rsidRDefault="006640E8" w:rsidP="00FE7C0F">
      <w:pPr>
        <w:jc w:val="both"/>
        <w:rPr>
          <w:rFonts w:cstheme="minorHAnsi"/>
          <w:sz w:val="24"/>
          <w:szCs w:val="24"/>
        </w:rPr>
      </w:pPr>
      <w:r w:rsidRPr="005A6E57">
        <w:rPr>
          <w:rFonts w:cstheme="minorHAnsi"/>
          <w:b/>
          <w:bCs/>
          <w:i/>
          <w:iCs/>
          <w:sz w:val="24"/>
          <w:szCs w:val="24"/>
        </w:rPr>
        <w:t>187 (53.1%)</w:t>
      </w:r>
      <w:r w:rsidRPr="005A6E57">
        <w:rPr>
          <w:rFonts w:cstheme="minorHAnsi"/>
          <w:sz w:val="24"/>
          <w:szCs w:val="24"/>
        </w:rPr>
        <w:t xml:space="preserve"> of the 352 respondents agreed that they seek in-store advertisements, and 74 </w:t>
      </w:r>
      <w:r w:rsidRPr="00F153EB">
        <w:rPr>
          <w:rFonts w:cstheme="minorHAnsi"/>
          <w:b/>
          <w:bCs/>
          <w:i/>
          <w:iCs/>
          <w:sz w:val="24"/>
          <w:szCs w:val="24"/>
        </w:rPr>
        <w:t>(21.0%)</w:t>
      </w:r>
      <w:r w:rsidRPr="005A6E57">
        <w:rPr>
          <w:rFonts w:cstheme="minorHAnsi"/>
          <w:sz w:val="24"/>
          <w:szCs w:val="24"/>
        </w:rPr>
        <w:t xml:space="preserve"> expressed no opinion. Only 59 respondents </w:t>
      </w:r>
      <w:r w:rsidRPr="004B2D8A">
        <w:rPr>
          <w:rFonts w:cstheme="minorHAnsi"/>
          <w:b/>
          <w:bCs/>
          <w:i/>
          <w:iCs/>
          <w:sz w:val="24"/>
          <w:szCs w:val="24"/>
        </w:rPr>
        <w:t>(16.8%)</w:t>
      </w:r>
      <w:r w:rsidRPr="005A6E57">
        <w:rPr>
          <w:rFonts w:cstheme="minorHAnsi"/>
          <w:sz w:val="24"/>
          <w:szCs w:val="24"/>
        </w:rPr>
        <w:t xml:space="preserve"> strongly agreed with the statement, compared to 27 respondents </w:t>
      </w:r>
      <w:r w:rsidRPr="00F153EB">
        <w:rPr>
          <w:rFonts w:cstheme="minorHAnsi"/>
          <w:b/>
          <w:bCs/>
          <w:i/>
          <w:iCs/>
          <w:sz w:val="24"/>
          <w:szCs w:val="24"/>
        </w:rPr>
        <w:t>(7.7%)</w:t>
      </w:r>
      <w:r w:rsidRPr="005A6E57">
        <w:rPr>
          <w:rFonts w:cstheme="minorHAnsi"/>
          <w:sz w:val="24"/>
          <w:szCs w:val="24"/>
        </w:rPr>
        <w:t xml:space="preserve"> who disagreed and 5 respondents </w:t>
      </w:r>
      <w:r w:rsidRPr="00F153EB">
        <w:rPr>
          <w:rFonts w:cstheme="minorHAnsi"/>
          <w:b/>
          <w:bCs/>
          <w:i/>
          <w:iCs/>
          <w:sz w:val="24"/>
          <w:szCs w:val="24"/>
        </w:rPr>
        <w:t>(1.4%)</w:t>
      </w:r>
      <w:r w:rsidRPr="005A6E57">
        <w:rPr>
          <w:rFonts w:cstheme="minorHAnsi"/>
          <w:sz w:val="24"/>
          <w:szCs w:val="24"/>
        </w:rPr>
        <w:t xml:space="preserve"> who severely disagreed.</w:t>
      </w:r>
    </w:p>
    <w:p w14:paraId="082117DC" w14:textId="511779E8" w:rsidR="006640E8" w:rsidRPr="005A6E57" w:rsidRDefault="006640E8" w:rsidP="00FE7C0F">
      <w:pPr>
        <w:jc w:val="both"/>
        <w:rPr>
          <w:rFonts w:cstheme="minorHAnsi"/>
          <w:sz w:val="24"/>
          <w:szCs w:val="24"/>
        </w:rPr>
      </w:pPr>
      <w:r w:rsidRPr="005A6E57">
        <w:rPr>
          <w:rFonts w:cstheme="minorHAnsi"/>
          <w:sz w:val="24"/>
          <w:szCs w:val="24"/>
        </w:rPr>
        <w:t>The running total percentage of responders up to each response category is shown in the cumulative percent column. For instance</w:t>
      </w:r>
      <w:r w:rsidRPr="00F153EB">
        <w:rPr>
          <w:rFonts w:cstheme="minorHAnsi"/>
          <w:b/>
          <w:bCs/>
          <w:i/>
          <w:iCs/>
          <w:sz w:val="24"/>
          <w:szCs w:val="24"/>
        </w:rPr>
        <w:t>, 74.1%</w:t>
      </w:r>
      <w:r w:rsidRPr="005A6E57">
        <w:rPr>
          <w:rFonts w:cstheme="minorHAnsi"/>
          <w:sz w:val="24"/>
          <w:szCs w:val="24"/>
        </w:rPr>
        <w:t xml:space="preserve"> of respondents either agreed, were indifferent, or strongly agreed, compared to </w:t>
      </w:r>
      <w:r w:rsidRPr="00F153EB">
        <w:rPr>
          <w:rFonts w:cstheme="minorHAnsi"/>
          <w:b/>
          <w:bCs/>
          <w:i/>
          <w:iCs/>
          <w:sz w:val="24"/>
          <w:szCs w:val="24"/>
        </w:rPr>
        <w:t>53.1%</w:t>
      </w:r>
      <w:r w:rsidRPr="005A6E57">
        <w:rPr>
          <w:rFonts w:cstheme="minorHAnsi"/>
          <w:sz w:val="24"/>
          <w:szCs w:val="24"/>
        </w:rPr>
        <w:t xml:space="preserve"> of respondents who agreed or strongly agreed.</w:t>
      </w:r>
    </w:p>
    <w:p w14:paraId="63474088" w14:textId="789D03FF" w:rsidR="00AE28CB" w:rsidRPr="005A6E57" w:rsidRDefault="006640E8" w:rsidP="00FE7C0F">
      <w:pPr>
        <w:jc w:val="both"/>
        <w:rPr>
          <w:rFonts w:cstheme="minorHAnsi"/>
          <w:sz w:val="24"/>
          <w:szCs w:val="24"/>
        </w:rPr>
      </w:pPr>
      <w:r w:rsidRPr="005A6E57">
        <w:rPr>
          <w:rFonts w:cstheme="minorHAnsi"/>
          <w:sz w:val="24"/>
          <w:szCs w:val="24"/>
        </w:rPr>
        <w:t>The majority of respondents appear to be interested in in-store advertisements, according to the statistics, with a lesser minority neutral or opposed to them.</w:t>
      </w:r>
    </w:p>
    <w:p w14:paraId="365D608C" w14:textId="374D98E7" w:rsidR="00AE28CB" w:rsidRPr="005A6E57" w:rsidRDefault="00AE28CB" w:rsidP="00FE7C0F">
      <w:pPr>
        <w:jc w:val="both"/>
        <w:rPr>
          <w:rFonts w:cstheme="minorHAnsi"/>
          <w:sz w:val="24"/>
          <w:szCs w:val="24"/>
        </w:rPr>
      </w:pPr>
    </w:p>
    <w:p w14:paraId="7542916B" w14:textId="71426AE1" w:rsidR="00AE28CB" w:rsidRPr="005A6E57" w:rsidRDefault="005A6E57" w:rsidP="005A6E57">
      <w:pPr>
        <w:rPr>
          <w:rFonts w:cstheme="minorHAnsi"/>
          <w:sz w:val="24"/>
          <w:szCs w:val="24"/>
        </w:rPr>
      </w:pPr>
      <w:r>
        <w:rPr>
          <w:rFonts w:cstheme="minorHAnsi"/>
          <w:sz w:val="24"/>
          <w:szCs w:val="24"/>
        </w:rPr>
        <w:br w:type="page"/>
      </w:r>
    </w:p>
    <w:p w14:paraId="27431FAC" w14:textId="279543E7" w:rsidR="00AE28CB" w:rsidRPr="005A6E57" w:rsidRDefault="00AE28CB"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 xml:space="preserve">Promotional offers and signage </w:t>
      </w:r>
      <w:r w:rsidR="00284EF7">
        <w:rPr>
          <w:rStyle w:val="Strong"/>
          <w:rFonts w:cstheme="minorHAnsi"/>
          <w:sz w:val="28"/>
          <w:szCs w:val="28"/>
        </w:rPr>
        <w:t>i</w:t>
      </w:r>
      <w:r w:rsidRPr="005A6E57">
        <w:rPr>
          <w:rStyle w:val="Strong"/>
          <w:rFonts w:cstheme="minorHAnsi"/>
          <w:sz w:val="28"/>
          <w:szCs w:val="28"/>
        </w:rPr>
        <w:t>n Supermarkets gain my attention</w:t>
      </w:r>
    </w:p>
    <w:p w14:paraId="13671C41"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523667CD" wp14:editId="49A2894D">
            <wp:extent cx="5943600" cy="3397250"/>
            <wp:effectExtent l="0" t="0" r="0" b="0"/>
            <wp:docPr id="1101" name="Picture 77">
              <a:extLst xmlns:a="http://schemas.openxmlformats.org/drawingml/2006/main">
                <a:ext uri="{FF2B5EF4-FFF2-40B4-BE49-F238E27FC236}">
                  <a16:creationId xmlns:a16="http://schemas.microsoft.com/office/drawing/2014/main" id="{00000000-0008-0000-0000-00004D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Picture 77">
                      <a:extLst>
                        <a:ext uri="{FF2B5EF4-FFF2-40B4-BE49-F238E27FC236}">
                          <a16:creationId xmlns:a16="http://schemas.microsoft.com/office/drawing/2014/main" id="{00000000-0008-0000-0000-00004D040000}"/>
                        </a:ext>
                      </a:extLst>
                    </pic:cNvPr>
                    <pic:cNvPicPr>
                      <a:picLocks noChangeAspect="1" noChangeArrowheads="1"/>
                    </pic:cNvPicPr>
                  </pic:nvPicPr>
                  <pic:blipFill>
                    <a:blip r:embed="rId20"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36E12144" w14:textId="1E26D129" w:rsidR="009D0207" w:rsidRPr="005A6E57" w:rsidRDefault="00EA082B" w:rsidP="00EC3AB8">
      <w:pPr>
        <w:pStyle w:val="Caption"/>
        <w:jc w:val="center"/>
        <w:rPr>
          <w:rFonts w:cstheme="minorHAnsi"/>
          <w:b/>
          <w:bCs/>
          <w:sz w:val="24"/>
          <w:szCs w:val="24"/>
        </w:rPr>
      </w:pPr>
      <w:bookmarkStart w:id="16" w:name="_Toc131899573"/>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14</w:t>
      </w:r>
      <w:r w:rsidRPr="005A6E57">
        <w:rPr>
          <w:rFonts w:cstheme="minorHAnsi"/>
        </w:rPr>
        <w:fldChar w:fldCharType="end"/>
      </w:r>
      <w:r w:rsidRPr="005A6E57">
        <w:rPr>
          <w:rFonts w:cstheme="minorHAnsi"/>
        </w:rPr>
        <w:t xml:space="preserve">:Promotional offers and signage </w:t>
      </w:r>
      <w:r w:rsidR="00F479A7">
        <w:rPr>
          <w:rFonts w:cstheme="minorHAnsi"/>
        </w:rPr>
        <w:t>i</w:t>
      </w:r>
      <w:r w:rsidRPr="005A6E57">
        <w:rPr>
          <w:rFonts w:cstheme="minorHAnsi"/>
        </w:rPr>
        <w:t>n Supermarkets gain my attention</w:t>
      </w:r>
      <w:bookmarkEnd w:id="16"/>
    </w:p>
    <w:p w14:paraId="171A5899" w14:textId="77777777" w:rsidR="00F153EB" w:rsidRDefault="00AE28CB" w:rsidP="00FE7C0F">
      <w:pPr>
        <w:jc w:val="both"/>
        <w:rPr>
          <w:rFonts w:cstheme="minorHAnsi"/>
          <w:sz w:val="24"/>
          <w:szCs w:val="24"/>
        </w:rPr>
      </w:pPr>
      <w:r w:rsidRPr="005A6E57">
        <w:rPr>
          <w:rFonts w:cstheme="minorHAnsi"/>
          <w:sz w:val="24"/>
          <w:szCs w:val="24"/>
        </w:rPr>
        <w:t xml:space="preserve">According to the results, a sizeable portion of the participants </w:t>
      </w:r>
      <w:r w:rsidRPr="005A6E57">
        <w:rPr>
          <w:rFonts w:cstheme="minorHAnsi"/>
          <w:b/>
          <w:bCs/>
          <w:i/>
          <w:iCs/>
          <w:sz w:val="24"/>
          <w:szCs w:val="24"/>
        </w:rPr>
        <w:t>(76%)</w:t>
      </w:r>
      <w:r w:rsidRPr="005A6E57">
        <w:rPr>
          <w:rFonts w:cstheme="minorHAnsi"/>
          <w:sz w:val="24"/>
          <w:szCs w:val="24"/>
        </w:rPr>
        <w:t xml:space="preserve"> either agreed or strongly agreed that advertising and special offers in supermarkets catch their attention. </w:t>
      </w:r>
      <w:r w:rsidRPr="00A918BA">
        <w:rPr>
          <w:rFonts w:cstheme="minorHAnsi"/>
          <w:b/>
          <w:bCs/>
          <w:i/>
          <w:iCs/>
          <w:sz w:val="24"/>
          <w:szCs w:val="24"/>
        </w:rPr>
        <w:t>Only 8%</w:t>
      </w:r>
      <w:r w:rsidRPr="005A6E57">
        <w:rPr>
          <w:rFonts w:cstheme="minorHAnsi"/>
          <w:sz w:val="24"/>
          <w:szCs w:val="24"/>
        </w:rPr>
        <w:t xml:space="preserve"> of the participants objected or strongly disagreed with the statement, while </w:t>
      </w:r>
      <w:r w:rsidRPr="00A918BA">
        <w:rPr>
          <w:rFonts w:cstheme="minorHAnsi"/>
          <w:b/>
          <w:bCs/>
          <w:i/>
          <w:iCs/>
          <w:sz w:val="24"/>
          <w:szCs w:val="24"/>
        </w:rPr>
        <w:t>17%</w:t>
      </w:r>
      <w:r w:rsidRPr="005A6E57">
        <w:rPr>
          <w:rFonts w:cstheme="minorHAnsi"/>
          <w:sz w:val="24"/>
          <w:szCs w:val="24"/>
        </w:rPr>
        <w:t xml:space="preserve"> of the participants were neutral.</w:t>
      </w:r>
    </w:p>
    <w:p w14:paraId="2114E784" w14:textId="395543E4" w:rsidR="00AE28CB" w:rsidRPr="005A6E57" w:rsidRDefault="00AE28CB" w:rsidP="00966D39">
      <w:pPr>
        <w:pStyle w:val="IntenseQuote"/>
      </w:pPr>
      <w:r w:rsidRPr="005A6E57">
        <w:t>This shows that advertising and special offers are efficient marketing tools for supermarkets to draw in and keep customers.</w:t>
      </w:r>
    </w:p>
    <w:p w14:paraId="1EA0C665" w14:textId="18E7CAEA" w:rsidR="00AE28CB" w:rsidRPr="005A6E57" w:rsidRDefault="00AE28CB" w:rsidP="00FE7C0F">
      <w:pPr>
        <w:jc w:val="both"/>
        <w:rPr>
          <w:rFonts w:cstheme="minorHAnsi"/>
          <w:sz w:val="24"/>
          <w:szCs w:val="24"/>
        </w:rPr>
      </w:pPr>
    </w:p>
    <w:p w14:paraId="0F602BA8" w14:textId="77778BCB" w:rsidR="00AE28CB" w:rsidRPr="005A6E57" w:rsidRDefault="00AE28CB" w:rsidP="00FE7C0F">
      <w:pPr>
        <w:jc w:val="both"/>
        <w:rPr>
          <w:rFonts w:cstheme="minorHAnsi"/>
          <w:sz w:val="24"/>
          <w:szCs w:val="24"/>
        </w:rPr>
      </w:pPr>
    </w:p>
    <w:p w14:paraId="403ADAB0" w14:textId="2CE47A2A" w:rsidR="00AE28CB" w:rsidRPr="005A6E57" w:rsidRDefault="00AE28CB" w:rsidP="00FE7C0F">
      <w:pPr>
        <w:jc w:val="both"/>
        <w:rPr>
          <w:rFonts w:cstheme="minorHAnsi"/>
          <w:sz w:val="24"/>
          <w:szCs w:val="24"/>
        </w:rPr>
      </w:pPr>
    </w:p>
    <w:p w14:paraId="542F6A22" w14:textId="3A078221" w:rsidR="00AE28CB" w:rsidRPr="005A6E57" w:rsidRDefault="00AE28CB" w:rsidP="00FE7C0F">
      <w:pPr>
        <w:jc w:val="both"/>
        <w:rPr>
          <w:rFonts w:cstheme="minorHAnsi"/>
          <w:sz w:val="24"/>
          <w:szCs w:val="24"/>
        </w:rPr>
      </w:pPr>
    </w:p>
    <w:p w14:paraId="2AD6D223" w14:textId="1C0B215E" w:rsidR="0065071E" w:rsidRDefault="0065071E" w:rsidP="00FE7C0F">
      <w:pPr>
        <w:jc w:val="both"/>
        <w:rPr>
          <w:rFonts w:cstheme="minorHAnsi"/>
          <w:sz w:val="24"/>
          <w:szCs w:val="24"/>
        </w:rPr>
      </w:pPr>
    </w:p>
    <w:p w14:paraId="720BCEB7" w14:textId="4A062BD4" w:rsidR="005A6E57" w:rsidRDefault="005A6E57" w:rsidP="00FE7C0F">
      <w:pPr>
        <w:jc w:val="both"/>
        <w:rPr>
          <w:rFonts w:cstheme="minorHAnsi"/>
          <w:sz w:val="24"/>
          <w:szCs w:val="24"/>
        </w:rPr>
      </w:pPr>
    </w:p>
    <w:p w14:paraId="0A3023A0" w14:textId="57193528" w:rsidR="00AE28CB" w:rsidRPr="005A6E57" w:rsidRDefault="00AE28CB" w:rsidP="00F153EB">
      <w:pPr>
        <w:rPr>
          <w:rFonts w:cstheme="minorHAnsi"/>
          <w:sz w:val="24"/>
          <w:szCs w:val="24"/>
        </w:rPr>
      </w:pPr>
    </w:p>
    <w:p w14:paraId="29BB790D" w14:textId="51AA406F" w:rsidR="00AE28CB" w:rsidRPr="005A6E57" w:rsidRDefault="003D15D8" w:rsidP="00FE7C0F">
      <w:pPr>
        <w:pStyle w:val="ListParagraph"/>
        <w:numPr>
          <w:ilvl w:val="0"/>
          <w:numId w:val="4"/>
        </w:numPr>
        <w:jc w:val="both"/>
        <w:rPr>
          <w:rStyle w:val="Strong"/>
          <w:rFonts w:cstheme="minorHAnsi"/>
          <w:sz w:val="28"/>
          <w:szCs w:val="28"/>
        </w:rPr>
      </w:pPr>
      <w:r>
        <w:rPr>
          <w:rStyle w:val="Strong"/>
          <w:rFonts w:cstheme="minorHAnsi"/>
          <w:sz w:val="28"/>
          <w:szCs w:val="28"/>
        </w:rPr>
        <w:lastRenderedPageBreak/>
        <w:t>Purchase</w:t>
      </w:r>
      <w:r w:rsidR="00AE28CB" w:rsidRPr="005A6E57">
        <w:rPr>
          <w:rStyle w:val="Strong"/>
          <w:rFonts w:cstheme="minorHAnsi"/>
          <w:sz w:val="28"/>
          <w:szCs w:val="28"/>
        </w:rPr>
        <w:t xml:space="preserve"> FMCG products based on the special offers that are put inside stores</w:t>
      </w:r>
    </w:p>
    <w:p w14:paraId="19D00B76"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6AD3D2EB" wp14:editId="3C627F8C">
            <wp:extent cx="5943600" cy="3397250"/>
            <wp:effectExtent l="0" t="0" r="0" b="0"/>
            <wp:docPr id="813692992" name="Picture 813692992">
              <a:extLst xmlns:a="http://schemas.openxmlformats.org/drawingml/2006/main">
                <a:ext uri="{FF2B5EF4-FFF2-40B4-BE49-F238E27FC236}">
                  <a16:creationId xmlns:a16="http://schemas.microsoft.com/office/drawing/2014/main" id="{00000000-0008-0000-0000-00004D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 name="Picture 77">
                      <a:extLst>
                        <a:ext uri="{FF2B5EF4-FFF2-40B4-BE49-F238E27FC236}">
                          <a16:creationId xmlns:a16="http://schemas.microsoft.com/office/drawing/2014/main" id="{00000000-0008-0000-0000-00004D040000}"/>
                        </a:ext>
                      </a:extLst>
                    </pic:cNvPr>
                    <pic:cNvPicPr>
                      <a:picLocks noChangeAspect="1" noChangeArrowheads="1"/>
                    </pic:cNvPicPr>
                  </pic:nvPicPr>
                  <pic:blipFill>
                    <a:blip r:embed="rId20"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147EC727" w14:textId="40A320E3" w:rsidR="009D0207" w:rsidRPr="005A6E57" w:rsidRDefault="00EA082B" w:rsidP="00EC3AB8">
      <w:pPr>
        <w:pStyle w:val="Caption"/>
        <w:jc w:val="center"/>
        <w:rPr>
          <w:rFonts w:cstheme="minorHAnsi"/>
          <w:b/>
          <w:bCs/>
          <w:sz w:val="24"/>
          <w:szCs w:val="24"/>
        </w:rPr>
      </w:pPr>
      <w:bookmarkStart w:id="17" w:name="_Toc131899574"/>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15</w:t>
      </w:r>
      <w:r w:rsidRPr="005A6E57">
        <w:rPr>
          <w:rFonts w:cstheme="minorHAnsi"/>
        </w:rPr>
        <w:fldChar w:fldCharType="end"/>
      </w:r>
      <w:r w:rsidRPr="005A6E57">
        <w:rPr>
          <w:rFonts w:cstheme="minorHAnsi"/>
        </w:rPr>
        <w:t>:</w:t>
      </w:r>
      <w:r w:rsidR="003D15D8">
        <w:rPr>
          <w:rFonts w:cstheme="minorHAnsi"/>
        </w:rPr>
        <w:t xml:space="preserve"> P</w:t>
      </w:r>
      <w:r w:rsidRPr="005A6E57">
        <w:rPr>
          <w:rFonts w:cstheme="minorHAnsi"/>
        </w:rPr>
        <w:t xml:space="preserve">urchase </w:t>
      </w:r>
      <w:r w:rsidR="003B6ACE">
        <w:rPr>
          <w:rFonts w:cstheme="minorHAnsi"/>
        </w:rPr>
        <w:t xml:space="preserve">of </w:t>
      </w:r>
      <w:r w:rsidRPr="005A6E57">
        <w:rPr>
          <w:rFonts w:cstheme="minorHAnsi"/>
        </w:rPr>
        <w:t>FMCG products based on the special offers that are put inside stores</w:t>
      </w:r>
      <w:bookmarkEnd w:id="17"/>
    </w:p>
    <w:p w14:paraId="0181CF9F" w14:textId="77777777" w:rsidR="00F153EB" w:rsidRDefault="001F00DE" w:rsidP="00FE7C0F">
      <w:pPr>
        <w:jc w:val="both"/>
        <w:rPr>
          <w:rFonts w:cstheme="minorHAnsi"/>
          <w:sz w:val="24"/>
          <w:szCs w:val="24"/>
        </w:rPr>
      </w:pPr>
      <w:r w:rsidRPr="005A6E57">
        <w:rPr>
          <w:rFonts w:cstheme="minorHAnsi"/>
          <w:sz w:val="24"/>
          <w:szCs w:val="24"/>
        </w:rPr>
        <w:t xml:space="preserve">According to the poll results, it appears that many respondents buy FMCG products from supermarkets and are </w:t>
      </w:r>
      <w:r w:rsidR="0065071E" w:rsidRPr="005A6E57">
        <w:rPr>
          <w:rFonts w:cstheme="minorHAnsi"/>
          <w:sz w:val="24"/>
          <w:szCs w:val="24"/>
        </w:rPr>
        <w:t>favorably</w:t>
      </w:r>
      <w:r w:rsidRPr="005A6E57">
        <w:rPr>
          <w:rFonts w:cstheme="minorHAnsi"/>
          <w:sz w:val="24"/>
          <w:szCs w:val="24"/>
        </w:rPr>
        <w:t xml:space="preserve"> affected by advertising and special offers in the stores. The majority of respondents said they would or were very likely to advise others to buy FMCG items from supermarkets, and they would also try to buy FMCG items from supermarkets.</w:t>
      </w:r>
    </w:p>
    <w:p w14:paraId="520034CE" w14:textId="68C5A618" w:rsidR="001F00DE" w:rsidRPr="005A6E57" w:rsidRDefault="001F00DE" w:rsidP="00FE7C0F">
      <w:pPr>
        <w:jc w:val="both"/>
        <w:rPr>
          <w:rFonts w:cstheme="minorHAnsi"/>
          <w:sz w:val="24"/>
          <w:szCs w:val="24"/>
        </w:rPr>
      </w:pPr>
      <w:r w:rsidRPr="005A6E57">
        <w:rPr>
          <w:rFonts w:cstheme="minorHAnsi"/>
          <w:sz w:val="24"/>
          <w:szCs w:val="24"/>
        </w:rPr>
        <w:t xml:space="preserve"> A sizeable portion of respondents, meanwhile, disagreed with these claims or were neutral about them. In addition, while many respondents concurred that they buy FMCG products based on promotional offers in stores, a sizable portion also disagreed with this assertion. Overall, it appears that advertising and special offers work well to attract customers, but not </w:t>
      </w:r>
      <w:r w:rsidR="00715D88" w:rsidRPr="005A6E57">
        <w:rPr>
          <w:rFonts w:cstheme="minorHAnsi"/>
          <w:sz w:val="24"/>
          <w:szCs w:val="24"/>
        </w:rPr>
        <w:t>consistently</w:t>
      </w:r>
      <w:r w:rsidRPr="005A6E57">
        <w:rPr>
          <w:rFonts w:cstheme="minorHAnsi"/>
          <w:sz w:val="24"/>
          <w:szCs w:val="24"/>
        </w:rPr>
        <w:t xml:space="preserve"> enough to convert them into buyers.</w:t>
      </w:r>
    </w:p>
    <w:p w14:paraId="50A88B10" w14:textId="77777777" w:rsidR="0065071E" w:rsidRPr="005A6E57" w:rsidRDefault="0065071E" w:rsidP="00FE7C0F">
      <w:pPr>
        <w:jc w:val="both"/>
        <w:rPr>
          <w:rFonts w:cstheme="minorHAnsi"/>
          <w:b/>
          <w:bCs/>
          <w:sz w:val="24"/>
          <w:szCs w:val="24"/>
        </w:rPr>
      </w:pPr>
    </w:p>
    <w:p w14:paraId="2DCC7E03" w14:textId="77777777" w:rsidR="0065071E" w:rsidRPr="005A6E57" w:rsidRDefault="0065071E" w:rsidP="00FE7C0F">
      <w:pPr>
        <w:jc w:val="both"/>
        <w:rPr>
          <w:rFonts w:cstheme="minorHAnsi"/>
          <w:b/>
          <w:bCs/>
          <w:sz w:val="24"/>
          <w:szCs w:val="24"/>
        </w:rPr>
      </w:pPr>
    </w:p>
    <w:p w14:paraId="53E5BF8D" w14:textId="0CAC93CC" w:rsidR="0065071E" w:rsidRPr="005A6E57" w:rsidRDefault="0065071E" w:rsidP="00FE7C0F">
      <w:pPr>
        <w:jc w:val="both"/>
        <w:rPr>
          <w:rFonts w:cstheme="minorHAnsi"/>
          <w:b/>
          <w:bCs/>
          <w:sz w:val="24"/>
          <w:szCs w:val="24"/>
        </w:rPr>
      </w:pPr>
    </w:p>
    <w:p w14:paraId="53AEBCC5" w14:textId="718CAC3A" w:rsidR="00EC3AB8" w:rsidRPr="005A6E57" w:rsidRDefault="00EC3AB8" w:rsidP="00FE7C0F">
      <w:pPr>
        <w:jc w:val="both"/>
        <w:rPr>
          <w:rFonts w:cstheme="minorHAnsi"/>
          <w:b/>
          <w:bCs/>
          <w:sz w:val="24"/>
          <w:szCs w:val="24"/>
        </w:rPr>
      </w:pPr>
    </w:p>
    <w:p w14:paraId="68EB38E1" w14:textId="399BD8A5" w:rsidR="0065071E" w:rsidRPr="005A6E57" w:rsidRDefault="005A6E57" w:rsidP="00F153EB">
      <w:pPr>
        <w:rPr>
          <w:rFonts w:cstheme="minorHAnsi"/>
          <w:b/>
          <w:bCs/>
          <w:sz w:val="24"/>
          <w:szCs w:val="24"/>
        </w:rPr>
      </w:pPr>
      <w:r>
        <w:rPr>
          <w:rFonts w:cstheme="minorHAnsi"/>
          <w:b/>
          <w:bCs/>
          <w:sz w:val="24"/>
          <w:szCs w:val="24"/>
        </w:rPr>
        <w:br w:type="page"/>
      </w:r>
    </w:p>
    <w:p w14:paraId="38804312" w14:textId="60AAF7B9" w:rsidR="0065071E" w:rsidRPr="005A6E57" w:rsidRDefault="006640E8" w:rsidP="00FE7C0F">
      <w:pPr>
        <w:pStyle w:val="ListParagraph"/>
        <w:numPr>
          <w:ilvl w:val="0"/>
          <w:numId w:val="4"/>
        </w:numPr>
        <w:jc w:val="both"/>
        <w:rPr>
          <w:rFonts w:cstheme="minorHAnsi"/>
          <w:b/>
          <w:bCs/>
          <w:sz w:val="28"/>
          <w:szCs w:val="28"/>
        </w:rPr>
      </w:pPr>
      <w:r w:rsidRPr="005A6E57">
        <w:rPr>
          <w:rFonts w:cstheme="minorHAnsi"/>
          <w:b/>
          <w:bCs/>
          <w:sz w:val="28"/>
          <w:szCs w:val="28"/>
        </w:rPr>
        <w:lastRenderedPageBreak/>
        <w:t>I purchase more FMCG products unintentionally which are on sale</w:t>
      </w:r>
    </w:p>
    <w:p w14:paraId="48258C0A"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36D09FCC" wp14:editId="1D55808A">
            <wp:extent cx="5943600" cy="3397250"/>
            <wp:effectExtent l="0" t="0" r="0" b="0"/>
            <wp:docPr id="1103" name="Picture 79">
              <a:extLst xmlns:a="http://schemas.openxmlformats.org/drawingml/2006/main">
                <a:ext uri="{FF2B5EF4-FFF2-40B4-BE49-F238E27FC236}">
                  <a16:creationId xmlns:a16="http://schemas.microsoft.com/office/drawing/2014/main" id="{00000000-0008-0000-0000-00004F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Picture 79">
                      <a:extLst>
                        <a:ext uri="{FF2B5EF4-FFF2-40B4-BE49-F238E27FC236}">
                          <a16:creationId xmlns:a16="http://schemas.microsoft.com/office/drawing/2014/main" id="{00000000-0008-0000-0000-00004F040000}"/>
                        </a:ext>
                      </a:extLst>
                    </pic:cNvPr>
                    <pic:cNvPicPr>
                      <a:picLocks noChangeAspect="1" noChangeArrowheads="1"/>
                    </pic:cNvPicPr>
                  </pic:nvPicPr>
                  <pic:blipFill>
                    <a:blip r:embed="rId21"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1C98A055" w14:textId="15743448" w:rsidR="006640E8" w:rsidRPr="005A6E57" w:rsidRDefault="00EA082B" w:rsidP="00EC3AB8">
      <w:pPr>
        <w:pStyle w:val="Caption"/>
        <w:jc w:val="center"/>
        <w:rPr>
          <w:rFonts w:cstheme="minorHAnsi"/>
          <w:b/>
          <w:bCs/>
          <w:sz w:val="28"/>
          <w:szCs w:val="28"/>
        </w:rPr>
      </w:pPr>
      <w:bookmarkStart w:id="18" w:name="_Toc131899575"/>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16</w:t>
      </w:r>
      <w:r w:rsidRPr="005A6E57">
        <w:rPr>
          <w:rFonts w:cstheme="minorHAnsi"/>
        </w:rPr>
        <w:fldChar w:fldCharType="end"/>
      </w:r>
      <w:r w:rsidRPr="005A6E57">
        <w:rPr>
          <w:rFonts w:cstheme="minorHAnsi"/>
        </w:rPr>
        <w:t>:I purchase more FMCG products unintentionally which are on sale</w:t>
      </w:r>
      <w:bookmarkEnd w:id="18"/>
    </w:p>
    <w:p w14:paraId="2C6296BE" w14:textId="77777777" w:rsidR="006640E8" w:rsidRPr="005A6E57" w:rsidRDefault="006640E8" w:rsidP="00FE7C0F">
      <w:pPr>
        <w:jc w:val="both"/>
        <w:rPr>
          <w:rFonts w:cstheme="minorHAnsi"/>
          <w:sz w:val="24"/>
          <w:szCs w:val="24"/>
        </w:rPr>
      </w:pPr>
      <w:r w:rsidRPr="005A6E57">
        <w:rPr>
          <w:rFonts w:cstheme="minorHAnsi"/>
          <w:sz w:val="24"/>
          <w:szCs w:val="24"/>
        </w:rPr>
        <w:t>The information provided shows the frequency and percentage distribution of answers to a survey question about buying FMCG goods that were accidentally on sale.</w:t>
      </w:r>
    </w:p>
    <w:p w14:paraId="5D3DD2E2" w14:textId="77777777" w:rsidR="006640E8" w:rsidRPr="005A6E57" w:rsidRDefault="006640E8" w:rsidP="00FE7C0F">
      <w:pPr>
        <w:jc w:val="both"/>
        <w:rPr>
          <w:rFonts w:cstheme="minorHAnsi"/>
          <w:sz w:val="24"/>
          <w:szCs w:val="24"/>
        </w:rPr>
      </w:pPr>
      <w:r w:rsidRPr="005A6E57">
        <w:rPr>
          <w:rFonts w:cstheme="minorHAnsi"/>
          <w:sz w:val="24"/>
          <w:szCs w:val="24"/>
        </w:rPr>
        <w:t xml:space="preserve">Out of the 352 respondents, </w:t>
      </w:r>
      <w:r w:rsidRPr="005A6E57">
        <w:rPr>
          <w:rFonts w:cstheme="minorHAnsi"/>
          <w:b/>
          <w:bCs/>
          <w:i/>
          <w:iCs/>
          <w:sz w:val="24"/>
          <w:szCs w:val="24"/>
        </w:rPr>
        <w:t>125 (35.5%)</w:t>
      </w:r>
      <w:r w:rsidRPr="005A6E57">
        <w:rPr>
          <w:rFonts w:cstheme="minorHAnsi"/>
          <w:sz w:val="24"/>
          <w:szCs w:val="24"/>
        </w:rPr>
        <w:t xml:space="preserve"> said they unintentionally buy more FMCG products when they are on sale, while 106 </w:t>
      </w:r>
      <w:r w:rsidRPr="00A920C5">
        <w:rPr>
          <w:rFonts w:cstheme="minorHAnsi"/>
          <w:b/>
          <w:bCs/>
          <w:i/>
          <w:iCs/>
          <w:sz w:val="24"/>
          <w:szCs w:val="24"/>
        </w:rPr>
        <w:t>(30.1%)</w:t>
      </w:r>
      <w:r w:rsidRPr="005A6E57">
        <w:rPr>
          <w:rFonts w:cstheme="minorHAnsi"/>
          <w:sz w:val="24"/>
          <w:szCs w:val="24"/>
        </w:rPr>
        <w:t xml:space="preserve"> gave a neutral response. 34 </w:t>
      </w:r>
      <w:r w:rsidRPr="00A920C5">
        <w:rPr>
          <w:rFonts w:cstheme="minorHAnsi"/>
          <w:b/>
          <w:bCs/>
          <w:i/>
          <w:iCs/>
          <w:sz w:val="24"/>
          <w:szCs w:val="24"/>
        </w:rPr>
        <w:t>(9.7%)</w:t>
      </w:r>
      <w:r w:rsidRPr="005A6E57">
        <w:rPr>
          <w:rFonts w:cstheme="minorHAnsi"/>
          <w:sz w:val="24"/>
          <w:szCs w:val="24"/>
        </w:rPr>
        <w:t xml:space="preserve"> respondents strongly agreed with the statement, compared to 73 (20.7%) and 14 (4.0%) who strongly disagreed.</w:t>
      </w:r>
    </w:p>
    <w:p w14:paraId="12041294" w14:textId="27D01C78" w:rsidR="006640E8" w:rsidRPr="005A6E57" w:rsidRDefault="006640E8" w:rsidP="00FE7C0F">
      <w:pPr>
        <w:jc w:val="both"/>
        <w:rPr>
          <w:rFonts w:cstheme="minorHAnsi"/>
          <w:sz w:val="24"/>
          <w:szCs w:val="24"/>
        </w:rPr>
      </w:pPr>
      <w:r w:rsidRPr="005A6E57">
        <w:rPr>
          <w:rFonts w:cstheme="minorHAnsi"/>
          <w:sz w:val="24"/>
          <w:szCs w:val="24"/>
        </w:rPr>
        <w:t>The running total percentage of responders up to each response category is shown in the cumulative percent column. For instance, 65.6% of respondents either agreed, were neutral, or strongly agreed, compared to 35.5% who agreed or strongly agreed.</w:t>
      </w:r>
    </w:p>
    <w:p w14:paraId="4B473FCE" w14:textId="77777777" w:rsidR="0065071E" w:rsidRPr="005A6E57" w:rsidRDefault="0065071E" w:rsidP="00FE7C0F">
      <w:pPr>
        <w:jc w:val="both"/>
        <w:rPr>
          <w:rFonts w:cstheme="minorHAnsi"/>
          <w:b/>
          <w:bCs/>
          <w:sz w:val="24"/>
          <w:szCs w:val="24"/>
        </w:rPr>
      </w:pPr>
    </w:p>
    <w:p w14:paraId="2C8150E2" w14:textId="0552C18F" w:rsidR="0065071E" w:rsidRPr="005A6E57" w:rsidRDefault="0065071E" w:rsidP="00FE7C0F">
      <w:pPr>
        <w:jc w:val="both"/>
        <w:rPr>
          <w:rFonts w:cstheme="minorHAnsi"/>
          <w:b/>
          <w:bCs/>
          <w:sz w:val="24"/>
          <w:szCs w:val="24"/>
        </w:rPr>
      </w:pPr>
    </w:p>
    <w:p w14:paraId="52D83475" w14:textId="4B615E78" w:rsidR="00EC3AB8" w:rsidRPr="005A6E57" w:rsidRDefault="00EC3AB8" w:rsidP="00FE7C0F">
      <w:pPr>
        <w:jc w:val="both"/>
        <w:rPr>
          <w:rFonts w:cstheme="minorHAnsi"/>
          <w:b/>
          <w:bCs/>
          <w:sz w:val="24"/>
          <w:szCs w:val="24"/>
        </w:rPr>
      </w:pPr>
    </w:p>
    <w:p w14:paraId="41F8733C" w14:textId="77777777" w:rsidR="00EC3AB8" w:rsidRPr="005A6E57" w:rsidRDefault="00EC3AB8" w:rsidP="00FE7C0F">
      <w:pPr>
        <w:jc w:val="both"/>
        <w:rPr>
          <w:rFonts w:cstheme="minorHAnsi"/>
          <w:b/>
          <w:bCs/>
          <w:sz w:val="24"/>
          <w:szCs w:val="24"/>
        </w:rPr>
      </w:pPr>
    </w:p>
    <w:p w14:paraId="30D31458" w14:textId="77777777" w:rsidR="0065071E" w:rsidRPr="005A6E57" w:rsidRDefault="0065071E" w:rsidP="00FE7C0F">
      <w:pPr>
        <w:jc w:val="both"/>
        <w:rPr>
          <w:rFonts w:cstheme="minorHAnsi"/>
          <w:b/>
          <w:bCs/>
          <w:sz w:val="24"/>
          <w:szCs w:val="24"/>
        </w:rPr>
      </w:pPr>
    </w:p>
    <w:p w14:paraId="7265C7FC" w14:textId="77777777" w:rsidR="005A6E57" w:rsidRDefault="005A6E57">
      <w:pPr>
        <w:rPr>
          <w:rStyle w:val="Strong"/>
          <w:rFonts w:cstheme="minorHAnsi"/>
          <w:sz w:val="28"/>
          <w:szCs w:val="28"/>
        </w:rPr>
      </w:pPr>
      <w:r>
        <w:rPr>
          <w:rStyle w:val="Strong"/>
          <w:rFonts w:cstheme="minorHAnsi"/>
          <w:sz w:val="28"/>
          <w:szCs w:val="28"/>
        </w:rPr>
        <w:br w:type="page"/>
      </w:r>
    </w:p>
    <w:p w14:paraId="0F2C009B" w14:textId="5A6511B9" w:rsidR="00AE28CB" w:rsidRPr="005A6E57" w:rsidRDefault="001F00DE" w:rsidP="00FE7C0F">
      <w:pPr>
        <w:pStyle w:val="ListParagraph"/>
        <w:numPr>
          <w:ilvl w:val="0"/>
          <w:numId w:val="4"/>
        </w:numPr>
        <w:jc w:val="both"/>
        <w:rPr>
          <w:rStyle w:val="Strong"/>
          <w:rFonts w:cstheme="minorHAnsi"/>
          <w:sz w:val="28"/>
          <w:szCs w:val="28"/>
        </w:rPr>
      </w:pPr>
      <w:r w:rsidRPr="005A6E57">
        <w:rPr>
          <w:rStyle w:val="Strong"/>
          <w:rFonts w:cstheme="minorHAnsi"/>
          <w:sz w:val="28"/>
          <w:szCs w:val="28"/>
        </w:rPr>
        <w:lastRenderedPageBreak/>
        <w:t>The promotional display attract me to visit the supermarket again</w:t>
      </w:r>
    </w:p>
    <w:p w14:paraId="2ED3AFF1"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4FE78E99" wp14:editId="2193B60B">
            <wp:extent cx="5943600" cy="3397250"/>
            <wp:effectExtent l="0" t="0" r="0" b="0"/>
            <wp:docPr id="1696609480" name="Picture 1696609480">
              <a:extLst xmlns:a="http://schemas.openxmlformats.org/drawingml/2006/main">
                <a:ext uri="{FF2B5EF4-FFF2-40B4-BE49-F238E27FC236}">
                  <a16:creationId xmlns:a16="http://schemas.microsoft.com/office/drawing/2014/main" id="{00000000-0008-0000-0000-00004F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Picture 79">
                      <a:extLst>
                        <a:ext uri="{FF2B5EF4-FFF2-40B4-BE49-F238E27FC236}">
                          <a16:creationId xmlns:a16="http://schemas.microsoft.com/office/drawing/2014/main" id="{00000000-0008-0000-0000-00004F040000}"/>
                        </a:ext>
                      </a:extLst>
                    </pic:cNvPr>
                    <pic:cNvPicPr>
                      <a:picLocks noChangeAspect="1" noChangeArrowheads="1"/>
                    </pic:cNvPicPr>
                  </pic:nvPicPr>
                  <pic:blipFill>
                    <a:blip r:embed="rId21"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09959C99" w14:textId="6B1440B4" w:rsidR="009D0207" w:rsidRPr="005A6E57" w:rsidRDefault="00EA082B" w:rsidP="00EC3AB8">
      <w:pPr>
        <w:pStyle w:val="Caption"/>
        <w:jc w:val="center"/>
        <w:rPr>
          <w:rFonts w:cstheme="minorHAnsi"/>
          <w:b/>
          <w:bCs/>
          <w:sz w:val="24"/>
          <w:szCs w:val="24"/>
        </w:rPr>
      </w:pPr>
      <w:bookmarkStart w:id="19" w:name="_Toc131899576"/>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17</w:t>
      </w:r>
      <w:r w:rsidRPr="005A6E57">
        <w:rPr>
          <w:rFonts w:cstheme="minorHAnsi"/>
        </w:rPr>
        <w:fldChar w:fldCharType="end"/>
      </w:r>
      <w:r w:rsidRPr="005A6E57">
        <w:rPr>
          <w:rFonts w:cstheme="minorHAnsi"/>
        </w:rPr>
        <w:t>:The promotional display attract me to visit the supermarket again</w:t>
      </w:r>
      <w:bookmarkEnd w:id="19"/>
    </w:p>
    <w:p w14:paraId="5AD8742D" w14:textId="77777777" w:rsidR="00F153EB" w:rsidRDefault="001F00DE" w:rsidP="00FE7C0F">
      <w:pPr>
        <w:jc w:val="both"/>
        <w:rPr>
          <w:rFonts w:cstheme="minorHAnsi"/>
          <w:sz w:val="24"/>
          <w:szCs w:val="24"/>
        </w:rPr>
      </w:pPr>
      <w:r w:rsidRPr="005A6E57">
        <w:rPr>
          <w:rFonts w:cstheme="minorHAnsi"/>
          <w:sz w:val="24"/>
          <w:szCs w:val="24"/>
        </w:rPr>
        <w:t>According to the survey</w:t>
      </w:r>
      <w:r w:rsidRPr="00F153EB">
        <w:rPr>
          <w:rFonts w:cstheme="minorHAnsi"/>
          <w:sz w:val="24"/>
          <w:szCs w:val="24"/>
        </w:rPr>
        <w:t xml:space="preserve">, </w:t>
      </w:r>
      <w:r w:rsidRPr="00F153EB">
        <w:rPr>
          <w:rFonts w:cstheme="minorHAnsi"/>
          <w:b/>
          <w:bCs/>
          <w:i/>
          <w:iCs/>
          <w:sz w:val="24"/>
          <w:szCs w:val="24"/>
        </w:rPr>
        <w:t>25.6%</w:t>
      </w:r>
      <w:r w:rsidRPr="005A6E57">
        <w:rPr>
          <w:rFonts w:cstheme="minorHAnsi"/>
          <w:sz w:val="24"/>
          <w:szCs w:val="24"/>
        </w:rPr>
        <w:t xml:space="preserve"> of respondents were neutral on the topic, while 17.3% strongly agreed, leaving 45.2% of respondents in agreement that promotional displays encourage them to shop at the supermarket again. 2.8% of respondents strongly disagreed, and 9.1% disagreed. </w:t>
      </w:r>
    </w:p>
    <w:p w14:paraId="2390CB01" w14:textId="6C06C5A0" w:rsidR="001F00DE" w:rsidRPr="005A6E57" w:rsidRDefault="001F00DE" w:rsidP="00FE7C0F">
      <w:pPr>
        <w:jc w:val="both"/>
        <w:rPr>
          <w:rFonts w:cstheme="minorHAnsi"/>
          <w:sz w:val="24"/>
          <w:szCs w:val="24"/>
        </w:rPr>
      </w:pPr>
      <w:r w:rsidRPr="005A6E57">
        <w:rPr>
          <w:rFonts w:cstheme="minorHAnsi"/>
          <w:sz w:val="24"/>
          <w:szCs w:val="24"/>
        </w:rPr>
        <w:t>The average response was 2.11, with a variance of 0.83 and a standard deviation of 0.91.</w:t>
      </w:r>
    </w:p>
    <w:p w14:paraId="4A80A2ED" w14:textId="43F7444D" w:rsidR="0065071E" w:rsidRPr="005A6E57" w:rsidRDefault="0065071E" w:rsidP="00FE7C0F">
      <w:pPr>
        <w:jc w:val="both"/>
        <w:rPr>
          <w:rFonts w:cstheme="minorHAnsi"/>
          <w:sz w:val="24"/>
          <w:szCs w:val="24"/>
        </w:rPr>
      </w:pPr>
    </w:p>
    <w:p w14:paraId="00040E86" w14:textId="3CEDBAB0" w:rsidR="0065071E" w:rsidRDefault="0065071E" w:rsidP="00FE7C0F">
      <w:pPr>
        <w:jc w:val="both"/>
        <w:rPr>
          <w:rFonts w:cstheme="minorHAnsi"/>
          <w:sz w:val="24"/>
          <w:szCs w:val="24"/>
        </w:rPr>
      </w:pPr>
    </w:p>
    <w:p w14:paraId="071FD1B3" w14:textId="77777777" w:rsidR="00F153EB" w:rsidRPr="005A6E57" w:rsidRDefault="00F153EB" w:rsidP="00FE7C0F">
      <w:pPr>
        <w:jc w:val="both"/>
        <w:rPr>
          <w:rFonts w:cstheme="minorHAnsi"/>
          <w:sz w:val="24"/>
          <w:szCs w:val="24"/>
        </w:rPr>
      </w:pPr>
    </w:p>
    <w:p w14:paraId="48B484BF" w14:textId="50556761" w:rsidR="0065071E" w:rsidRPr="005A6E57" w:rsidRDefault="0065071E" w:rsidP="00FE7C0F">
      <w:pPr>
        <w:jc w:val="both"/>
        <w:rPr>
          <w:rFonts w:cstheme="minorHAnsi"/>
          <w:sz w:val="24"/>
          <w:szCs w:val="24"/>
        </w:rPr>
      </w:pPr>
    </w:p>
    <w:p w14:paraId="776BE5D4" w14:textId="015CDDF2" w:rsidR="0065071E" w:rsidRPr="005A6E57" w:rsidRDefault="0065071E" w:rsidP="00FE7C0F">
      <w:pPr>
        <w:jc w:val="both"/>
        <w:rPr>
          <w:rFonts w:cstheme="minorHAnsi"/>
          <w:sz w:val="24"/>
          <w:szCs w:val="24"/>
        </w:rPr>
      </w:pPr>
    </w:p>
    <w:p w14:paraId="62BB3DFE" w14:textId="44461224" w:rsidR="0065071E" w:rsidRPr="005A6E57" w:rsidRDefault="0065071E" w:rsidP="00FE7C0F">
      <w:pPr>
        <w:jc w:val="both"/>
        <w:rPr>
          <w:rFonts w:cstheme="minorHAnsi"/>
          <w:sz w:val="24"/>
          <w:szCs w:val="24"/>
        </w:rPr>
      </w:pPr>
    </w:p>
    <w:p w14:paraId="4F32BE5A" w14:textId="68BD6347" w:rsidR="0065071E" w:rsidRPr="005A6E57" w:rsidRDefault="0065071E" w:rsidP="00FE7C0F">
      <w:pPr>
        <w:jc w:val="both"/>
        <w:rPr>
          <w:rFonts w:cstheme="minorHAnsi"/>
          <w:sz w:val="24"/>
          <w:szCs w:val="24"/>
        </w:rPr>
      </w:pPr>
    </w:p>
    <w:p w14:paraId="449679CD" w14:textId="5BCB9399" w:rsidR="0065071E" w:rsidRPr="005A6E57" w:rsidRDefault="0065071E" w:rsidP="00FE7C0F">
      <w:pPr>
        <w:jc w:val="both"/>
        <w:rPr>
          <w:rFonts w:cstheme="minorHAnsi"/>
          <w:sz w:val="24"/>
          <w:szCs w:val="24"/>
        </w:rPr>
      </w:pPr>
    </w:p>
    <w:p w14:paraId="2BEA4487" w14:textId="5553B0C1" w:rsidR="0065071E" w:rsidRPr="005A6E57" w:rsidRDefault="0065071E" w:rsidP="00FE7C0F">
      <w:pPr>
        <w:jc w:val="both"/>
        <w:rPr>
          <w:rFonts w:cstheme="minorHAnsi"/>
          <w:sz w:val="24"/>
          <w:szCs w:val="24"/>
        </w:rPr>
      </w:pPr>
    </w:p>
    <w:p w14:paraId="06B0C16C" w14:textId="45F8EF87" w:rsidR="0065071E" w:rsidRPr="005A6E57" w:rsidRDefault="0065071E" w:rsidP="00FE7C0F">
      <w:pPr>
        <w:jc w:val="both"/>
        <w:rPr>
          <w:rFonts w:cstheme="minorHAnsi"/>
          <w:sz w:val="24"/>
          <w:szCs w:val="24"/>
        </w:rPr>
      </w:pPr>
    </w:p>
    <w:p w14:paraId="2D2CED93" w14:textId="2FA2DCA5" w:rsidR="005A6E57" w:rsidRDefault="005A6E57">
      <w:pPr>
        <w:rPr>
          <w:rFonts w:cstheme="minorHAnsi"/>
          <w:b/>
          <w:bCs/>
          <w:sz w:val="28"/>
          <w:szCs w:val="28"/>
        </w:rPr>
      </w:pPr>
    </w:p>
    <w:p w14:paraId="2AC384A5" w14:textId="2ECB1FB5" w:rsidR="001F00DE" w:rsidRPr="005A6E57" w:rsidRDefault="001F00DE" w:rsidP="00FE7C0F">
      <w:pPr>
        <w:pStyle w:val="ListParagraph"/>
        <w:numPr>
          <w:ilvl w:val="0"/>
          <w:numId w:val="4"/>
        </w:numPr>
        <w:jc w:val="both"/>
        <w:rPr>
          <w:rFonts w:cstheme="minorHAnsi"/>
          <w:b/>
          <w:bCs/>
          <w:sz w:val="28"/>
          <w:szCs w:val="28"/>
        </w:rPr>
      </w:pPr>
      <w:r w:rsidRPr="005A6E57">
        <w:rPr>
          <w:rFonts w:cstheme="minorHAnsi"/>
          <w:b/>
          <w:bCs/>
          <w:sz w:val="28"/>
          <w:szCs w:val="28"/>
        </w:rPr>
        <w:t>Brightly</w:t>
      </w:r>
      <w:r w:rsidR="004B5CE2">
        <w:rPr>
          <w:rFonts w:cstheme="minorHAnsi"/>
          <w:b/>
          <w:bCs/>
          <w:sz w:val="28"/>
          <w:szCs w:val="28"/>
        </w:rPr>
        <w:t>-</w:t>
      </w:r>
      <w:r w:rsidRPr="005A6E57">
        <w:rPr>
          <w:rFonts w:cstheme="minorHAnsi"/>
          <w:b/>
          <w:bCs/>
          <w:sz w:val="28"/>
          <w:szCs w:val="28"/>
        </w:rPr>
        <w:t>lit supermarkets are more attractive than dimly</w:t>
      </w:r>
      <w:r w:rsidR="004B5CE2">
        <w:rPr>
          <w:rFonts w:cstheme="minorHAnsi"/>
          <w:b/>
          <w:bCs/>
          <w:sz w:val="28"/>
          <w:szCs w:val="28"/>
        </w:rPr>
        <w:t>-</w:t>
      </w:r>
      <w:r w:rsidRPr="005A6E57">
        <w:rPr>
          <w:rFonts w:cstheme="minorHAnsi"/>
          <w:b/>
          <w:bCs/>
          <w:sz w:val="28"/>
          <w:szCs w:val="28"/>
        </w:rPr>
        <w:t>lit stores</w:t>
      </w:r>
    </w:p>
    <w:p w14:paraId="459E1235"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7C75B328" wp14:editId="172A9CC1">
            <wp:extent cx="5943600" cy="3397250"/>
            <wp:effectExtent l="0" t="0" r="0" b="0"/>
            <wp:docPr id="1105" name="Picture 81">
              <a:extLst xmlns:a="http://schemas.openxmlformats.org/drawingml/2006/main">
                <a:ext uri="{FF2B5EF4-FFF2-40B4-BE49-F238E27FC236}">
                  <a16:creationId xmlns:a16="http://schemas.microsoft.com/office/drawing/2014/main" id="{00000000-0008-0000-0000-000051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 name="Picture 81">
                      <a:extLst>
                        <a:ext uri="{FF2B5EF4-FFF2-40B4-BE49-F238E27FC236}">
                          <a16:creationId xmlns:a16="http://schemas.microsoft.com/office/drawing/2014/main" id="{00000000-0008-0000-0000-000051040000}"/>
                        </a:ext>
                      </a:extLst>
                    </pic:cNvPr>
                    <pic:cNvPicPr>
                      <a:picLocks noChangeAspect="1" noChangeArrowheads="1"/>
                    </pic:cNvPicPr>
                  </pic:nvPicPr>
                  <pic:blipFill>
                    <a:blip r:embed="rId22"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4EC9A10A" w14:textId="18B4D03A" w:rsidR="009D0207" w:rsidRPr="005A6E57" w:rsidRDefault="00EA082B" w:rsidP="00EC3AB8">
      <w:pPr>
        <w:pStyle w:val="Caption"/>
        <w:jc w:val="center"/>
        <w:rPr>
          <w:rFonts w:cstheme="minorHAnsi"/>
          <w:b/>
          <w:bCs/>
          <w:sz w:val="24"/>
          <w:szCs w:val="24"/>
        </w:rPr>
      </w:pPr>
      <w:bookmarkStart w:id="20" w:name="_Toc131899577"/>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18</w:t>
      </w:r>
      <w:r w:rsidRPr="005A6E57">
        <w:rPr>
          <w:rFonts w:cstheme="minorHAnsi"/>
        </w:rPr>
        <w:fldChar w:fldCharType="end"/>
      </w:r>
      <w:r w:rsidRPr="005A6E57">
        <w:rPr>
          <w:rFonts w:cstheme="minorHAnsi"/>
        </w:rPr>
        <w:t>:Brightly lit supermarkets are more attractive than dimly lit stores</w:t>
      </w:r>
      <w:bookmarkEnd w:id="20"/>
    </w:p>
    <w:p w14:paraId="00441668" w14:textId="77777777" w:rsidR="00F153EB" w:rsidRDefault="001F00DE" w:rsidP="00FE7C0F">
      <w:pPr>
        <w:jc w:val="both"/>
        <w:rPr>
          <w:rFonts w:cstheme="minorHAnsi"/>
          <w:sz w:val="24"/>
          <w:szCs w:val="24"/>
        </w:rPr>
      </w:pPr>
      <w:r w:rsidRPr="005A6E57">
        <w:rPr>
          <w:rFonts w:cstheme="minorHAnsi"/>
          <w:sz w:val="24"/>
          <w:szCs w:val="24"/>
        </w:rPr>
        <w:t xml:space="preserve">The information above shows the findings of a survey in which participants were asked to rate how much they agreed or disagreed with a particular statement. </w:t>
      </w:r>
    </w:p>
    <w:p w14:paraId="2BC4AAA8" w14:textId="32D3BE9B" w:rsidR="00F153EB" w:rsidRDefault="001F00DE" w:rsidP="00FE7C0F">
      <w:pPr>
        <w:jc w:val="both"/>
        <w:rPr>
          <w:rFonts w:cstheme="minorHAnsi"/>
          <w:sz w:val="24"/>
          <w:szCs w:val="24"/>
        </w:rPr>
      </w:pPr>
      <w:r w:rsidRPr="005A6E57">
        <w:rPr>
          <w:rFonts w:cstheme="minorHAnsi"/>
          <w:sz w:val="24"/>
          <w:szCs w:val="24"/>
        </w:rPr>
        <w:t xml:space="preserve">The majority of responders either agreed with the </w:t>
      </w:r>
      <w:r w:rsidR="00FD2697" w:rsidRPr="005A6E57">
        <w:rPr>
          <w:rFonts w:cstheme="minorHAnsi"/>
          <w:sz w:val="24"/>
          <w:szCs w:val="24"/>
        </w:rPr>
        <w:t>information</w:t>
      </w:r>
      <w:r w:rsidRPr="005A6E57">
        <w:rPr>
          <w:rFonts w:cstheme="minorHAnsi"/>
          <w:sz w:val="24"/>
          <w:szCs w:val="24"/>
        </w:rPr>
        <w:t xml:space="preserve"> or strongly agreed with it, suggesting that it was positively phrased. In particular, </w:t>
      </w:r>
      <w:r w:rsidRPr="00F153EB">
        <w:rPr>
          <w:rFonts w:cstheme="minorHAnsi"/>
          <w:b/>
          <w:bCs/>
          <w:i/>
          <w:iCs/>
          <w:sz w:val="24"/>
          <w:szCs w:val="24"/>
        </w:rPr>
        <w:t>47.2%</w:t>
      </w:r>
      <w:r w:rsidRPr="005A6E57">
        <w:rPr>
          <w:rFonts w:cstheme="minorHAnsi"/>
          <w:sz w:val="24"/>
          <w:szCs w:val="24"/>
        </w:rPr>
        <w:t xml:space="preserve"> of respondents agreed with the statement, and 38.4% strongly agreed. </w:t>
      </w:r>
    </w:p>
    <w:p w14:paraId="7D2A11EF" w14:textId="2149EAE2" w:rsidR="001F00DE" w:rsidRPr="005A6E57" w:rsidRDefault="001F00DE" w:rsidP="00FE7C0F">
      <w:pPr>
        <w:jc w:val="both"/>
        <w:rPr>
          <w:rFonts w:cstheme="minorHAnsi"/>
          <w:sz w:val="24"/>
          <w:szCs w:val="24"/>
        </w:rPr>
      </w:pPr>
      <w:r w:rsidRPr="005A6E57">
        <w:rPr>
          <w:rFonts w:cstheme="minorHAnsi"/>
          <w:sz w:val="24"/>
          <w:szCs w:val="24"/>
        </w:rPr>
        <w:t>The fact that so few respondents (2.6%) or (1.4%), respectively, strongly disagreed with the statement suggests that it was generally well accepted. Only 10.5% of respondents indicated they were unclear of their position on the statement by selecting the neutral option. Overall, it seems that the majority of respondents thought highly of the statement.</w:t>
      </w:r>
    </w:p>
    <w:p w14:paraId="6B318916" w14:textId="66650A99" w:rsidR="0065071E" w:rsidRPr="005A6E57" w:rsidRDefault="0065071E" w:rsidP="00FE7C0F">
      <w:pPr>
        <w:jc w:val="both"/>
        <w:rPr>
          <w:rFonts w:cstheme="minorHAnsi"/>
          <w:sz w:val="24"/>
          <w:szCs w:val="24"/>
        </w:rPr>
      </w:pPr>
    </w:p>
    <w:p w14:paraId="4D54884B" w14:textId="3EFD70A0" w:rsidR="0065071E" w:rsidRPr="005A6E57" w:rsidRDefault="0065071E" w:rsidP="00FE7C0F">
      <w:pPr>
        <w:jc w:val="both"/>
        <w:rPr>
          <w:rFonts w:cstheme="minorHAnsi"/>
          <w:sz w:val="24"/>
          <w:szCs w:val="24"/>
        </w:rPr>
      </w:pPr>
    </w:p>
    <w:p w14:paraId="1BD679A0" w14:textId="0E04BE41" w:rsidR="0065071E" w:rsidRPr="005A6E57" w:rsidRDefault="0065071E" w:rsidP="00FE7C0F">
      <w:pPr>
        <w:jc w:val="both"/>
        <w:rPr>
          <w:rFonts w:cstheme="minorHAnsi"/>
          <w:sz w:val="24"/>
          <w:szCs w:val="24"/>
        </w:rPr>
      </w:pPr>
    </w:p>
    <w:p w14:paraId="67036FE5" w14:textId="09E88B72" w:rsidR="0065071E" w:rsidRPr="005A6E57" w:rsidRDefault="0065071E" w:rsidP="00FE7C0F">
      <w:pPr>
        <w:jc w:val="both"/>
        <w:rPr>
          <w:rFonts w:cstheme="minorHAnsi"/>
          <w:sz w:val="24"/>
          <w:szCs w:val="24"/>
        </w:rPr>
      </w:pPr>
    </w:p>
    <w:p w14:paraId="393A536E" w14:textId="0D9F7396" w:rsidR="0065071E" w:rsidRPr="005A6E57" w:rsidRDefault="0065071E" w:rsidP="00FE7C0F">
      <w:pPr>
        <w:jc w:val="both"/>
        <w:rPr>
          <w:rFonts w:cstheme="minorHAnsi"/>
          <w:sz w:val="24"/>
          <w:szCs w:val="24"/>
        </w:rPr>
      </w:pPr>
    </w:p>
    <w:p w14:paraId="5A83778D" w14:textId="77777777" w:rsidR="0065071E" w:rsidRPr="005A6E57" w:rsidRDefault="0065071E" w:rsidP="00FE7C0F">
      <w:pPr>
        <w:jc w:val="both"/>
        <w:rPr>
          <w:rFonts w:cstheme="minorHAnsi"/>
          <w:sz w:val="24"/>
          <w:szCs w:val="24"/>
        </w:rPr>
      </w:pPr>
    </w:p>
    <w:p w14:paraId="6046BF98" w14:textId="2AD30231" w:rsidR="001F00DE" w:rsidRDefault="001F00DE" w:rsidP="00FE7C0F">
      <w:pPr>
        <w:jc w:val="both"/>
        <w:rPr>
          <w:rFonts w:cstheme="minorHAnsi"/>
          <w:sz w:val="24"/>
          <w:szCs w:val="24"/>
        </w:rPr>
      </w:pPr>
    </w:p>
    <w:p w14:paraId="7C07D9E1" w14:textId="77777777" w:rsidR="00F153EB" w:rsidRPr="005A6E57" w:rsidRDefault="00F153EB" w:rsidP="00FE7C0F">
      <w:pPr>
        <w:jc w:val="both"/>
        <w:rPr>
          <w:rFonts w:cstheme="minorHAnsi"/>
          <w:sz w:val="24"/>
          <w:szCs w:val="24"/>
        </w:rPr>
      </w:pPr>
    </w:p>
    <w:p w14:paraId="15921852" w14:textId="278DF17A" w:rsidR="001F00DE" w:rsidRPr="005A6E57" w:rsidRDefault="001F00DE" w:rsidP="00FE7C0F">
      <w:pPr>
        <w:pStyle w:val="ListParagraph"/>
        <w:numPr>
          <w:ilvl w:val="0"/>
          <w:numId w:val="4"/>
        </w:numPr>
        <w:jc w:val="both"/>
        <w:rPr>
          <w:rFonts w:cstheme="minorHAnsi"/>
          <w:b/>
          <w:bCs/>
          <w:sz w:val="28"/>
          <w:szCs w:val="28"/>
        </w:rPr>
      </w:pPr>
      <w:r w:rsidRPr="005A6E57">
        <w:rPr>
          <w:rFonts w:cstheme="minorHAnsi"/>
          <w:b/>
          <w:bCs/>
          <w:sz w:val="28"/>
          <w:szCs w:val="28"/>
        </w:rPr>
        <w:t>Good lighting impacts the atmosphere of the supermarket</w:t>
      </w:r>
    </w:p>
    <w:p w14:paraId="335A11CE"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26F05500" wp14:editId="51502576">
            <wp:extent cx="5943600" cy="3397250"/>
            <wp:effectExtent l="0" t="0" r="0" b="0"/>
            <wp:docPr id="1107" name="Picture 83">
              <a:extLst xmlns:a="http://schemas.openxmlformats.org/drawingml/2006/main">
                <a:ext uri="{FF2B5EF4-FFF2-40B4-BE49-F238E27FC236}">
                  <a16:creationId xmlns:a16="http://schemas.microsoft.com/office/drawing/2014/main" id="{00000000-0008-0000-0000-000053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 name="Picture 83">
                      <a:extLst>
                        <a:ext uri="{FF2B5EF4-FFF2-40B4-BE49-F238E27FC236}">
                          <a16:creationId xmlns:a16="http://schemas.microsoft.com/office/drawing/2014/main" id="{00000000-0008-0000-0000-000053040000}"/>
                        </a:ext>
                      </a:extLst>
                    </pic:cNvPr>
                    <pic:cNvPicPr>
                      <a:picLocks noChangeAspect="1" noChangeArrowheads="1"/>
                    </pic:cNvPicPr>
                  </pic:nvPicPr>
                  <pic:blipFill>
                    <a:blip r:embed="rId23"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6477CE5F" w14:textId="6AF099F7" w:rsidR="009D0207" w:rsidRPr="005A6E57" w:rsidRDefault="00EA082B" w:rsidP="00EC3AB8">
      <w:pPr>
        <w:pStyle w:val="Caption"/>
        <w:jc w:val="center"/>
        <w:rPr>
          <w:rFonts w:cstheme="minorHAnsi"/>
          <w:b/>
          <w:bCs/>
          <w:sz w:val="24"/>
          <w:szCs w:val="24"/>
        </w:rPr>
      </w:pPr>
      <w:bookmarkStart w:id="21" w:name="_Toc131899578"/>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19</w:t>
      </w:r>
      <w:r w:rsidRPr="005A6E57">
        <w:rPr>
          <w:rFonts w:cstheme="minorHAnsi"/>
        </w:rPr>
        <w:fldChar w:fldCharType="end"/>
      </w:r>
      <w:r w:rsidRPr="005A6E57">
        <w:rPr>
          <w:rFonts w:cstheme="minorHAnsi"/>
        </w:rPr>
        <w:t>:Good lighting impacts the atmosphere of the supermarket</w:t>
      </w:r>
      <w:bookmarkEnd w:id="21"/>
    </w:p>
    <w:p w14:paraId="4AB29278" w14:textId="3765B9C9" w:rsidR="00F153EB" w:rsidRDefault="001F00DE" w:rsidP="00FE7C0F">
      <w:pPr>
        <w:jc w:val="both"/>
        <w:rPr>
          <w:rFonts w:cstheme="minorHAnsi"/>
          <w:sz w:val="24"/>
          <w:szCs w:val="24"/>
        </w:rPr>
      </w:pPr>
      <w:r w:rsidRPr="005A6E57">
        <w:rPr>
          <w:rFonts w:cstheme="minorHAnsi"/>
          <w:sz w:val="24"/>
          <w:szCs w:val="24"/>
        </w:rPr>
        <w:t xml:space="preserve">The information above shows the findings of a survey in which participants were asked to rate how much they agreed with a claim about how adequate lighting affects a supermarket's environment. The majority of respondents, who indicated their agreement with the statement with either a yes </w:t>
      </w:r>
      <w:r w:rsidRPr="00F153EB">
        <w:rPr>
          <w:rFonts w:cstheme="minorHAnsi"/>
          <w:b/>
          <w:bCs/>
          <w:i/>
          <w:iCs/>
          <w:sz w:val="24"/>
          <w:szCs w:val="24"/>
        </w:rPr>
        <w:t>(49.4%)</w:t>
      </w:r>
      <w:r w:rsidRPr="005A6E57">
        <w:rPr>
          <w:rFonts w:cstheme="minorHAnsi"/>
          <w:sz w:val="24"/>
          <w:szCs w:val="24"/>
        </w:rPr>
        <w:t xml:space="preserve"> or a strong </w:t>
      </w:r>
      <w:proofErr w:type="spellStart"/>
      <w:r w:rsidRPr="005A6E57">
        <w:rPr>
          <w:rFonts w:cstheme="minorHAnsi"/>
          <w:sz w:val="24"/>
          <w:szCs w:val="24"/>
        </w:rPr>
        <w:t>yes</w:t>
      </w:r>
      <w:proofErr w:type="spellEnd"/>
      <w:r w:rsidRPr="005A6E57">
        <w:rPr>
          <w:rFonts w:cstheme="minorHAnsi"/>
          <w:sz w:val="24"/>
          <w:szCs w:val="24"/>
        </w:rPr>
        <w:t xml:space="preserve"> </w:t>
      </w:r>
      <w:r w:rsidRPr="00F153EB">
        <w:rPr>
          <w:rFonts w:cstheme="minorHAnsi"/>
          <w:b/>
          <w:bCs/>
          <w:i/>
          <w:iCs/>
          <w:sz w:val="24"/>
          <w:szCs w:val="24"/>
        </w:rPr>
        <w:t>(39.5%)</w:t>
      </w:r>
      <w:r w:rsidRPr="005A6E57">
        <w:rPr>
          <w:rFonts w:cstheme="minorHAnsi"/>
          <w:sz w:val="24"/>
          <w:szCs w:val="24"/>
        </w:rPr>
        <w:t>, concur that appropriate lighting enhances the ambi</w:t>
      </w:r>
      <w:r w:rsidR="004B5CE2">
        <w:rPr>
          <w:rFonts w:cstheme="minorHAnsi"/>
          <w:sz w:val="24"/>
          <w:szCs w:val="24"/>
        </w:rPr>
        <w:t>a</w:t>
      </w:r>
      <w:r w:rsidRPr="005A6E57">
        <w:rPr>
          <w:rFonts w:cstheme="minorHAnsi"/>
          <w:sz w:val="24"/>
          <w:szCs w:val="24"/>
        </w:rPr>
        <w:t xml:space="preserve">nce of a supermarket. </w:t>
      </w:r>
    </w:p>
    <w:p w14:paraId="39B9ED01" w14:textId="5C29CD37" w:rsidR="001F00DE" w:rsidRPr="005A6E57" w:rsidRDefault="001F00DE" w:rsidP="00FE7C0F">
      <w:pPr>
        <w:jc w:val="both"/>
        <w:rPr>
          <w:rFonts w:cstheme="minorHAnsi"/>
          <w:sz w:val="24"/>
          <w:szCs w:val="24"/>
        </w:rPr>
      </w:pPr>
      <w:r w:rsidRPr="005A6E57">
        <w:rPr>
          <w:rFonts w:cstheme="minorHAnsi"/>
          <w:sz w:val="24"/>
          <w:szCs w:val="24"/>
        </w:rPr>
        <w:t xml:space="preserve">A tiny percentage of survey participants disagreed </w:t>
      </w:r>
      <w:r w:rsidRPr="00AA3192">
        <w:rPr>
          <w:rFonts w:cstheme="minorHAnsi"/>
          <w:b/>
          <w:bCs/>
          <w:i/>
          <w:iCs/>
          <w:sz w:val="24"/>
          <w:szCs w:val="24"/>
        </w:rPr>
        <w:t>(1.1%)</w:t>
      </w:r>
      <w:r w:rsidRPr="005A6E57">
        <w:rPr>
          <w:rFonts w:cstheme="minorHAnsi"/>
          <w:sz w:val="24"/>
          <w:szCs w:val="24"/>
        </w:rPr>
        <w:t xml:space="preserve"> or strongly disagreed (0.3%) with the assertion, indicating that they do not think decent lighting is essential to establishing a pleasant ambiance in a supermarket. A tiny portion of respondents </w:t>
      </w:r>
      <w:r w:rsidRPr="00AA3192">
        <w:rPr>
          <w:rFonts w:cstheme="minorHAnsi"/>
          <w:b/>
          <w:bCs/>
          <w:i/>
          <w:iCs/>
          <w:sz w:val="24"/>
          <w:szCs w:val="24"/>
        </w:rPr>
        <w:t>(9.7%)</w:t>
      </w:r>
      <w:r w:rsidRPr="005A6E57">
        <w:rPr>
          <w:rFonts w:cstheme="minorHAnsi"/>
          <w:sz w:val="24"/>
          <w:szCs w:val="24"/>
        </w:rPr>
        <w:t xml:space="preserve"> also </w:t>
      </w:r>
      <w:r w:rsidR="00FD2697" w:rsidRPr="005A6E57">
        <w:rPr>
          <w:rFonts w:cstheme="minorHAnsi"/>
          <w:sz w:val="24"/>
          <w:szCs w:val="24"/>
        </w:rPr>
        <w:t>st</w:t>
      </w:r>
      <w:r w:rsidRPr="005A6E57">
        <w:rPr>
          <w:rFonts w:cstheme="minorHAnsi"/>
          <w:sz w:val="24"/>
          <w:szCs w:val="24"/>
        </w:rPr>
        <w:t xml:space="preserve">ated that they were undecided or had no opinion by selecting the neutral option. </w:t>
      </w:r>
    </w:p>
    <w:p w14:paraId="1AFEACB2" w14:textId="3733DC97" w:rsidR="0065071E" w:rsidRPr="005A6E57" w:rsidRDefault="0065071E" w:rsidP="00FE7C0F">
      <w:pPr>
        <w:jc w:val="both"/>
        <w:rPr>
          <w:rFonts w:cstheme="minorHAnsi"/>
          <w:sz w:val="24"/>
          <w:szCs w:val="24"/>
        </w:rPr>
      </w:pPr>
    </w:p>
    <w:p w14:paraId="5BA261F9" w14:textId="7F95747B" w:rsidR="0065071E" w:rsidRPr="005A6E57" w:rsidRDefault="0065071E" w:rsidP="00FE7C0F">
      <w:pPr>
        <w:jc w:val="both"/>
        <w:rPr>
          <w:rFonts w:cstheme="minorHAnsi"/>
          <w:sz w:val="24"/>
          <w:szCs w:val="24"/>
        </w:rPr>
      </w:pPr>
    </w:p>
    <w:p w14:paraId="23A28986" w14:textId="2D829074" w:rsidR="0065071E" w:rsidRPr="005A6E57" w:rsidRDefault="0065071E" w:rsidP="00FE7C0F">
      <w:pPr>
        <w:jc w:val="both"/>
        <w:rPr>
          <w:rFonts w:cstheme="minorHAnsi"/>
          <w:sz w:val="24"/>
          <w:szCs w:val="24"/>
        </w:rPr>
      </w:pPr>
    </w:p>
    <w:p w14:paraId="0DCE0BE3" w14:textId="77777777" w:rsidR="0065071E" w:rsidRPr="005A6E57" w:rsidRDefault="0065071E" w:rsidP="00FE7C0F">
      <w:pPr>
        <w:jc w:val="both"/>
        <w:rPr>
          <w:rFonts w:cstheme="minorHAnsi"/>
          <w:sz w:val="24"/>
          <w:szCs w:val="24"/>
        </w:rPr>
      </w:pPr>
    </w:p>
    <w:p w14:paraId="28600DF5" w14:textId="32C84E72" w:rsidR="001F00DE" w:rsidRPr="005A6E57" w:rsidRDefault="00232B94" w:rsidP="00FE7C0F">
      <w:pPr>
        <w:pStyle w:val="ListParagraph"/>
        <w:numPr>
          <w:ilvl w:val="0"/>
          <w:numId w:val="4"/>
        </w:numPr>
        <w:jc w:val="both"/>
        <w:rPr>
          <w:rFonts w:cstheme="minorHAnsi"/>
          <w:b/>
          <w:bCs/>
          <w:sz w:val="28"/>
          <w:szCs w:val="28"/>
        </w:rPr>
      </w:pPr>
      <w:r>
        <w:rPr>
          <w:rFonts w:cstheme="minorHAnsi"/>
          <w:b/>
          <w:bCs/>
          <w:sz w:val="28"/>
          <w:szCs w:val="28"/>
        </w:rPr>
        <w:lastRenderedPageBreak/>
        <w:t xml:space="preserve"> </w:t>
      </w:r>
      <w:r w:rsidR="001F00DE" w:rsidRPr="005A6E57">
        <w:rPr>
          <w:rFonts w:cstheme="minorHAnsi"/>
          <w:b/>
          <w:bCs/>
          <w:sz w:val="28"/>
          <w:szCs w:val="28"/>
        </w:rPr>
        <w:t xml:space="preserve">The use of lights in different colors and brightness to decorate the supermarket would attract </w:t>
      </w:r>
      <w:r w:rsidR="00DF2075">
        <w:rPr>
          <w:rFonts w:cstheme="minorHAnsi"/>
          <w:b/>
          <w:bCs/>
          <w:sz w:val="28"/>
          <w:szCs w:val="28"/>
        </w:rPr>
        <w:t xml:space="preserve">me </w:t>
      </w:r>
      <w:r w:rsidR="001F00DE" w:rsidRPr="005A6E57">
        <w:rPr>
          <w:rFonts w:cstheme="minorHAnsi"/>
          <w:b/>
          <w:bCs/>
          <w:sz w:val="28"/>
          <w:szCs w:val="28"/>
        </w:rPr>
        <w:t xml:space="preserve">to products </w:t>
      </w:r>
      <w:r w:rsidR="00DF2075">
        <w:rPr>
          <w:rFonts w:cstheme="minorHAnsi"/>
          <w:b/>
          <w:bCs/>
          <w:sz w:val="28"/>
          <w:szCs w:val="28"/>
        </w:rPr>
        <w:t>that</w:t>
      </w:r>
      <w:r w:rsidR="001F00DE" w:rsidRPr="005A6E57">
        <w:rPr>
          <w:rFonts w:cstheme="minorHAnsi"/>
          <w:b/>
          <w:bCs/>
          <w:sz w:val="28"/>
          <w:szCs w:val="28"/>
        </w:rPr>
        <w:t xml:space="preserve"> are seen and swing my mood toward buying</w:t>
      </w:r>
    </w:p>
    <w:p w14:paraId="1F8EC9F9" w14:textId="77777777" w:rsidR="001F00DE" w:rsidRPr="005A6E57" w:rsidRDefault="001F00DE" w:rsidP="00FE7C0F">
      <w:pPr>
        <w:jc w:val="both"/>
        <w:rPr>
          <w:rFonts w:cstheme="minorHAnsi"/>
          <w:sz w:val="24"/>
          <w:szCs w:val="24"/>
        </w:rPr>
      </w:pPr>
    </w:p>
    <w:p w14:paraId="641FC830"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01E499FD" wp14:editId="13000C16">
            <wp:extent cx="5943600" cy="3397250"/>
            <wp:effectExtent l="0" t="0" r="0" b="0"/>
            <wp:docPr id="1108" name="Picture 84">
              <a:extLst xmlns:a="http://schemas.openxmlformats.org/drawingml/2006/main">
                <a:ext uri="{FF2B5EF4-FFF2-40B4-BE49-F238E27FC236}">
                  <a16:creationId xmlns:a16="http://schemas.microsoft.com/office/drawing/2014/main" id="{00000000-0008-0000-0000-000054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 name="Picture 84">
                      <a:extLst>
                        <a:ext uri="{FF2B5EF4-FFF2-40B4-BE49-F238E27FC236}">
                          <a16:creationId xmlns:a16="http://schemas.microsoft.com/office/drawing/2014/main" id="{00000000-0008-0000-0000-000054040000}"/>
                        </a:ext>
                      </a:extLst>
                    </pic:cNvPr>
                    <pic:cNvPicPr>
                      <a:picLocks noChangeAspect="1" noChangeArrowheads="1"/>
                    </pic:cNvPicPr>
                  </pic:nvPicPr>
                  <pic:blipFill>
                    <a:blip r:embed="rId24"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6E67658F" w14:textId="7455C1D8" w:rsidR="009D0207" w:rsidRPr="005A6E57" w:rsidRDefault="00EA082B" w:rsidP="00EC3AB8">
      <w:pPr>
        <w:pStyle w:val="Caption"/>
        <w:jc w:val="center"/>
        <w:rPr>
          <w:rFonts w:cstheme="minorHAnsi"/>
          <w:b/>
          <w:bCs/>
          <w:sz w:val="24"/>
          <w:szCs w:val="24"/>
        </w:rPr>
      </w:pPr>
      <w:bookmarkStart w:id="22" w:name="_Toc131899579"/>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20</w:t>
      </w:r>
      <w:r w:rsidRPr="005A6E57">
        <w:rPr>
          <w:rFonts w:cstheme="minorHAnsi"/>
        </w:rPr>
        <w:fldChar w:fldCharType="end"/>
      </w:r>
      <w:r w:rsidRPr="005A6E57">
        <w:rPr>
          <w:rFonts w:cstheme="minorHAnsi"/>
        </w:rPr>
        <w:t xml:space="preserve">:The use of lights in different colors and brightness to decorate the supermarket would attract </w:t>
      </w:r>
      <w:r w:rsidR="00DF2075">
        <w:rPr>
          <w:rFonts w:cstheme="minorHAnsi"/>
        </w:rPr>
        <w:t xml:space="preserve">me </w:t>
      </w:r>
      <w:r w:rsidRPr="005A6E57">
        <w:rPr>
          <w:rFonts w:cstheme="minorHAnsi"/>
        </w:rPr>
        <w:t xml:space="preserve">to products </w:t>
      </w:r>
      <w:r w:rsidR="00DF2075">
        <w:rPr>
          <w:rFonts w:cstheme="minorHAnsi"/>
        </w:rPr>
        <w:t>that</w:t>
      </w:r>
      <w:r w:rsidRPr="005A6E57">
        <w:rPr>
          <w:rFonts w:cstheme="minorHAnsi"/>
        </w:rPr>
        <w:t xml:space="preserve"> are seen and swing my mood toward buying</w:t>
      </w:r>
      <w:bookmarkEnd w:id="22"/>
    </w:p>
    <w:p w14:paraId="71AE6559" w14:textId="77777777" w:rsidR="00F153EB" w:rsidRDefault="00D53A46" w:rsidP="00FE7C0F">
      <w:pPr>
        <w:jc w:val="both"/>
        <w:rPr>
          <w:rFonts w:cstheme="minorHAnsi"/>
          <w:sz w:val="24"/>
          <w:szCs w:val="24"/>
        </w:rPr>
      </w:pPr>
      <w:r w:rsidRPr="005A6E57">
        <w:rPr>
          <w:rFonts w:cstheme="minorHAnsi"/>
          <w:sz w:val="24"/>
          <w:szCs w:val="24"/>
        </w:rPr>
        <w:t xml:space="preserve">According to the research, the majority of respondents either agreed or strongly agreed that decorating a supermarket with colorful and brilliant lighting draws attention to the products and affects customers' intentions to make purchases. </w:t>
      </w:r>
    </w:p>
    <w:p w14:paraId="5CE8A156" w14:textId="77777777" w:rsidR="00F81A0C" w:rsidRDefault="00D53A46" w:rsidP="00FE7C0F">
      <w:pPr>
        <w:jc w:val="both"/>
        <w:rPr>
          <w:rFonts w:cstheme="minorHAnsi"/>
          <w:sz w:val="24"/>
          <w:szCs w:val="24"/>
        </w:rPr>
      </w:pPr>
      <w:r w:rsidRPr="005A6E57">
        <w:rPr>
          <w:rFonts w:cstheme="minorHAnsi"/>
          <w:sz w:val="24"/>
          <w:szCs w:val="24"/>
        </w:rPr>
        <w:t>A sizeable portion of respondents chose the neutral response, whereas a much smaller proportion agreed or strongly agreed with the statement.</w:t>
      </w:r>
    </w:p>
    <w:p w14:paraId="259F9577" w14:textId="18FA7F0C" w:rsidR="00D53A46" w:rsidRPr="005A6E57" w:rsidRDefault="00D53A46" w:rsidP="0063775F">
      <w:pPr>
        <w:pStyle w:val="IntenseQuote"/>
        <w:spacing w:before="0"/>
      </w:pPr>
      <w:r w:rsidRPr="005A6E57">
        <w:t xml:space="preserve"> Overall, the findings imply that attracting people and influencing their shopping choices at a supermarket may be accomplished by employing colorful and bright lights.</w:t>
      </w:r>
    </w:p>
    <w:p w14:paraId="067F1ADA" w14:textId="5535D05F" w:rsidR="0065071E" w:rsidRPr="005A6E57" w:rsidRDefault="0065071E" w:rsidP="00FE7C0F">
      <w:pPr>
        <w:jc w:val="both"/>
        <w:rPr>
          <w:rFonts w:cstheme="minorHAnsi"/>
          <w:sz w:val="24"/>
          <w:szCs w:val="24"/>
        </w:rPr>
      </w:pPr>
    </w:p>
    <w:p w14:paraId="0C87A8AD" w14:textId="4B5EB85C" w:rsidR="0065071E" w:rsidRPr="005A6E57" w:rsidRDefault="0065071E" w:rsidP="00FE7C0F">
      <w:pPr>
        <w:jc w:val="both"/>
        <w:rPr>
          <w:rFonts w:cstheme="minorHAnsi"/>
          <w:sz w:val="24"/>
          <w:szCs w:val="24"/>
        </w:rPr>
      </w:pPr>
    </w:p>
    <w:p w14:paraId="0BD36E27" w14:textId="493581A5" w:rsidR="0065071E" w:rsidRPr="005A6E57" w:rsidRDefault="0065071E" w:rsidP="00FE7C0F">
      <w:pPr>
        <w:jc w:val="both"/>
        <w:rPr>
          <w:rFonts w:cstheme="minorHAnsi"/>
          <w:sz w:val="24"/>
          <w:szCs w:val="24"/>
        </w:rPr>
      </w:pPr>
    </w:p>
    <w:p w14:paraId="24BB689E" w14:textId="44A9286D" w:rsidR="0065071E" w:rsidRPr="005A6E57" w:rsidRDefault="0065071E" w:rsidP="00FE7C0F">
      <w:pPr>
        <w:jc w:val="both"/>
        <w:rPr>
          <w:rFonts w:cstheme="minorHAnsi"/>
          <w:sz w:val="24"/>
          <w:szCs w:val="24"/>
        </w:rPr>
      </w:pPr>
    </w:p>
    <w:p w14:paraId="2880ABD3" w14:textId="6B4C8967" w:rsidR="0065071E" w:rsidRPr="005A6E57" w:rsidRDefault="0065071E" w:rsidP="00FE7C0F">
      <w:pPr>
        <w:jc w:val="both"/>
        <w:rPr>
          <w:rFonts w:cstheme="minorHAnsi"/>
          <w:sz w:val="24"/>
          <w:szCs w:val="24"/>
        </w:rPr>
      </w:pPr>
    </w:p>
    <w:p w14:paraId="2EE2DC62" w14:textId="77777777" w:rsidR="0065071E" w:rsidRPr="005A6E57" w:rsidRDefault="0065071E" w:rsidP="00FE7C0F">
      <w:pPr>
        <w:jc w:val="both"/>
        <w:rPr>
          <w:rFonts w:cstheme="minorHAnsi"/>
          <w:sz w:val="24"/>
          <w:szCs w:val="24"/>
        </w:rPr>
      </w:pPr>
    </w:p>
    <w:p w14:paraId="28D84BA5" w14:textId="04B5810A" w:rsidR="00D53A46" w:rsidRPr="005A6E57" w:rsidRDefault="00DD378C" w:rsidP="00FE7C0F">
      <w:pPr>
        <w:pStyle w:val="ListParagraph"/>
        <w:numPr>
          <w:ilvl w:val="0"/>
          <w:numId w:val="4"/>
        </w:numPr>
        <w:jc w:val="both"/>
        <w:rPr>
          <w:rFonts w:cstheme="minorHAnsi"/>
          <w:b/>
          <w:bCs/>
          <w:sz w:val="28"/>
          <w:szCs w:val="28"/>
        </w:rPr>
      </w:pPr>
      <w:r w:rsidRPr="005A6E57">
        <w:rPr>
          <w:rFonts w:cstheme="minorHAnsi"/>
          <w:b/>
          <w:bCs/>
          <w:sz w:val="28"/>
          <w:szCs w:val="28"/>
        </w:rPr>
        <w:t>P</w:t>
      </w:r>
      <w:r w:rsidR="00D53A46" w:rsidRPr="005A6E57">
        <w:rPr>
          <w:rFonts w:cstheme="minorHAnsi"/>
          <w:b/>
          <w:bCs/>
          <w:sz w:val="28"/>
          <w:szCs w:val="28"/>
        </w:rPr>
        <w:t xml:space="preserve">urchase FMCG products from supermarkets because of the way they are arranged </w:t>
      </w:r>
      <w:r w:rsidR="00DF2075">
        <w:rPr>
          <w:rFonts w:cstheme="minorHAnsi"/>
          <w:b/>
          <w:bCs/>
          <w:sz w:val="28"/>
          <w:szCs w:val="28"/>
        </w:rPr>
        <w:t>o</w:t>
      </w:r>
      <w:r w:rsidR="00D53A46" w:rsidRPr="005A6E57">
        <w:rPr>
          <w:rFonts w:cstheme="minorHAnsi"/>
          <w:b/>
          <w:bCs/>
          <w:sz w:val="28"/>
          <w:szCs w:val="28"/>
        </w:rPr>
        <w:t>n the</w:t>
      </w:r>
      <w:r w:rsidR="0065071E" w:rsidRPr="005A6E57">
        <w:rPr>
          <w:rFonts w:cstheme="minorHAnsi"/>
          <w:b/>
          <w:bCs/>
          <w:sz w:val="28"/>
          <w:szCs w:val="28"/>
        </w:rPr>
        <w:t xml:space="preserve"> </w:t>
      </w:r>
      <w:r w:rsidR="00D53A46" w:rsidRPr="005A6E57">
        <w:rPr>
          <w:rFonts w:cstheme="minorHAnsi"/>
          <w:b/>
          <w:bCs/>
          <w:sz w:val="28"/>
          <w:szCs w:val="28"/>
        </w:rPr>
        <w:t>shelves</w:t>
      </w:r>
    </w:p>
    <w:p w14:paraId="01B5CC5B"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264AE76C" wp14:editId="4E485D18">
            <wp:extent cx="5943600" cy="3397250"/>
            <wp:effectExtent l="0" t="0" r="0" b="0"/>
            <wp:docPr id="1110" name="Picture 86">
              <a:extLst xmlns:a="http://schemas.openxmlformats.org/drawingml/2006/main">
                <a:ext uri="{FF2B5EF4-FFF2-40B4-BE49-F238E27FC236}">
                  <a16:creationId xmlns:a16="http://schemas.microsoft.com/office/drawing/2014/main" id="{00000000-0008-0000-0000-000056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 name="Picture 86">
                      <a:extLst>
                        <a:ext uri="{FF2B5EF4-FFF2-40B4-BE49-F238E27FC236}">
                          <a16:creationId xmlns:a16="http://schemas.microsoft.com/office/drawing/2014/main" id="{00000000-0008-0000-0000-000056040000}"/>
                        </a:ext>
                      </a:extLst>
                    </pic:cNvPr>
                    <pic:cNvPicPr>
                      <a:picLocks noChangeAspect="1" noChangeArrowheads="1"/>
                    </pic:cNvPicPr>
                  </pic:nvPicPr>
                  <pic:blipFill>
                    <a:blip r:embed="rId25"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526DA89C" w14:textId="7D2EAC78" w:rsidR="009D0207" w:rsidRPr="005A6E57" w:rsidRDefault="00EA082B" w:rsidP="00EC3AB8">
      <w:pPr>
        <w:pStyle w:val="Caption"/>
        <w:jc w:val="center"/>
        <w:rPr>
          <w:rFonts w:cstheme="minorHAnsi"/>
          <w:b/>
          <w:bCs/>
          <w:sz w:val="24"/>
          <w:szCs w:val="24"/>
        </w:rPr>
      </w:pPr>
      <w:bookmarkStart w:id="23" w:name="_Toc131899580"/>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21</w:t>
      </w:r>
      <w:r w:rsidRPr="005A6E57">
        <w:rPr>
          <w:rFonts w:cstheme="minorHAnsi"/>
        </w:rPr>
        <w:fldChar w:fldCharType="end"/>
      </w:r>
      <w:r w:rsidRPr="005A6E57">
        <w:rPr>
          <w:rFonts w:cstheme="minorHAnsi"/>
        </w:rPr>
        <w:t xml:space="preserve">:Purchase FMCG products from supermarkets because of the way they are arranged </w:t>
      </w:r>
      <w:r w:rsidR="00DF2075">
        <w:rPr>
          <w:rFonts w:cstheme="minorHAnsi"/>
        </w:rPr>
        <w:t>o</w:t>
      </w:r>
      <w:r w:rsidRPr="005A6E57">
        <w:rPr>
          <w:rFonts w:cstheme="minorHAnsi"/>
        </w:rPr>
        <w:t>n the shelves</w:t>
      </w:r>
      <w:bookmarkEnd w:id="23"/>
    </w:p>
    <w:p w14:paraId="61842A5D" w14:textId="77777777" w:rsidR="002B4D61" w:rsidRDefault="00D53A46" w:rsidP="00FE7C0F">
      <w:pPr>
        <w:jc w:val="both"/>
        <w:rPr>
          <w:rFonts w:cstheme="minorHAnsi"/>
          <w:sz w:val="24"/>
          <w:szCs w:val="24"/>
        </w:rPr>
      </w:pPr>
      <w:r w:rsidRPr="005A6E57">
        <w:rPr>
          <w:rFonts w:cstheme="minorHAnsi"/>
          <w:sz w:val="24"/>
          <w:szCs w:val="24"/>
        </w:rPr>
        <w:t xml:space="preserve">According to the statistics, </w:t>
      </w:r>
      <w:r w:rsidRPr="005A6E57">
        <w:rPr>
          <w:rFonts w:cstheme="minorHAnsi"/>
          <w:b/>
          <w:bCs/>
          <w:i/>
          <w:iCs/>
          <w:sz w:val="24"/>
          <w:szCs w:val="24"/>
        </w:rPr>
        <w:t>42.9%</w:t>
      </w:r>
      <w:r w:rsidR="00EC3AB8" w:rsidRPr="005A6E57">
        <w:rPr>
          <w:rFonts w:cstheme="minorHAnsi"/>
          <w:b/>
          <w:bCs/>
          <w:sz w:val="24"/>
          <w:szCs w:val="24"/>
        </w:rPr>
        <w:t xml:space="preserve"> </w:t>
      </w:r>
      <w:r w:rsidRPr="005A6E57">
        <w:rPr>
          <w:rFonts w:cstheme="minorHAnsi"/>
          <w:sz w:val="24"/>
          <w:szCs w:val="24"/>
        </w:rPr>
        <w:t>of respondents and 15.3% of them strongly agree that the positioning of products on supermarket shelves affects their decisions to buy FMCG.</w:t>
      </w:r>
    </w:p>
    <w:p w14:paraId="2D48810D" w14:textId="45DA448A" w:rsidR="00D53A46" w:rsidRPr="005A6E57" w:rsidRDefault="00D53A46" w:rsidP="00FE7C0F">
      <w:pPr>
        <w:jc w:val="both"/>
        <w:rPr>
          <w:rFonts w:cstheme="minorHAnsi"/>
          <w:sz w:val="24"/>
          <w:szCs w:val="24"/>
        </w:rPr>
      </w:pPr>
      <w:r w:rsidRPr="005A6E57">
        <w:rPr>
          <w:rFonts w:cstheme="minorHAnsi"/>
          <w:sz w:val="24"/>
          <w:szCs w:val="24"/>
        </w:rPr>
        <w:t xml:space="preserve"> However, a sizable portion of respondents (29.3%) opted for the neutral response, whereas just 10.5% and 2.0% of respondents strongly disagreed with the statement. Overall, the findings imply that while not all respondents may be affected by product placement on shelves, many may.</w:t>
      </w:r>
    </w:p>
    <w:p w14:paraId="0B44C07D" w14:textId="679927EA" w:rsidR="0065071E" w:rsidRPr="005A6E57" w:rsidRDefault="0065071E" w:rsidP="00FE7C0F">
      <w:pPr>
        <w:jc w:val="both"/>
        <w:rPr>
          <w:rFonts w:cstheme="minorHAnsi"/>
          <w:sz w:val="24"/>
          <w:szCs w:val="24"/>
        </w:rPr>
      </w:pPr>
    </w:p>
    <w:p w14:paraId="799D3829" w14:textId="1F807C46" w:rsidR="0065071E" w:rsidRPr="005A6E57" w:rsidRDefault="0065071E" w:rsidP="00FE7C0F">
      <w:pPr>
        <w:jc w:val="both"/>
        <w:rPr>
          <w:rFonts w:cstheme="minorHAnsi"/>
          <w:sz w:val="24"/>
          <w:szCs w:val="24"/>
        </w:rPr>
      </w:pPr>
    </w:p>
    <w:p w14:paraId="1F2C5B2E" w14:textId="03B2ADB6" w:rsidR="0065071E" w:rsidRPr="005A6E57" w:rsidRDefault="0065071E" w:rsidP="00FE7C0F">
      <w:pPr>
        <w:jc w:val="both"/>
        <w:rPr>
          <w:rFonts w:cstheme="minorHAnsi"/>
          <w:sz w:val="24"/>
          <w:szCs w:val="24"/>
        </w:rPr>
      </w:pPr>
    </w:p>
    <w:p w14:paraId="78BEC2DB" w14:textId="49463E0C" w:rsidR="0065071E" w:rsidRPr="005A6E57" w:rsidRDefault="0065071E" w:rsidP="00FE7C0F">
      <w:pPr>
        <w:jc w:val="both"/>
        <w:rPr>
          <w:rFonts w:cstheme="minorHAnsi"/>
          <w:sz w:val="24"/>
          <w:szCs w:val="24"/>
        </w:rPr>
      </w:pPr>
    </w:p>
    <w:p w14:paraId="26C7412E" w14:textId="451C4DFD" w:rsidR="0065071E" w:rsidRPr="005A6E57" w:rsidRDefault="0065071E" w:rsidP="00FE7C0F">
      <w:pPr>
        <w:jc w:val="both"/>
        <w:rPr>
          <w:rFonts w:cstheme="minorHAnsi"/>
          <w:sz w:val="24"/>
          <w:szCs w:val="24"/>
        </w:rPr>
      </w:pPr>
    </w:p>
    <w:p w14:paraId="33B5DEE2" w14:textId="0AC066CB" w:rsidR="00EC3AB8" w:rsidRPr="005A6E57" w:rsidRDefault="00EC3AB8" w:rsidP="00FE7C0F">
      <w:pPr>
        <w:jc w:val="both"/>
        <w:rPr>
          <w:rFonts w:cstheme="minorHAnsi"/>
          <w:sz w:val="24"/>
          <w:szCs w:val="24"/>
        </w:rPr>
      </w:pPr>
    </w:p>
    <w:p w14:paraId="51BCF26E" w14:textId="738D258D" w:rsidR="00A21554" w:rsidRPr="005A6E57" w:rsidRDefault="00A21554" w:rsidP="00FE7C0F">
      <w:pPr>
        <w:pStyle w:val="ListParagraph"/>
        <w:numPr>
          <w:ilvl w:val="0"/>
          <w:numId w:val="4"/>
        </w:numPr>
        <w:jc w:val="both"/>
        <w:rPr>
          <w:rFonts w:cstheme="minorHAnsi"/>
          <w:b/>
          <w:bCs/>
          <w:sz w:val="28"/>
          <w:szCs w:val="28"/>
        </w:rPr>
      </w:pPr>
      <w:r w:rsidRPr="005A6E57">
        <w:rPr>
          <w:rFonts w:cstheme="minorHAnsi"/>
          <w:b/>
          <w:bCs/>
          <w:sz w:val="28"/>
          <w:szCs w:val="28"/>
        </w:rPr>
        <w:lastRenderedPageBreak/>
        <w:t xml:space="preserve">When there is an </w:t>
      </w:r>
      <w:r w:rsidR="0065071E" w:rsidRPr="005A6E57">
        <w:rPr>
          <w:rFonts w:cstheme="minorHAnsi"/>
          <w:b/>
          <w:bCs/>
          <w:sz w:val="28"/>
          <w:szCs w:val="28"/>
        </w:rPr>
        <w:t>eye-catching</w:t>
      </w:r>
      <w:r w:rsidRPr="005A6E57">
        <w:rPr>
          <w:rFonts w:cstheme="minorHAnsi"/>
          <w:b/>
          <w:bCs/>
          <w:sz w:val="28"/>
          <w:szCs w:val="28"/>
        </w:rPr>
        <w:t xml:space="preserve"> display, I end up purchasing that product</w:t>
      </w:r>
    </w:p>
    <w:p w14:paraId="740391E6"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6A52BFAA" wp14:editId="33556341">
            <wp:extent cx="5943600" cy="3397250"/>
            <wp:effectExtent l="0" t="0" r="0" b="0"/>
            <wp:docPr id="1111" name="Picture 87">
              <a:extLst xmlns:a="http://schemas.openxmlformats.org/drawingml/2006/main">
                <a:ext uri="{FF2B5EF4-FFF2-40B4-BE49-F238E27FC236}">
                  <a16:creationId xmlns:a16="http://schemas.microsoft.com/office/drawing/2014/main" id="{00000000-0008-0000-0000-000057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 name="Picture 87">
                      <a:extLst>
                        <a:ext uri="{FF2B5EF4-FFF2-40B4-BE49-F238E27FC236}">
                          <a16:creationId xmlns:a16="http://schemas.microsoft.com/office/drawing/2014/main" id="{00000000-0008-0000-0000-000057040000}"/>
                        </a:ext>
                      </a:extLst>
                    </pic:cNvPr>
                    <pic:cNvPicPr>
                      <a:picLocks noChangeAspect="1" noChangeArrowheads="1"/>
                    </pic:cNvPicPr>
                  </pic:nvPicPr>
                  <pic:blipFill>
                    <a:blip r:embed="rId26"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37F2BC04" w14:textId="253BD0F6" w:rsidR="009D0207" w:rsidRPr="005A6E57" w:rsidRDefault="00EA082B" w:rsidP="00EC3AB8">
      <w:pPr>
        <w:pStyle w:val="Caption"/>
        <w:jc w:val="center"/>
        <w:rPr>
          <w:rFonts w:cstheme="minorHAnsi"/>
          <w:b/>
          <w:bCs/>
          <w:sz w:val="24"/>
          <w:szCs w:val="24"/>
        </w:rPr>
      </w:pPr>
      <w:bookmarkStart w:id="24" w:name="_Toc131899581"/>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22</w:t>
      </w:r>
      <w:r w:rsidRPr="005A6E57">
        <w:rPr>
          <w:rFonts w:cstheme="minorHAnsi"/>
        </w:rPr>
        <w:fldChar w:fldCharType="end"/>
      </w:r>
      <w:r w:rsidRPr="005A6E57">
        <w:rPr>
          <w:rFonts w:cstheme="minorHAnsi"/>
        </w:rPr>
        <w:t>:When there is an eye-catching display, I end up purchasing that product</w:t>
      </w:r>
      <w:bookmarkEnd w:id="24"/>
    </w:p>
    <w:p w14:paraId="0F0BE881" w14:textId="208947DB" w:rsidR="00806E9A" w:rsidRDefault="00A21554" w:rsidP="00FE7C0F">
      <w:pPr>
        <w:jc w:val="both"/>
        <w:rPr>
          <w:rFonts w:cstheme="minorHAnsi"/>
          <w:sz w:val="24"/>
          <w:szCs w:val="24"/>
        </w:rPr>
      </w:pPr>
      <w:r w:rsidRPr="005A6E57">
        <w:rPr>
          <w:rFonts w:cstheme="minorHAnsi"/>
          <w:sz w:val="24"/>
          <w:szCs w:val="24"/>
        </w:rPr>
        <w:t xml:space="preserve">According to the statistics, a sizable portion of respondents either agreed </w:t>
      </w:r>
      <w:r w:rsidRPr="005A6E57">
        <w:rPr>
          <w:rFonts w:cstheme="minorHAnsi"/>
          <w:b/>
          <w:bCs/>
          <w:i/>
          <w:iCs/>
          <w:sz w:val="24"/>
          <w:szCs w:val="24"/>
        </w:rPr>
        <w:t xml:space="preserve">(40.1%) </w:t>
      </w:r>
      <w:r w:rsidRPr="005A6E57">
        <w:rPr>
          <w:rFonts w:cstheme="minorHAnsi"/>
          <w:sz w:val="24"/>
          <w:szCs w:val="24"/>
        </w:rPr>
        <w:t xml:space="preserve">or strongly agreed (11.4%) with the claim that attention-grabbing displays can affect their shopping decisions. However, a sizable portion of respondents </w:t>
      </w:r>
      <w:r w:rsidRPr="00806E9A">
        <w:rPr>
          <w:rFonts w:cstheme="minorHAnsi"/>
          <w:b/>
          <w:bCs/>
          <w:i/>
          <w:iCs/>
          <w:sz w:val="24"/>
          <w:szCs w:val="24"/>
        </w:rPr>
        <w:t>(31.8%)</w:t>
      </w:r>
      <w:r w:rsidRPr="005A6E57">
        <w:rPr>
          <w:rFonts w:cstheme="minorHAnsi"/>
          <w:sz w:val="24"/>
          <w:szCs w:val="24"/>
        </w:rPr>
        <w:t xml:space="preserve"> selected the neutral response, indicating they were unsure or did not have a strong view o</w:t>
      </w:r>
      <w:r w:rsidR="00DF2075">
        <w:rPr>
          <w:rFonts w:cstheme="minorHAnsi"/>
          <w:sz w:val="24"/>
          <w:szCs w:val="24"/>
        </w:rPr>
        <w:t>f</w:t>
      </w:r>
      <w:r w:rsidRPr="005A6E57">
        <w:rPr>
          <w:rFonts w:cstheme="minorHAnsi"/>
          <w:sz w:val="24"/>
          <w:szCs w:val="24"/>
        </w:rPr>
        <w:t xml:space="preserve"> the subject. </w:t>
      </w:r>
    </w:p>
    <w:p w14:paraId="4853FD20" w14:textId="77777777" w:rsidR="0027550F" w:rsidRDefault="00A21554" w:rsidP="00FE7C0F">
      <w:pPr>
        <w:jc w:val="both"/>
        <w:rPr>
          <w:rFonts w:cstheme="minorHAnsi"/>
          <w:sz w:val="24"/>
          <w:szCs w:val="24"/>
        </w:rPr>
      </w:pPr>
      <w:r w:rsidRPr="005A6E57">
        <w:rPr>
          <w:rFonts w:cstheme="minorHAnsi"/>
          <w:sz w:val="24"/>
          <w:szCs w:val="24"/>
        </w:rPr>
        <w:t xml:space="preserve">Fewer respondents disagreed </w:t>
      </w:r>
      <w:r w:rsidRPr="00806E9A">
        <w:rPr>
          <w:rFonts w:cstheme="minorHAnsi"/>
          <w:b/>
          <w:bCs/>
          <w:i/>
          <w:iCs/>
          <w:sz w:val="24"/>
          <w:szCs w:val="24"/>
        </w:rPr>
        <w:t>(12.2%)</w:t>
      </w:r>
      <w:r w:rsidRPr="005A6E57">
        <w:rPr>
          <w:rFonts w:cstheme="minorHAnsi"/>
          <w:sz w:val="24"/>
          <w:szCs w:val="24"/>
        </w:rPr>
        <w:t xml:space="preserve"> or strongly disagreed </w:t>
      </w:r>
      <w:r w:rsidRPr="00806E9A">
        <w:rPr>
          <w:rFonts w:cstheme="minorHAnsi"/>
          <w:b/>
          <w:bCs/>
          <w:i/>
          <w:iCs/>
          <w:sz w:val="24"/>
          <w:szCs w:val="24"/>
        </w:rPr>
        <w:t>(4.5%)</w:t>
      </w:r>
      <w:r w:rsidRPr="005A6E57">
        <w:rPr>
          <w:rFonts w:cstheme="minorHAnsi"/>
          <w:sz w:val="24"/>
          <w:szCs w:val="24"/>
        </w:rPr>
        <w:t xml:space="preserve"> with the statement, indicating that they do not think attractive displays </w:t>
      </w:r>
      <w:r w:rsidR="0027550F">
        <w:rPr>
          <w:rFonts w:cstheme="minorHAnsi"/>
          <w:sz w:val="24"/>
          <w:szCs w:val="24"/>
        </w:rPr>
        <w:t>affect</w:t>
      </w:r>
      <w:r w:rsidRPr="005A6E57">
        <w:rPr>
          <w:rFonts w:cstheme="minorHAnsi"/>
          <w:sz w:val="24"/>
          <w:szCs w:val="24"/>
        </w:rPr>
        <w:t xml:space="preserve"> their purchasing decisions. </w:t>
      </w:r>
    </w:p>
    <w:p w14:paraId="4A4A95A0" w14:textId="08A1F581" w:rsidR="00A21554" w:rsidRPr="005A6E57" w:rsidRDefault="00A21554" w:rsidP="0027550F">
      <w:pPr>
        <w:pStyle w:val="IntenseQuote"/>
        <w:spacing w:after="0"/>
      </w:pPr>
      <w:r w:rsidRPr="005A6E57">
        <w:t xml:space="preserve">Overall, the findings imply that an eye-catching display can be an efficient strategy to persuade a </w:t>
      </w:r>
      <w:r w:rsidR="00FD2697" w:rsidRPr="005A6E57">
        <w:t>significant</w:t>
      </w:r>
      <w:r w:rsidRPr="005A6E57">
        <w:t xml:space="preserve"> part of respondents to make a purchase, albeit a sizeable minority is neutral or disagrees with the assertion.</w:t>
      </w:r>
    </w:p>
    <w:p w14:paraId="689D93E5" w14:textId="003FB780" w:rsidR="00EC3AB8" w:rsidRPr="005A6E57" w:rsidRDefault="00EC3AB8" w:rsidP="00FE7C0F">
      <w:pPr>
        <w:jc w:val="both"/>
        <w:rPr>
          <w:rFonts w:cstheme="minorHAnsi"/>
          <w:sz w:val="24"/>
          <w:szCs w:val="24"/>
        </w:rPr>
      </w:pPr>
    </w:p>
    <w:p w14:paraId="276F4DEB" w14:textId="740CEE7C" w:rsidR="00EC3AB8" w:rsidRPr="005A6E57" w:rsidRDefault="00EC3AB8" w:rsidP="00FE7C0F">
      <w:pPr>
        <w:jc w:val="both"/>
        <w:rPr>
          <w:rFonts w:cstheme="minorHAnsi"/>
          <w:sz w:val="24"/>
          <w:szCs w:val="24"/>
        </w:rPr>
      </w:pPr>
    </w:p>
    <w:p w14:paraId="2F260987" w14:textId="61484AE5" w:rsidR="00EC3AB8" w:rsidRPr="005A6E57" w:rsidRDefault="00EC3AB8" w:rsidP="00FE7C0F">
      <w:pPr>
        <w:jc w:val="both"/>
        <w:rPr>
          <w:rFonts w:cstheme="minorHAnsi"/>
          <w:sz w:val="24"/>
          <w:szCs w:val="24"/>
        </w:rPr>
      </w:pPr>
    </w:p>
    <w:p w14:paraId="2D6E1EA4" w14:textId="749A3F2F" w:rsidR="00EC3AB8" w:rsidRPr="005A6E57" w:rsidRDefault="00EC3AB8" w:rsidP="00FE7C0F">
      <w:pPr>
        <w:jc w:val="both"/>
        <w:rPr>
          <w:rFonts w:cstheme="minorHAnsi"/>
          <w:sz w:val="24"/>
          <w:szCs w:val="24"/>
        </w:rPr>
      </w:pPr>
    </w:p>
    <w:p w14:paraId="5C76E476" w14:textId="58275C68" w:rsidR="00EC3AB8" w:rsidRPr="005A6E57" w:rsidRDefault="00EC3AB8" w:rsidP="00FE7C0F">
      <w:pPr>
        <w:jc w:val="both"/>
        <w:rPr>
          <w:rFonts w:cstheme="minorHAnsi"/>
          <w:sz w:val="24"/>
          <w:szCs w:val="24"/>
        </w:rPr>
      </w:pPr>
    </w:p>
    <w:p w14:paraId="7910DDF1" w14:textId="171F506D" w:rsidR="00EC3AB8" w:rsidRPr="005A6E57" w:rsidRDefault="00EC3AB8" w:rsidP="00FE7C0F">
      <w:pPr>
        <w:jc w:val="both"/>
        <w:rPr>
          <w:rFonts w:cstheme="minorHAnsi"/>
          <w:sz w:val="24"/>
          <w:szCs w:val="24"/>
        </w:rPr>
      </w:pPr>
    </w:p>
    <w:p w14:paraId="269512D6" w14:textId="77777777" w:rsidR="00EC3AB8" w:rsidRPr="005A6E57" w:rsidRDefault="00EC3AB8" w:rsidP="00FE7C0F">
      <w:pPr>
        <w:jc w:val="both"/>
        <w:rPr>
          <w:rFonts w:cstheme="minorHAnsi"/>
          <w:sz w:val="24"/>
          <w:szCs w:val="24"/>
        </w:rPr>
      </w:pPr>
    </w:p>
    <w:p w14:paraId="68BC8218" w14:textId="07E7F654" w:rsidR="006640E8" w:rsidRPr="005A6E57" w:rsidRDefault="006640E8" w:rsidP="00FE7C0F">
      <w:pPr>
        <w:pStyle w:val="ListParagraph"/>
        <w:numPr>
          <w:ilvl w:val="0"/>
          <w:numId w:val="4"/>
        </w:numPr>
        <w:jc w:val="both"/>
        <w:rPr>
          <w:rFonts w:cstheme="minorHAnsi"/>
          <w:b/>
          <w:bCs/>
          <w:sz w:val="28"/>
          <w:szCs w:val="28"/>
        </w:rPr>
      </w:pPr>
      <w:r w:rsidRPr="005A6E57">
        <w:rPr>
          <w:rFonts w:cstheme="minorHAnsi"/>
          <w:b/>
          <w:bCs/>
          <w:sz w:val="28"/>
          <w:szCs w:val="28"/>
        </w:rPr>
        <w:t>I like purchasing products that are displayed on the billing counter</w:t>
      </w:r>
    </w:p>
    <w:p w14:paraId="5B598B16" w14:textId="77777777" w:rsidR="00EA082B" w:rsidRPr="005A6E57" w:rsidRDefault="006640E8" w:rsidP="00EA082B">
      <w:pPr>
        <w:keepNext/>
        <w:jc w:val="both"/>
        <w:rPr>
          <w:rFonts w:cstheme="minorHAnsi"/>
        </w:rPr>
      </w:pPr>
      <w:r w:rsidRPr="005A6E57">
        <w:rPr>
          <w:rFonts w:cstheme="minorHAnsi"/>
          <w:noProof/>
        </w:rPr>
        <w:drawing>
          <wp:inline distT="0" distB="0" distL="0" distR="0" wp14:anchorId="55CEEB63" wp14:editId="39366D8C">
            <wp:extent cx="5943600" cy="3397250"/>
            <wp:effectExtent l="0" t="0" r="0" b="0"/>
            <wp:docPr id="1112" name="Picture 88">
              <a:extLst xmlns:a="http://schemas.openxmlformats.org/drawingml/2006/main">
                <a:ext uri="{FF2B5EF4-FFF2-40B4-BE49-F238E27FC236}">
                  <a16:creationId xmlns:a16="http://schemas.microsoft.com/office/drawing/2014/main" id="{00000000-0008-0000-0000-000058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 name="Picture 88">
                      <a:extLst>
                        <a:ext uri="{FF2B5EF4-FFF2-40B4-BE49-F238E27FC236}">
                          <a16:creationId xmlns:a16="http://schemas.microsoft.com/office/drawing/2014/main" id="{00000000-0008-0000-0000-000058040000}"/>
                        </a:ext>
                      </a:extLst>
                    </pic:cNvPr>
                    <pic:cNvPicPr>
                      <a:picLocks noChangeAspect="1" noChangeArrowheads="1"/>
                    </pic:cNvPicPr>
                  </pic:nvPicPr>
                  <pic:blipFill>
                    <a:blip r:embed="rId27"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2706F777" w14:textId="2B526F99" w:rsidR="006640E8" w:rsidRPr="005A6E57" w:rsidRDefault="00EA082B" w:rsidP="00EC3AB8">
      <w:pPr>
        <w:pStyle w:val="Caption"/>
        <w:jc w:val="center"/>
        <w:rPr>
          <w:rFonts w:cstheme="minorHAnsi"/>
          <w:sz w:val="24"/>
          <w:szCs w:val="24"/>
        </w:rPr>
      </w:pPr>
      <w:bookmarkStart w:id="25" w:name="_Toc131899582"/>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23</w:t>
      </w:r>
      <w:r w:rsidRPr="005A6E57">
        <w:rPr>
          <w:rFonts w:cstheme="minorHAnsi"/>
        </w:rPr>
        <w:fldChar w:fldCharType="end"/>
      </w:r>
      <w:r w:rsidRPr="005A6E57">
        <w:rPr>
          <w:rFonts w:cstheme="minorHAnsi"/>
        </w:rPr>
        <w:t>:I like purchasing products that are displayed on the billing counter</w:t>
      </w:r>
      <w:bookmarkEnd w:id="25"/>
    </w:p>
    <w:p w14:paraId="25D5CDDA" w14:textId="1646F32C" w:rsidR="0065071E" w:rsidRPr="005A6E57" w:rsidRDefault="0065071E" w:rsidP="00FE7C0F">
      <w:pPr>
        <w:jc w:val="both"/>
        <w:rPr>
          <w:rFonts w:cstheme="minorHAnsi"/>
          <w:sz w:val="24"/>
          <w:szCs w:val="24"/>
        </w:rPr>
      </w:pPr>
    </w:p>
    <w:p w14:paraId="38F14E67" w14:textId="40007582" w:rsidR="006640E8" w:rsidRPr="005A6E57" w:rsidRDefault="006640E8" w:rsidP="00FE7C0F">
      <w:pPr>
        <w:jc w:val="both"/>
        <w:rPr>
          <w:rFonts w:cstheme="minorHAnsi"/>
          <w:sz w:val="24"/>
          <w:szCs w:val="24"/>
        </w:rPr>
      </w:pPr>
      <w:r w:rsidRPr="005A6E57">
        <w:rPr>
          <w:rFonts w:cstheme="minorHAnsi"/>
          <w:sz w:val="24"/>
          <w:szCs w:val="24"/>
        </w:rPr>
        <w:t>The information given is a frequency and percentage distribution of answers to a survey question about buying items shown on the billing counter.</w:t>
      </w:r>
    </w:p>
    <w:p w14:paraId="36C66710" w14:textId="1EED3F61" w:rsidR="006640E8" w:rsidRPr="005A6E57" w:rsidRDefault="006640E8" w:rsidP="00FE7C0F">
      <w:pPr>
        <w:jc w:val="both"/>
        <w:rPr>
          <w:rFonts w:cstheme="minorHAnsi"/>
          <w:sz w:val="24"/>
          <w:szCs w:val="24"/>
        </w:rPr>
      </w:pPr>
      <w:r w:rsidRPr="005A6E57">
        <w:rPr>
          <w:rFonts w:cstheme="minorHAnsi"/>
          <w:sz w:val="24"/>
          <w:szCs w:val="24"/>
        </w:rPr>
        <w:t xml:space="preserve">Out of the 352 respondents, </w:t>
      </w:r>
      <w:r w:rsidRPr="005A6E57">
        <w:rPr>
          <w:rFonts w:cstheme="minorHAnsi"/>
          <w:b/>
          <w:bCs/>
          <w:i/>
          <w:iCs/>
          <w:sz w:val="24"/>
          <w:szCs w:val="24"/>
        </w:rPr>
        <w:t>119 (33.8%)</w:t>
      </w:r>
      <w:r w:rsidRPr="005A6E57">
        <w:rPr>
          <w:rFonts w:cstheme="minorHAnsi"/>
          <w:sz w:val="24"/>
          <w:szCs w:val="24"/>
        </w:rPr>
        <w:t xml:space="preserve"> said they enjoy buying items that are </w:t>
      </w:r>
      <w:r w:rsidR="00DF2075">
        <w:rPr>
          <w:rFonts w:cstheme="minorHAnsi"/>
          <w:sz w:val="24"/>
          <w:szCs w:val="24"/>
        </w:rPr>
        <w:t>at</w:t>
      </w:r>
      <w:r w:rsidRPr="005A6E57">
        <w:rPr>
          <w:rFonts w:cstheme="minorHAnsi"/>
          <w:sz w:val="24"/>
          <w:szCs w:val="24"/>
        </w:rPr>
        <w:t xml:space="preserve"> the checkout counter, and 128 </w:t>
      </w:r>
      <w:r w:rsidRPr="00394333">
        <w:rPr>
          <w:rFonts w:cstheme="minorHAnsi"/>
          <w:b/>
          <w:bCs/>
          <w:i/>
          <w:iCs/>
          <w:sz w:val="24"/>
          <w:szCs w:val="24"/>
        </w:rPr>
        <w:t xml:space="preserve">(36.4%) </w:t>
      </w:r>
      <w:r w:rsidRPr="005A6E57">
        <w:rPr>
          <w:rFonts w:cstheme="minorHAnsi"/>
          <w:sz w:val="24"/>
          <w:szCs w:val="24"/>
        </w:rPr>
        <w:t xml:space="preserve">gave an indifferent response. Only 26 </w:t>
      </w:r>
      <w:r w:rsidRPr="00394333">
        <w:rPr>
          <w:rFonts w:cstheme="minorHAnsi"/>
          <w:b/>
          <w:bCs/>
          <w:i/>
          <w:iCs/>
          <w:sz w:val="24"/>
          <w:szCs w:val="24"/>
        </w:rPr>
        <w:t>(7.4%)</w:t>
      </w:r>
      <w:r w:rsidRPr="005A6E57">
        <w:rPr>
          <w:rFonts w:cstheme="minorHAnsi"/>
          <w:sz w:val="24"/>
          <w:szCs w:val="24"/>
        </w:rPr>
        <w:t xml:space="preserve"> respondents strongly agreed with the statement, compared to 65 </w:t>
      </w:r>
      <w:r w:rsidRPr="00394333">
        <w:rPr>
          <w:rFonts w:cstheme="minorHAnsi"/>
          <w:b/>
          <w:bCs/>
          <w:i/>
          <w:iCs/>
          <w:sz w:val="24"/>
          <w:szCs w:val="24"/>
        </w:rPr>
        <w:t>(18.5%)</w:t>
      </w:r>
      <w:r w:rsidRPr="005A6E57">
        <w:rPr>
          <w:rFonts w:cstheme="minorHAnsi"/>
          <w:sz w:val="24"/>
          <w:szCs w:val="24"/>
        </w:rPr>
        <w:t xml:space="preserve"> and 14 </w:t>
      </w:r>
      <w:r w:rsidRPr="00394333">
        <w:rPr>
          <w:rFonts w:cstheme="minorHAnsi"/>
          <w:b/>
          <w:bCs/>
          <w:i/>
          <w:iCs/>
          <w:sz w:val="24"/>
          <w:szCs w:val="24"/>
        </w:rPr>
        <w:t>(4.0%)</w:t>
      </w:r>
      <w:r w:rsidRPr="005A6E57">
        <w:rPr>
          <w:rFonts w:cstheme="minorHAnsi"/>
          <w:sz w:val="24"/>
          <w:szCs w:val="24"/>
        </w:rPr>
        <w:t xml:space="preserve"> who strongly disagreed.</w:t>
      </w:r>
    </w:p>
    <w:p w14:paraId="3F5A748B" w14:textId="77777777" w:rsidR="0027550F" w:rsidRDefault="006640E8" w:rsidP="00FE7C0F">
      <w:pPr>
        <w:jc w:val="both"/>
        <w:rPr>
          <w:rFonts w:cstheme="minorHAnsi"/>
          <w:sz w:val="24"/>
          <w:szCs w:val="24"/>
        </w:rPr>
      </w:pPr>
      <w:r w:rsidRPr="005A6E57">
        <w:rPr>
          <w:rFonts w:cstheme="minorHAnsi"/>
          <w:sz w:val="24"/>
          <w:szCs w:val="24"/>
        </w:rPr>
        <w:t xml:space="preserve">The running total percentage of responders up to each response category is shown in the cumulative percent column. </w:t>
      </w:r>
    </w:p>
    <w:p w14:paraId="3AEBA3B2" w14:textId="6B0F2710" w:rsidR="0065071E" w:rsidRPr="005A6E57" w:rsidRDefault="006640E8" w:rsidP="00FE7C0F">
      <w:pPr>
        <w:jc w:val="both"/>
        <w:rPr>
          <w:rFonts w:cstheme="minorHAnsi"/>
          <w:sz w:val="24"/>
          <w:szCs w:val="24"/>
        </w:rPr>
      </w:pPr>
      <w:r w:rsidRPr="005A6E57">
        <w:rPr>
          <w:rFonts w:cstheme="minorHAnsi"/>
          <w:sz w:val="24"/>
          <w:szCs w:val="24"/>
        </w:rPr>
        <w:t xml:space="preserve">As an illustration, </w:t>
      </w:r>
      <w:r w:rsidRPr="0027550F">
        <w:rPr>
          <w:rFonts w:cstheme="minorHAnsi"/>
          <w:b/>
          <w:bCs/>
          <w:i/>
          <w:iCs/>
          <w:sz w:val="24"/>
          <w:szCs w:val="24"/>
        </w:rPr>
        <w:t>96.0% of respondents either agreed</w:t>
      </w:r>
      <w:r w:rsidRPr="005A6E57">
        <w:rPr>
          <w:rFonts w:cstheme="minorHAnsi"/>
          <w:sz w:val="24"/>
          <w:szCs w:val="24"/>
        </w:rPr>
        <w:t>, were neutral, strongly agreed, or disapproved, compared to 70.2% who either agreed, were neutral, or strongly agreed.</w:t>
      </w:r>
    </w:p>
    <w:p w14:paraId="2B38CC60" w14:textId="3D05569E" w:rsidR="0065071E" w:rsidRPr="005A6E57" w:rsidRDefault="0065071E" w:rsidP="00FE7C0F">
      <w:pPr>
        <w:jc w:val="both"/>
        <w:rPr>
          <w:rFonts w:cstheme="minorHAnsi"/>
          <w:sz w:val="24"/>
          <w:szCs w:val="24"/>
        </w:rPr>
      </w:pPr>
    </w:p>
    <w:p w14:paraId="10D8B9C7" w14:textId="655BBA9E" w:rsidR="0065071E" w:rsidRPr="005A6E57" w:rsidRDefault="0065071E" w:rsidP="00FE7C0F">
      <w:pPr>
        <w:jc w:val="both"/>
        <w:rPr>
          <w:rFonts w:cstheme="minorHAnsi"/>
          <w:sz w:val="24"/>
          <w:szCs w:val="24"/>
        </w:rPr>
      </w:pPr>
    </w:p>
    <w:p w14:paraId="0B132980" w14:textId="792BCEC4" w:rsidR="0065071E" w:rsidRPr="005A6E57" w:rsidRDefault="0065071E" w:rsidP="00FE7C0F">
      <w:pPr>
        <w:jc w:val="both"/>
        <w:rPr>
          <w:rFonts w:cstheme="minorHAnsi"/>
          <w:sz w:val="24"/>
          <w:szCs w:val="24"/>
        </w:rPr>
      </w:pPr>
    </w:p>
    <w:p w14:paraId="20A8290B" w14:textId="6E3B5DF0" w:rsidR="0065071E" w:rsidRPr="005A6E57" w:rsidRDefault="0065071E" w:rsidP="00FE7C0F">
      <w:pPr>
        <w:jc w:val="both"/>
        <w:rPr>
          <w:rFonts w:cstheme="minorHAnsi"/>
          <w:sz w:val="24"/>
          <w:szCs w:val="24"/>
        </w:rPr>
      </w:pPr>
    </w:p>
    <w:p w14:paraId="24060DB3" w14:textId="174856A9" w:rsidR="00A21554" w:rsidRPr="005A6E57" w:rsidRDefault="00A21554" w:rsidP="00FE7C0F">
      <w:pPr>
        <w:jc w:val="both"/>
        <w:rPr>
          <w:rFonts w:cstheme="minorHAnsi"/>
          <w:sz w:val="24"/>
          <w:szCs w:val="24"/>
        </w:rPr>
      </w:pPr>
    </w:p>
    <w:p w14:paraId="4D314193" w14:textId="48D88024" w:rsidR="00A21554" w:rsidRPr="005A6E57" w:rsidRDefault="004A467E" w:rsidP="00FE7C0F">
      <w:pPr>
        <w:pStyle w:val="ListParagraph"/>
        <w:numPr>
          <w:ilvl w:val="0"/>
          <w:numId w:val="4"/>
        </w:numPr>
        <w:jc w:val="both"/>
        <w:rPr>
          <w:rFonts w:cstheme="minorHAnsi"/>
          <w:b/>
          <w:bCs/>
          <w:sz w:val="28"/>
          <w:szCs w:val="28"/>
        </w:rPr>
      </w:pPr>
      <w:r>
        <w:rPr>
          <w:rFonts w:cstheme="minorHAnsi"/>
          <w:b/>
          <w:bCs/>
          <w:sz w:val="28"/>
          <w:szCs w:val="28"/>
        </w:rPr>
        <w:t xml:space="preserve">Purchase </w:t>
      </w:r>
      <w:r w:rsidR="00A21554" w:rsidRPr="005A6E57">
        <w:rPr>
          <w:rFonts w:cstheme="minorHAnsi"/>
          <w:b/>
          <w:bCs/>
          <w:sz w:val="28"/>
          <w:szCs w:val="28"/>
        </w:rPr>
        <w:t xml:space="preserve">products from the supermarket based on </w:t>
      </w:r>
      <w:r w:rsidR="0047699E" w:rsidRPr="005A6E57">
        <w:rPr>
          <w:rFonts w:cstheme="minorHAnsi"/>
          <w:b/>
          <w:bCs/>
          <w:sz w:val="28"/>
          <w:szCs w:val="28"/>
        </w:rPr>
        <w:t xml:space="preserve">the </w:t>
      </w:r>
      <w:r w:rsidR="00A21554" w:rsidRPr="005A6E57">
        <w:rPr>
          <w:rFonts w:cstheme="minorHAnsi"/>
          <w:b/>
          <w:bCs/>
          <w:sz w:val="28"/>
          <w:szCs w:val="28"/>
        </w:rPr>
        <w:t>convenience of the product placed</w:t>
      </w:r>
    </w:p>
    <w:p w14:paraId="43B398DB" w14:textId="77777777" w:rsidR="00EA082B" w:rsidRPr="005A6E57" w:rsidRDefault="00FE7C0F" w:rsidP="00EA082B">
      <w:pPr>
        <w:keepNext/>
        <w:jc w:val="both"/>
        <w:rPr>
          <w:rFonts w:cstheme="minorHAnsi"/>
        </w:rPr>
      </w:pPr>
      <w:r w:rsidRPr="005A6E57">
        <w:rPr>
          <w:rFonts w:cstheme="minorHAnsi"/>
          <w:noProof/>
        </w:rPr>
        <w:drawing>
          <wp:inline distT="0" distB="0" distL="0" distR="0" wp14:anchorId="0C653BA5" wp14:editId="64269BEB">
            <wp:extent cx="5943600" cy="3397250"/>
            <wp:effectExtent l="0" t="0" r="0" b="0"/>
            <wp:docPr id="1113" name="Picture 89">
              <a:extLst xmlns:a="http://schemas.openxmlformats.org/drawingml/2006/main">
                <a:ext uri="{FF2B5EF4-FFF2-40B4-BE49-F238E27FC236}">
                  <a16:creationId xmlns:a16="http://schemas.microsoft.com/office/drawing/2014/main" id="{00000000-0008-0000-0000-000059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 name="Picture 89">
                      <a:extLst>
                        <a:ext uri="{FF2B5EF4-FFF2-40B4-BE49-F238E27FC236}">
                          <a16:creationId xmlns:a16="http://schemas.microsoft.com/office/drawing/2014/main" id="{00000000-0008-0000-0000-000059040000}"/>
                        </a:ext>
                      </a:extLst>
                    </pic:cNvPr>
                    <pic:cNvPicPr>
                      <a:picLocks noChangeAspect="1" noChangeArrowheads="1"/>
                    </pic:cNvPicPr>
                  </pic:nvPicPr>
                  <pic:blipFill>
                    <a:blip r:embed="rId28"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599784CD" w14:textId="54F2852B" w:rsidR="009D0207" w:rsidRPr="005A6E57" w:rsidRDefault="00EA082B" w:rsidP="00EC3AB8">
      <w:pPr>
        <w:pStyle w:val="Caption"/>
        <w:jc w:val="center"/>
        <w:rPr>
          <w:rFonts w:cstheme="minorHAnsi"/>
          <w:b/>
          <w:bCs/>
          <w:sz w:val="24"/>
          <w:szCs w:val="24"/>
        </w:rPr>
      </w:pPr>
      <w:bookmarkStart w:id="26" w:name="_Toc131899583"/>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24</w:t>
      </w:r>
      <w:r w:rsidRPr="005A6E57">
        <w:rPr>
          <w:rFonts w:cstheme="minorHAnsi"/>
        </w:rPr>
        <w:fldChar w:fldCharType="end"/>
      </w:r>
      <w:r w:rsidRPr="005A6E57">
        <w:rPr>
          <w:rFonts w:cstheme="minorHAnsi"/>
        </w:rPr>
        <w:t>:</w:t>
      </w:r>
      <w:r w:rsidR="002B4798">
        <w:rPr>
          <w:rFonts w:cstheme="minorHAnsi"/>
        </w:rPr>
        <w:t xml:space="preserve"> </w:t>
      </w:r>
      <w:r w:rsidR="00DF2075">
        <w:rPr>
          <w:rFonts w:cstheme="minorHAnsi"/>
        </w:rPr>
        <w:t>P</w:t>
      </w:r>
      <w:r w:rsidRPr="005A6E57">
        <w:rPr>
          <w:rFonts w:cstheme="minorHAnsi"/>
        </w:rPr>
        <w:t>urchase products from the supermarket based on the convenience of the product placed</w:t>
      </w:r>
      <w:bookmarkEnd w:id="26"/>
    </w:p>
    <w:p w14:paraId="68BC14B7" w14:textId="77777777" w:rsidR="00806E9A" w:rsidRDefault="00A21554" w:rsidP="00FE7C0F">
      <w:pPr>
        <w:jc w:val="both"/>
        <w:rPr>
          <w:rFonts w:cstheme="minorHAnsi"/>
          <w:sz w:val="24"/>
          <w:szCs w:val="24"/>
        </w:rPr>
      </w:pPr>
      <w:r w:rsidRPr="005A6E57">
        <w:rPr>
          <w:rFonts w:cstheme="minorHAnsi"/>
          <w:sz w:val="24"/>
          <w:szCs w:val="24"/>
        </w:rPr>
        <w:t xml:space="preserve">According to the statistics, the majority of respondents either agreed (46.3%) or strongly agreed (12.2%) with the statement that they buy products from the grocery store because of the placement's convenience. However, a sizable portion of respondents (28.7%) selected the neutral response, indicating they were unsure or did not have a strong opinion. </w:t>
      </w:r>
    </w:p>
    <w:p w14:paraId="0A80855B" w14:textId="77777777" w:rsidR="00C42567" w:rsidRDefault="00A21554" w:rsidP="00FE7C0F">
      <w:pPr>
        <w:jc w:val="both"/>
        <w:rPr>
          <w:rFonts w:cstheme="minorHAnsi"/>
          <w:sz w:val="24"/>
          <w:szCs w:val="24"/>
        </w:rPr>
      </w:pPr>
      <w:r w:rsidRPr="005A6E57">
        <w:rPr>
          <w:rFonts w:cstheme="minorHAnsi"/>
          <w:sz w:val="24"/>
          <w:szCs w:val="24"/>
        </w:rPr>
        <w:t xml:space="preserve">Fewer respondents (9.4%) strongly disagreed (3.4%) with the statement, </w:t>
      </w:r>
      <w:r w:rsidR="00FD2697" w:rsidRPr="005A6E57">
        <w:rPr>
          <w:rFonts w:cstheme="minorHAnsi"/>
          <w:sz w:val="24"/>
          <w:szCs w:val="24"/>
        </w:rPr>
        <w:t>sugges</w:t>
      </w:r>
      <w:r w:rsidRPr="005A6E57">
        <w:rPr>
          <w:rFonts w:cstheme="minorHAnsi"/>
          <w:sz w:val="24"/>
          <w:szCs w:val="24"/>
        </w:rPr>
        <w:t xml:space="preserve">ting that they do not think the ease of product placement affects their purchasing decisions. </w:t>
      </w:r>
    </w:p>
    <w:p w14:paraId="6DD16575" w14:textId="10543BA3" w:rsidR="00A21554" w:rsidRPr="005A6E57" w:rsidRDefault="00A21554" w:rsidP="00C42567">
      <w:pPr>
        <w:pStyle w:val="IntenseQuote"/>
      </w:pPr>
      <w:r w:rsidRPr="005A6E57">
        <w:t>Overall, the findings indicate that although a sizeable minority of respondents are neutral or disagree with the statement, convenience of product placement may be a key factor for many respondents when making purchasing decisions.</w:t>
      </w:r>
    </w:p>
    <w:p w14:paraId="7FF370B4" w14:textId="3937A5FF" w:rsidR="0065071E" w:rsidRPr="005A6E57" w:rsidRDefault="0065071E" w:rsidP="00FE7C0F">
      <w:pPr>
        <w:jc w:val="both"/>
        <w:rPr>
          <w:rFonts w:cstheme="minorHAnsi"/>
          <w:sz w:val="24"/>
          <w:szCs w:val="24"/>
        </w:rPr>
      </w:pPr>
    </w:p>
    <w:p w14:paraId="26E8042D" w14:textId="2DF4F256" w:rsidR="0065071E" w:rsidRPr="005A6E57" w:rsidRDefault="0065071E" w:rsidP="00FE7C0F">
      <w:pPr>
        <w:jc w:val="both"/>
        <w:rPr>
          <w:rFonts w:cstheme="minorHAnsi"/>
          <w:sz w:val="24"/>
          <w:szCs w:val="24"/>
        </w:rPr>
      </w:pPr>
    </w:p>
    <w:p w14:paraId="548E9F4E" w14:textId="77777777" w:rsidR="00EC3AB8" w:rsidRPr="005A6E57" w:rsidRDefault="00EC3AB8" w:rsidP="00FE7C0F">
      <w:pPr>
        <w:jc w:val="both"/>
        <w:rPr>
          <w:rFonts w:cstheme="minorHAnsi"/>
          <w:b/>
          <w:bCs/>
          <w:sz w:val="24"/>
          <w:szCs w:val="24"/>
        </w:rPr>
      </w:pPr>
    </w:p>
    <w:p w14:paraId="70F42495" w14:textId="77777777" w:rsidR="00A21554" w:rsidRPr="005A6E57" w:rsidRDefault="00A21554" w:rsidP="00FE7C0F">
      <w:pPr>
        <w:pStyle w:val="ListParagraph"/>
        <w:numPr>
          <w:ilvl w:val="0"/>
          <w:numId w:val="4"/>
        </w:numPr>
        <w:jc w:val="both"/>
        <w:rPr>
          <w:rFonts w:cstheme="minorHAnsi"/>
          <w:b/>
          <w:bCs/>
          <w:sz w:val="28"/>
          <w:szCs w:val="28"/>
        </w:rPr>
      </w:pPr>
      <w:r w:rsidRPr="005A6E57">
        <w:rPr>
          <w:rFonts w:cstheme="minorHAnsi"/>
          <w:b/>
          <w:bCs/>
          <w:sz w:val="28"/>
          <w:szCs w:val="28"/>
        </w:rPr>
        <w:lastRenderedPageBreak/>
        <w:t>A good supermarket layout makes me easy to find desired products</w:t>
      </w:r>
    </w:p>
    <w:p w14:paraId="0998E62E" w14:textId="77777777" w:rsidR="00EA082B" w:rsidRPr="005A6E57" w:rsidRDefault="00FE7C0F" w:rsidP="00EA082B">
      <w:pPr>
        <w:keepNext/>
        <w:jc w:val="both"/>
        <w:rPr>
          <w:rFonts w:cstheme="minorHAnsi"/>
        </w:rPr>
      </w:pPr>
      <w:r w:rsidRPr="005A6E57">
        <w:rPr>
          <w:rFonts w:cstheme="minorHAnsi"/>
          <w:noProof/>
        </w:rPr>
        <w:drawing>
          <wp:inline distT="0" distB="0" distL="0" distR="0" wp14:anchorId="1FEE84FB" wp14:editId="01A16A6C">
            <wp:extent cx="5943600" cy="3397250"/>
            <wp:effectExtent l="0" t="0" r="0" b="0"/>
            <wp:docPr id="1114" name="Picture 90">
              <a:extLst xmlns:a="http://schemas.openxmlformats.org/drawingml/2006/main">
                <a:ext uri="{FF2B5EF4-FFF2-40B4-BE49-F238E27FC236}">
                  <a16:creationId xmlns:a16="http://schemas.microsoft.com/office/drawing/2014/main" id="{00000000-0008-0000-0000-00005A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 name="Picture 90">
                      <a:extLst>
                        <a:ext uri="{FF2B5EF4-FFF2-40B4-BE49-F238E27FC236}">
                          <a16:creationId xmlns:a16="http://schemas.microsoft.com/office/drawing/2014/main" id="{00000000-0008-0000-0000-00005A040000}"/>
                        </a:ext>
                      </a:extLst>
                    </pic:cNvPr>
                    <pic:cNvPicPr>
                      <a:picLocks noChangeAspect="1" noChangeArrowheads="1"/>
                    </pic:cNvPicPr>
                  </pic:nvPicPr>
                  <pic:blipFill>
                    <a:blip r:embed="rId29"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3B21A1D4" w14:textId="7B4F7F35" w:rsidR="009D0207" w:rsidRPr="005A6E57" w:rsidRDefault="00EA082B" w:rsidP="00EC3AB8">
      <w:pPr>
        <w:pStyle w:val="Caption"/>
        <w:jc w:val="center"/>
        <w:rPr>
          <w:rFonts w:cstheme="minorHAnsi"/>
          <w:b/>
          <w:bCs/>
          <w:sz w:val="24"/>
          <w:szCs w:val="24"/>
        </w:rPr>
      </w:pPr>
      <w:bookmarkStart w:id="27" w:name="_Toc131899584"/>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25</w:t>
      </w:r>
      <w:r w:rsidRPr="005A6E57">
        <w:rPr>
          <w:rFonts w:cstheme="minorHAnsi"/>
        </w:rPr>
        <w:fldChar w:fldCharType="end"/>
      </w:r>
      <w:r w:rsidRPr="005A6E57">
        <w:rPr>
          <w:rFonts w:cstheme="minorHAnsi"/>
        </w:rPr>
        <w:t>:A good supermarket layout makes me easy to find desired products</w:t>
      </w:r>
      <w:bookmarkEnd w:id="27"/>
    </w:p>
    <w:p w14:paraId="7A53E67F" w14:textId="77777777" w:rsidR="00806E9A" w:rsidRDefault="00A21554" w:rsidP="00FE7C0F">
      <w:pPr>
        <w:jc w:val="both"/>
        <w:rPr>
          <w:rFonts w:cstheme="minorHAnsi"/>
          <w:sz w:val="24"/>
          <w:szCs w:val="24"/>
        </w:rPr>
      </w:pPr>
      <w:r w:rsidRPr="005A6E57">
        <w:rPr>
          <w:rFonts w:cstheme="minorHAnsi"/>
          <w:sz w:val="24"/>
          <w:szCs w:val="24"/>
        </w:rPr>
        <w:t xml:space="preserve">According to the findings, </w:t>
      </w:r>
      <w:r w:rsidRPr="005A6E57">
        <w:rPr>
          <w:rFonts w:cstheme="minorHAnsi"/>
          <w:b/>
          <w:bCs/>
          <w:i/>
          <w:iCs/>
          <w:sz w:val="24"/>
          <w:szCs w:val="24"/>
        </w:rPr>
        <w:t>most respondents</w:t>
      </w:r>
      <w:r w:rsidRPr="005A6E57">
        <w:rPr>
          <w:rFonts w:cstheme="minorHAnsi"/>
          <w:sz w:val="24"/>
          <w:szCs w:val="24"/>
        </w:rPr>
        <w:t xml:space="preserve"> either </w:t>
      </w:r>
      <w:r w:rsidRPr="005A6E57">
        <w:rPr>
          <w:rFonts w:cstheme="minorHAnsi"/>
          <w:b/>
          <w:bCs/>
          <w:i/>
          <w:iCs/>
          <w:sz w:val="24"/>
          <w:szCs w:val="24"/>
        </w:rPr>
        <w:t>agree or strongly agree</w:t>
      </w:r>
      <w:r w:rsidRPr="005A6E57">
        <w:rPr>
          <w:rFonts w:cstheme="minorHAnsi"/>
          <w:sz w:val="24"/>
          <w:szCs w:val="24"/>
        </w:rPr>
        <w:t xml:space="preserve"> that a well-designed supermarket makes it simple for them to locate requested goods. </w:t>
      </w:r>
      <w:r w:rsidR="00FD2697" w:rsidRPr="005A6E57">
        <w:rPr>
          <w:rFonts w:cstheme="minorHAnsi"/>
          <w:sz w:val="24"/>
          <w:szCs w:val="24"/>
        </w:rPr>
        <w:t>Notab</w:t>
      </w:r>
      <w:r w:rsidRPr="005A6E57">
        <w:rPr>
          <w:rFonts w:cstheme="minorHAnsi"/>
          <w:sz w:val="24"/>
          <w:szCs w:val="24"/>
        </w:rPr>
        <w:t>ly, 34.1% agree</w:t>
      </w:r>
      <w:r w:rsidR="0047699E" w:rsidRPr="005A6E57">
        <w:rPr>
          <w:rFonts w:cstheme="minorHAnsi"/>
          <w:sz w:val="24"/>
          <w:szCs w:val="24"/>
        </w:rPr>
        <w:t>,</w:t>
      </w:r>
      <w:r w:rsidRPr="005A6E57">
        <w:rPr>
          <w:rFonts w:cstheme="minorHAnsi"/>
          <w:sz w:val="24"/>
          <w:szCs w:val="24"/>
        </w:rPr>
        <w:t xml:space="preserve"> and 51.7% strongly agree. Only 2.6% of those surveyed said they disagreed with this statement, and 2% said they strongly disagreed. </w:t>
      </w:r>
    </w:p>
    <w:p w14:paraId="1CE2D391" w14:textId="1273AA2B" w:rsidR="00A21554" w:rsidRPr="005A6E57" w:rsidRDefault="00A21554" w:rsidP="00AF01CC">
      <w:pPr>
        <w:pStyle w:val="IntenseQuote"/>
        <w:spacing w:after="0"/>
      </w:pPr>
      <w:r w:rsidRPr="005A6E57">
        <w:t xml:space="preserve">This shows that a well-designed layout is crucial to giving clients a satisfying shopping experience. The small fraction of responders who disagree or strongly disagree may profit from a redesigned </w:t>
      </w:r>
      <w:r w:rsidR="00FD2697" w:rsidRPr="005A6E57">
        <w:t>design</w:t>
      </w:r>
      <w:r w:rsidRPr="005A6E57">
        <w:t xml:space="preserve"> or better signage to make it easier for them to find their way around the business.</w:t>
      </w:r>
    </w:p>
    <w:p w14:paraId="6C01F90A" w14:textId="22BBD3B8" w:rsidR="00EC3AB8" w:rsidRPr="005A6E57" w:rsidRDefault="00EC3AB8" w:rsidP="00FE7C0F">
      <w:pPr>
        <w:jc w:val="both"/>
        <w:rPr>
          <w:rFonts w:cstheme="minorHAnsi"/>
          <w:sz w:val="24"/>
          <w:szCs w:val="24"/>
        </w:rPr>
      </w:pPr>
    </w:p>
    <w:p w14:paraId="1AB600A7" w14:textId="5343D318" w:rsidR="00EC3AB8" w:rsidRPr="005A6E57" w:rsidRDefault="00EC3AB8" w:rsidP="00FE7C0F">
      <w:pPr>
        <w:jc w:val="both"/>
        <w:rPr>
          <w:rFonts w:cstheme="minorHAnsi"/>
          <w:sz w:val="24"/>
          <w:szCs w:val="24"/>
        </w:rPr>
      </w:pPr>
    </w:p>
    <w:p w14:paraId="6C06240C" w14:textId="42A1C284" w:rsidR="00EC3AB8" w:rsidRPr="005A6E57" w:rsidRDefault="00EC3AB8" w:rsidP="00FE7C0F">
      <w:pPr>
        <w:jc w:val="both"/>
        <w:rPr>
          <w:rFonts w:cstheme="minorHAnsi"/>
          <w:sz w:val="24"/>
          <w:szCs w:val="24"/>
        </w:rPr>
      </w:pPr>
    </w:p>
    <w:p w14:paraId="52B019FE" w14:textId="48E20F86" w:rsidR="00EC3AB8" w:rsidRPr="005A6E57" w:rsidRDefault="00EC3AB8" w:rsidP="00FE7C0F">
      <w:pPr>
        <w:jc w:val="both"/>
        <w:rPr>
          <w:rFonts w:cstheme="minorHAnsi"/>
          <w:sz w:val="24"/>
          <w:szCs w:val="24"/>
        </w:rPr>
      </w:pPr>
    </w:p>
    <w:p w14:paraId="237A50E3" w14:textId="267DD9B3" w:rsidR="00EC3AB8" w:rsidRPr="005A6E57" w:rsidRDefault="00EC3AB8" w:rsidP="00FE7C0F">
      <w:pPr>
        <w:jc w:val="both"/>
        <w:rPr>
          <w:rFonts w:cstheme="minorHAnsi"/>
          <w:sz w:val="24"/>
          <w:szCs w:val="24"/>
        </w:rPr>
      </w:pPr>
    </w:p>
    <w:p w14:paraId="45157B93" w14:textId="64327E2F" w:rsidR="00EC3AB8" w:rsidRPr="005A6E57" w:rsidRDefault="00EC3AB8" w:rsidP="00FE7C0F">
      <w:pPr>
        <w:jc w:val="both"/>
        <w:rPr>
          <w:rFonts w:cstheme="minorHAnsi"/>
          <w:sz w:val="24"/>
          <w:szCs w:val="24"/>
        </w:rPr>
      </w:pPr>
    </w:p>
    <w:p w14:paraId="641FF145" w14:textId="77777777" w:rsidR="00EC3AB8" w:rsidRPr="005A6E57" w:rsidRDefault="00EC3AB8" w:rsidP="00FE7C0F">
      <w:pPr>
        <w:jc w:val="both"/>
        <w:rPr>
          <w:rFonts w:cstheme="minorHAnsi"/>
          <w:sz w:val="24"/>
          <w:szCs w:val="24"/>
        </w:rPr>
      </w:pPr>
    </w:p>
    <w:p w14:paraId="65052D55" w14:textId="4A7B201C" w:rsidR="0065071E" w:rsidRPr="005A6E57" w:rsidRDefault="00FE7C0F" w:rsidP="00FE7C0F">
      <w:pPr>
        <w:pStyle w:val="ListParagraph"/>
        <w:numPr>
          <w:ilvl w:val="0"/>
          <w:numId w:val="4"/>
        </w:numPr>
        <w:jc w:val="both"/>
        <w:rPr>
          <w:rFonts w:cstheme="minorHAnsi"/>
          <w:b/>
          <w:bCs/>
          <w:sz w:val="28"/>
          <w:szCs w:val="28"/>
        </w:rPr>
      </w:pPr>
      <w:r w:rsidRPr="005A6E57">
        <w:rPr>
          <w:rFonts w:cstheme="minorHAnsi"/>
          <w:b/>
          <w:bCs/>
          <w:sz w:val="28"/>
          <w:szCs w:val="28"/>
        </w:rPr>
        <w:lastRenderedPageBreak/>
        <w:t xml:space="preserve">Store layout which will allow </w:t>
      </w:r>
      <w:r w:rsidR="00DF2075">
        <w:rPr>
          <w:rFonts w:cstheme="minorHAnsi"/>
          <w:b/>
          <w:bCs/>
          <w:sz w:val="28"/>
          <w:szCs w:val="28"/>
        </w:rPr>
        <w:t>moving</w:t>
      </w:r>
      <w:r w:rsidRPr="005A6E57">
        <w:rPr>
          <w:rFonts w:cstheme="minorHAnsi"/>
          <w:b/>
          <w:bCs/>
          <w:sz w:val="28"/>
          <w:szCs w:val="28"/>
        </w:rPr>
        <w:t xml:space="preserve"> easily</w:t>
      </w:r>
    </w:p>
    <w:p w14:paraId="52F565C1" w14:textId="77777777" w:rsidR="00EA082B" w:rsidRPr="005A6E57" w:rsidRDefault="00FE7C0F" w:rsidP="00EA082B">
      <w:pPr>
        <w:keepNext/>
        <w:jc w:val="both"/>
        <w:rPr>
          <w:rFonts w:cstheme="minorHAnsi"/>
        </w:rPr>
      </w:pPr>
      <w:r w:rsidRPr="005A6E57">
        <w:rPr>
          <w:rFonts w:cstheme="minorHAnsi"/>
          <w:noProof/>
        </w:rPr>
        <w:drawing>
          <wp:inline distT="0" distB="0" distL="0" distR="0" wp14:anchorId="07D10240" wp14:editId="4434585B">
            <wp:extent cx="5943600" cy="3397250"/>
            <wp:effectExtent l="0" t="0" r="0" b="0"/>
            <wp:docPr id="1115" name="Picture 91">
              <a:extLst xmlns:a="http://schemas.openxmlformats.org/drawingml/2006/main">
                <a:ext uri="{FF2B5EF4-FFF2-40B4-BE49-F238E27FC236}">
                  <a16:creationId xmlns:a16="http://schemas.microsoft.com/office/drawing/2014/main" id="{00000000-0008-0000-0000-00005B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 name="Picture 91">
                      <a:extLst>
                        <a:ext uri="{FF2B5EF4-FFF2-40B4-BE49-F238E27FC236}">
                          <a16:creationId xmlns:a16="http://schemas.microsoft.com/office/drawing/2014/main" id="{00000000-0008-0000-0000-00005B040000}"/>
                        </a:ext>
                      </a:extLst>
                    </pic:cNvPr>
                    <pic:cNvPicPr>
                      <a:picLocks noChangeAspect="1" noChangeArrowheads="1"/>
                    </pic:cNvPicPr>
                  </pic:nvPicPr>
                  <pic:blipFill>
                    <a:blip r:embed="rId30"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6B8C80FE" w14:textId="0A479015" w:rsidR="0065071E" w:rsidRPr="00D0137E" w:rsidRDefault="00EA082B" w:rsidP="00D0137E">
      <w:pPr>
        <w:pStyle w:val="Caption"/>
        <w:jc w:val="center"/>
        <w:rPr>
          <w:rFonts w:cstheme="minorHAnsi"/>
          <w:b/>
          <w:bCs/>
          <w:sz w:val="24"/>
          <w:szCs w:val="24"/>
        </w:rPr>
      </w:pPr>
      <w:bookmarkStart w:id="28" w:name="_Toc131899585"/>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26</w:t>
      </w:r>
      <w:r w:rsidRPr="005A6E57">
        <w:rPr>
          <w:rFonts w:cstheme="minorHAnsi"/>
        </w:rPr>
        <w:fldChar w:fldCharType="end"/>
      </w:r>
      <w:r w:rsidRPr="005A6E57">
        <w:rPr>
          <w:rFonts w:cstheme="minorHAnsi"/>
        </w:rPr>
        <w:t xml:space="preserve">:Store layout which will allow </w:t>
      </w:r>
      <w:r w:rsidR="00DF2075">
        <w:rPr>
          <w:rFonts w:cstheme="minorHAnsi"/>
        </w:rPr>
        <w:t>moving</w:t>
      </w:r>
      <w:r w:rsidRPr="005A6E57">
        <w:rPr>
          <w:rFonts w:cstheme="minorHAnsi"/>
        </w:rPr>
        <w:t xml:space="preserve"> easily</w:t>
      </w:r>
      <w:bookmarkEnd w:id="28"/>
    </w:p>
    <w:p w14:paraId="3D638410" w14:textId="684A7DAD" w:rsidR="0065071E" w:rsidRPr="005A6E57" w:rsidRDefault="00FE7C0F" w:rsidP="00FE7C0F">
      <w:pPr>
        <w:jc w:val="both"/>
        <w:rPr>
          <w:rFonts w:cstheme="minorHAnsi"/>
          <w:sz w:val="24"/>
          <w:szCs w:val="24"/>
        </w:rPr>
      </w:pPr>
      <w:r w:rsidRPr="005A6E57">
        <w:rPr>
          <w:rFonts w:cstheme="minorHAnsi"/>
          <w:sz w:val="24"/>
          <w:szCs w:val="24"/>
        </w:rPr>
        <w:t xml:space="preserve">According to the data, </w:t>
      </w:r>
      <w:r w:rsidRPr="007A4DD2">
        <w:rPr>
          <w:rFonts w:cstheme="minorHAnsi"/>
          <w:b/>
          <w:bCs/>
          <w:i/>
          <w:iCs/>
          <w:sz w:val="24"/>
          <w:szCs w:val="24"/>
        </w:rPr>
        <w:t xml:space="preserve">56.8% </w:t>
      </w:r>
      <w:r w:rsidRPr="005A6E57">
        <w:rPr>
          <w:rFonts w:cstheme="minorHAnsi"/>
          <w:sz w:val="24"/>
          <w:szCs w:val="24"/>
        </w:rPr>
        <w:t xml:space="preserve">of respondents concur that they prefer a retail layout that makes it easy for them to walk around. Only </w:t>
      </w:r>
      <w:r w:rsidRPr="00B71D23">
        <w:rPr>
          <w:rFonts w:cstheme="minorHAnsi"/>
          <w:b/>
          <w:bCs/>
          <w:i/>
          <w:iCs/>
          <w:sz w:val="24"/>
          <w:szCs w:val="24"/>
        </w:rPr>
        <w:t xml:space="preserve">1.1% </w:t>
      </w:r>
      <w:r w:rsidRPr="005A6E57">
        <w:rPr>
          <w:rFonts w:cstheme="minorHAnsi"/>
          <w:sz w:val="24"/>
          <w:szCs w:val="24"/>
        </w:rPr>
        <w:t xml:space="preserve">of respondents disagree with this statement, </w:t>
      </w:r>
      <w:r w:rsidRPr="00410CAF">
        <w:rPr>
          <w:rFonts w:cstheme="minorHAnsi"/>
          <w:b/>
          <w:bCs/>
          <w:i/>
          <w:iCs/>
          <w:sz w:val="24"/>
          <w:szCs w:val="24"/>
        </w:rPr>
        <w:t>0.9%</w:t>
      </w:r>
      <w:r w:rsidRPr="005A6E57">
        <w:rPr>
          <w:rFonts w:cstheme="minorHAnsi"/>
          <w:sz w:val="24"/>
          <w:szCs w:val="24"/>
        </w:rPr>
        <w:t xml:space="preserve"> strongly disagree, </w:t>
      </w:r>
      <w:r w:rsidR="00DF2075">
        <w:rPr>
          <w:rFonts w:cstheme="minorHAnsi"/>
          <w:sz w:val="24"/>
          <w:szCs w:val="24"/>
        </w:rPr>
        <w:t>and</w:t>
      </w:r>
      <w:r w:rsidRPr="005A6E57">
        <w:rPr>
          <w:rFonts w:cstheme="minorHAnsi"/>
          <w:sz w:val="24"/>
          <w:szCs w:val="24"/>
        </w:rPr>
        <w:t xml:space="preserve"> </w:t>
      </w:r>
      <w:r w:rsidRPr="007A4DD2">
        <w:rPr>
          <w:rFonts w:cstheme="minorHAnsi"/>
          <w:b/>
          <w:bCs/>
          <w:i/>
          <w:iCs/>
          <w:sz w:val="24"/>
          <w:szCs w:val="24"/>
        </w:rPr>
        <w:t>31.3%</w:t>
      </w:r>
      <w:r w:rsidRPr="005A6E57">
        <w:rPr>
          <w:rFonts w:cstheme="minorHAnsi"/>
          <w:sz w:val="24"/>
          <w:szCs w:val="24"/>
        </w:rPr>
        <w:t xml:space="preserve"> strongly agree. The other respondents are all undecided.</w:t>
      </w:r>
    </w:p>
    <w:p w14:paraId="5C5DEB4B" w14:textId="1A18830D" w:rsidR="0065071E" w:rsidRPr="005A6E57" w:rsidRDefault="0065071E" w:rsidP="00FE7C0F">
      <w:pPr>
        <w:jc w:val="both"/>
        <w:rPr>
          <w:rFonts w:cstheme="minorHAnsi"/>
          <w:sz w:val="24"/>
          <w:szCs w:val="24"/>
        </w:rPr>
      </w:pPr>
    </w:p>
    <w:p w14:paraId="3968454B" w14:textId="7037113B" w:rsidR="0065071E" w:rsidRPr="005A6E57" w:rsidRDefault="0065071E" w:rsidP="00FE7C0F">
      <w:pPr>
        <w:jc w:val="both"/>
        <w:rPr>
          <w:rFonts w:cstheme="minorHAnsi"/>
          <w:sz w:val="24"/>
          <w:szCs w:val="24"/>
        </w:rPr>
      </w:pPr>
    </w:p>
    <w:p w14:paraId="0B9CED1D" w14:textId="1E411B93" w:rsidR="0065071E" w:rsidRPr="005A6E57" w:rsidRDefault="0065071E" w:rsidP="00FE7C0F">
      <w:pPr>
        <w:jc w:val="both"/>
        <w:rPr>
          <w:rFonts w:cstheme="minorHAnsi"/>
          <w:sz w:val="24"/>
          <w:szCs w:val="24"/>
        </w:rPr>
      </w:pPr>
    </w:p>
    <w:p w14:paraId="42CB860F" w14:textId="14E2B502" w:rsidR="0065071E" w:rsidRPr="005A6E57" w:rsidRDefault="0065071E" w:rsidP="00FE7C0F">
      <w:pPr>
        <w:jc w:val="both"/>
        <w:rPr>
          <w:rFonts w:cstheme="minorHAnsi"/>
          <w:sz w:val="24"/>
          <w:szCs w:val="24"/>
        </w:rPr>
      </w:pPr>
    </w:p>
    <w:p w14:paraId="5846D31C" w14:textId="3877C3E7" w:rsidR="0065071E" w:rsidRPr="005A6E57" w:rsidRDefault="0065071E" w:rsidP="00FE7C0F">
      <w:pPr>
        <w:jc w:val="both"/>
        <w:rPr>
          <w:rFonts w:cstheme="minorHAnsi"/>
          <w:sz w:val="24"/>
          <w:szCs w:val="24"/>
        </w:rPr>
      </w:pPr>
    </w:p>
    <w:p w14:paraId="65A3349B" w14:textId="41260749" w:rsidR="00EC3AB8" w:rsidRPr="005A6E57" w:rsidRDefault="00EC3AB8" w:rsidP="00FE7C0F">
      <w:pPr>
        <w:jc w:val="both"/>
        <w:rPr>
          <w:rFonts w:cstheme="minorHAnsi"/>
          <w:sz w:val="24"/>
          <w:szCs w:val="24"/>
        </w:rPr>
      </w:pPr>
    </w:p>
    <w:p w14:paraId="6AF2415A" w14:textId="6AC1FE9F" w:rsidR="00EC3AB8" w:rsidRPr="005A6E57" w:rsidRDefault="00EC3AB8" w:rsidP="00FE7C0F">
      <w:pPr>
        <w:jc w:val="both"/>
        <w:rPr>
          <w:rFonts w:cstheme="minorHAnsi"/>
          <w:sz w:val="24"/>
          <w:szCs w:val="24"/>
        </w:rPr>
      </w:pPr>
    </w:p>
    <w:p w14:paraId="2F520D61" w14:textId="79D80020" w:rsidR="00EC3AB8" w:rsidRPr="005A6E57" w:rsidRDefault="00EC3AB8" w:rsidP="00FE7C0F">
      <w:pPr>
        <w:jc w:val="both"/>
        <w:rPr>
          <w:rFonts w:cstheme="minorHAnsi"/>
          <w:sz w:val="24"/>
          <w:szCs w:val="24"/>
        </w:rPr>
      </w:pPr>
    </w:p>
    <w:p w14:paraId="7F8E7E91" w14:textId="77777777" w:rsidR="0065071E" w:rsidRDefault="0065071E" w:rsidP="00FE7C0F">
      <w:pPr>
        <w:jc w:val="both"/>
        <w:rPr>
          <w:rFonts w:cstheme="minorHAnsi"/>
          <w:sz w:val="24"/>
          <w:szCs w:val="24"/>
        </w:rPr>
      </w:pPr>
    </w:p>
    <w:p w14:paraId="5DC3E3E1" w14:textId="77777777" w:rsidR="007A4DD2" w:rsidRDefault="007A4DD2" w:rsidP="00FE7C0F">
      <w:pPr>
        <w:jc w:val="both"/>
        <w:rPr>
          <w:rFonts w:cstheme="minorHAnsi"/>
          <w:sz w:val="24"/>
          <w:szCs w:val="24"/>
        </w:rPr>
      </w:pPr>
    </w:p>
    <w:p w14:paraId="03DA4F2F" w14:textId="77777777" w:rsidR="007A4DD2" w:rsidRPr="005A6E57" w:rsidRDefault="007A4DD2" w:rsidP="00FE7C0F">
      <w:pPr>
        <w:jc w:val="both"/>
        <w:rPr>
          <w:rFonts w:cstheme="minorHAnsi"/>
          <w:sz w:val="24"/>
          <w:szCs w:val="24"/>
        </w:rPr>
      </w:pPr>
    </w:p>
    <w:p w14:paraId="284E6513" w14:textId="45190760" w:rsidR="00A21554" w:rsidRPr="005A6E57" w:rsidRDefault="00E73C66" w:rsidP="00FE7C0F">
      <w:pPr>
        <w:pStyle w:val="ListParagraph"/>
        <w:numPr>
          <w:ilvl w:val="0"/>
          <w:numId w:val="4"/>
        </w:numPr>
        <w:jc w:val="both"/>
        <w:rPr>
          <w:rFonts w:cstheme="minorHAnsi"/>
          <w:b/>
          <w:bCs/>
          <w:sz w:val="28"/>
          <w:szCs w:val="28"/>
        </w:rPr>
      </w:pPr>
      <w:r>
        <w:rPr>
          <w:rFonts w:cstheme="minorHAnsi"/>
          <w:b/>
          <w:bCs/>
          <w:sz w:val="28"/>
          <w:szCs w:val="28"/>
        </w:rPr>
        <w:lastRenderedPageBreak/>
        <w:t xml:space="preserve"> </w:t>
      </w:r>
      <w:r w:rsidR="007A4DD2">
        <w:rPr>
          <w:rFonts w:cstheme="minorHAnsi"/>
          <w:b/>
          <w:bCs/>
          <w:sz w:val="28"/>
          <w:szCs w:val="28"/>
        </w:rPr>
        <w:t>Buy</w:t>
      </w:r>
      <w:r w:rsidR="00A21554" w:rsidRPr="005A6E57">
        <w:rPr>
          <w:rFonts w:cstheme="minorHAnsi"/>
          <w:b/>
          <w:bCs/>
          <w:sz w:val="28"/>
          <w:szCs w:val="28"/>
        </w:rPr>
        <w:t xml:space="preserve"> products based only after looking around completely</w:t>
      </w:r>
    </w:p>
    <w:p w14:paraId="6FB05B17" w14:textId="77777777" w:rsidR="00EA082B" w:rsidRPr="005A6E57" w:rsidRDefault="00FE7C0F" w:rsidP="00EA082B">
      <w:pPr>
        <w:keepNext/>
        <w:jc w:val="both"/>
        <w:rPr>
          <w:rFonts w:cstheme="minorHAnsi"/>
        </w:rPr>
      </w:pPr>
      <w:r w:rsidRPr="005A6E57">
        <w:rPr>
          <w:rFonts w:cstheme="minorHAnsi"/>
          <w:noProof/>
        </w:rPr>
        <w:drawing>
          <wp:inline distT="0" distB="0" distL="0" distR="0" wp14:anchorId="10C55475" wp14:editId="7C919429">
            <wp:extent cx="5943600" cy="3397250"/>
            <wp:effectExtent l="0" t="0" r="0" b="0"/>
            <wp:docPr id="1116" name="Picture 92">
              <a:extLst xmlns:a="http://schemas.openxmlformats.org/drawingml/2006/main">
                <a:ext uri="{FF2B5EF4-FFF2-40B4-BE49-F238E27FC236}">
                  <a16:creationId xmlns:a16="http://schemas.microsoft.com/office/drawing/2014/main" id="{00000000-0008-0000-0000-00005C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 name="Picture 92">
                      <a:extLst>
                        <a:ext uri="{FF2B5EF4-FFF2-40B4-BE49-F238E27FC236}">
                          <a16:creationId xmlns:a16="http://schemas.microsoft.com/office/drawing/2014/main" id="{00000000-0008-0000-0000-00005C040000}"/>
                        </a:ext>
                      </a:extLst>
                    </pic:cNvPr>
                    <pic:cNvPicPr>
                      <a:picLocks noChangeAspect="1" noChangeArrowheads="1"/>
                    </pic:cNvPicPr>
                  </pic:nvPicPr>
                  <pic:blipFill>
                    <a:blip r:embed="rId31"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53893D7E" w14:textId="5FD6088B" w:rsidR="009D0207" w:rsidRPr="005A6E57" w:rsidRDefault="00EA082B" w:rsidP="00EC3AB8">
      <w:pPr>
        <w:pStyle w:val="Caption"/>
        <w:jc w:val="center"/>
        <w:rPr>
          <w:rFonts w:cstheme="minorHAnsi"/>
          <w:b/>
          <w:bCs/>
          <w:sz w:val="24"/>
          <w:szCs w:val="24"/>
        </w:rPr>
      </w:pPr>
      <w:bookmarkStart w:id="29" w:name="_Toc131899586"/>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00EC3AB8" w:rsidRPr="005A6E57">
        <w:rPr>
          <w:rFonts w:cstheme="minorHAnsi"/>
          <w:noProof/>
        </w:rPr>
        <w:t>27</w:t>
      </w:r>
      <w:r w:rsidRPr="005A6E57">
        <w:rPr>
          <w:rFonts w:cstheme="minorHAnsi"/>
        </w:rPr>
        <w:fldChar w:fldCharType="end"/>
      </w:r>
      <w:r w:rsidRPr="005A6E57">
        <w:rPr>
          <w:rFonts w:cstheme="minorHAnsi"/>
        </w:rPr>
        <w:t xml:space="preserve">:I </w:t>
      </w:r>
      <w:r w:rsidR="00DF2075">
        <w:rPr>
          <w:rFonts w:cstheme="minorHAnsi"/>
        </w:rPr>
        <w:t>B</w:t>
      </w:r>
      <w:r w:rsidRPr="005A6E57">
        <w:rPr>
          <w:rFonts w:cstheme="minorHAnsi"/>
        </w:rPr>
        <w:t>uy products based only after looking around completely</w:t>
      </w:r>
      <w:bookmarkEnd w:id="29"/>
    </w:p>
    <w:p w14:paraId="49C62587" w14:textId="77777777" w:rsidR="00806E9A" w:rsidRDefault="0065071E" w:rsidP="00FE7C0F">
      <w:pPr>
        <w:jc w:val="both"/>
        <w:rPr>
          <w:rFonts w:cstheme="minorHAnsi"/>
          <w:sz w:val="24"/>
          <w:szCs w:val="24"/>
        </w:rPr>
      </w:pPr>
      <w:r w:rsidRPr="005A6E57">
        <w:rPr>
          <w:rFonts w:cstheme="minorHAnsi"/>
          <w:sz w:val="24"/>
          <w:szCs w:val="24"/>
        </w:rPr>
        <w:t>The extent to which respondents browse the supermarket before making a purchase is the subject of this survey question. The majority of respondents</w:t>
      </w:r>
      <w:r w:rsidR="00EC3AB8" w:rsidRPr="005A6E57">
        <w:rPr>
          <w:rFonts w:cstheme="minorHAnsi"/>
          <w:sz w:val="24"/>
          <w:szCs w:val="24"/>
        </w:rPr>
        <w:t xml:space="preserve"> </w:t>
      </w:r>
      <w:r w:rsidRPr="005A6E57">
        <w:rPr>
          <w:rFonts w:cstheme="minorHAnsi"/>
          <w:b/>
          <w:bCs/>
          <w:i/>
          <w:iCs/>
          <w:sz w:val="24"/>
          <w:szCs w:val="24"/>
        </w:rPr>
        <w:t>45.2%</w:t>
      </w:r>
      <w:r w:rsidR="00EC3AB8" w:rsidRPr="005A6E57">
        <w:rPr>
          <w:rFonts w:cstheme="minorHAnsi"/>
          <w:b/>
          <w:bCs/>
          <w:i/>
          <w:iCs/>
          <w:sz w:val="24"/>
          <w:szCs w:val="24"/>
        </w:rPr>
        <w:t xml:space="preserve">  </w:t>
      </w:r>
      <w:r w:rsidRPr="005A6E57">
        <w:rPr>
          <w:rFonts w:cstheme="minorHAnsi"/>
          <w:b/>
          <w:bCs/>
          <w:i/>
          <w:iCs/>
          <w:sz w:val="24"/>
          <w:szCs w:val="24"/>
        </w:rPr>
        <w:t>agreed that they only make purchases after browsing the entire store</w:t>
      </w:r>
      <w:r w:rsidRPr="005A6E57">
        <w:rPr>
          <w:rFonts w:cstheme="minorHAnsi"/>
          <w:sz w:val="24"/>
          <w:szCs w:val="24"/>
        </w:rPr>
        <w:t xml:space="preserve">. Only 0.9% strongly disagreed, while 15.1% strongly agreed, 12.2% disagreed, and 26.7% had a neutral opinion. </w:t>
      </w:r>
    </w:p>
    <w:p w14:paraId="73A4E58D" w14:textId="7FBE7CC9" w:rsidR="0065071E" w:rsidRPr="005A6E57" w:rsidRDefault="0065071E" w:rsidP="00FE7C0F">
      <w:pPr>
        <w:jc w:val="both"/>
        <w:rPr>
          <w:rFonts w:cstheme="minorHAnsi"/>
          <w:sz w:val="24"/>
          <w:szCs w:val="24"/>
        </w:rPr>
      </w:pPr>
      <w:r w:rsidRPr="005A6E57">
        <w:rPr>
          <w:rFonts w:cstheme="minorHAnsi"/>
          <w:sz w:val="24"/>
          <w:szCs w:val="24"/>
        </w:rPr>
        <w:t>This shows that, overall, a sizable proportion of respondents enjoy perusing the entire store before making a purchase, whereas a smaller proportion may not.</w:t>
      </w:r>
    </w:p>
    <w:p w14:paraId="340DD627" w14:textId="11DD666B" w:rsidR="0065071E" w:rsidRPr="005A6E57" w:rsidRDefault="0065071E" w:rsidP="00FE7C0F">
      <w:pPr>
        <w:jc w:val="both"/>
        <w:rPr>
          <w:rFonts w:cstheme="minorHAnsi"/>
          <w:sz w:val="24"/>
          <w:szCs w:val="24"/>
        </w:rPr>
      </w:pPr>
    </w:p>
    <w:p w14:paraId="75AEDEF3" w14:textId="50AC0670" w:rsidR="0065071E" w:rsidRPr="005A6E57" w:rsidRDefault="0065071E" w:rsidP="00FE7C0F">
      <w:pPr>
        <w:jc w:val="both"/>
        <w:rPr>
          <w:rFonts w:cstheme="minorHAnsi"/>
          <w:sz w:val="24"/>
          <w:szCs w:val="24"/>
        </w:rPr>
      </w:pPr>
    </w:p>
    <w:p w14:paraId="727FE1C2" w14:textId="2F04BEF9" w:rsidR="0065071E" w:rsidRPr="005A6E57" w:rsidRDefault="0065071E" w:rsidP="00FE7C0F">
      <w:pPr>
        <w:jc w:val="both"/>
        <w:rPr>
          <w:rFonts w:cstheme="minorHAnsi"/>
          <w:sz w:val="24"/>
          <w:szCs w:val="24"/>
        </w:rPr>
      </w:pPr>
    </w:p>
    <w:p w14:paraId="641F14B8" w14:textId="176AD4E0" w:rsidR="0065071E" w:rsidRPr="005A6E57" w:rsidRDefault="0065071E" w:rsidP="00FE7C0F">
      <w:pPr>
        <w:jc w:val="both"/>
        <w:rPr>
          <w:rFonts w:cstheme="minorHAnsi"/>
          <w:sz w:val="24"/>
          <w:szCs w:val="24"/>
        </w:rPr>
      </w:pPr>
    </w:p>
    <w:p w14:paraId="78755CC7" w14:textId="49754277" w:rsidR="0065071E" w:rsidRPr="005A6E57" w:rsidRDefault="0065071E" w:rsidP="00FE7C0F">
      <w:pPr>
        <w:jc w:val="both"/>
        <w:rPr>
          <w:rFonts w:cstheme="minorHAnsi"/>
          <w:sz w:val="24"/>
          <w:szCs w:val="24"/>
        </w:rPr>
      </w:pPr>
    </w:p>
    <w:p w14:paraId="3283B8F5" w14:textId="025B4DCC" w:rsidR="0065071E" w:rsidRPr="005A6E57" w:rsidRDefault="0065071E" w:rsidP="00FE7C0F">
      <w:pPr>
        <w:jc w:val="both"/>
        <w:rPr>
          <w:rFonts w:cstheme="minorHAnsi"/>
          <w:sz w:val="24"/>
          <w:szCs w:val="24"/>
        </w:rPr>
      </w:pPr>
    </w:p>
    <w:p w14:paraId="53A36C4E" w14:textId="77777777" w:rsidR="00EC3AB8" w:rsidRDefault="00EC3AB8" w:rsidP="00FE7C0F">
      <w:pPr>
        <w:jc w:val="both"/>
        <w:rPr>
          <w:rFonts w:cstheme="minorHAnsi"/>
          <w:sz w:val="28"/>
          <w:szCs w:val="28"/>
        </w:rPr>
      </w:pPr>
    </w:p>
    <w:p w14:paraId="27B0ACEF" w14:textId="77777777" w:rsidR="00056404" w:rsidRPr="005A6E57" w:rsidRDefault="00056404" w:rsidP="00FE7C0F">
      <w:pPr>
        <w:jc w:val="both"/>
        <w:rPr>
          <w:rFonts w:cstheme="minorHAnsi"/>
          <w:sz w:val="28"/>
          <w:szCs w:val="28"/>
        </w:rPr>
      </w:pPr>
    </w:p>
    <w:p w14:paraId="4B97FEAB" w14:textId="087BF31F" w:rsidR="0065071E" w:rsidRPr="005A6E57" w:rsidRDefault="00056404" w:rsidP="00FE7C0F">
      <w:pPr>
        <w:pStyle w:val="ListParagraph"/>
        <w:numPr>
          <w:ilvl w:val="0"/>
          <w:numId w:val="4"/>
        </w:numPr>
        <w:jc w:val="both"/>
        <w:rPr>
          <w:rFonts w:cstheme="minorHAnsi"/>
          <w:b/>
          <w:bCs/>
          <w:sz w:val="28"/>
          <w:szCs w:val="28"/>
        </w:rPr>
      </w:pPr>
      <w:r>
        <w:rPr>
          <w:rFonts w:cstheme="minorHAnsi"/>
          <w:b/>
          <w:bCs/>
          <w:sz w:val="28"/>
          <w:szCs w:val="28"/>
        </w:rPr>
        <w:lastRenderedPageBreak/>
        <w:t>Tend to</w:t>
      </w:r>
      <w:r w:rsidR="0065071E" w:rsidRPr="005A6E57">
        <w:rPr>
          <w:rFonts w:cstheme="minorHAnsi"/>
          <w:b/>
          <w:bCs/>
          <w:sz w:val="28"/>
          <w:szCs w:val="28"/>
        </w:rPr>
        <w:t xml:space="preserve"> buy more products that are catchy to me when I pass aisles(passenger pathway)</w:t>
      </w:r>
    </w:p>
    <w:p w14:paraId="3C990CA4" w14:textId="77777777" w:rsidR="00EC3AB8" w:rsidRPr="005A6E57" w:rsidRDefault="00FE7C0F" w:rsidP="00EC3AB8">
      <w:pPr>
        <w:keepNext/>
        <w:jc w:val="both"/>
        <w:rPr>
          <w:rFonts w:cstheme="minorHAnsi"/>
        </w:rPr>
      </w:pPr>
      <w:r w:rsidRPr="005A6E57">
        <w:rPr>
          <w:rFonts w:cstheme="minorHAnsi"/>
          <w:noProof/>
        </w:rPr>
        <w:drawing>
          <wp:inline distT="0" distB="0" distL="0" distR="0" wp14:anchorId="789FE73E" wp14:editId="0B4DDB8D">
            <wp:extent cx="5943600" cy="3397250"/>
            <wp:effectExtent l="0" t="0" r="0" b="0"/>
            <wp:docPr id="1117" name="Picture 93">
              <a:extLst xmlns:a="http://schemas.openxmlformats.org/drawingml/2006/main">
                <a:ext uri="{FF2B5EF4-FFF2-40B4-BE49-F238E27FC236}">
                  <a16:creationId xmlns:a16="http://schemas.microsoft.com/office/drawing/2014/main" id="{00000000-0008-0000-0000-00005D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 name="Picture 93">
                      <a:extLst>
                        <a:ext uri="{FF2B5EF4-FFF2-40B4-BE49-F238E27FC236}">
                          <a16:creationId xmlns:a16="http://schemas.microsoft.com/office/drawing/2014/main" id="{00000000-0008-0000-0000-00005D040000}"/>
                        </a:ext>
                      </a:extLst>
                    </pic:cNvPr>
                    <pic:cNvPicPr>
                      <a:picLocks noChangeAspect="1" noChangeArrowheads="1"/>
                    </pic:cNvPicPr>
                  </pic:nvPicPr>
                  <pic:blipFill>
                    <a:blip r:embed="rId32" cstate="print"/>
                    <a:srcRect/>
                    <a:stretch>
                      <a:fillRect/>
                    </a:stretch>
                  </pic:blipFill>
                  <pic:spPr bwMode="auto">
                    <a:xfrm>
                      <a:off x="0" y="0"/>
                      <a:ext cx="5943600" cy="3397250"/>
                    </a:xfrm>
                    <a:prstGeom prst="rect">
                      <a:avLst/>
                    </a:prstGeom>
                    <a:noFill/>
                    <a:ln w="1">
                      <a:noFill/>
                      <a:miter lim="800000"/>
                      <a:headEnd/>
                      <a:tailEnd type="none" w="med" len="med"/>
                    </a:ln>
                    <a:effectLst/>
                  </pic:spPr>
                </pic:pic>
              </a:graphicData>
            </a:graphic>
          </wp:inline>
        </w:drawing>
      </w:r>
    </w:p>
    <w:p w14:paraId="7B54E31A" w14:textId="03B33BA4" w:rsidR="009D0207" w:rsidRPr="005A6E57" w:rsidRDefault="00EC3AB8" w:rsidP="00EC3AB8">
      <w:pPr>
        <w:pStyle w:val="Caption"/>
        <w:jc w:val="center"/>
        <w:rPr>
          <w:rFonts w:cstheme="minorHAnsi"/>
          <w:b/>
          <w:bCs/>
          <w:sz w:val="24"/>
          <w:szCs w:val="24"/>
        </w:rPr>
      </w:pPr>
      <w:bookmarkStart w:id="30" w:name="_Toc131899587"/>
      <w:r w:rsidRPr="005A6E57">
        <w:rPr>
          <w:rFonts w:cstheme="minorHAnsi"/>
        </w:rPr>
        <w:t xml:space="preserve">Figure </w:t>
      </w:r>
      <w:r w:rsidRPr="005A6E57">
        <w:rPr>
          <w:rFonts w:cstheme="minorHAnsi"/>
        </w:rPr>
        <w:fldChar w:fldCharType="begin"/>
      </w:r>
      <w:r w:rsidRPr="005A6E57">
        <w:rPr>
          <w:rFonts w:cstheme="minorHAnsi"/>
        </w:rPr>
        <w:instrText xml:space="preserve"> SEQ Figure \* ARABIC </w:instrText>
      </w:r>
      <w:r w:rsidRPr="005A6E57">
        <w:rPr>
          <w:rFonts w:cstheme="minorHAnsi"/>
        </w:rPr>
        <w:fldChar w:fldCharType="separate"/>
      </w:r>
      <w:r w:rsidRPr="005A6E57">
        <w:rPr>
          <w:rFonts w:cstheme="minorHAnsi"/>
          <w:noProof/>
        </w:rPr>
        <w:t>28</w:t>
      </w:r>
      <w:r w:rsidRPr="005A6E57">
        <w:rPr>
          <w:rFonts w:cstheme="minorHAnsi"/>
        </w:rPr>
        <w:fldChar w:fldCharType="end"/>
      </w:r>
      <w:r w:rsidRPr="005A6E57">
        <w:rPr>
          <w:rFonts w:cstheme="minorHAnsi"/>
        </w:rPr>
        <w:t>:</w:t>
      </w:r>
      <w:r w:rsidR="00056404">
        <w:rPr>
          <w:rFonts w:cstheme="minorHAnsi"/>
        </w:rPr>
        <w:t xml:space="preserve">Tend </w:t>
      </w:r>
      <w:r w:rsidRPr="005A6E57">
        <w:rPr>
          <w:rFonts w:cstheme="minorHAnsi"/>
        </w:rPr>
        <w:t>to buy more products that are catchy to me when I pass aisles(passenger pathway)</w:t>
      </w:r>
      <w:bookmarkEnd w:id="30"/>
    </w:p>
    <w:p w14:paraId="2FF801CF" w14:textId="77777777" w:rsidR="00806E9A" w:rsidRDefault="0065071E" w:rsidP="00FE7C0F">
      <w:pPr>
        <w:jc w:val="both"/>
        <w:rPr>
          <w:rFonts w:cstheme="minorHAnsi"/>
          <w:sz w:val="24"/>
          <w:szCs w:val="24"/>
        </w:rPr>
      </w:pPr>
      <w:r w:rsidRPr="005A6E57">
        <w:rPr>
          <w:rFonts w:cstheme="minorHAnsi"/>
          <w:sz w:val="24"/>
          <w:szCs w:val="24"/>
        </w:rPr>
        <w:t xml:space="preserve">According to the poll findings, </w:t>
      </w:r>
      <w:r w:rsidRPr="005A6E57">
        <w:rPr>
          <w:rFonts w:cstheme="minorHAnsi"/>
          <w:b/>
          <w:bCs/>
          <w:i/>
          <w:iCs/>
          <w:sz w:val="24"/>
          <w:szCs w:val="24"/>
        </w:rPr>
        <w:t>38.9%</w:t>
      </w:r>
      <w:r w:rsidRPr="005A6E57">
        <w:rPr>
          <w:rFonts w:cstheme="minorHAnsi"/>
          <w:sz w:val="24"/>
          <w:szCs w:val="24"/>
        </w:rPr>
        <w:t xml:space="preserve"> of participants agreed that they frequently purchase more items that capture their attention as they go through aisles, whereas 33.5% disagreed and 16.2% strongly agreed. 9.1% of respondents disagreed with the assertion, however, and 2.3% strongly disagreed. </w:t>
      </w:r>
    </w:p>
    <w:p w14:paraId="54C2ACD5" w14:textId="519A8548" w:rsidR="00BF0628" w:rsidRDefault="0065071E" w:rsidP="00FE7C0F">
      <w:pPr>
        <w:jc w:val="both"/>
        <w:rPr>
          <w:rFonts w:cstheme="minorHAnsi"/>
          <w:sz w:val="24"/>
          <w:szCs w:val="24"/>
        </w:rPr>
      </w:pPr>
      <w:r w:rsidRPr="005A6E57">
        <w:rPr>
          <w:rFonts w:cstheme="minorHAnsi"/>
          <w:sz w:val="24"/>
          <w:szCs w:val="24"/>
        </w:rPr>
        <w:t>Overall, research appears that appealing product displays in the aisles can affect customers' purchasing decisions for a sizeable fraction of supermarket patrons.</w:t>
      </w:r>
    </w:p>
    <w:p w14:paraId="5A4FEC0E" w14:textId="471FCC72" w:rsidR="00F153EB" w:rsidRDefault="00F153EB" w:rsidP="00FE7C0F">
      <w:pPr>
        <w:jc w:val="both"/>
        <w:rPr>
          <w:rFonts w:cstheme="minorHAnsi"/>
          <w:sz w:val="24"/>
          <w:szCs w:val="24"/>
        </w:rPr>
      </w:pPr>
    </w:p>
    <w:p w14:paraId="29F318D1" w14:textId="6E0BD6E0" w:rsidR="00F153EB" w:rsidRDefault="00F153EB" w:rsidP="00FE7C0F">
      <w:pPr>
        <w:jc w:val="both"/>
        <w:rPr>
          <w:rFonts w:cstheme="minorHAnsi"/>
          <w:sz w:val="24"/>
          <w:szCs w:val="24"/>
        </w:rPr>
      </w:pPr>
    </w:p>
    <w:p w14:paraId="573F3E1E" w14:textId="303EF0B9" w:rsidR="00F153EB" w:rsidRDefault="00F153EB" w:rsidP="00FE7C0F">
      <w:pPr>
        <w:jc w:val="both"/>
        <w:rPr>
          <w:rFonts w:cstheme="minorHAnsi"/>
          <w:sz w:val="24"/>
          <w:szCs w:val="24"/>
        </w:rPr>
      </w:pPr>
    </w:p>
    <w:p w14:paraId="79A5AB4A" w14:textId="63A93E07" w:rsidR="00F153EB" w:rsidRDefault="00F153EB" w:rsidP="00FE7C0F">
      <w:pPr>
        <w:jc w:val="both"/>
        <w:rPr>
          <w:rFonts w:cstheme="minorHAnsi"/>
          <w:sz w:val="24"/>
          <w:szCs w:val="24"/>
        </w:rPr>
      </w:pPr>
    </w:p>
    <w:p w14:paraId="6EBD6E07" w14:textId="7432FA6D" w:rsidR="00F153EB" w:rsidRDefault="00F153EB" w:rsidP="00FE7C0F">
      <w:pPr>
        <w:jc w:val="both"/>
        <w:rPr>
          <w:rFonts w:cstheme="minorHAnsi"/>
          <w:sz w:val="24"/>
          <w:szCs w:val="24"/>
        </w:rPr>
      </w:pPr>
    </w:p>
    <w:p w14:paraId="62BE1969" w14:textId="31E1CE0D" w:rsidR="00F153EB" w:rsidRDefault="00F153EB" w:rsidP="00FE7C0F">
      <w:pPr>
        <w:jc w:val="both"/>
        <w:rPr>
          <w:rFonts w:cstheme="minorHAnsi"/>
          <w:sz w:val="24"/>
          <w:szCs w:val="24"/>
        </w:rPr>
      </w:pPr>
    </w:p>
    <w:p w14:paraId="3EAA9AB2" w14:textId="31FD6D91" w:rsidR="00F153EB" w:rsidRDefault="00F153EB" w:rsidP="00FE7C0F">
      <w:pPr>
        <w:jc w:val="both"/>
        <w:rPr>
          <w:rFonts w:cstheme="minorHAnsi"/>
          <w:sz w:val="24"/>
          <w:szCs w:val="24"/>
        </w:rPr>
      </w:pPr>
    </w:p>
    <w:p w14:paraId="6261116A" w14:textId="77777777" w:rsidR="00F153EB" w:rsidRDefault="00F153EB" w:rsidP="00FE7C0F">
      <w:pPr>
        <w:jc w:val="both"/>
        <w:rPr>
          <w:rFonts w:cstheme="minorHAnsi"/>
          <w:sz w:val="24"/>
          <w:szCs w:val="24"/>
        </w:rPr>
      </w:pPr>
    </w:p>
    <w:bookmarkStart w:id="31" w:name="_Toc131887790" w:displacedByCustomXml="next"/>
    <w:sdt>
      <w:sdtPr>
        <w:rPr>
          <w:rFonts w:asciiTheme="minorHAnsi" w:eastAsiaTheme="minorHAnsi" w:hAnsiTheme="minorHAnsi" w:cstheme="minorBidi"/>
          <w:color w:val="auto"/>
          <w:sz w:val="22"/>
          <w:szCs w:val="22"/>
        </w:rPr>
        <w:id w:val="653107025"/>
        <w:docPartObj>
          <w:docPartGallery w:val="Bibliographies"/>
          <w:docPartUnique/>
        </w:docPartObj>
      </w:sdtPr>
      <w:sdtContent>
        <w:p w14:paraId="7B245900" w14:textId="0CA4C325" w:rsidR="00F153EB" w:rsidRPr="00F153EB" w:rsidRDefault="00F153EB">
          <w:pPr>
            <w:pStyle w:val="Heading1"/>
            <w:rPr>
              <w:rFonts w:asciiTheme="minorHAnsi" w:hAnsiTheme="minorHAnsi" w:cstheme="minorHAnsi"/>
            </w:rPr>
          </w:pPr>
          <w:r w:rsidRPr="00F153EB">
            <w:rPr>
              <w:rFonts w:asciiTheme="minorHAnsi" w:hAnsiTheme="minorHAnsi" w:cstheme="minorHAnsi"/>
            </w:rPr>
            <w:t>4. References</w:t>
          </w:r>
          <w:bookmarkEnd w:id="31"/>
        </w:p>
        <w:sdt>
          <w:sdtPr>
            <w:id w:val="-573587230"/>
            <w:bibliography/>
          </w:sdtPr>
          <w:sdtContent>
            <w:p w14:paraId="432B4BF9" w14:textId="77777777" w:rsidR="00F153EB" w:rsidRDefault="00F153EB" w:rsidP="00F153EB">
              <w:pPr>
                <w:pStyle w:val="Bibliography"/>
                <w:rPr>
                  <w:noProof/>
                  <w:sz w:val="24"/>
                  <w:szCs w:val="24"/>
                </w:rPr>
              </w:pPr>
              <w:r>
                <w:fldChar w:fldCharType="begin"/>
              </w:r>
              <w:r>
                <w:instrText xml:space="preserve"> BIBLIOGRAPHY </w:instrText>
              </w:r>
              <w:r>
                <w:fldChar w:fldCharType="separate"/>
              </w:r>
              <w:r>
                <w:rPr>
                  <w:noProof/>
                </w:rPr>
                <w:t xml:space="preserve">Anon., 2023. </w:t>
              </w:r>
              <w:r>
                <w:rPr>
                  <w:i/>
                  <w:iCs/>
                  <w:noProof/>
                </w:rPr>
                <w:t xml:space="preserve">Bar Graph Vs Pie Chart: Select The Proper Type For Your Data. </w:t>
              </w:r>
              <w:r>
                <w:rPr>
                  <w:noProof/>
                </w:rPr>
                <w:t xml:space="preserve">[Online] </w:t>
              </w:r>
              <w:r>
                <w:rPr>
                  <w:noProof/>
                </w:rPr>
                <w:br/>
                <w:t xml:space="preserve">Available at: </w:t>
              </w:r>
              <w:r>
                <w:rPr>
                  <w:noProof/>
                  <w:u w:val="single"/>
                </w:rPr>
                <w:t>https://www.fusioncharts.com/blog/bar-graph-vs-pie-chart-select-the-proper-type-for-your-data/#:~:text=A%20pie%20chart%20is%20preferred,charts%20are%20the%20right%20choice.</w:t>
              </w:r>
              <w:r>
                <w:rPr>
                  <w:noProof/>
                </w:rPr>
                <w:br/>
                <w:t>[Accessed 04 04 2023].</w:t>
              </w:r>
            </w:p>
            <w:p w14:paraId="6F0E79B4" w14:textId="77777777" w:rsidR="00F153EB" w:rsidRDefault="00F153EB" w:rsidP="00F153EB">
              <w:pPr>
                <w:pStyle w:val="Bibliography"/>
                <w:rPr>
                  <w:noProof/>
                </w:rPr>
              </w:pPr>
              <w:r>
                <w:rPr>
                  <w:noProof/>
                </w:rPr>
                <w:t xml:space="preserve">Anon., 2023. </w:t>
              </w:r>
              <w:r>
                <w:rPr>
                  <w:i/>
                  <w:iCs/>
                  <w:noProof/>
                </w:rPr>
                <w:t xml:space="preserve">How to Choose Between a Bar Chart and Pie Chart. </w:t>
              </w:r>
              <w:r>
                <w:rPr>
                  <w:noProof/>
                </w:rPr>
                <w:t xml:space="preserve">[Online] </w:t>
              </w:r>
              <w:r>
                <w:rPr>
                  <w:noProof/>
                </w:rPr>
                <w:br/>
                <w:t xml:space="preserve">Available at: </w:t>
              </w:r>
              <w:r>
                <w:rPr>
                  <w:noProof/>
                  <w:u w:val="single"/>
                </w:rPr>
                <w:t>https://chartio.com/learn/charts/how-to-choose-pie-chart-vs-bar-chart/</w:t>
              </w:r>
              <w:r>
                <w:rPr>
                  <w:noProof/>
                </w:rPr>
                <w:br/>
                <w:t>[Accessed 06 04 2023].</w:t>
              </w:r>
            </w:p>
            <w:p w14:paraId="2F9D9963" w14:textId="1438C34E" w:rsidR="00F153EB" w:rsidRPr="00F153EB" w:rsidRDefault="00F153EB" w:rsidP="00F153EB">
              <w:r>
                <w:rPr>
                  <w:b/>
                  <w:bCs/>
                  <w:noProof/>
                </w:rPr>
                <w:fldChar w:fldCharType="end"/>
              </w:r>
            </w:p>
          </w:sdtContent>
        </w:sdt>
      </w:sdtContent>
    </w:sdt>
    <w:sectPr w:rsidR="00F153EB" w:rsidRPr="00F153EB" w:rsidSect="002234F1">
      <w:headerReference w:type="default" r:id="rId33"/>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FD574" w14:textId="77777777" w:rsidR="004423F9" w:rsidRDefault="004423F9" w:rsidP="00347C94">
      <w:pPr>
        <w:spacing w:after="0" w:line="240" w:lineRule="auto"/>
      </w:pPr>
      <w:r>
        <w:separator/>
      </w:r>
    </w:p>
  </w:endnote>
  <w:endnote w:type="continuationSeparator" w:id="0">
    <w:p w14:paraId="5F3A942F" w14:textId="77777777" w:rsidR="004423F9" w:rsidRDefault="004423F9" w:rsidP="00347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045586"/>
      <w:docPartObj>
        <w:docPartGallery w:val="Page Numbers (Bottom of Page)"/>
        <w:docPartUnique/>
      </w:docPartObj>
    </w:sdtPr>
    <w:sdtEndPr>
      <w:rPr>
        <w:color w:val="7F7F7F" w:themeColor="background1" w:themeShade="7F"/>
        <w:spacing w:val="60"/>
      </w:rPr>
    </w:sdtEndPr>
    <w:sdtContent>
      <w:p w14:paraId="1A758A40" w14:textId="0DD1547D" w:rsidR="00741B90" w:rsidRDefault="00741B9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B80AB07" w14:textId="77777777" w:rsidR="00741B90" w:rsidRDefault="00741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3BCEC" w14:textId="77777777" w:rsidR="004423F9" w:rsidRDefault="004423F9" w:rsidP="00347C94">
      <w:pPr>
        <w:spacing w:after="0" w:line="240" w:lineRule="auto"/>
      </w:pPr>
      <w:r>
        <w:separator/>
      </w:r>
    </w:p>
  </w:footnote>
  <w:footnote w:type="continuationSeparator" w:id="0">
    <w:p w14:paraId="706EBBC4" w14:textId="77777777" w:rsidR="004423F9" w:rsidRDefault="004423F9" w:rsidP="00347C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FBCEA" w14:textId="161769AB" w:rsidR="00741B90" w:rsidRDefault="00741B90">
    <w:pPr>
      <w:pStyle w:val="Header"/>
    </w:pPr>
    <w:r>
      <w:t xml:space="preserve">SPSS </w:t>
    </w:r>
    <w:r w:rsidRPr="00741B90">
      <w:t>Analysis</w:t>
    </w:r>
  </w:p>
  <w:p w14:paraId="4BB733C2" w14:textId="77777777" w:rsidR="00741B90" w:rsidRDefault="00741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035BD"/>
    <w:multiLevelType w:val="hybridMultilevel"/>
    <w:tmpl w:val="C9D44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E440ED"/>
    <w:multiLevelType w:val="hybridMultilevel"/>
    <w:tmpl w:val="00446BAE"/>
    <w:lvl w:ilvl="0" w:tplc="7430D902">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95FBD"/>
    <w:multiLevelType w:val="hybridMultilevel"/>
    <w:tmpl w:val="23B2A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03B61"/>
    <w:multiLevelType w:val="hybridMultilevel"/>
    <w:tmpl w:val="8BA009D4"/>
    <w:lvl w:ilvl="0" w:tplc="7312F04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37A31"/>
    <w:multiLevelType w:val="hybridMultilevel"/>
    <w:tmpl w:val="36720F9A"/>
    <w:lvl w:ilvl="0" w:tplc="9E48CD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FC17D9"/>
    <w:multiLevelType w:val="hybridMultilevel"/>
    <w:tmpl w:val="12E08BF8"/>
    <w:lvl w:ilvl="0" w:tplc="7F763D0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840143">
    <w:abstractNumId w:val="0"/>
  </w:num>
  <w:num w:numId="2" w16cid:durableId="33821648">
    <w:abstractNumId w:val="5"/>
  </w:num>
  <w:num w:numId="3" w16cid:durableId="610283517">
    <w:abstractNumId w:val="3"/>
  </w:num>
  <w:num w:numId="4" w16cid:durableId="870261723">
    <w:abstractNumId w:val="1"/>
  </w:num>
  <w:num w:numId="5" w16cid:durableId="1626622141">
    <w:abstractNumId w:val="2"/>
  </w:num>
  <w:num w:numId="6" w16cid:durableId="158616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xtjA0NzW0MDExMDNU0lEKTi0uzszPAykwrQUAkQF7LywAAAA="/>
  </w:docVars>
  <w:rsids>
    <w:rsidRoot w:val="00A747A9"/>
    <w:rsid w:val="00056404"/>
    <w:rsid w:val="00056D68"/>
    <w:rsid w:val="00136881"/>
    <w:rsid w:val="00172160"/>
    <w:rsid w:val="00182352"/>
    <w:rsid w:val="001978DA"/>
    <w:rsid w:val="001A4D35"/>
    <w:rsid w:val="001A63FE"/>
    <w:rsid w:val="001F00DE"/>
    <w:rsid w:val="00210CC5"/>
    <w:rsid w:val="002234F1"/>
    <w:rsid w:val="00232B94"/>
    <w:rsid w:val="0023549C"/>
    <w:rsid w:val="0027550F"/>
    <w:rsid w:val="00284EF7"/>
    <w:rsid w:val="002B4798"/>
    <w:rsid w:val="002B4D61"/>
    <w:rsid w:val="002C63A0"/>
    <w:rsid w:val="002E330A"/>
    <w:rsid w:val="0031748F"/>
    <w:rsid w:val="0032415D"/>
    <w:rsid w:val="0033047B"/>
    <w:rsid w:val="00347C94"/>
    <w:rsid w:val="00371274"/>
    <w:rsid w:val="00371DC2"/>
    <w:rsid w:val="00386769"/>
    <w:rsid w:val="00394333"/>
    <w:rsid w:val="003A2A4D"/>
    <w:rsid w:val="003B6ACE"/>
    <w:rsid w:val="003B7E19"/>
    <w:rsid w:val="003D15D8"/>
    <w:rsid w:val="00410CAF"/>
    <w:rsid w:val="004423F9"/>
    <w:rsid w:val="0047699E"/>
    <w:rsid w:val="004A14CB"/>
    <w:rsid w:val="004A467E"/>
    <w:rsid w:val="004B2D8A"/>
    <w:rsid w:val="004B5CE2"/>
    <w:rsid w:val="004D20D2"/>
    <w:rsid w:val="004E1453"/>
    <w:rsid w:val="00501B04"/>
    <w:rsid w:val="00504A58"/>
    <w:rsid w:val="00554656"/>
    <w:rsid w:val="00587C47"/>
    <w:rsid w:val="005A6E57"/>
    <w:rsid w:val="005D498D"/>
    <w:rsid w:val="005F3015"/>
    <w:rsid w:val="00624AF7"/>
    <w:rsid w:val="0063775F"/>
    <w:rsid w:val="0065071E"/>
    <w:rsid w:val="006640E8"/>
    <w:rsid w:val="00682F73"/>
    <w:rsid w:val="006D08A5"/>
    <w:rsid w:val="006D16E8"/>
    <w:rsid w:val="00707F67"/>
    <w:rsid w:val="00713EA0"/>
    <w:rsid w:val="00715D88"/>
    <w:rsid w:val="00741B90"/>
    <w:rsid w:val="00766936"/>
    <w:rsid w:val="007972A7"/>
    <w:rsid w:val="007973D8"/>
    <w:rsid w:val="007A4DD2"/>
    <w:rsid w:val="00806E9A"/>
    <w:rsid w:val="00827403"/>
    <w:rsid w:val="008F25BB"/>
    <w:rsid w:val="00950D5F"/>
    <w:rsid w:val="00954643"/>
    <w:rsid w:val="00966D39"/>
    <w:rsid w:val="009C452E"/>
    <w:rsid w:val="009D0207"/>
    <w:rsid w:val="009F0604"/>
    <w:rsid w:val="00A21554"/>
    <w:rsid w:val="00A24ED1"/>
    <w:rsid w:val="00A44C3A"/>
    <w:rsid w:val="00A7379B"/>
    <w:rsid w:val="00A747A9"/>
    <w:rsid w:val="00A7656F"/>
    <w:rsid w:val="00A918BA"/>
    <w:rsid w:val="00A920C5"/>
    <w:rsid w:val="00AA3192"/>
    <w:rsid w:val="00AC39B9"/>
    <w:rsid w:val="00AC763B"/>
    <w:rsid w:val="00AD6E64"/>
    <w:rsid w:val="00AE28CB"/>
    <w:rsid w:val="00AE65A1"/>
    <w:rsid w:val="00AF01CC"/>
    <w:rsid w:val="00B31973"/>
    <w:rsid w:val="00B631BF"/>
    <w:rsid w:val="00B71D23"/>
    <w:rsid w:val="00BF0628"/>
    <w:rsid w:val="00BF12B1"/>
    <w:rsid w:val="00BF27C3"/>
    <w:rsid w:val="00C31A19"/>
    <w:rsid w:val="00C42567"/>
    <w:rsid w:val="00CF24C5"/>
    <w:rsid w:val="00D0137E"/>
    <w:rsid w:val="00D1040A"/>
    <w:rsid w:val="00D53A46"/>
    <w:rsid w:val="00D65120"/>
    <w:rsid w:val="00D759B1"/>
    <w:rsid w:val="00DD378C"/>
    <w:rsid w:val="00DF2075"/>
    <w:rsid w:val="00E04CB4"/>
    <w:rsid w:val="00E05605"/>
    <w:rsid w:val="00E1403F"/>
    <w:rsid w:val="00E60988"/>
    <w:rsid w:val="00E73C66"/>
    <w:rsid w:val="00E86F81"/>
    <w:rsid w:val="00EA082B"/>
    <w:rsid w:val="00EB268D"/>
    <w:rsid w:val="00EC3AB8"/>
    <w:rsid w:val="00F153EB"/>
    <w:rsid w:val="00F479A7"/>
    <w:rsid w:val="00F81A0C"/>
    <w:rsid w:val="00F93098"/>
    <w:rsid w:val="00F97379"/>
    <w:rsid w:val="00FA57DE"/>
    <w:rsid w:val="00FD2697"/>
    <w:rsid w:val="00FE7C0F"/>
    <w:rsid w:val="00FF10ED"/>
    <w:rsid w:val="00FF4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8FB2"/>
  <w15:chartTrackingRefBased/>
  <w15:docId w15:val="{71A42472-AAB0-48AB-96FD-89562A9F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5BB"/>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5BB"/>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347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C94"/>
  </w:style>
  <w:style w:type="paragraph" w:styleId="Footer">
    <w:name w:val="footer"/>
    <w:basedOn w:val="Normal"/>
    <w:link w:val="FooterChar"/>
    <w:uiPriority w:val="99"/>
    <w:unhideWhenUsed/>
    <w:rsid w:val="00347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C94"/>
  </w:style>
  <w:style w:type="paragraph" w:styleId="ListParagraph">
    <w:name w:val="List Paragraph"/>
    <w:basedOn w:val="Normal"/>
    <w:uiPriority w:val="34"/>
    <w:qFormat/>
    <w:rsid w:val="0065071E"/>
    <w:pPr>
      <w:ind w:left="720"/>
      <w:contextualSpacing/>
    </w:pPr>
  </w:style>
  <w:style w:type="character" w:styleId="Strong">
    <w:name w:val="Strong"/>
    <w:basedOn w:val="DefaultParagraphFont"/>
    <w:uiPriority w:val="22"/>
    <w:qFormat/>
    <w:rsid w:val="00707F67"/>
    <w:rPr>
      <w:b/>
      <w:bCs/>
    </w:rPr>
  </w:style>
  <w:style w:type="paragraph" w:styleId="Caption">
    <w:name w:val="caption"/>
    <w:basedOn w:val="Normal"/>
    <w:next w:val="Normal"/>
    <w:uiPriority w:val="35"/>
    <w:unhideWhenUsed/>
    <w:qFormat/>
    <w:rsid w:val="00FE7C0F"/>
    <w:pPr>
      <w:spacing w:after="200" w:line="240" w:lineRule="auto"/>
    </w:pPr>
    <w:rPr>
      <w:i/>
      <w:iCs/>
      <w:color w:val="44546A" w:themeColor="text2"/>
      <w:sz w:val="18"/>
      <w:szCs w:val="18"/>
    </w:rPr>
  </w:style>
  <w:style w:type="paragraph" w:styleId="NoSpacing">
    <w:name w:val="No Spacing"/>
    <w:link w:val="NoSpacingChar"/>
    <w:uiPriority w:val="1"/>
    <w:qFormat/>
    <w:rsid w:val="002234F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234F1"/>
    <w:rPr>
      <w:rFonts w:eastAsiaTheme="minorEastAsia"/>
      <w:kern w:val="0"/>
      <w14:ligatures w14:val="none"/>
    </w:rPr>
  </w:style>
  <w:style w:type="paragraph" w:styleId="TOCHeading">
    <w:name w:val="TOC Heading"/>
    <w:basedOn w:val="Heading1"/>
    <w:next w:val="Normal"/>
    <w:uiPriority w:val="39"/>
    <w:unhideWhenUsed/>
    <w:qFormat/>
    <w:rsid w:val="002234F1"/>
    <w:pPr>
      <w:outlineLvl w:val="9"/>
    </w:pPr>
    <w:rPr>
      <w:rFonts w:asciiTheme="majorHAnsi" w:hAnsiTheme="majorHAnsi"/>
      <w:color w:val="2F5496" w:themeColor="accent1" w:themeShade="BF"/>
      <w:kern w:val="0"/>
      <w14:ligatures w14:val="none"/>
    </w:rPr>
  </w:style>
  <w:style w:type="paragraph" w:styleId="TOC1">
    <w:name w:val="toc 1"/>
    <w:basedOn w:val="Normal"/>
    <w:next w:val="Normal"/>
    <w:autoRedefine/>
    <w:uiPriority w:val="39"/>
    <w:unhideWhenUsed/>
    <w:rsid w:val="002234F1"/>
    <w:pPr>
      <w:spacing w:after="100"/>
    </w:pPr>
  </w:style>
  <w:style w:type="character" w:styleId="Hyperlink">
    <w:name w:val="Hyperlink"/>
    <w:basedOn w:val="DefaultParagraphFont"/>
    <w:uiPriority w:val="99"/>
    <w:unhideWhenUsed/>
    <w:rsid w:val="002234F1"/>
    <w:rPr>
      <w:color w:val="0563C1" w:themeColor="hyperlink"/>
      <w:u w:val="single"/>
    </w:rPr>
  </w:style>
  <w:style w:type="paragraph" w:styleId="TableofFigures">
    <w:name w:val="table of figures"/>
    <w:basedOn w:val="Normal"/>
    <w:next w:val="Normal"/>
    <w:uiPriority w:val="99"/>
    <w:unhideWhenUsed/>
    <w:rsid w:val="002234F1"/>
    <w:pPr>
      <w:spacing w:after="0"/>
    </w:pPr>
  </w:style>
  <w:style w:type="paragraph" w:styleId="Bibliography">
    <w:name w:val="Bibliography"/>
    <w:basedOn w:val="Normal"/>
    <w:next w:val="Normal"/>
    <w:uiPriority w:val="37"/>
    <w:unhideWhenUsed/>
    <w:rsid w:val="00F153EB"/>
  </w:style>
  <w:style w:type="paragraph" w:styleId="IntenseQuote">
    <w:name w:val="Intense Quote"/>
    <w:basedOn w:val="Normal"/>
    <w:next w:val="Normal"/>
    <w:link w:val="IntenseQuoteChar"/>
    <w:uiPriority w:val="30"/>
    <w:qFormat/>
    <w:rsid w:val="009546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464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584970">
      <w:bodyDiv w:val="1"/>
      <w:marLeft w:val="0"/>
      <w:marRight w:val="0"/>
      <w:marTop w:val="0"/>
      <w:marBottom w:val="0"/>
      <w:divBdr>
        <w:top w:val="none" w:sz="0" w:space="0" w:color="auto"/>
        <w:left w:val="none" w:sz="0" w:space="0" w:color="auto"/>
        <w:bottom w:val="none" w:sz="0" w:space="0" w:color="auto"/>
        <w:right w:val="none" w:sz="0" w:space="0" w:color="auto"/>
      </w:divBdr>
    </w:div>
    <w:div w:id="522522954">
      <w:bodyDiv w:val="1"/>
      <w:marLeft w:val="0"/>
      <w:marRight w:val="0"/>
      <w:marTop w:val="0"/>
      <w:marBottom w:val="0"/>
      <w:divBdr>
        <w:top w:val="none" w:sz="0" w:space="0" w:color="auto"/>
        <w:left w:val="none" w:sz="0" w:space="0" w:color="auto"/>
        <w:bottom w:val="none" w:sz="0" w:space="0" w:color="auto"/>
        <w:right w:val="none" w:sz="0" w:space="0" w:color="auto"/>
      </w:divBdr>
    </w:div>
    <w:div w:id="604113709">
      <w:bodyDiv w:val="1"/>
      <w:marLeft w:val="0"/>
      <w:marRight w:val="0"/>
      <w:marTop w:val="0"/>
      <w:marBottom w:val="0"/>
      <w:divBdr>
        <w:top w:val="none" w:sz="0" w:space="0" w:color="auto"/>
        <w:left w:val="none" w:sz="0" w:space="0" w:color="auto"/>
        <w:bottom w:val="none" w:sz="0" w:space="0" w:color="auto"/>
        <w:right w:val="none" w:sz="0" w:space="0" w:color="auto"/>
      </w:divBdr>
    </w:div>
    <w:div w:id="869806617">
      <w:bodyDiv w:val="1"/>
      <w:marLeft w:val="0"/>
      <w:marRight w:val="0"/>
      <w:marTop w:val="0"/>
      <w:marBottom w:val="0"/>
      <w:divBdr>
        <w:top w:val="none" w:sz="0" w:space="0" w:color="auto"/>
        <w:left w:val="none" w:sz="0" w:space="0" w:color="auto"/>
        <w:bottom w:val="none" w:sz="0" w:space="0" w:color="auto"/>
        <w:right w:val="none" w:sz="0" w:space="0" w:color="auto"/>
      </w:divBdr>
    </w:div>
    <w:div w:id="913972777">
      <w:bodyDiv w:val="1"/>
      <w:marLeft w:val="0"/>
      <w:marRight w:val="0"/>
      <w:marTop w:val="0"/>
      <w:marBottom w:val="0"/>
      <w:divBdr>
        <w:top w:val="none" w:sz="0" w:space="0" w:color="auto"/>
        <w:left w:val="none" w:sz="0" w:space="0" w:color="auto"/>
        <w:bottom w:val="none" w:sz="0" w:space="0" w:color="auto"/>
        <w:right w:val="none" w:sz="0" w:space="0" w:color="auto"/>
      </w:divBdr>
    </w:div>
    <w:div w:id="1339424795">
      <w:bodyDiv w:val="1"/>
      <w:marLeft w:val="0"/>
      <w:marRight w:val="0"/>
      <w:marTop w:val="0"/>
      <w:marBottom w:val="0"/>
      <w:divBdr>
        <w:top w:val="none" w:sz="0" w:space="0" w:color="auto"/>
        <w:left w:val="none" w:sz="0" w:space="0" w:color="auto"/>
        <w:bottom w:val="none" w:sz="0" w:space="0" w:color="auto"/>
        <w:right w:val="none" w:sz="0" w:space="0" w:color="auto"/>
      </w:divBdr>
    </w:div>
    <w:div w:id="1829982982">
      <w:bodyDiv w:val="1"/>
      <w:marLeft w:val="0"/>
      <w:marRight w:val="0"/>
      <w:marTop w:val="0"/>
      <w:marBottom w:val="0"/>
      <w:divBdr>
        <w:top w:val="none" w:sz="0" w:space="0" w:color="auto"/>
        <w:left w:val="none" w:sz="0" w:space="0" w:color="auto"/>
        <w:bottom w:val="none" w:sz="0" w:space="0" w:color="auto"/>
        <w:right w:val="none" w:sz="0" w:space="0" w:color="auto"/>
      </w:divBdr>
    </w:div>
    <w:div w:id="1864400212">
      <w:bodyDiv w:val="1"/>
      <w:marLeft w:val="0"/>
      <w:marRight w:val="0"/>
      <w:marTop w:val="0"/>
      <w:marBottom w:val="0"/>
      <w:divBdr>
        <w:top w:val="none" w:sz="0" w:space="0" w:color="auto"/>
        <w:left w:val="none" w:sz="0" w:space="0" w:color="auto"/>
        <w:bottom w:val="none" w:sz="0" w:space="0" w:color="auto"/>
        <w:right w:val="none" w:sz="0" w:space="0" w:color="auto"/>
      </w:divBdr>
    </w:div>
    <w:div w:id="197062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C64D1597934B2A931AF66BBC437B65"/>
        <w:category>
          <w:name w:val="General"/>
          <w:gallery w:val="placeholder"/>
        </w:category>
        <w:types>
          <w:type w:val="bbPlcHdr"/>
        </w:types>
        <w:behaviors>
          <w:behavior w:val="content"/>
        </w:behaviors>
        <w:guid w:val="{C7EC2263-92EC-4EB0-9F8B-193E5EF0A04F}"/>
      </w:docPartPr>
      <w:docPartBody>
        <w:p w:rsidR="008C1849" w:rsidRDefault="00107E8A" w:rsidP="00107E8A">
          <w:pPr>
            <w:pStyle w:val="D1C64D1597934B2A931AF66BBC437B65"/>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E8A"/>
    <w:rsid w:val="00107E8A"/>
    <w:rsid w:val="001E2999"/>
    <w:rsid w:val="00525A82"/>
    <w:rsid w:val="007B64E8"/>
    <w:rsid w:val="008C1849"/>
    <w:rsid w:val="00AC5632"/>
    <w:rsid w:val="00D7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C64D1597934B2A931AF66BBC437B65">
    <w:name w:val="D1C64D1597934B2A931AF66BBC437B65"/>
    <w:rsid w:val="0010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Bar</b:Tag>
    <b:SourceType>InternetSite</b:SourceType>
    <b:Guid>{B8CDFF77-B0D7-4A5C-A416-FD9B77469548}</b:Guid>
    <b:Title>Bar Graph Vs Pie Chart: Select The Proper Type For Your Data</b:Title>
    <b:URL>https://www.fusioncharts.com/blog/bar-graph-vs-pie-chart-select-the-proper-type-for-your-data/#:~:text=A%20pie%20chart%20is%20preferred,charts%20are%20the%20right%20choice.</b:URL>
    <b:Year>2023</b:Year>
    <b:YearAccessed>2023</b:YearAccessed>
    <b:MonthAccessed>04</b:MonthAccessed>
    <b:DayAccessed>04</b:DayAccessed>
    <b:RefOrder>1</b:RefOrder>
  </b:Source>
  <b:Source>
    <b:Tag>How23</b:Tag>
    <b:SourceType>InternetSite</b:SourceType>
    <b:Guid>{4FCA6B28-5652-4899-8FFA-3B7D852820DA}</b:Guid>
    <b:Title>How to Choose Between a Bar Chart and Pie Chart</b:Title>
    <b:Year>2023</b:Year>
    <b:YearAccessed>2023</b:YearAccessed>
    <b:MonthAccessed>04</b:MonthAccessed>
    <b:DayAccessed>06</b:DayAccessed>
    <b:URL>https://chartio.com/learn/charts/how-to-choose-pie-chart-vs-bar-chart/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385FA5-22F0-4E63-8801-BCE3B569A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31</Pages>
  <Words>3779</Words>
  <Characters>21542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SPSS Analysis</vt:lpstr>
    </vt:vector>
  </TitlesOfParts>
  <Company/>
  <LinksUpToDate>false</LinksUpToDate>
  <CharactersWithSpaces>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 Analysis</dc:title>
  <dc:subject/>
  <dc:creator>L.N.T. Hettiarachchi</dc:creator>
  <cp:keywords/>
  <dc:description/>
  <cp:lastModifiedBy>dasa bros</cp:lastModifiedBy>
  <cp:revision>61</cp:revision>
  <cp:lastPrinted>2023-04-08T11:22:00Z</cp:lastPrinted>
  <dcterms:created xsi:type="dcterms:W3CDTF">2023-04-08T16:52:00Z</dcterms:created>
  <dcterms:modified xsi:type="dcterms:W3CDTF">2023-04-13T19:05:00Z</dcterms:modified>
</cp:coreProperties>
</file>