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11B0" w14:textId="3EEF6FC6" w:rsidR="008D2B7E" w:rsidRPr="008D2B7E" w:rsidRDefault="008D2B7E" w:rsidP="008D2B7E">
      <w:pPr>
        <w:jc w:val="center"/>
        <w:rPr>
          <w:rFonts w:asciiTheme="majorBidi" w:hAnsiTheme="majorBidi" w:cstheme="majorBidi"/>
          <w:b/>
          <w:bCs/>
        </w:rPr>
      </w:pPr>
      <w:r w:rsidRPr="008D2B7E">
        <w:rPr>
          <w:rFonts w:asciiTheme="majorBidi" w:hAnsiTheme="majorBidi" w:cstheme="majorBidi"/>
          <w:b/>
          <w:bCs/>
        </w:rPr>
        <w:t>SIMATS ENGINEERING (SAVEETHA SCHOOL OF ENGINEERING)</w:t>
      </w:r>
    </w:p>
    <w:p w14:paraId="462F0A05" w14:textId="029FCD89" w:rsidR="008D2B7E" w:rsidRPr="008D2B7E" w:rsidRDefault="008D2B7E" w:rsidP="008D2B7E">
      <w:pPr>
        <w:jc w:val="center"/>
        <w:rPr>
          <w:rFonts w:asciiTheme="majorBidi" w:hAnsiTheme="majorBidi" w:cstheme="majorBidi"/>
          <w:b/>
          <w:bCs/>
        </w:rPr>
      </w:pPr>
      <w:r w:rsidRPr="008D2B7E">
        <w:rPr>
          <w:rFonts w:asciiTheme="majorBidi" w:hAnsiTheme="majorBidi" w:cstheme="majorBidi"/>
          <w:b/>
          <w:bCs/>
        </w:rPr>
        <w:t>Department of Computer Science and Engineering</w:t>
      </w:r>
    </w:p>
    <w:p w14:paraId="20019DC6" w14:textId="15A03A76" w:rsidR="008D2B7E" w:rsidRDefault="008D2B7E" w:rsidP="008D2B7E">
      <w:pPr>
        <w:jc w:val="center"/>
        <w:rPr>
          <w:rFonts w:asciiTheme="majorBidi" w:hAnsiTheme="majorBidi" w:cstheme="majorBidi"/>
          <w:b/>
          <w:bCs/>
        </w:rPr>
      </w:pPr>
      <w:r w:rsidRPr="008D2B7E">
        <w:rPr>
          <w:rFonts w:asciiTheme="majorBidi" w:hAnsiTheme="majorBidi" w:cstheme="majorBidi"/>
          <w:b/>
          <w:bCs/>
        </w:rPr>
        <w:t>ASSESSMENT TOOL 3– Vector Database &amp;amp; Semantic Search Benchmark</w:t>
      </w:r>
    </w:p>
    <w:p w14:paraId="3E43DA91" w14:textId="77777777" w:rsidR="008D2B7E" w:rsidRDefault="008D2B7E" w:rsidP="008D2B7E">
      <w:pPr>
        <w:rPr>
          <w:rFonts w:asciiTheme="majorBidi" w:hAnsiTheme="majorBidi" w:cstheme="majorBidi"/>
          <w:b/>
          <w:bCs/>
        </w:rPr>
      </w:pPr>
    </w:p>
    <w:p w14:paraId="3728E6EC" w14:textId="16EEE166" w:rsidR="008D2B7E" w:rsidRDefault="008D2B7E" w:rsidP="008D2B7E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Name : B. Paneesha</w:t>
      </w:r>
    </w:p>
    <w:p w14:paraId="5B4AC674" w14:textId="28063408" w:rsidR="008D2B7E" w:rsidRDefault="008D2B7E" w:rsidP="008D2B7E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Course Code: CSA6502</w:t>
      </w:r>
    </w:p>
    <w:p w14:paraId="51EFC553" w14:textId="29CD6504" w:rsidR="008D2B7E" w:rsidRDefault="008D2B7E" w:rsidP="008D2B7E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Course : Generative AI</w:t>
      </w:r>
    </w:p>
    <w:p w14:paraId="3E9A4627" w14:textId="77777777" w:rsidR="008D2B7E" w:rsidRDefault="008D2B7E" w:rsidP="008D2B7E">
      <w:pPr>
        <w:rPr>
          <w:rFonts w:asciiTheme="majorBidi" w:hAnsiTheme="majorBidi" w:cstheme="majorBidi"/>
          <w:b/>
          <w:bCs/>
        </w:rPr>
      </w:pPr>
    </w:p>
    <w:p w14:paraId="2C5DF44E" w14:textId="2B571DD1" w:rsidR="00E61A75" w:rsidRPr="00E61A75" w:rsidRDefault="008D2B7E" w:rsidP="00E61A75">
      <w:pPr>
        <w:rPr>
          <w:rFonts w:asciiTheme="majorBidi" w:hAnsiTheme="majorBidi" w:cstheme="majorBidi"/>
          <w:b/>
          <w:bCs/>
        </w:rPr>
      </w:pPr>
      <w:r w:rsidRPr="008D2B7E">
        <w:rPr>
          <w:rFonts w:asciiTheme="majorBidi" w:hAnsiTheme="majorBidi" w:cstheme="majorBidi"/>
          <w:b/>
          <w:bCs/>
        </w:rPr>
        <w:t>7.</w:t>
      </w:r>
      <w:r w:rsidR="00E61A75" w:rsidRPr="00E61A75">
        <w:t xml:space="preserve"> </w:t>
      </w:r>
      <w:r w:rsidR="00E61A75" w:rsidRPr="00E61A75">
        <w:rPr>
          <w:rFonts w:asciiTheme="majorBidi" w:hAnsiTheme="majorBidi" w:cstheme="majorBidi"/>
          <w:b/>
          <w:bCs/>
        </w:rPr>
        <w:t>7. FAISS Inner Product Search</w:t>
      </w:r>
    </w:p>
    <w:p w14:paraId="0D81AB12" w14:textId="6460BE60" w:rsidR="00E61A75" w:rsidRDefault="00E61A75" w:rsidP="00E61A75">
      <w:pPr>
        <w:rPr>
          <w:rFonts w:asciiTheme="majorBidi" w:hAnsiTheme="majorBidi" w:cstheme="majorBidi"/>
          <w:b/>
          <w:bCs/>
        </w:rPr>
      </w:pPr>
      <w:r w:rsidRPr="00E61A75">
        <w:rPr>
          <w:rFonts w:asciiTheme="majorBidi" w:hAnsiTheme="majorBidi" w:cstheme="majorBidi"/>
          <w:b/>
          <w:bCs/>
        </w:rPr>
        <w:t xml:space="preserve">Develop a semantic-search application using FAISS </w:t>
      </w:r>
      <w:proofErr w:type="spellStart"/>
      <w:r w:rsidRPr="00E61A75">
        <w:rPr>
          <w:rFonts w:asciiTheme="majorBidi" w:hAnsiTheme="majorBidi" w:cstheme="majorBidi"/>
          <w:b/>
          <w:bCs/>
        </w:rPr>
        <w:t>IndexFlatIP</w:t>
      </w:r>
      <w:proofErr w:type="spellEnd"/>
      <w:r w:rsidRPr="00E61A75">
        <w:rPr>
          <w:rFonts w:asciiTheme="majorBidi" w:hAnsiTheme="majorBidi" w:cstheme="majorBidi"/>
          <w:b/>
          <w:bCs/>
        </w:rPr>
        <w:t>. Normalize the document and query</w:t>
      </w:r>
      <w:r>
        <w:rPr>
          <w:rFonts w:asciiTheme="majorBidi" w:hAnsiTheme="majorBidi" w:cstheme="majorBidi"/>
          <w:b/>
          <w:bCs/>
        </w:rPr>
        <w:t xml:space="preserve"> </w:t>
      </w:r>
      <w:r w:rsidRPr="00E61A75">
        <w:rPr>
          <w:rFonts w:asciiTheme="majorBidi" w:hAnsiTheme="majorBidi" w:cstheme="majorBidi"/>
          <w:b/>
          <w:bCs/>
        </w:rPr>
        <w:t>embeddings appropriately. Compare the retrieval results with an IndexFlatL2 implementation and</w:t>
      </w:r>
      <w:r>
        <w:rPr>
          <w:rFonts w:asciiTheme="majorBidi" w:hAnsiTheme="majorBidi" w:cstheme="majorBidi"/>
          <w:b/>
          <w:bCs/>
        </w:rPr>
        <w:t xml:space="preserve"> </w:t>
      </w:r>
      <w:r w:rsidRPr="00E61A75">
        <w:rPr>
          <w:rFonts w:asciiTheme="majorBidi" w:hAnsiTheme="majorBidi" w:cstheme="majorBidi"/>
          <w:b/>
          <w:bCs/>
        </w:rPr>
        <w:t>analyze the difference in similarity scores, ranking, and retrieval quality.</w:t>
      </w:r>
    </w:p>
    <w:p w14:paraId="0AFA6A5C" w14:textId="1B14F181" w:rsidR="008D2B7E" w:rsidRPr="008D2B7E" w:rsidRDefault="008D2B7E" w:rsidP="008D2B7E">
      <w:pPr>
        <w:rPr>
          <w:rFonts w:asciiTheme="majorBidi" w:hAnsiTheme="majorBidi" w:cstheme="majorBidi"/>
          <w:b/>
          <w:bCs/>
        </w:rPr>
      </w:pPr>
      <w:r w:rsidRPr="008D2B7E">
        <w:rPr>
          <w:rFonts w:asciiTheme="majorBidi" w:hAnsiTheme="majorBidi" w:cstheme="majorBidi"/>
          <w:b/>
          <w:bCs/>
        </w:rPr>
        <w:t xml:space="preserve"> FAISS Inner Product Search — Vector Embeddings &amp; Semantic Search</w:t>
      </w:r>
    </w:p>
    <w:p w14:paraId="43CEF635" w14:textId="77777777" w:rsidR="008D2B7E" w:rsidRPr="008D2B7E" w:rsidRDefault="008D2B7E" w:rsidP="008D2B7E">
      <w:pPr>
        <w:rPr>
          <w:rFonts w:asciiTheme="majorBidi" w:hAnsiTheme="majorBidi" w:cstheme="majorBidi"/>
          <w:b/>
          <w:bCs/>
        </w:rPr>
      </w:pPr>
      <w:r w:rsidRPr="008D2B7E">
        <w:rPr>
          <w:rFonts w:asciiTheme="majorBidi" w:hAnsiTheme="majorBidi" w:cstheme="majorBidi"/>
          <w:b/>
          <w:bCs/>
        </w:rPr>
        <w:t>Objective</w:t>
      </w:r>
    </w:p>
    <w:p w14:paraId="75C81E3A" w14:textId="77777777" w:rsidR="008D2B7E" w:rsidRDefault="008D2B7E" w:rsidP="008D2B7E">
      <w:pPr>
        <w:rPr>
          <w:rFonts w:asciiTheme="majorBidi" w:hAnsiTheme="majorBidi" w:cstheme="majorBidi"/>
        </w:rPr>
      </w:pPr>
      <w:r w:rsidRPr="008D2B7E">
        <w:rPr>
          <w:rFonts w:asciiTheme="majorBidi" w:hAnsiTheme="majorBidi" w:cstheme="majorBidi"/>
        </w:rPr>
        <w:t xml:space="preserve">Develop a semantic-search application using FAISS </w:t>
      </w:r>
      <w:proofErr w:type="spellStart"/>
      <w:r w:rsidRPr="008D2B7E">
        <w:rPr>
          <w:rFonts w:asciiTheme="majorBidi" w:hAnsiTheme="majorBidi" w:cstheme="majorBidi"/>
        </w:rPr>
        <w:t>IndexFlatIP</w:t>
      </w:r>
      <w:proofErr w:type="spellEnd"/>
      <w:r w:rsidRPr="008D2B7E">
        <w:rPr>
          <w:rFonts w:asciiTheme="majorBidi" w:hAnsiTheme="majorBidi" w:cstheme="majorBidi"/>
        </w:rPr>
        <w:t xml:space="preserve"> and compare its retrieval performance with IndexFlatL2. The document and query embeddings are normalized before searching so that inner product corresponds to cosine similarity.</w:t>
      </w:r>
    </w:p>
    <w:p w14:paraId="62DCF6B1" w14:textId="5C65F7FE" w:rsidR="008D2B7E" w:rsidRDefault="008D2B7E" w:rsidP="008D2B7E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Python Implementation :</w:t>
      </w:r>
    </w:p>
    <w:p w14:paraId="5EBE167A" w14:textId="77777777" w:rsidR="00433D21" w:rsidRPr="00433D21" w:rsidRDefault="00433D21" w:rsidP="008D2B7E">
      <w:pPr>
        <w:rPr>
          <w:rFonts w:asciiTheme="majorBidi" w:hAnsiTheme="majorBidi" w:cstheme="majorBidi"/>
          <w:b/>
          <w:bCs/>
        </w:rPr>
      </w:pPr>
    </w:p>
    <w:p w14:paraId="275B8F3F" w14:textId="03F56D26" w:rsidR="008D2B7E" w:rsidRDefault="008D2B7E" w:rsidP="008D2B7E">
      <w:pPr>
        <w:rPr>
          <w:rFonts w:asciiTheme="majorBidi" w:hAnsiTheme="majorBidi" w:cstheme="majorBidi"/>
        </w:rPr>
      </w:pPr>
      <w:r w:rsidRPr="008D2B7E">
        <w:rPr>
          <w:rFonts w:asciiTheme="majorBidi" w:hAnsiTheme="majorBidi" w:cstheme="majorBidi"/>
        </w:rPr>
        <w:lastRenderedPageBreak/>
        <w:drawing>
          <wp:inline distT="0" distB="0" distL="0" distR="0" wp14:anchorId="7968F403" wp14:editId="79FCAF48">
            <wp:extent cx="5731510" cy="3848100"/>
            <wp:effectExtent l="0" t="0" r="2540" b="0"/>
            <wp:docPr id="351667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670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DA7F" w14:textId="5E052AC5" w:rsidR="00433D21" w:rsidRDefault="00433D21" w:rsidP="008D2B7E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drawing>
          <wp:inline distT="0" distB="0" distL="0" distR="0" wp14:anchorId="0746C29A" wp14:editId="5CAEF913">
            <wp:extent cx="5731510" cy="3787140"/>
            <wp:effectExtent l="0" t="0" r="2540" b="3810"/>
            <wp:docPr id="31897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75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1014" w14:textId="36C12AFA" w:rsidR="00433D21" w:rsidRPr="008D2B7E" w:rsidRDefault="00433D21" w:rsidP="008D2B7E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lastRenderedPageBreak/>
        <w:drawing>
          <wp:inline distT="0" distB="0" distL="0" distR="0" wp14:anchorId="2B9A907D" wp14:editId="5FCE5029">
            <wp:extent cx="5731510" cy="4469765"/>
            <wp:effectExtent l="0" t="0" r="2540" b="6985"/>
            <wp:docPr id="2135380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806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B3FE" w14:textId="77777777" w:rsidR="008D2B7E" w:rsidRDefault="008D2B7E" w:rsidP="008D2B7E">
      <w:pPr>
        <w:rPr>
          <w:rFonts w:asciiTheme="majorBidi" w:hAnsiTheme="majorBidi" w:cstheme="majorBidi"/>
          <w:b/>
          <w:bCs/>
        </w:rPr>
      </w:pPr>
    </w:p>
    <w:p w14:paraId="14C2D3B1" w14:textId="77777777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Important Relationship</w:t>
      </w:r>
    </w:p>
    <w:p w14:paraId="113FD9D0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Because both document and query vectors are </w:t>
      </w:r>
      <w:r w:rsidRPr="00433D21">
        <w:rPr>
          <w:rFonts w:asciiTheme="majorBidi" w:hAnsiTheme="majorBidi" w:cstheme="majorBidi"/>
          <w:b/>
          <w:bCs/>
        </w:rPr>
        <w:t>L2-normalized</w:t>
      </w:r>
      <w:r w:rsidRPr="00433D21">
        <w:rPr>
          <w:rFonts w:asciiTheme="majorBidi" w:hAnsiTheme="majorBidi" w:cstheme="majorBidi"/>
        </w:rPr>
        <w:t>:</w:t>
      </w:r>
    </w:p>
    <w:p w14:paraId="5993AFFE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 squared Euclidean distance is related to cosine similarity by:</w:t>
      </w:r>
    </w:p>
    <w:p w14:paraId="11D37C4B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Therefore:</w:t>
      </w:r>
    </w:p>
    <w:p w14:paraId="7953F4A0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and:</w:t>
      </w:r>
    </w:p>
    <w:p w14:paraId="24DCA4D9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So, for normalized vectors, </w:t>
      </w:r>
      <w:proofErr w:type="spellStart"/>
      <w:r w:rsidRPr="00433D21">
        <w:rPr>
          <w:rFonts w:asciiTheme="majorBidi" w:hAnsiTheme="majorBidi" w:cstheme="majorBidi"/>
          <w:b/>
          <w:bCs/>
        </w:rPr>
        <w:t>IndexFlatIP</w:t>
      </w:r>
      <w:proofErr w:type="spellEnd"/>
      <w:r w:rsidRPr="00433D21">
        <w:rPr>
          <w:rFonts w:asciiTheme="majorBidi" w:hAnsiTheme="majorBidi" w:cstheme="majorBidi"/>
          <w:b/>
          <w:bCs/>
        </w:rPr>
        <w:t xml:space="preserve"> and IndexFlatL2 should produce the same ranking</w:t>
      </w:r>
      <w:r w:rsidRPr="00433D21">
        <w:rPr>
          <w:rFonts w:asciiTheme="majorBidi" w:hAnsiTheme="majorBidi" w:cstheme="majorBidi"/>
        </w:rPr>
        <w:t>, apart from tiny floating-point differences.</w:t>
      </w:r>
    </w:p>
    <w:p w14:paraId="3FACE316" w14:textId="77777777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Example Interpretation</w:t>
      </w:r>
    </w:p>
    <w:p w14:paraId="66909D0E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A typical result might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5585"/>
        <w:gridCol w:w="916"/>
        <w:gridCol w:w="1295"/>
      </w:tblGrid>
      <w:tr w:rsidR="00433D21" w:rsidRPr="00433D21" w14:paraId="0B625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608A9" w14:textId="77777777" w:rsidR="00433D21" w:rsidRPr="00433D21" w:rsidRDefault="00433D21" w:rsidP="00433D21">
            <w:pPr>
              <w:rPr>
                <w:rFonts w:asciiTheme="majorBidi" w:hAnsiTheme="majorBidi" w:cstheme="majorBidi"/>
                <w:b/>
                <w:bCs/>
              </w:rPr>
            </w:pPr>
            <w:r w:rsidRPr="00433D21">
              <w:rPr>
                <w:rFonts w:asciiTheme="majorBidi" w:hAnsiTheme="majorBidi" w:cstheme="majorBidi"/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7E72EC9" w14:textId="77777777" w:rsidR="00433D21" w:rsidRPr="00433D21" w:rsidRDefault="00433D21" w:rsidP="00433D21">
            <w:pPr>
              <w:rPr>
                <w:rFonts w:asciiTheme="majorBidi" w:hAnsiTheme="majorBidi" w:cstheme="majorBidi"/>
                <w:b/>
                <w:bCs/>
              </w:rPr>
            </w:pPr>
            <w:r w:rsidRPr="00433D21">
              <w:rPr>
                <w:rFonts w:asciiTheme="majorBidi" w:hAnsiTheme="majorBidi" w:cstheme="majorBidi"/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AFAA45F" w14:textId="77777777" w:rsidR="00433D21" w:rsidRPr="00433D21" w:rsidRDefault="00433D21" w:rsidP="00433D21">
            <w:pPr>
              <w:rPr>
                <w:rFonts w:asciiTheme="majorBidi" w:hAnsiTheme="majorBidi" w:cstheme="majorBidi"/>
                <w:b/>
                <w:bCs/>
              </w:rPr>
            </w:pPr>
            <w:r w:rsidRPr="00433D21">
              <w:rPr>
                <w:rFonts w:asciiTheme="majorBidi" w:hAnsiTheme="majorBidi" w:cstheme="majorBidi"/>
                <w:b/>
                <w:bCs/>
              </w:rPr>
              <w:t>IP Score</w:t>
            </w:r>
          </w:p>
        </w:tc>
        <w:tc>
          <w:tcPr>
            <w:tcW w:w="0" w:type="auto"/>
            <w:vAlign w:val="center"/>
            <w:hideMark/>
          </w:tcPr>
          <w:p w14:paraId="1C8091B4" w14:textId="77777777" w:rsidR="00433D21" w:rsidRPr="00433D21" w:rsidRDefault="00433D21" w:rsidP="00433D21">
            <w:pPr>
              <w:rPr>
                <w:rFonts w:asciiTheme="majorBidi" w:hAnsiTheme="majorBidi" w:cstheme="majorBidi"/>
                <w:b/>
                <w:bCs/>
              </w:rPr>
            </w:pPr>
            <w:r w:rsidRPr="00433D21">
              <w:rPr>
                <w:rFonts w:asciiTheme="majorBidi" w:hAnsiTheme="majorBidi" w:cstheme="majorBidi"/>
                <w:b/>
                <w:bCs/>
              </w:rPr>
              <w:t>L2 Distance</w:t>
            </w:r>
          </w:p>
        </w:tc>
      </w:tr>
      <w:tr w:rsidR="00433D21" w:rsidRPr="00433D21" w14:paraId="09E3D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A982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E1CCA6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Semantic search retrieves documents based on meaning...</w:t>
            </w:r>
          </w:p>
        </w:tc>
        <w:tc>
          <w:tcPr>
            <w:tcW w:w="0" w:type="auto"/>
            <w:vAlign w:val="center"/>
            <w:hideMark/>
          </w:tcPr>
          <w:p w14:paraId="0D74CFC7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5553C61B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0.44</w:t>
            </w:r>
          </w:p>
        </w:tc>
      </w:tr>
      <w:tr w:rsidR="00433D21" w:rsidRPr="00433D21" w14:paraId="15E6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B117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98838A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Vector databases store embeddings...</w:t>
            </w:r>
          </w:p>
        </w:tc>
        <w:tc>
          <w:tcPr>
            <w:tcW w:w="0" w:type="auto"/>
            <w:vAlign w:val="center"/>
            <w:hideMark/>
          </w:tcPr>
          <w:p w14:paraId="07FB2A37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498F34BB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0.76</w:t>
            </w:r>
          </w:p>
        </w:tc>
      </w:tr>
      <w:tr w:rsidR="00433D21" w:rsidRPr="00433D21" w14:paraId="58C7E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5CE1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3ACF855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FAISS is a library for efficient similarity search...</w:t>
            </w:r>
          </w:p>
        </w:tc>
        <w:tc>
          <w:tcPr>
            <w:tcW w:w="0" w:type="auto"/>
            <w:vAlign w:val="center"/>
            <w:hideMark/>
          </w:tcPr>
          <w:p w14:paraId="5DBFB17D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0.57</w:t>
            </w:r>
          </w:p>
        </w:tc>
        <w:tc>
          <w:tcPr>
            <w:tcW w:w="0" w:type="auto"/>
            <w:vAlign w:val="center"/>
            <w:hideMark/>
          </w:tcPr>
          <w:p w14:paraId="1E08F5BC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0.86</w:t>
            </w:r>
          </w:p>
        </w:tc>
      </w:tr>
      <w:tr w:rsidR="00433D21" w:rsidRPr="00433D21" w14:paraId="5ED84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FCB3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5D1B92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NLP helps computers understand human language...</w:t>
            </w:r>
          </w:p>
        </w:tc>
        <w:tc>
          <w:tcPr>
            <w:tcW w:w="0" w:type="auto"/>
            <w:vAlign w:val="center"/>
            <w:hideMark/>
          </w:tcPr>
          <w:p w14:paraId="5BF780E3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41185DEE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1.04</w:t>
            </w:r>
          </w:p>
        </w:tc>
      </w:tr>
      <w:tr w:rsidR="00433D21" w:rsidRPr="00433D21" w14:paraId="12F79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1CAA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20721B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Machine learning enables computers to learn patterns...</w:t>
            </w:r>
          </w:p>
        </w:tc>
        <w:tc>
          <w:tcPr>
            <w:tcW w:w="0" w:type="auto"/>
            <w:vAlign w:val="center"/>
            <w:hideMark/>
          </w:tcPr>
          <w:p w14:paraId="32C67989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03313CD6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1.14</w:t>
            </w:r>
          </w:p>
        </w:tc>
      </w:tr>
    </w:tbl>
    <w:p w14:paraId="40486EF9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 exact scores will depend on the embedding model and document collection.</w:t>
      </w:r>
    </w:p>
    <w:p w14:paraId="35D61DE6" w14:textId="77777777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Comparison</w:t>
      </w:r>
    </w:p>
    <w:p w14:paraId="7245D96B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>1. Similarity scores</w:t>
      </w:r>
    </w:p>
    <w:p w14:paraId="7CB2C80B" w14:textId="77777777" w:rsidR="00433D21" w:rsidRPr="00433D21" w:rsidRDefault="00433D21" w:rsidP="00433D21">
      <w:pPr>
        <w:rPr>
          <w:rFonts w:asciiTheme="majorBidi" w:hAnsiTheme="majorBidi" w:cstheme="majorBidi"/>
        </w:rPr>
      </w:pPr>
      <w:proofErr w:type="spellStart"/>
      <w:r w:rsidRPr="00433D21">
        <w:rPr>
          <w:rFonts w:asciiTheme="majorBidi" w:hAnsiTheme="majorBidi" w:cstheme="majorBidi"/>
        </w:rPr>
        <w:t>IndexFlatIP</w:t>
      </w:r>
      <w:proofErr w:type="spellEnd"/>
      <w:r w:rsidRPr="00433D21">
        <w:rPr>
          <w:rFonts w:asciiTheme="majorBidi" w:hAnsiTheme="majorBidi" w:cstheme="majorBidi"/>
        </w:rPr>
        <w:t xml:space="preserve"> returns </w:t>
      </w:r>
      <w:r w:rsidRPr="00433D21">
        <w:rPr>
          <w:rFonts w:asciiTheme="majorBidi" w:hAnsiTheme="majorBidi" w:cstheme="majorBidi"/>
          <w:b/>
          <w:bCs/>
        </w:rPr>
        <w:t>inner-product scores</w:t>
      </w:r>
      <w:r w:rsidRPr="00433D21">
        <w:rPr>
          <w:rFonts w:asciiTheme="majorBidi" w:hAnsiTheme="majorBidi" w:cstheme="majorBidi"/>
        </w:rPr>
        <w:t>. With normalized embeddings, these values are equivalent to cosine similarity:</w:t>
      </w:r>
    </w:p>
    <w:p w14:paraId="71B136AB" w14:textId="77777777" w:rsidR="00433D21" w:rsidRPr="00433D21" w:rsidRDefault="00433D21" w:rsidP="00433D2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1.0 → extremely similar </w:t>
      </w:r>
    </w:p>
    <w:p w14:paraId="368B34E2" w14:textId="77777777" w:rsidR="00433D21" w:rsidRPr="00433D21" w:rsidRDefault="00433D21" w:rsidP="00433D2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0.0 → approximately unrelated </w:t>
      </w:r>
    </w:p>
    <w:p w14:paraId="15789832" w14:textId="77777777" w:rsidR="00433D21" w:rsidRPr="00433D21" w:rsidRDefault="00433D21" w:rsidP="00433D2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-1.0 → opposite directions </w:t>
      </w:r>
    </w:p>
    <w:p w14:paraId="4E7384B0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IndexFlatL2 returns </w:t>
      </w:r>
      <w:r w:rsidRPr="00433D21">
        <w:rPr>
          <w:rFonts w:asciiTheme="majorBidi" w:hAnsiTheme="majorBidi" w:cstheme="majorBidi"/>
          <w:b/>
          <w:bCs/>
        </w:rPr>
        <w:t>squared Euclidean distances</w:t>
      </w:r>
      <w:r w:rsidRPr="00433D21">
        <w:rPr>
          <w:rFonts w:asciiTheme="majorBidi" w:hAnsiTheme="majorBidi" w:cstheme="majorBidi"/>
        </w:rPr>
        <w:t xml:space="preserve">, where </w:t>
      </w:r>
      <w:r w:rsidRPr="00433D21">
        <w:rPr>
          <w:rFonts w:asciiTheme="majorBidi" w:hAnsiTheme="majorBidi" w:cstheme="majorBidi"/>
          <w:b/>
          <w:bCs/>
        </w:rPr>
        <w:t>smaller values indicate greater similarity</w:t>
      </w:r>
      <w:r w:rsidRPr="00433D21">
        <w:rPr>
          <w:rFonts w:asciiTheme="majorBidi" w:hAnsiTheme="majorBidi" w:cstheme="majorBidi"/>
        </w:rPr>
        <w:t>.</w:t>
      </w:r>
    </w:p>
    <w:p w14:paraId="40B63B90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>2. Ranking</w:t>
      </w:r>
    </w:p>
    <w:p w14:paraId="2A17E52C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When embeddings are normalized, the ranking from both indexes should be essentially identical:</w:t>
      </w:r>
    </w:p>
    <w:p w14:paraId="71BF8500" w14:textId="77777777" w:rsidR="00433D21" w:rsidRPr="00433D21" w:rsidRDefault="00433D21" w:rsidP="00433D21">
      <w:pPr>
        <w:rPr>
          <w:rFonts w:asciiTheme="majorBidi" w:hAnsiTheme="majorBidi" w:cstheme="majorBidi"/>
        </w:rPr>
      </w:pPr>
      <w:proofErr w:type="spellStart"/>
      <w:r w:rsidRPr="00433D21">
        <w:rPr>
          <w:rFonts w:asciiTheme="majorBidi" w:hAnsiTheme="majorBidi" w:cstheme="majorBidi"/>
        </w:rPr>
        <w:t>IndexFlatIP</w:t>
      </w:r>
      <w:proofErr w:type="spellEnd"/>
      <w:r w:rsidRPr="00433D21">
        <w:rPr>
          <w:rFonts w:asciiTheme="majorBidi" w:hAnsiTheme="majorBidi" w:cstheme="majorBidi"/>
        </w:rPr>
        <w:t>:</w:t>
      </w:r>
    </w:p>
    <w:p w14:paraId="5B5E3DCB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Document A → Document C → Document B</w:t>
      </w:r>
    </w:p>
    <w:p w14:paraId="49758B0F" w14:textId="77777777" w:rsidR="00433D21" w:rsidRPr="00433D21" w:rsidRDefault="00433D21" w:rsidP="00433D21">
      <w:pPr>
        <w:rPr>
          <w:rFonts w:asciiTheme="majorBidi" w:hAnsiTheme="majorBidi" w:cstheme="majorBidi"/>
        </w:rPr>
      </w:pPr>
    </w:p>
    <w:p w14:paraId="3D649105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IndexFlatL2:</w:t>
      </w:r>
    </w:p>
    <w:p w14:paraId="561C4D19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Document A → Document C → Document B</w:t>
      </w:r>
    </w:p>
    <w:p w14:paraId="16C6A195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This happens because:</w:t>
      </w:r>
    </w:p>
    <w:p w14:paraId="5D31A160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Thus maximizing cosine similarity is equivalent to minimizing L2 distance on the unit sphere.</w:t>
      </w:r>
    </w:p>
    <w:p w14:paraId="5408CE52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>3. Retrieval quality</w:t>
      </w:r>
    </w:p>
    <w:p w14:paraId="70DFEF96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With normalized embeddings, there should generally be </w:t>
      </w:r>
      <w:r w:rsidRPr="00433D21">
        <w:rPr>
          <w:rFonts w:asciiTheme="majorBidi" w:hAnsiTheme="majorBidi" w:cstheme="majorBidi"/>
          <w:b/>
          <w:bCs/>
        </w:rPr>
        <w:t>little or no difference in retrieval quality</w:t>
      </w:r>
      <w:r w:rsidRPr="00433D21">
        <w:rPr>
          <w:rFonts w:asciiTheme="majorBidi" w:hAnsiTheme="majorBidi" w:cstheme="majorBidi"/>
        </w:rPr>
        <w:t xml:space="preserve"> between </w:t>
      </w:r>
      <w:proofErr w:type="spellStart"/>
      <w:r w:rsidRPr="00433D21">
        <w:rPr>
          <w:rFonts w:asciiTheme="majorBidi" w:hAnsiTheme="majorBidi" w:cstheme="majorBidi"/>
        </w:rPr>
        <w:t>IndexFlatIP</w:t>
      </w:r>
      <w:proofErr w:type="spellEnd"/>
      <w:r w:rsidRPr="00433D21">
        <w:rPr>
          <w:rFonts w:asciiTheme="majorBidi" w:hAnsiTheme="majorBidi" w:cstheme="majorBidi"/>
        </w:rPr>
        <w:t xml:space="preserve"> and IndexFlatL2.</w:t>
      </w:r>
    </w:p>
    <w:p w14:paraId="59F7387D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The important difference appears when embeddings </w:t>
      </w:r>
      <w:r w:rsidRPr="00433D21">
        <w:rPr>
          <w:rFonts w:asciiTheme="majorBidi" w:hAnsiTheme="majorBidi" w:cstheme="majorBidi"/>
          <w:b/>
          <w:bCs/>
        </w:rPr>
        <w:t>are not normalized</w:t>
      </w:r>
      <w:r w:rsidRPr="00433D21">
        <w:rPr>
          <w:rFonts w:asciiTheme="majorBidi" w:hAnsiTheme="majorBidi" w:cstheme="majorBidi"/>
        </w:rPr>
        <w:t>.</w:t>
      </w:r>
    </w:p>
    <w:p w14:paraId="7C3EFBEF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For unnormalized vectors:</w:t>
      </w:r>
    </w:p>
    <w:p w14:paraId="1753E894" w14:textId="77777777" w:rsidR="00433D21" w:rsidRPr="00433D21" w:rsidRDefault="00433D21" w:rsidP="00433D2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lastRenderedPageBreak/>
        <w:t xml:space="preserve">Inner product considers both </w:t>
      </w:r>
      <w:r w:rsidRPr="00433D21">
        <w:rPr>
          <w:rFonts w:asciiTheme="majorBidi" w:hAnsiTheme="majorBidi" w:cstheme="majorBidi"/>
          <w:b/>
          <w:bCs/>
        </w:rPr>
        <w:t>direction and vector magnitude</w:t>
      </w:r>
      <w:r w:rsidRPr="00433D21">
        <w:rPr>
          <w:rFonts w:asciiTheme="majorBidi" w:hAnsiTheme="majorBidi" w:cstheme="majorBidi"/>
        </w:rPr>
        <w:t xml:space="preserve">. </w:t>
      </w:r>
    </w:p>
    <w:p w14:paraId="090E26D9" w14:textId="77777777" w:rsidR="00433D21" w:rsidRPr="00433D21" w:rsidRDefault="00433D21" w:rsidP="00433D2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L2 distance measures absolute geometric distance. </w:t>
      </w:r>
    </w:p>
    <w:p w14:paraId="7EF50555" w14:textId="77777777" w:rsidR="00433D21" w:rsidRPr="00433D21" w:rsidRDefault="00433D21" w:rsidP="00433D2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A vector with a large magnitude can receive a high inner-product score even if its semantic direction is not the closest. </w:t>
      </w:r>
    </w:p>
    <w:p w14:paraId="18DA780E" w14:textId="77777777" w:rsidR="00433D21" w:rsidRPr="00433D21" w:rsidRDefault="00433D21" w:rsidP="00433D2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Normalization removes this magnitude effect and makes IP behave like cosine similarity. </w:t>
      </w:r>
    </w:p>
    <w:p w14:paraId="103C7367" w14:textId="77777777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Conclusion</w:t>
      </w:r>
    </w:p>
    <w:p w14:paraId="7A23E060" w14:textId="77777777" w:rsidR="00433D21" w:rsidRPr="00433D21" w:rsidRDefault="00433D21" w:rsidP="00433D21">
      <w:pPr>
        <w:rPr>
          <w:rFonts w:asciiTheme="majorBidi" w:hAnsiTheme="majorBidi" w:cstheme="majorBidi"/>
        </w:rPr>
      </w:pPr>
      <w:proofErr w:type="spellStart"/>
      <w:r w:rsidRPr="00433D21">
        <w:rPr>
          <w:rFonts w:asciiTheme="majorBidi" w:hAnsiTheme="majorBidi" w:cstheme="majorBidi"/>
        </w:rPr>
        <w:t>IndexFlatIP</w:t>
      </w:r>
      <w:proofErr w:type="spellEnd"/>
      <w:r w:rsidRPr="00433D21">
        <w:rPr>
          <w:rFonts w:asciiTheme="majorBidi" w:hAnsiTheme="majorBidi" w:cstheme="majorBidi"/>
        </w:rPr>
        <w:t xml:space="preserve"> is particularly useful for semantic search when embeddings are L2-normalized because </w:t>
      </w:r>
      <w:r w:rsidRPr="00433D21">
        <w:rPr>
          <w:rFonts w:asciiTheme="majorBidi" w:hAnsiTheme="majorBidi" w:cstheme="majorBidi"/>
          <w:b/>
          <w:bCs/>
        </w:rPr>
        <w:t>inner product becomes cosine similarity</w:t>
      </w:r>
      <w:r w:rsidRPr="00433D21">
        <w:rPr>
          <w:rFonts w:asciiTheme="majorBidi" w:hAnsiTheme="majorBidi" w:cstheme="majorBidi"/>
        </w:rPr>
        <w:t>. IndexFlatL2 can also provide equivalent rankings on normalized vectors because cosine similarity and squared L2 distance are mathematically related.</w:t>
      </w:r>
    </w:p>
    <w:p w14:paraId="4D63B84A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Therefore, for a semantic-search application:</w:t>
      </w:r>
    </w:p>
    <w:p w14:paraId="05A1BAA4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 xml:space="preserve">Normalized embeddings + </w:t>
      </w:r>
      <w:proofErr w:type="spellStart"/>
      <w:r w:rsidRPr="00433D21">
        <w:rPr>
          <w:rFonts w:asciiTheme="majorBidi" w:hAnsiTheme="majorBidi" w:cstheme="majorBidi"/>
          <w:b/>
          <w:bCs/>
        </w:rPr>
        <w:t>IndexFlatIP</w:t>
      </w:r>
      <w:proofErr w:type="spellEnd"/>
      <w:r w:rsidRPr="00433D21">
        <w:rPr>
          <w:rFonts w:asciiTheme="majorBidi" w:hAnsiTheme="majorBidi" w:cstheme="majorBidi"/>
          <w:b/>
          <w:bCs/>
        </w:rPr>
        <w:t xml:space="preserve"> provide a direct and efficient way to perform cosine-similarity search, while IndexFlatL2 provides an equivalent ranking when the same normalized vectors are used.</w:t>
      </w:r>
    </w:p>
    <w:p w14:paraId="2881CB32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The choice between them becomes more significant when embeddings are </w:t>
      </w:r>
      <w:r w:rsidRPr="00433D21">
        <w:rPr>
          <w:rFonts w:asciiTheme="majorBidi" w:hAnsiTheme="majorBidi" w:cstheme="majorBidi"/>
          <w:b/>
          <w:bCs/>
        </w:rPr>
        <w:t>not normalized</w:t>
      </w:r>
      <w:r w:rsidRPr="00433D21">
        <w:rPr>
          <w:rFonts w:asciiTheme="majorBidi" w:hAnsiTheme="majorBidi" w:cstheme="majorBidi"/>
        </w:rPr>
        <w:t>, because IP and L2 then measure different notions of similarity.</w:t>
      </w:r>
    </w:p>
    <w:p w14:paraId="0292FDC2" w14:textId="77777777" w:rsidR="00433D21" w:rsidRDefault="00433D21" w:rsidP="008D2B7E">
      <w:pPr>
        <w:rPr>
          <w:rFonts w:asciiTheme="majorBidi" w:hAnsiTheme="majorBidi" w:cstheme="majorBidi"/>
        </w:rPr>
      </w:pPr>
    </w:p>
    <w:p w14:paraId="2642CCDB" w14:textId="77777777" w:rsidR="00433D21" w:rsidRDefault="00433D21" w:rsidP="008D2B7E">
      <w:pPr>
        <w:rPr>
          <w:rFonts w:asciiTheme="majorBidi" w:hAnsiTheme="majorBidi" w:cstheme="majorBidi"/>
        </w:rPr>
      </w:pPr>
    </w:p>
    <w:p w14:paraId="6CE012F5" w14:textId="77777777" w:rsidR="00AB4147" w:rsidRPr="00AB4147" w:rsidRDefault="00AB4147" w:rsidP="00AB4147">
      <w:pPr>
        <w:rPr>
          <w:rFonts w:asciiTheme="majorBidi" w:hAnsiTheme="majorBidi" w:cstheme="majorBidi"/>
          <w:b/>
          <w:bCs/>
        </w:rPr>
      </w:pPr>
      <w:r w:rsidRPr="00AB4147">
        <w:rPr>
          <w:rFonts w:asciiTheme="majorBidi" w:hAnsiTheme="majorBidi" w:cstheme="majorBidi"/>
          <w:b/>
          <w:bCs/>
        </w:rPr>
        <w:t xml:space="preserve">37. Different FAISS and </w:t>
      </w:r>
      <w:proofErr w:type="spellStart"/>
      <w:r w:rsidRPr="00AB4147">
        <w:rPr>
          <w:rFonts w:asciiTheme="majorBidi" w:hAnsiTheme="majorBidi" w:cstheme="majorBidi"/>
          <w:b/>
          <w:bCs/>
        </w:rPr>
        <w:t>ChromaDB</w:t>
      </w:r>
      <w:proofErr w:type="spellEnd"/>
      <w:r w:rsidRPr="00AB4147">
        <w:rPr>
          <w:rFonts w:asciiTheme="majorBidi" w:hAnsiTheme="majorBidi" w:cstheme="majorBidi"/>
          <w:b/>
          <w:bCs/>
        </w:rPr>
        <w:t xml:space="preserve"> Results</w:t>
      </w:r>
    </w:p>
    <w:p w14:paraId="6B443511" w14:textId="77777777" w:rsidR="00AB4147" w:rsidRPr="00AB4147" w:rsidRDefault="00AB4147" w:rsidP="00AB4147">
      <w:pPr>
        <w:rPr>
          <w:rFonts w:asciiTheme="majorBidi" w:hAnsiTheme="majorBidi" w:cstheme="majorBidi"/>
          <w:b/>
          <w:bCs/>
        </w:rPr>
      </w:pPr>
      <w:r w:rsidRPr="00AB4147">
        <w:rPr>
          <w:rFonts w:asciiTheme="majorBidi" w:hAnsiTheme="majorBidi" w:cstheme="majorBidi"/>
          <w:b/>
          <w:bCs/>
        </w:rPr>
        <w:t xml:space="preserve">FAISS and </w:t>
      </w:r>
      <w:proofErr w:type="spellStart"/>
      <w:r w:rsidRPr="00AB4147">
        <w:rPr>
          <w:rFonts w:asciiTheme="majorBidi" w:hAnsiTheme="majorBidi" w:cstheme="majorBidi"/>
          <w:b/>
          <w:bCs/>
        </w:rPr>
        <w:t>ChromaDB</w:t>
      </w:r>
      <w:proofErr w:type="spellEnd"/>
      <w:r w:rsidRPr="00AB4147">
        <w:rPr>
          <w:rFonts w:asciiTheme="majorBidi" w:hAnsiTheme="majorBidi" w:cstheme="majorBidi"/>
          <w:b/>
          <w:bCs/>
        </w:rPr>
        <w:t xml:space="preserve"> are provided with the same documents and embedding model, but their top-5</w:t>
      </w:r>
    </w:p>
    <w:p w14:paraId="01383572" w14:textId="69130E35" w:rsidR="00433D21" w:rsidRPr="00433D21" w:rsidRDefault="00AB4147" w:rsidP="00E61A75">
      <w:pPr>
        <w:rPr>
          <w:rFonts w:asciiTheme="majorBidi" w:hAnsiTheme="majorBidi" w:cstheme="majorBidi"/>
          <w:b/>
          <w:bCs/>
        </w:rPr>
      </w:pPr>
      <w:r w:rsidRPr="00AB4147">
        <w:rPr>
          <w:rFonts w:asciiTheme="majorBidi" w:hAnsiTheme="majorBidi" w:cstheme="majorBidi"/>
          <w:b/>
          <w:bCs/>
        </w:rPr>
        <w:t>results are different. Develop an experimental debugging process to identify the cause. Investigate</w:t>
      </w:r>
      <w:r w:rsidR="00E61A75">
        <w:rPr>
          <w:rFonts w:asciiTheme="majorBidi" w:hAnsiTheme="majorBidi" w:cstheme="majorBidi"/>
          <w:b/>
          <w:bCs/>
        </w:rPr>
        <w:t xml:space="preserve"> </w:t>
      </w:r>
      <w:r w:rsidRPr="00AB4147">
        <w:rPr>
          <w:rFonts w:asciiTheme="majorBidi" w:hAnsiTheme="majorBidi" w:cstheme="majorBidi"/>
          <w:b/>
          <w:bCs/>
        </w:rPr>
        <w:t>distance metrics, normalization, query processing, stored embeddings, and ranking interpretation.</w:t>
      </w:r>
      <w:r w:rsidR="00E61A75">
        <w:rPr>
          <w:rFonts w:asciiTheme="majorBidi" w:hAnsiTheme="majorBidi" w:cstheme="majorBidi"/>
          <w:b/>
          <w:bCs/>
        </w:rPr>
        <w:t xml:space="preserve"> </w:t>
      </w:r>
      <w:r w:rsidRPr="00AB4147">
        <w:rPr>
          <w:rFonts w:asciiTheme="majorBidi" w:hAnsiTheme="majorBidi" w:cstheme="majorBidi"/>
          <w:b/>
          <w:bCs/>
        </w:rPr>
        <w:t xml:space="preserve">Provide a technical explanation supported by execution </w:t>
      </w:r>
      <w:proofErr w:type="spellStart"/>
      <w:r w:rsidRPr="00AB4147">
        <w:rPr>
          <w:rFonts w:asciiTheme="majorBidi" w:hAnsiTheme="majorBidi" w:cstheme="majorBidi"/>
          <w:b/>
          <w:bCs/>
        </w:rPr>
        <w:t>results.</w:t>
      </w:r>
      <w:r w:rsidR="00433D21" w:rsidRPr="00433D21">
        <w:rPr>
          <w:rFonts w:asciiTheme="majorBidi" w:hAnsiTheme="majorBidi" w:cstheme="majorBidi"/>
          <w:b/>
          <w:bCs/>
        </w:rPr>
        <w:t>Different</w:t>
      </w:r>
      <w:proofErr w:type="spellEnd"/>
      <w:r w:rsidR="00433D21" w:rsidRPr="00433D21">
        <w:rPr>
          <w:rFonts w:asciiTheme="majorBidi" w:hAnsiTheme="majorBidi" w:cstheme="majorBidi"/>
          <w:b/>
          <w:bCs/>
        </w:rPr>
        <w:t xml:space="preserve"> FAISS and </w:t>
      </w:r>
      <w:proofErr w:type="spellStart"/>
      <w:r w:rsidR="00433D21" w:rsidRPr="00433D21">
        <w:rPr>
          <w:rFonts w:asciiTheme="majorBidi" w:hAnsiTheme="majorBidi" w:cstheme="majorBidi"/>
          <w:b/>
          <w:bCs/>
        </w:rPr>
        <w:t>ChromaDB</w:t>
      </w:r>
      <w:proofErr w:type="spellEnd"/>
      <w:r w:rsidR="00433D21" w:rsidRPr="00433D21">
        <w:rPr>
          <w:rFonts w:asciiTheme="majorBidi" w:hAnsiTheme="majorBidi" w:cstheme="majorBidi"/>
          <w:b/>
          <w:bCs/>
        </w:rPr>
        <w:t xml:space="preserve"> Results</w:t>
      </w:r>
    </w:p>
    <w:p w14:paraId="6466FBF4" w14:textId="77777777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VECTOR EMBEDDINGS &amp; SEMANTIC SEARCH</w:t>
      </w:r>
    </w:p>
    <w:p w14:paraId="5DDC998E" w14:textId="77777777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Aim</w:t>
      </w:r>
    </w:p>
    <w:p w14:paraId="72FBC0B0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FAISS and </w:t>
      </w:r>
      <w:proofErr w:type="spellStart"/>
      <w:r w:rsidRPr="00433D21">
        <w:rPr>
          <w:rFonts w:asciiTheme="majorBidi" w:hAnsiTheme="majorBidi" w:cstheme="majorBidi"/>
        </w:rPr>
        <w:t>ChromaDB</w:t>
      </w:r>
      <w:proofErr w:type="spellEnd"/>
      <w:r w:rsidRPr="00433D21">
        <w:rPr>
          <w:rFonts w:asciiTheme="majorBidi" w:hAnsiTheme="majorBidi" w:cstheme="majorBidi"/>
        </w:rPr>
        <w:t xml:space="preserve"> are given the </w:t>
      </w:r>
      <w:r w:rsidRPr="00433D21">
        <w:rPr>
          <w:rFonts w:asciiTheme="majorBidi" w:hAnsiTheme="majorBidi" w:cstheme="majorBidi"/>
          <w:b/>
          <w:bCs/>
        </w:rPr>
        <w:t>same documents and the same embedding model</w:t>
      </w:r>
      <w:r w:rsidRPr="00433D21">
        <w:rPr>
          <w:rFonts w:asciiTheme="majorBidi" w:hAnsiTheme="majorBidi" w:cstheme="majorBidi"/>
        </w:rPr>
        <w:t xml:space="preserve">, but their </w:t>
      </w:r>
      <w:r w:rsidRPr="00433D21">
        <w:rPr>
          <w:rFonts w:asciiTheme="majorBidi" w:hAnsiTheme="majorBidi" w:cstheme="majorBidi"/>
          <w:b/>
          <w:bCs/>
        </w:rPr>
        <w:t>top-5 search results are different</w:t>
      </w:r>
      <w:r w:rsidRPr="00433D21">
        <w:rPr>
          <w:rFonts w:asciiTheme="majorBidi" w:hAnsiTheme="majorBidi" w:cstheme="majorBidi"/>
        </w:rPr>
        <w:t>. The objective is to develop an experimental debugging process to identify the reason for the difference.</w:t>
      </w:r>
    </w:p>
    <w:p w14:paraId="3F1C138D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 investigation focuses on:</w:t>
      </w:r>
    </w:p>
    <w:p w14:paraId="3326EC8E" w14:textId="77777777" w:rsidR="00433D21" w:rsidRPr="00433D21" w:rsidRDefault="00433D21" w:rsidP="00433D21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Distance metrics </w:t>
      </w:r>
    </w:p>
    <w:p w14:paraId="774DBF60" w14:textId="77777777" w:rsidR="00433D21" w:rsidRPr="00433D21" w:rsidRDefault="00433D21" w:rsidP="00433D21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Embedding normalization </w:t>
      </w:r>
    </w:p>
    <w:p w14:paraId="7CB3C420" w14:textId="77777777" w:rsidR="00433D21" w:rsidRPr="00433D21" w:rsidRDefault="00433D21" w:rsidP="00433D21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lastRenderedPageBreak/>
        <w:t xml:space="preserve">Query processing </w:t>
      </w:r>
    </w:p>
    <w:p w14:paraId="17780261" w14:textId="77777777" w:rsidR="00433D21" w:rsidRPr="00433D21" w:rsidRDefault="00433D21" w:rsidP="00433D21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Stored embeddings </w:t>
      </w:r>
    </w:p>
    <w:p w14:paraId="71FFF55D" w14:textId="77777777" w:rsidR="00433D21" w:rsidRPr="00433D21" w:rsidRDefault="00433D21" w:rsidP="00433D21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Ranking interpretation</w:t>
      </w:r>
    </w:p>
    <w:p w14:paraId="4BBFA3CD" w14:textId="5595DC02" w:rsidR="00433D21" w:rsidRDefault="00433D21" w:rsidP="008D2B7E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>Python Implementation :</w:t>
      </w:r>
      <w:r w:rsidRPr="00433D21">
        <w:rPr>
          <w:rFonts w:asciiTheme="majorBidi" w:hAnsiTheme="majorBidi" w:cstheme="majorBidi"/>
          <w:b/>
          <w:bCs/>
        </w:rPr>
        <w:drawing>
          <wp:inline distT="0" distB="0" distL="0" distR="0" wp14:anchorId="6E6A24D4" wp14:editId="7913C595">
            <wp:extent cx="4801151" cy="3958051"/>
            <wp:effectExtent l="0" t="0" r="0" b="4445"/>
            <wp:docPr id="580324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246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581" cy="3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>ion:</w:t>
      </w:r>
      <w:r w:rsidRPr="00433D21">
        <w:rPr>
          <w:rFonts w:asciiTheme="majorBidi" w:hAnsiTheme="majorBidi" w:cstheme="majorBidi"/>
        </w:rPr>
        <w:t xml:space="preserve"> </w:t>
      </w:r>
    </w:p>
    <w:p w14:paraId="164CEBF7" w14:textId="4CBA18B0" w:rsidR="00433D21" w:rsidRDefault="00433D21" w:rsidP="008D2B7E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lastRenderedPageBreak/>
        <w:drawing>
          <wp:inline distT="0" distB="0" distL="0" distR="0" wp14:anchorId="354DFF6A" wp14:editId="08D68321">
            <wp:extent cx="5731510" cy="4244340"/>
            <wp:effectExtent l="0" t="0" r="2540" b="3810"/>
            <wp:docPr id="212016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60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D21">
        <w:rPr>
          <w:rFonts w:asciiTheme="majorBidi" w:hAnsiTheme="majorBidi" w:cstheme="majorBidi"/>
        </w:rPr>
        <w:drawing>
          <wp:inline distT="0" distB="0" distL="0" distR="0" wp14:anchorId="78D290D4" wp14:editId="16A2620E">
            <wp:extent cx="5731510" cy="3543300"/>
            <wp:effectExtent l="0" t="0" r="2540" b="0"/>
            <wp:docPr id="1816210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104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D21">
        <w:rPr>
          <w:rFonts w:asciiTheme="majorBidi" w:hAnsiTheme="majorBidi" w:cstheme="majorBidi"/>
        </w:rPr>
        <w:lastRenderedPageBreak/>
        <w:drawing>
          <wp:inline distT="0" distB="0" distL="0" distR="0" wp14:anchorId="0A8269A9" wp14:editId="794BD8DE">
            <wp:extent cx="5731510" cy="4480560"/>
            <wp:effectExtent l="0" t="0" r="2540" b="0"/>
            <wp:docPr id="1228363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630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8498" w14:textId="77777777" w:rsidR="00433D21" w:rsidRDefault="00433D21" w:rsidP="008D2B7E">
      <w:pPr>
        <w:rPr>
          <w:rFonts w:asciiTheme="majorBidi" w:hAnsiTheme="majorBidi" w:cstheme="majorBidi"/>
        </w:rPr>
      </w:pPr>
    </w:p>
    <w:p w14:paraId="71541CE3" w14:textId="77777777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Expected Experimental Analysis</w:t>
      </w:r>
    </w:p>
    <w:p w14:paraId="42E523EE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After executing the program, you will obtain separate results for each experiment.</w:t>
      </w:r>
    </w:p>
    <w:p w14:paraId="6BA037DA" w14:textId="7A8A4DEA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 xml:space="preserve"> Normalized Inner Product</w:t>
      </w:r>
    </w:p>
    <w:p w14:paraId="7C8B9097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 program calculates:</w:t>
      </w:r>
    </w:p>
    <w:p w14:paraId="1136EE5D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where q is the query embedding and d is a document embedding.</w:t>
      </w:r>
    </w:p>
    <w:p w14:paraId="036322DB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Because the vectors are normalized:</w:t>
      </w:r>
    </w:p>
    <w:p w14:paraId="0D3CE076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 inner product is equivalent to cosine similarity:</w:t>
      </w:r>
    </w:p>
    <w:p w14:paraId="737BCB7B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Therefore, </w:t>
      </w:r>
      <w:r w:rsidRPr="00433D21">
        <w:rPr>
          <w:rFonts w:asciiTheme="majorBidi" w:hAnsiTheme="majorBidi" w:cstheme="majorBidi"/>
          <w:b/>
          <w:bCs/>
        </w:rPr>
        <w:t>higher scores indicate more semantically similar documents</w:t>
      </w:r>
      <w:r w:rsidRPr="00433D21">
        <w:rPr>
          <w:rFonts w:asciiTheme="majorBidi" w:hAnsiTheme="majorBidi" w:cstheme="majorBidi"/>
        </w:rPr>
        <w:t>.</w:t>
      </w:r>
    </w:p>
    <w:p w14:paraId="0DEBF4FE" w14:textId="77777777" w:rsidR="00433D21" w:rsidRDefault="00433D21" w:rsidP="00433D21">
      <w:pPr>
        <w:rPr>
          <w:rFonts w:asciiTheme="majorBidi" w:hAnsiTheme="majorBidi" w:cstheme="majorBidi"/>
        </w:rPr>
      </w:pPr>
    </w:p>
    <w:p w14:paraId="25B192A1" w14:textId="0B27B8DF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>L2 Distance</w:t>
      </w:r>
    </w:p>
    <w:p w14:paraId="28530022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 program calculates:</w:t>
      </w:r>
    </w:p>
    <w:p w14:paraId="1338E36F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For normalized vectors:</w:t>
      </w:r>
    </w:p>
    <w:p w14:paraId="0879CCF4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lastRenderedPageBreak/>
        <w:t xml:space="preserve">Therefore, normalized Inner Product and L2 should produce the </w:t>
      </w:r>
      <w:r w:rsidRPr="00433D21">
        <w:rPr>
          <w:rFonts w:asciiTheme="majorBidi" w:hAnsiTheme="majorBidi" w:cstheme="majorBidi"/>
          <w:b/>
          <w:bCs/>
        </w:rPr>
        <w:t>same ranking</w:t>
      </w:r>
      <w:r w:rsidRPr="00433D21">
        <w:rPr>
          <w:rFonts w:asciiTheme="majorBidi" w:hAnsiTheme="majorBidi" w:cstheme="majorBidi"/>
        </w:rPr>
        <w:t>, although the numerical values are different.</w:t>
      </w:r>
    </w:p>
    <w:p w14:paraId="43B865E3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020"/>
        <w:gridCol w:w="1353"/>
      </w:tblGrid>
      <w:tr w:rsidR="00433D21" w:rsidRPr="00433D21" w14:paraId="79A7A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9869D" w14:textId="77777777" w:rsidR="00433D21" w:rsidRPr="00433D21" w:rsidRDefault="00433D21" w:rsidP="00433D21">
            <w:pPr>
              <w:rPr>
                <w:rFonts w:asciiTheme="majorBidi" w:hAnsiTheme="majorBidi" w:cstheme="majorBidi"/>
                <w:b/>
                <w:bCs/>
              </w:rPr>
            </w:pPr>
            <w:r w:rsidRPr="00433D21">
              <w:rPr>
                <w:rFonts w:asciiTheme="majorBidi" w:hAnsiTheme="majorBidi" w:cstheme="majorBid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81E0403" w14:textId="77777777" w:rsidR="00433D21" w:rsidRPr="00433D21" w:rsidRDefault="00433D21" w:rsidP="00433D21">
            <w:pPr>
              <w:rPr>
                <w:rFonts w:asciiTheme="majorBidi" w:hAnsiTheme="majorBidi" w:cstheme="majorBidi"/>
                <w:b/>
                <w:bCs/>
              </w:rPr>
            </w:pPr>
            <w:r w:rsidRPr="00433D21">
              <w:rPr>
                <w:rFonts w:asciiTheme="majorBidi" w:hAnsiTheme="majorBidi" w:cstheme="majorBidi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28CABCC" w14:textId="77777777" w:rsidR="00433D21" w:rsidRPr="00433D21" w:rsidRDefault="00433D21" w:rsidP="00433D21">
            <w:pPr>
              <w:rPr>
                <w:rFonts w:asciiTheme="majorBidi" w:hAnsiTheme="majorBidi" w:cstheme="majorBidi"/>
                <w:b/>
                <w:bCs/>
              </w:rPr>
            </w:pPr>
            <w:r w:rsidRPr="00433D21">
              <w:rPr>
                <w:rFonts w:asciiTheme="majorBidi" w:hAnsiTheme="majorBidi" w:cstheme="majorBidi"/>
                <w:b/>
                <w:bCs/>
              </w:rPr>
              <w:t>Better result</w:t>
            </w:r>
          </w:p>
        </w:tc>
      </w:tr>
      <w:tr w:rsidR="00433D21" w:rsidRPr="00433D21" w14:paraId="64BE0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1893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Inner Product</w:t>
            </w:r>
          </w:p>
        </w:tc>
        <w:tc>
          <w:tcPr>
            <w:tcW w:w="0" w:type="auto"/>
            <w:vAlign w:val="center"/>
            <w:hideMark/>
          </w:tcPr>
          <w:p w14:paraId="73C09724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3E7334D1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Higher</w:t>
            </w:r>
          </w:p>
        </w:tc>
      </w:tr>
      <w:tr w:rsidR="00433D21" w:rsidRPr="00433D21" w14:paraId="12570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A3DF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Cosine Similarity</w:t>
            </w:r>
          </w:p>
        </w:tc>
        <w:tc>
          <w:tcPr>
            <w:tcW w:w="0" w:type="auto"/>
            <w:vAlign w:val="center"/>
            <w:hideMark/>
          </w:tcPr>
          <w:p w14:paraId="57EEA1C3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78C0AA6D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Higher</w:t>
            </w:r>
          </w:p>
        </w:tc>
      </w:tr>
      <w:tr w:rsidR="00433D21" w:rsidRPr="00433D21" w14:paraId="61505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7D89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L2 Distance</w:t>
            </w:r>
          </w:p>
        </w:tc>
        <w:tc>
          <w:tcPr>
            <w:tcW w:w="0" w:type="auto"/>
            <w:vAlign w:val="center"/>
            <w:hideMark/>
          </w:tcPr>
          <w:p w14:paraId="5008B242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78AB5E5F" w14:textId="77777777" w:rsidR="00433D21" w:rsidRPr="00433D21" w:rsidRDefault="00433D21" w:rsidP="00433D21">
            <w:pPr>
              <w:rPr>
                <w:rFonts w:asciiTheme="majorBidi" w:hAnsiTheme="majorBidi" w:cstheme="majorBidi"/>
              </w:rPr>
            </w:pPr>
            <w:r w:rsidRPr="00433D21">
              <w:rPr>
                <w:rFonts w:asciiTheme="majorBidi" w:hAnsiTheme="majorBidi" w:cstheme="majorBidi"/>
              </w:rPr>
              <w:t>Lower</w:t>
            </w:r>
          </w:p>
        </w:tc>
      </w:tr>
    </w:tbl>
    <w:p w14:paraId="63553EBF" w14:textId="21FF775B" w:rsidR="00433D21" w:rsidRPr="00433D21" w:rsidRDefault="00433D21" w:rsidP="00433D21">
      <w:pPr>
        <w:rPr>
          <w:rFonts w:asciiTheme="majorBidi" w:hAnsiTheme="majorBidi" w:cstheme="majorBidi"/>
        </w:rPr>
      </w:pPr>
    </w:p>
    <w:p w14:paraId="58551122" w14:textId="0E931063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Normalization</w:t>
      </w:r>
    </w:p>
    <w:p w14:paraId="527F26D5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This experiment intentionally removes normalization.</w:t>
      </w:r>
    </w:p>
    <w:p w14:paraId="73019F47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Without normalization, Inner Product depends on both:</w:t>
      </w:r>
    </w:p>
    <w:p w14:paraId="20486832" w14:textId="77777777" w:rsidR="00433D21" w:rsidRPr="00433D21" w:rsidRDefault="00433D21" w:rsidP="00433D2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direction of the vector </w:t>
      </w:r>
    </w:p>
    <w:p w14:paraId="14D21451" w14:textId="77777777" w:rsidR="00433D21" w:rsidRPr="00433D21" w:rsidRDefault="00433D21" w:rsidP="00433D2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magnitude of the vector </w:t>
      </w:r>
    </w:p>
    <w:p w14:paraId="5A622C35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Therefore:</w:t>
      </w:r>
    </w:p>
    <w:p w14:paraId="0346E3B8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may produce a different ranking from cosine similarity.</w:t>
      </w:r>
    </w:p>
    <w:p w14:paraId="395D98F4" w14:textId="59580D34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This is one of the most common reasons for different retrieval results.</w:t>
      </w:r>
    </w:p>
    <w:p w14:paraId="56C1A387" w14:textId="11327DDE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Query Processing</w:t>
      </w:r>
    </w:p>
    <w:p w14:paraId="5DAB588B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The query must be converted into an embedding using </w:t>
      </w:r>
      <w:r w:rsidRPr="00433D21">
        <w:rPr>
          <w:rFonts w:asciiTheme="majorBidi" w:hAnsiTheme="majorBidi" w:cstheme="majorBidi"/>
          <w:b/>
          <w:bCs/>
        </w:rPr>
        <w:t>exactly the same procedure</w:t>
      </w:r>
      <w:r w:rsidRPr="00433D21">
        <w:rPr>
          <w:rFonts w:asciiTheme="majorBidi" w:hAnsiTheme="majorBidi" w:cstheme="majorBidi"/>
        </w:rPr>
        <w:t xml:space="preserve"> in both systems.</w:t>
      </w:r>
    </w:p>
    <w:p w14:paraId="1170B8EC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For example:</w:t>
      </w:r>
    </w:p>
    <w:p w14:paraId="2C72E2D8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FAISS query:</w:t>
      </w:r>
    </w:p>
    <w:p w14:paraId="4E753948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"How does semantic search find information?"</w:t>
      </w:r>
    </w:p>
    <w:p w14:paraId="02235D92" w14:textId="77777777" w:rsidR="00433D21" w:rsidRPr="00433D21" w:rsidRDefault="00433D21" w:rsidP="00433D21">
      <w:pPr>
        <w:rPr>
          <w:rFonts w:asciiTheme="majorBidi" w:hAnsiTheme="majorBidi" w:cstheme="majorBidi"/>
        </w:rPr>
      </w:pPr>
    </w:p>
    <w:p w14:paraId="21C9586C" w14:textId="77777777" w:rsidR="00433D21" w:rsidRPr="00433D21" w:rsidRDefault="00433D21" w:rsidP="00433D21">
      <w:pPr>
        <w:rPr>
          <w:rFonts w:asciiTheme="majorBidi" w:hAnsiTheme="majorBidi" w:cstheme="majorBidi"/>
        </w:rPr>
      </w:pPr>
      <w:proofErr w:type="spellStart"/>
      <w:r w:rsidRPr="00433D21">
        <w:rPr>
          <w:rFonts w:asciiTheme="majorBidi" w:hAnsiTheme="majorBidi" w:cstheme="majorBidi"/>
        </w:rPr>
        <w:t>ChromaDB</w:t>
      </w:r>
      <w:proofErr w:type="spellEnd"/>
      <w:r w:rsidRPr="00433D21">
        <w:rPr>
          <w:rFonts w:asciiTheme="majorBidi" w:hAnsiTheme="majorBidi" w:cstheme="majorBidi"/>
        </w:rPr>
        <w:t xml:space="preserve"> query:</w:t>
      </w:r>
    </w:p>
    <w:p w14:paraId="4451EB6C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" how does semantic search find information? "</w:t>
      </w:r>
    </w:p>
    <w:p w14:paraId="15C163F5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If different preprocessing is applied, the resulting embeddings can differ.</w:t>
      </w:r>
    </w:p>
    <w:p w14:paraId="372459B0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 debugging process should therefore verify:</w:t>
      </w:r>
    </w:p>
    <w:p w14:paraId="08918ACF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Original query</w:t>
      </w:r>
    </w:p>
    <w:p w14:paraId="5286E0D1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  ↓</w:t>
      </w:r>
    </w:p>
    <w:p w14:paraId="1B6BA5EB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lastRenderedPageBreak/>
        <w:t>Preprocessing</w:t>
      </w:r>
    </w:p>
    <w:p w14:paraId="0BC8E2BE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  ↓</w:t>
      </w:r>
    </w:p>
    <w:p w14:paraId="34AF599B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Embedding model</w:t>
      </w:r>
    </w:p>
    <w:p w14:paraId="460D6D32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  ↓</w:t>
      </w:r>
    </w:p>
    <w:p w14:paraId="0C22E17F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Query vector</w:t>
      </w:r>
    </w:p>
    <w:p w14:paraId="31317FCF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  ↓</w:t>
      </w:r>
    </w:p>
    <w:p w14:paraId="5300E44A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Search</w:t>
      </w:r>
    </w:p>
    <w:p w14:paraId="6442DEA5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pict w14:anchorId="2927602D">
          <v:rect id="_x0000_i1064" style="width:0;height:1.5pt" o:hralign="center" o:hrstd="t" o:hr="t" fillcolor="#a0a0a0" stroked="f"/>
        </w:pict>
      </w:r>
    </w:p>
    <w:p w14:paraId="74645221" w14:textId="77777777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Experiment 5 — Stored Embeddings</w:t>
      </w:r>
    </w:p>
    <w:p w14:paraId="47AFB54C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The document embeddings stored in FAISS and </w:t>
      </w:r>
      <w:proofErr w:type="spellStart"/>
      <w:r w:rsidRPr="00433D21">
        <w:rPr>
          <w:rFonts w:asciiTheme="majorBidi" w:hAnsiTheme="majorBidi" w:cstheme="majorBidi"/>
        </w:rPr>
        <w:t>ChromaDB</w:t>
      </w:r>
      <w:proofErr w:type="spellEnd"/>
      <w:r w:rsidRPr="00433D21">
        <w:rPr>
          <w:rFonts w:asciiTheme="majorBidi" w:hAnsiTheme="majorBidi" w:cstheme="majorBidi"/>
        </w:rPr>
        <w:t xml:space="preserve"> must be compared.</w:t>
      </w:r>
    </w:p>
    <w:p w14:paraId="3ACB0172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 correct debugging procedure is:</w:t>
      </w:r>
    </w:p>
    <w:p w14:paraId="19034E47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Document</w:t>
      </w:r>
    </w:p>
    <w:p w14:paraId="2EDEC7CB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↓</w:t>
      </w:r>
    </w:p>
    <w:p w14:paraId="33A393F5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Embedding model</w:t>
      </w:r>
    </w:p>
    <w:p w14:paraId="256FF659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↓</w:t>
      </w:r>
    </w:p>
    <w:p w14:paraId="534A6DBA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Embedding A</w:t>
      </w:r>
    </w:p>
    <w:p w14:paraId="696057A7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↓</w:t>
      </w:r>
    </w:p>
    <w:p w14:paraId="300F8EC4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FAISS</w:t>
      </w:r>
    </w:p>
    <w:p w14:paraId="5FE4BAA9" w14:textId="77777777" w:rsidR="00433D21" w:rsidRPr="00433D21" w:rsidRDefault="00433D21" w:rsidP="00433D21">
      <w:pPr>
        <w:rPr>
          <w:rFonts w:asciiTheme="majorBidi" w:hAnsiTheme="majorBidi" w:cstheme="majorBidi"/>
        </w:rPr>
      </w:pPr>
    </w:p>
    <w:p w14:paraId="64D9CDD8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Document</w:t>
      </w:r>
    </w:p>
    <w:p w14:paraId="12BAB941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↓</w:t>
      </w:r>
    </w:p>
    <w:p w14:paraId="2061A7AA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Embedding model</w:t>
      </w:r>
    </w:p>
    <w:p w14:paraId="5D69EF4F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↓</w:t>
      </w:r>
    </w:p>
    <w:p w14:paraId="440E9FA3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Embedding B</w:t>
      </w:r>
    </w:p>
    <w:p w14:paraId="000F0650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↓</w:t>
      </w:r>
    </w:p>
    <w:p w14:paraId="5B71D339" w14:textId="77777777" w:rsidR="00433D21" w:rsidRPr="00433D21" w:rsidRDefault="00433D21" w:rsidP="00433D21">
      <w:pPr>
        <w:rPr>
          <w:rFonts w:asciiTheme="majorBidi" w:hAnsiTheme="majorBidi" w:cstheme="majorBidi"/>
        </w:rPr>
      </w:pPr>
      <w:proofErr w:type="spellStart"/>
      <w:r w:rsidRPr="00433D21">
        <w:rPr>
          <w:rFonts w:asciiTheme="majorBidi" w:hAnsiTheme="majorBidi" w:cstheme="majorBidi"/>
        </w:rPr>
        <w:t>ChromaDB</w:t>
      </w:r>
      <w:proofErr w:type="spellEnd"/>
    </w:p>
    <w:p w14:paraId="38C11956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Then compare:</w:t>
      </w:r>
    </w:p>
    <w:p w14:paraId="62F5C15F" w14:textId="77777777" w:rsidR="00433D21" w:rsidRPr="00433D21" w:rsidRDefault="00433D21" w:rsidP="00433D21">
      <w:pPr>
        <w:rPr>
          <w:rFonts w:asciiTheme="majorBidi" w:hAnsiTheme="majorBidi" w:cstheme="majorBidi"/>
        </w:rPr>
      </w:pPr>
      <w:proofErr w:type="spellStart"/>
      <w:r w:rsidRPr="00433D21">
        <w:rPr>
          <w:rFonts w:asciiTheme="majorBidi" w:hAnsiTheme="majorBidi" w:cstheme="majorBidi"/>
        </w:rPr>
        <w:t>np.allclose</w:t>
      </w:r>
      <w:proofErr w:type="spellEnd"/>
      <w:r w:rsidRPr="00433D21">
        <w:rPr>
          <w:rFonts w:asciiTheme="majorBidi" w:hAnsiTheme="majorBidi" w:cstheme="majorBidi"/>
        </w:rPr>
        <w:t>(</w:t>
      </w:r>
      <w:proofErr w:type="spellStart"/>
      <w:r w:rsidRPr="00433D21">
        <w:rPr>
          <w:rFonts w:asciiTheme="majorBidi" w:hAnsiTheme="majorBidi" w:cstheme="majorBidi"/>
        </w:rPr>
        <w:t>embedding_A</w:t>
      </w:r>
      <w:proofErr w:type="spellEnd"/>
      <w:r w:rsidRPr="00433D21">
        <w:rPr>
          <w:rFonts w:asciiTheme="majorBidi" w:hAnsiTheme="majorBidi" w:cstheme="majorBidi"/>
        </w:rPr>
        <w:t xml:space="preserve">, </w:t>
      </w:r>
      <w:proofErr w:type="spellStart"/>
      <w:r w:rsidRPr="00433D21">
        <w:rPr>
          <w:rFonts w:asciiTheme="majorBidi" w:hAnsiTheme="majorBidi" w:cstheme="majorBidi"/>
        </w:rPr>
        <w:t>embedding_B</w:t>
      </w:r>
      <w:proofErr w:type="spellEnd"/>
      <w:r w:rsidRPr="00433D21">
        <w:rPr>
          <w:rFonts w:asciiTheme="majorBidi" w:hAnsiTheme="majorBidi" w:cstheme="majorBidi"/>
        </w:rPr>
        <w:t>)</w:t>
      </w:r>
    </w:p>
    <w:p w14:paraId="1C44C2BF" w14:textId="1142BA40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lastRenderedPageBreak/>
        <w:t xml:space="preserve">If the result is False, the two databases are </w:t>
      </w:r>
      <w:r w:rsidRPr="00433D21">
        <w:rPr>
          <w:rFonts w:asciiTheme="majorBidi" w:hAnsiTheme="majorBidi" w:cstheme="majorBidi"/>
          <w:b/>
          <w:bCs/>
        </w:rPr>
        <w:t>not actually searching the same vectors</w:t>
      </w:r>
      <w:r w:rsidRPr="00433D21">
        <w:rPr>
          <w:rFonts w:asciiTheme="majorBidi" w:hAnsiTheme="majorBidi" w:cstheme="majorBidi"/>
        </w:rPr>
        <w:t>, even if they were given the same documents.</w:t>
      </w:r>
    </w:p>
    <w:p w14:paraId="14EFE0CC" w14:textId="77777777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Technical Explanation</w:t>
      </w:r>
    </w:p>
    <w:p w14:paraId="518FA98E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If FAISS and </w:t>
      </w:r>
      <w:proofErr w:type="spellStart"/>
      <w:r w:rsidRPr="00433D21">
        <w:rPr>
          <w:rFonts w:asciiTheme="majorBidi" w:hAnsiTheme="majorBidi" w:cstheme="majorBidi"/>
        </w:rPr>
        <w:t>ChromaDB</w:t>
      </w:r>
      <w:proofErr w:type="spellEnd"/>
      <w:r w:rsidRPr="00433D21">
        <w:rPr>
          <w:rFonts w:asciiTheme="majorBidi" w:hAnsiTheme="majorBidi" w:cstheme="majorBidi"/>
        </w:rPr>
        <w:t xml:space="preserve"> are genuinely using:</w:t>
      </w:r>
    </w:p>
    <w:p w14:paraId="0F689650" w14:textId="77777777" w:rsidR="00433D21" w:rsidRPr="00433D21" w:rsidRDefault="00433D21" w:rsidP="00433D2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the same documents, </w:t>
      </w:r>
    </w:p>
    <w:p w14:paraId="3A5B39DA" w14:textId="77777777" w:rsidR="00433D21" w:rsidRPr="00433D21" w:rsidRDefault="00433D21" w:rsidP="00433D2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the same embedding model, </w:t>
      </w:r>
    </w:p>
    <w:p w14:paraId="58C74246" w14:textId="77777777" w:rsidR="00433D21" w:rsidRPr="00433D21" w:rsidRDefault="00433D21" w:rsidP="00433D2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identical embeddings, </w:t>
      </w:r>
    </w:p>
    <w:p w14:paraId="6F466EB7" w14:textId="77777777" w:rsidR="00433D21" w:rsidRPr="00433D21" w:rsidRDefault="00433D21" w:rsidP="00433D2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the same query vector, </w:t>
      </w:r>
    </w:p>
    <w:p w14:paraId="7C1242E9" w14:textId="77777777" w:rsidR="00433D21" w:rsidRPr="00433D21" w:rsidRDefault="00433D21" w:rsidP="00433D2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the same normalization, </w:t>
      </w:r>
    </w:p>
    <w:p w14:paraId="639DDC27" w14:textId="77777777" w:rsidR="00433D21" w:rsidRPr="00433D21" w:rsidRDefault="00433D21" w:rsidP="00433D2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the same metric, </w:t>
      </w:r>
    </w:p>
    <w:p w14:paraId="3A13B995" w14:textId="77777777" w:rsidR="00433D21" w:rsidRPr="00433D21" w:rsidRDefault="00433D21" w:rsidP="00433D2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and the same ranking interpretation, </w:t>
      </w:r>
    </w:p>
    <w:p w14:paraId="21C354CF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then their exact or near-exact top-5 results should agree.</w:t>
      </w:r>
    </w:p>
    <w:p w14:paraId="5D994E35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If they do not, at least one of these conditions is different.</w:t>
      </w:r>
    </w:p>
    <w:p w14:paraId="5D5A2C41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The most important debugging distinction is between </w:t>
      </w:r>
      <w:r w:rsidRPr="00433D21">
        <w:rPr>
          <w:rFonts w:asciiTheme="majorBidi" w:hAnsiTheme="majorBidi" w:cstheme="majorBidi"/>
          <w:b/>
          <w:bCs/>
        </w:rPr>
        <w:t>similarity</w:t>
      </w:r>
      <w:r w:rsidRPr="00433D21">
        <w:rPr>
          <w:rFonts w:asciiTheme="majorBidi" w:hAnsiTheme="majorBidi" w:cstheme="majorBidi"/>
        </w:rPr>
        <w:t xml:space="preserve"> and </w:t>
      </w:r>
      <w:r w:rsidRPr="00433D21">
        <w:rPr>
          <w:rFonts w:asciiTheme="majorBidi" w:hAnsiTheme="majorBidi" w:cstheme="majorBidi"/>
          <w:b/>
          <w:bCs/>
        </w:rPr>
        <w:t>distance</w:t>
      </w:r>
      <w:r w:rsidRPr="00433D21">
        <w:rPr>
          <w:rFonts w:asciiTheme="majorBidi" w:hAnsiTheme="majorBidi" w:cstheme="majorBidi"/>
        </w:rPr>
        <w:t>.</w:t>
      </w:r>
    </w:p>
    <w:p w14:paraId="6760B41E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For example:</w:t>
      </w:r>
    </w:p>
    <w:p w14:paraId="03EAE26E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Similarity scores:</w:t>
      </w:r>
    </w:p>
    <w:p w14:paraId="64FD4F47" w14:textId="77777777" w:rsidR="00433D21" w:rsidRPr="00433D21" w:rsidRDefault="00433D21" w:rsidP="00433D21">
      <w:pPr>
        <w:rPr>
          <w:rFonts w:asciiTheme="majorBidi" w:hAnsiTheme="majorBidi" w:cstheme="majorBidi"/>
        </w:rPr>
      </w:pPr>
    </w:p>
    <w:p w14:paraId="64D75545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Document A = 0.91</w:t>
      </w:r>
    </w:p>
    <w:p w14:paraId="33EF2949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Document B = 0.75</w:t>
      </w:r>
    </w:p>
    <w:p w14:paraId="790F9A9A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Document C = 0.63</w:t>
      </w:r>
    </w:p>
    <w:p w14:paraId="66AAF1EA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 correct ranking is:</w:t>
      </w:r>
    </w:p>
    <w:p w14:paraId="470F9478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A → B → C</w:t>
      </w:r>
    </w:p>
    <w:p w14:paraId="3BBFA01A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But for distances:</w:t>
      </w:r>
    </w:p>
    <w:p w14:paraId="416DDD7C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Document A = 0.18</w:t>
      </w:r>
    </w:p>
    <w:p w14:paraId="2ED6C84C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Document B = 0.50</w:t>
      </w:r>
    </w:p>
    <w:p w14:paraId="00CED4D2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Document C = 0.82</w:t>
      </w:r>
    </w:p>
    <w:p w14:paraId="19C71B2A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the correct ranking is also:</w:t>
      </w:r>
    </w:p>
    <w:p w14:paraId="0669C772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A → B → C</w:t>
      </w:r>
    </w:p>
    <w:p w14:paraId="23150D56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because </w:t>
      </w:r>
      <w:r w:rsidRPr="00433D21">
        <w:rPr>
          <w:rFonts w:asciiTheme="majorBidi" w:hAnsiTheme="majorBidi" w:cstheme="majorBidi"/>
          <w:b/>
          <w:bCs/>
        </w:rPr>
        <w:t>lower distance means more similar</w:t>
      </w:r>
      <w:r w:rsidRPr="00433D21">
        <w:rPr>
          <w:rFonts w:asciiTheme="majorBidi" w:hAnsiTheme="majorBidi" w:cstheme="majorBidi"/>
        </w:rPr>
        <w:t>.</w:t>
      </w:r>
    </w:p>
    <w:p w14:paraId="0B1B4D76" w14:textId="19A8A44D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lastRenderedPageBreak/>
        <w:t>If the distance values are accidentally sorted from largest to smallest, the ranking will be reversed.</w:t>
      </w:r>
    </w:p>
    <w:p w14:paraId="3177555A" w14:textId="77777777" w:rsidR="00433D21" w:rsidRPr="00433D21" w:rsidRDefault="00433D21" w:rsidP="00433D21">
      <w:pPr>
        <w:rPr>
          <w:rFonts w:asciiTheme="majorBidi" w:hAnsiTheme="majorBidi" w:cstheme="majorBidi"/>
          <w:b/>
          <w:bCs/>
        </w:rPr>
      </w:pPr>
      <w:r w:rsidRPr="00433D21">
        <w:rPr>
          <w:rFonts w:asciiTheme="majorBidi" w:hAnsiTheme="majorBidi" w:cstheme="majorBidi"/>
          <w:b/>
          <w:bCs/>
        </w:rPr>
        <w:t>Final Conclusion</w:t>
      </w:r>
    </w:p>
    <w:p w14:paraId="4A121AFD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 xml:space="preserve">FAISS and </w:t>
      </w:r>
      <w:proofErr w:type="spellStart"/>
      <w:r w:rsidRPr="00433D21">
        <w:rPr>
          <w:rFonts w:asciiTheme="majorBidi" w:hAnsiTheme="majorBidi" w:cstheme="majorBidi"/>
          <w:b/>
          <w:bCs/>
        </w:rPr>
        <w:t>ChromaDB</w:t>
      </w:r>
      <w:proofErr w:type="spellEnd"/>
      <w:r w:rsidRPr="00433D21">
        <w:rPr>
          <w:rFonts w:asciiTheme="majorBidi" w:hAnsiTheme="majorBidi" w:cstheme="majorBidi"/>
          <w:b/>
          <w:bCs/>
        </w:rPr>
        <w:t xml:space="preserve"> do not inherently have to produce different retrieval results.</w:t>
      </w:r>
      <w:r w:rsidRPr="00433D21">
        <w:rPr>
          <w:rFonts w:asciiTheme="majorBidi" w:hAnsiTheme="majorBidi" w:cstheme="majorBidi"/>
        </w:rPr>
        <w:t xml:space="preserve"> When configured equivalently, they should return the same semantic ranking up to small numerical differences.</w:t>
      </w:r>
    </w:p>
    <w:p w14:paraId="33A225B7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Different Top-5 results are usually caused by a configuration or data mismatch, such as:</w:t>
      </w:r>
    </w:p>
    <w:p w14:paraId="6E8DB418" w14:textId="77777777" w:rsidR="00433D21" w:rsidRPr="00433D21" w:rsidRDefault="00433D21" w:rsidP="00433D2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>Different distance metrics</w:t>
      </w:r>
      <w:r w:rsidRPr="00433D21">
        <w:rPr>
          <w:rFonts w:asciiTheme="majorBidi" w:hAnsiTheme="majorBidi" w:cstheme="majorBidi"/>
        </w:rPr>
        <w:t xml:space="preserve"> </w:t>
      </w:r>
    </w:p>
    <w:p w14:paraId="4D42FC05" w14:textId="77777777" w:rsidR="00433D21" w:rsidRPr="00433D21" w:rsidRDefault="00433D21" w:rsidP="00433D2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>Normalized vs. unnormalized embeddings</w:t>
      </w:r>
      <w:r w:rsidRPr="00433D21">
        <w:rPr>
          <w:rFonts w:asciiTheme="majorBidi" w:hAnsiTheme="majorBidi" w:cstheme="majorBidi"/>
        </w:rPr>
        <w:t xml:space="preserve"> </w:t>
      </w:r>
    </w:p>
    <w:p w14:paraId="1DCB3D09" w14:textId="77777777" w:rsidR="00433D21" w:rsidRPr="00433D21" w:rsidRDefault="00433D21" w:rsidP="00433D2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>Different query preprocessing</w:t>
      </w:r>
      <w:r w:rsidRPr="00433D21">
        <w:rPr>
          <w:rFonts w:asciiTheme="majorBidi" w:hAnsiTheme="majorBidi" w:cstheme="majorBidi"/>
        </w:rPr>
        <w:t xml:space="preserve"> </w:t>
      </w:r>
    </w:p>
    <w:p w14:paraId="18F1475B" w14:textId="77777777" w:rsidR="00433D21" w:rsidRPr="00433D21" w:rsidRDefault="00433D21" w:rsidP="00433D2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>Different stored embeddings</w:t>
      </w:r>
      <w:r w:rsidRPr="00433D21">
        <w:rPr>
          <w:rFonts w:asciiTheme="majorBidi" w:hAnsiTheme="majorBidi" w:cstheme="majorBidi"/>
        </w:rPr>
        <w:t xml:space="preserve"> </w:t>
      </w:r>
    </w:p>
    <w:p w14:paraId="7B4B33AA" w14:textId="77777777" w:rsidR="00433D21" w:rsidRPr="00433D21" w:rsidRDefault="00433D21" w:rsidP="00433D2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>Incorrect interpretation of similarity/distance</w:t>
      </w:r>
      <w:r w:rsidRPr="00433D21">
        <w:rPr>
          <w:rFonts w:asciiTheme="majorBidi" w:hAnsiTheme="majorBidi" w:cstheme="majorBidi"/>
        </w:rPr>
        <w:t xml:space="preserve"> </w:t>
      </w:r>
    </w:p>
    <w:p w14:paraId="0F09F726" w14:textId="77777777" w:rsidR="00433D21" w:rsidRPr="00433D21" w:rsidRDefault="00433D21" w:rsidP="00433D2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>Different k values</w:t>
      </w:r>
      <w:r w:rsidRPr="00433D21">
        <w:rPr>
          <w:rFonts w:asciiTheme="majorBidi" w:hAnsiTheme="majorBidi" w:cstheme="majorBidi"/>
        </w:rPr>
        <w:t xml:space="preserve"> </w:t>
      </w:r>
    </w:p>
    <w:p w14:paraId="0C5B1FFC" w14:textId="77777777" w:rsidR="00433D21" w:rsidRPr="00433D21" w:rsidRDefault="00433D21" w:rsidP="00433D2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>Different embedding models or model versions</w:t>
      </w:r>
      <w:r w:rsidRPr="00433D21">
        <w:rPr>
          <w:rFonts w:asciiTheme="majorBidi" w:hAnsiTheme="majorBidi" w:cstheme="majorBidi"/>
        </w:rPr>
        <w:t xml:space="preserve"> </w:t>
      </w:r>
    </w:p>
    <w:p w14:paraId="1EE6BC59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Therefore, the best debugging strategy is to compare the pipeline </w:t>
      </w:r>
      <w:r w:rsidRPr="00433D21">
        <w:rPr>
          <w:rFonts w:asciiTheme="majorBidi" w:hAnsiTheme="majorBidi" w:cstheme="majorBidi"/>
          <w:b/>
          <w:bCs/>
        </w:rPr>
        <w:t>stage by stage</w:t>
      </w:r>
      <w:r w:rsidRPr="00433D21">
        <w:rPr>
          <w:rFonts w:asciiTheme="majorBidi" w:hAnsiTheme="majorBidi" w:cstheme="majorBidi"/>
        </w:rPr>
        <w:t xml:space="preserve"> rather than simply comparing the final Top-5 results:</w:t>
      </w:r>
    </w:p>
    <w:p w14:paraId="14D465D8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Documents</w:t>
      </w:r>
    </w:p>
    <w:p w14:paraId="3353DC32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↓</w:t>
      </w:r>
    </w:p>
    <w:p w14:paraId="33334401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Embedding Model</w:t>
      </w:r>
    </w:p>
    <w:p w14:paraId="50C4AC09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↓</w:t>
      </w:r>
    </w:p>
    <w:p w14:paraId="2408AEA9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Document Embeddings</w:t>
      </w:r>
    </w:p>
    <w:p w14:paraId="7C21579E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↓</w:t>
      </w:r>
    </w:p>
    <w:p w14:paraId="262B3A84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Normalization</w:t>
      </w:r>
    </w:p>
    <w:p w14:paraId="6370A601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↓</w:t>
      </w:r>
    </w:p>
    <w:p w14:paraId="739D5C36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Stored Vectors</w:t>
      </w:r>
    </w:p>
    <w:p w14:paraId="76E77A60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↓</w:t>
      </w:r>
    </w:p>
    <w:p w14:paraId="294EB155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Query Processing</w:t>
      </w:r>
    </w:p>
    <w:p w14:paraId="4AF5D87A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↓</w:t>
      </w:r>
    </w:p>
    <w:p w14:paraId="547EAEEA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Query Embedding</w:t>
      </w:r>
    </w:p>
    <w:p w14:paraId="1B0924BF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↓</w:t>
      </w:r>
    </w:p>
    <w:p w14:paraId="48D36FC7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lastRenderedPageBreak/>
        <w:t>Distance / Similarity Metric</w:t>
      </w:r>
    </w:p>
    <w:p w14:paraId="72740E91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↓</w:t>
      </w:r>
    </w:p>
    <w:p w14:paraId="695FB261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Ranking Direction</w:t>
      </w:r>
    </w:p>
    <w:p w14:paraId="174B2E0C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 xml:space="preserve">    ↓</w:t>
      </w:r>
    </w:p>
    <w:p w14:paraId="3A325109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</w:rPr>
        <w:t>Top-5 Results</w:t>
      </w:r>
    </w:p>
    <w:p w14:paraId="375B9578" w14:textId="77777777" w:rsidR="00433D21" w:rsidRPr="00433D21" w:rsidRDefault="00433D21" w:rsidP="00433D21">
      <w:pPr>
        <w:rPr>
          <w:rFonts w:asciiTheme="majorBidi" w:hAnsiTheme="majorBidi" w:cstheme="majorBidi"/>
        </w:rPr>
      </w:pPr>
      <w:r w:rsidRPr="00433D21">
        <w:rPr>
          <w:rFonts w:asciiTheme="majorBidi" w:hAnsiTheme="majorBidi" w:cstheme="majorBidi"/>
          <w:b/>
          <w:bCs/>
        </w:rPr>
        <w:t xml:space="preserve">The first stage where FAISS and </w:t>
      </w:r>
      <w:proofErr w:type="spellStart"/>
      <w:r w:rsidRPr="00433D21">
        <w:rPr>
          <w:rFonts w:asciiTheme="majorBidi" w:hAnsiTheme="majorBidi" w:cstheme="majorBidi"/>
          <w:b/>
          <w:bCs/>
        </w:rPr>
        <w:t>ChromaDB</w:t>
      </w:r>
      <w:proofErr w:type="spellEnd"/>
      <w:r w:rsidRPr="00433D21">
        <w:rPr>
          <w:rFonts w:asciiTheme="majorBidi" w:hAnsiTheme="majorBidi" w:cstheme="majorBidi"/>
          <w:b/>
          <w:bCs/>
        </w:rPr>
        <w:t xml:space="preserve"> produce different values is the likely cause of the retrieval mismatch.</w:t>
      </w:r>
    </w:p>
    <w:p w14:paraId="05D9A290" w14:textId="77777777" w:rsidR="00433D21" w:rsidRPr="00433D21" w:rsidRDefault="00433D21" w:rsidP="008D2B7E">
      <w:pPr>
        <w:rPr>
          <w:rFonts w:asciiTheme="majorBidi" w:hAnsiTheme="majorBidi" w:cstheme="majorBidi"/>
        </w:rPr>
      </w:pPr>
    </w:p>
    <w:sectPr w:rsidR="00433D21" w:rsidRPr="00433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3314"/>
    <w:multiLevelType w:val="multilevel"/>
    <w:tmpl w:val="89F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979AC"/>
    <w:multiLevelType w:val="multilevel"/>
    <w:tmpl w:val="0D14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96A33"/>
    <w:multiLevelType w:val="multilevel"/>
    <w:tmpl w:val="F174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F0E8F"/>
    <w:multiLevelType w:val="multilevel"/>
    <w:tmpl w:val="7530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D70EF"/>
    <w:multiLevelType w:val="multilevel"/>
    <w:tmpl w:val="A786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23F12"/>
    <w:multiLevelType w:val="multilevel"/>
    <w:tmpl w:val="BC5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817BD"/>
    <w:multiLevelType w:val="multilevel"/>
    <w:tmpl w:val="CFC2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A0B72"/>
    <w:multiLevelType w:val="multilevel"/>
    <w:tmpl w:val="ACA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043610">
    <w:abstractNumId w:val="5"/>
  </w:num>
  <w:num w:numId="2" w16cid:durableId="1986658570">
    <w:abstractNumId w:val="6"/>
  </w:num>
  <w:num w:numId="3" w16cid:durableId="947082615">
    <w:abstractNumId w:val="1"/>
  </w:num>
  <w:num w:numId="4" w16cid:durableId="1059134933">
    <w:abstractNumId w:val="7"/>
  </w:num>
  <w:num w:numId="5" w16cid:durableId="1350370990">
    <w:abstractNumId w:val="2"/>
  </w:num>
  <w:num w:numId="6" w16cid:durableId="654458215">
    <w:abstractNumId w:val="3"/>
  </w:num>
  <w:num w:numId="7" w16cid:durableId="492720613">
    <w:abstractNumId w:val="4"/>
  </w:num>
  <w:num w:numId="8" w16cid:durableId="134886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7E"/>
    <w:rsid w:val="00433D21"/>
    <w:rsid w:val="008D2B7E"/>
    <w:rsid w:val="00AB4147"/>
    <w:rsid w:val="00BF2887"/>
    <w:rsid w:val="00E6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E431"/>
  <w15:chartTrackingRefBased/>
  <w15:docId w15:val="{E2442BEA-51DF-46F4-8AB2-AED55D1A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Paneesha Bheemu</dc:creator>
  <cp:keywords/>
  <dc:description/>
  <cp:lastModifiedBy>Paneesha Bheemu</cp:lastModifiedBy>
  <cp:revision>4</cp:revision>
  <dcterms:created xsi:type="dcterms:W3CDTF">2026-08-12T05:46:00Z</dcterms:created>
  <dcterms:modified xsi:type="dcterms:W3CDTF">2026-08-12T06:08:00Z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1b4dcc7f-9bee-4d3d-b85e-e2d8c7631672</vt:lpwstr>
  </property>
</Properties>
</file>