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9C96D" w14:textId="4E842B9F" w:rsidR="00B10847" w:rsidRPr="002B6B08" w:rsidRDefault="00B10847">
      <w:pPr>
        <w:rPr>
          <w:b/>
          <w:bCs/>
          <w:u w:val="single"/>
        </w:rPr>
      </w:pPr>
      <w:r w:rsidRPr="002B6B08">
        <w:rPr>
          <w:b/>
          <w:bCs/>
          <w:u w:val="single"/>
        </w:rPr>
        <w:t>Qué es una DTD:</w:t>
      </w:r>
    </w:p>
    <w:p w14:paraId="35F7F40A" w14:textId="2B4EC382" w:rsidR="00B10847" w:rsidRDefault="00B10847" w:rsidP="00B10847">
      <w:pPr>
        <w:rPr>
          <w:color w:val="4472C4" w:themeColor="accent1"/>
        </w:rPr>
      </w:pPr>
      <w:r w:rsidRPr="00B10847">
        <w:rPr>
          <w:color w:val="4472C4" w:themeColor="accent1"/>
        </w:rPr>
        <w:t>Una DTD es un documento que define la estructura de un documento XML, El procesador XML utiliza la DTD para verificar si un documento es válido, es decir, si el documento cumple las reglas del DTD.</w:t>
      </w:r>
    </w:p>
    <w:p w14:paraId="775F370B" w14:textId="00F5136E" w:rsidR="00392554" w:rsidRPr="002B6B08" w:rsidRDefault="00392554" w:rsidP="00B10847">
      <w:pPr>
        <w:rPr>
          <w:b/>
          <w:bCs/>
          <w:u w:val="single"/>
        </w:rPr>
      </w:pPr>
      <w:r w:rsidRPr="002B6B08">
        <w:rPr>
          <w:b/>
          <w:bCs/>
          <w:u w:val="single"/>
        </w:rPr>
        <w:t>Referencia a una DTD</w:t>
      </w:r>
      <w:r w:rsidR="002B6B08">
        <w:rPr>
          <w:b/>
          <w:bCs/>
          <w:u w:val="single"/>
        </w:rPr>
        <w:t>:</w:t>
      </w:r>
    </w:p>
    <w:tbl>
      <w:tblPr>
        <w:tblStyle w:val="Tablaconcuadrcula"/>
        <w:tblW w:w="0" w:type="auto"/>
        <w:tblLook w:val="04A0" w:firstRow="1" w:lastRow="0" w:firstColumn="1" w:lastColumn="0" w:noHBand="0" w:noVBand="1"/>
      </w:tblPr>
      <w:tblGrid>
        <w:gridCol w:w="4247"/>
        <w:gridCol w:w="4247"/>
      </w:tblGrid>
      <w:tr w:rsidR="00392554" w14:paraId="3667A333" w14:textId="77777777" w:rsidTr="00392554">
        <w:tc>
          <w:tcPr>
            <w:tcW w:w="4247" w:type="dxa"/>
          </w:tcPr>
          <w:p w14:paraId="33C05FC1" w14:textId="236C5585" w:rsidR="00392554" w:rsidRDefault="0015392C" w:rsidP="0015392C">
            <w:pPr>
              <w:jc w:val="center"/>
            </w:pPr>
            <w:r>
              <w:t>ESCRITURA</w:t>
            </w:r>
          </w:p>
        </w:tc>
        <w:tc>
          <w:tcPr>
            <w:tcW w:w="4247" w:type="dxa"/>
          </w:tcPr>
          <w:p w14:paraId="76264D12" w14:textId="4A299139" w:rsidR="00392554" w:rsidRDefault="0015392C" w:rsidP="0015392C">
            <w:pPr>
              <w:jc w:val="center"/>
            </w:pPr>
            <w:r>
              <w:t>SINTAXIS</w:t>
            </w:r>
          </w:p>
        </w:tc>
      </w:tr>
      <w:tr w:rsidR="0015392C" w14:paraId="7E5CE273" w14:textId="77777777" w:rsidTr="00392554">
        <w:tc>
          <w:tcPr>
            <w:tcW w:w="4247" w:type="dxa"/>
          </w:tcPr>
          <w:p w14:paraId="165C2358" w14:textId="4462F686" w:rsidR="0015392C" w:rsidRDefault="0015392C" w:rsidP="0015392C">
            <w:pPr>
              <w:jc w:val="center"/>
            </w:pPr>
            <w:r>
              <w:t>PARA INCLUIR DTD</w:t>
            </w:r>
          </w:p>
        </w:tc>
        <w:tc>
          <w:tcPr>
            <w:tcW w:w="4247" w:type="dxa"/>
          </w:tcPr>
          <w:p w14:paraId="67C4A78E" w14:textId="0E12E70B" w:rsidR="0015392C" w:rsidRPr="0015392C" w:rsidRDefault="0015392C" w:rsidP="0015392C">
            <w:pPr>
              <w:jc w:val="center"/>
            </w:pPr>
            <w:r>
              <w:t>&lt;!DOCTYPE nombre [ Declaraciones]&gt;</w:t>
            </w:r>
          </w:p>
        </w:tc>
      </w:tr>
      <w:tr w:rsidR="00392554" w14:paraId="5044B916" w14:textId="77777777" w:rsidTr="00392554">
        <w:tc>
          <w:tcPr>
            <w:tcW w:w="4247" w:type="dxa"/>
          </w:tcPr>
          <w:p w14:paraId="40ECB883" w14:textId="39224D2F" w:rsidR="00392554" w:rsidRDefault="0015392C" w:rsidP="0015392C">
            <w:pPr>
              <w:jc w:val="center"/>
            </w:pPr>
            <w:r>
              <w:t>DTD DOCUMENTO EXTERNO PARA APP</w:t>
            </w:r>
          </w:p>
        </w:tc>
        <w:tc>
          <w:tcPr>
            <w:tcW w:w="4247" w:type="dxa"/>
          </w:tcPr>
          <w:p w14:paraId="546F6363" w14:textId="3CD214E3" w:rsidR="00392554" w:rsidRDefault="0015392C" w:rsidP="0015392C">
            <w:pPr>
              <w:jc w:val="center"/>
            </w:pPr>
            <w:r w:rsidRPr="0015392C">
              <w:t>&lt;!DOCTYPE nombre SYSTEM "</w:t>
            </w:r>
            <w:proofErr w:type="spellStart"/>
            <w:r w:rsidRPr="0015392C">
              <w:t>uri</w:t>
            </w:r>
            <w:proofErr w:type="spellEnd"/>
            <w:r w:rsidRPr="0015392C">
              <w:t>"&gt;</w:t>
            </w:r>
          </w:p>
        </w:tc>
      </w:tr>
      <w:tr w:rsidR="00392554" w:rsidRPr="0015392C" w14:paraId="525BDF2C" w14:textId="77777777" w:rsidTr="00392554">
        <w:tc>
          <w:tcPr>
            <w:tcW w:w="4247" w:type="dxa"/>
          </w:tcPr>
          <w:p w14:paraId="777D5EF3" w14:textId="1941D7B4" w:rsidR="00392554" w:rsidRDefault="0015392C" w:rsidP="0015392C">
            <w:pPr>
              <w:jc w:val="center"/>
            </w:pPr>
            <w:r>
              <w:t>COMBINAR DTD EXTERNA/INTERNA</w:t>
            </w:r>
          </w:p>
        </w:tc>
        <w:tc>
          <w:tcPr>
            <w:tcW w:w="4247" w:type="dxa"/>
          </w:tcPr>
          <w:p w14:paraId="4DCC2CD4" w14:textId="63274B02" w:rsidR="0015392C" w:rsidRDefault="0015392C" w:rsidP="0015392C">
            <w:pPr>
              <w:jc w:val="center"/>
            </w:pPr>
            <w:r w:rsidRPr="0015392C">
              <w:t>&lt;!DOCTYPE nombre SYSTEM “</w:t>
            </w:r>
            <w:proofErr w:type="spellStart"/>
            <w:r w:rsidRPr="0015392C">
              <w:t>uri</w:t>
            </w:r>
            <w:proofErr w:type="spellEnd"/>
            <w:r w:rsidRPr="0015392C">
              <w:t>”</w:t>
            </w:r>
          </w:p>
          <w:p w14:paraId="1FB087F1" w14:textId="18F018C1" w:rsidR="00392554" w:rsidRPr="0015392C" w:rsidRDefault="0015392C" w:rsidP="0015392C">
            <w:pPr>
              <w:jc w:val="center"/>
            </w:pPr>
            <w:r w:rsidRPr="0015392C">
              <w:t xml:space="preserve">[ </w:t>
            </w:r>
            <w:proofErr w:type="spellStart"/>
            <w:proofErr w:type="gramStart"/>
            <w:r w:rsidRPr="0015392C">
              <w:t>Declaracio</w:t>
            </w:r>
            <w:r>
              <w:t>ns</w:t>
            </w:r>
            <w:proofErr w:type="spellEnd"/>
            <w:r>
              <w:t xml:space="preserve"> ]</w:t>
            </w:r>
            <w:proofErr w:type="gramEnd"/>
            <w:r>
              <w:t>&gt;</w:t>
            </w:r>
          </w:p>
        </w:tc>
      </w:tr>
      <w:tr w:rsidR="00392554" w:rsidRPr="0015392C" w14:paraId="6E282840" w14:textId="77777777" w:rsidTr="00392554">
        <w:tc>
          <w:tcPr>
            <w:tcW w:w="4247" w:type="dxa"/>
          </w:tcPr>
          <w:p w14:paraId="298D84C9" w14:textId="20EDD642" w:rsidR="00392554" w:rsidRPr="0015392C" w:rsidRDefault="0015392C" w:rsidP="0015392C">
            <w:pPr>
              <w:jc w:val="center"/>
            </w:pPr>
            <w:r>
              <w:t>DTD DOCUMENTO EXTERNO PARA VARIAS APPS</w:t>
            </w:r>
          </w:p>
        </w:tc>
        <w:tc>
          <w:tcPr>
            <w:tcW w:w="4247" w:type="dxa"/>
          </w:tcPr>
          <w:p w14:paraId="352BD8C7" w14:textId="596D0A0E" w:rsidR="00392554" w:rsidRPr="0015392C" w:rsidRDefault="0015392C" w:rsidP="0015392C">
            <w:pPr>
              <w:jc w:val="center"/>
            </w:pPr>
            <w:r w:rsidRPr="0015392C">
              <w:t>&lt;!DOCTYPE nombre PUBLIC "</w:t>
            </w:r>
            <w:proofErr w:type="spellStart"/>
            <w:r w:rsidRPr="0015392C">
              <w:t>fpi</w:t>
            </w:r>
            <w:proofErr w:type="spellEnd"/>
            <w:r w:rsidRPr="0015392C">
              <w:t>" "</w:t>
            </w:r>
            <w:proofErr w:type="spellStart"/>
            <w:r w:rsidRPr="0015392C">
              <w:t>uri</w:t>
            </w:r>
            <w:proofErr w:type="spellEnd"/>
            <w:r w:rsidRPr="0015392C">
              <w:t>"&gt;</w:t>
            </w:r>
          </w:p>
        </w:tc>
      </w:tr>
    </w:tbl>
    <w:p w14:paraId="693A778C" w14:textId="6FF1CE1A" w:rsidR="0015392C" w:rsidRPr="002B6B08" w:rsidRDefault="0015392C" w:rsidP="00B10847">
      <w:pPr>
        <w:rPr>
          <w:i/>
          <w:iCs/>
        </w:rPr>
      </w:pPr>
      <w:r w:rsidRPr="002B6B08">
        <w:rPr>
          <w:i/>
          <w:iCs/>
        </w:rPr>
        <w:t>CASOS:</w:t>
      </w:r>
    </w:p>
    <w:p w14:paraId="0EC4814F" w14:textId="6BC5D107" w:rsidR="0015392C" w:rsidRPr="002B6B08" w:rsidRDefault="0015392C" w:rsidP="002B6B08">
      <w:pPr>
        <w:pStyle w:val="Prrafodelista"/>
        <w:numPr>
          <w:ilvl w:val="0"/>
          <w:numId w:val="3"/>
        </w:numPr>
        <w:rPr>
          <w:i/>
          <w:iCs/>
        </w:rPr>
      </w:pPr>
      <w:r w:rsidRPr="002B6B08">
        <w:rPr>
          <w:i/>
          <w:iCs/>
        </w:rPr>
        <w:t xml:space="preserve">"nombre" es el nombre del tipo de documento XML, que debe coincidir con el </w:t>
      </w:r>
      <w:r w:rsidR="002B6B08" w:rsidRPr="002B6B08">
        <w:rPr>
          <w:i/>
          <w:iCs/>
        </w:rPr>
        <w:t xml:space="preserve">nombre </w:t>
      </w:r>
      <w:r w:rsidRPr="002B6B08">
        <w:rPr>
          <w:i/>
          <w:iCs/>
        </w:rPr>
        <w:t>del elemento raíz del documento XML.</w:t>
      </w:r>
    </w:p>
    <w:p w14:paraId="1EF0F720" w14:textId="6EEE9AB7" w:rsidR="002B6B08" w:rsidRPr="002B6B08" w:rsidRDefault="002B6B08" w:rsidP="002B6B08">
      <w:pPr>
        <w:pStyle w:val="Prrafodelista"/>
        <w:numPr>
          <w:ilvl w:val="0"/>
          <w:numId w:val="3"/>
        </w:numPr>
        <w:rPr>
          <w:i/>
          <w:iCs/>
        </w:rPr>
      </w:pPr>
      <w:r w:rsidRPr="002B6B08">
        <w:rPr>
          <w:i/>
          <w:iCs/>
        </w:rPr>
        <w:t>"</w:t>
      </w:r>
      <w:proofErr w:type="spellStart"/>
      <w:r w:rsidRPr="002B6B08">
        <w:rPr>
          <w:i/>
          <w:iCs/>
        </w:rPr>
        <w:t>uri</w:t>
      </w:r>
      <w:proofErr w:type="spellEnd"/>
      <w:r w:rsidRPr="002B6B08">
        <w:rPr>
          <w:i/>
          <w:iCs/>
        </w:rPr>
        <w:t>" es el camino (absoluto o relativo) hasta la DTD.</w:t>
      </w:r>
    </w:p>
    <w:p w14:paraId="0D84603D" w14:textId="667AF187" w:rsidR="002B6B08" w:rsidRDefault="002B6B08" w:rsidP="002B6B08">
      <w:pPr>
        <w:pStyle w:val="Prrafodelista"/>
        <w:numPr>
          <w:ilvl w:val="0"/>
          <w:numId w:val="3"/>
        </w:numPr>
        <w:rPr>
          <w:i/>
          <w:iCs/>
        </w:rPr>
      </w:pPr>
      <w:r w:rsidRPr="002B6B08">
        <w:rPr>
          <w:i/>
          <w:iCs/>
        </w:rPr>
        <w:t>"</w:t>
      </w:r>
      <w:proofErr w:type="spellStart"/>
      <w:r w:rsidRPr="002B6B08">
        <w:rPr>
          <w:i/>
          <w:iCs/>
        </w:rPr>
        <w:t>fpi</w:t>
      </w:r>
      <w:proofErr w:type="spellEnd"/>
      <w:r w:rsidRPr="002B6B08">
        <w:rPr>
          <w:i/>
          <w:iCs/>
        </w:rPr>
        <w:t xml:space="preserve">" es un identificador público formal (Formal </w:t>
      </w:r>
      <w:proofErr w:type="spellStart"/>
      <w:r w:rsidRPr="002B6B08">
        <w:rPr>
          <w:i/>
          <w:iCs/>
        </w:rPr>
        <w:t>Public</w:t>
      </w:r>
      <w:proofErr w:type="spellEnd"/>
      <w:r w:rsidRPr="002B6B08">
        <w:rPr>
          <w:i/>
          <w:iCs/>
        </w:rPr>
        <w:t xml:space="preserve"> </w:t>
      </w:r>
      <w:proofErr w:type="spellStart"/>
      <w:r w:rsidRPr="002B6B08">
        <w:rPr>
          <w:i/>
          <w:iCs/>
        </w:rPr>
        <w:t>Identifier</w:t>
      </w:r>
      <w:proofErr w:type="spellEnd"/>
      <w:r w:rsidRPr="002B6B08">
        <w:rPr>
          <w:i/>
          <w:iCs/>
        </w:rPr>
        <w:t>).</w:t>
      </w:r>
    </w:p>
    <w:p w14:paraId="1590C04E" w14:textId="77777777" w:rsidR="002B6B08" w:rsidRPr="002B6B08" w:rsidRDefault="002B6B08" w:rsidP="002B6B08">
      <w:pPr>
        <w:pStyle w:val="Prrafodelista"/>
        <w:rPr>
          <w:i/>
          <w:iCs/>
        </w:rPr>
      </w:pPr>
    </w:p>
    <w:p w14:paraId="19087944" w14:textId="73F8F81F" w:rsidR="002B6B08" w:rsidRDefault="002B6B08" w:rsidP="002B6B08">
      <w:pPr>
        <w:rPr>
          <w:b/>
          <w:bCs/>
          <w:u w:val="single"/>
        </w:rPr>
      </w:pPr>
      <w:r w:rsidRPr="002B6B08">
        <w:rPr>
          <w:b/>
          <w:bCs/>
          <w:u w:val="single"/>
        </w:rPr>
        <w:t>Declaraciones</w:t>
      </w:r>
      <w:r w:rsidR="00581771">
        <w:rPr>
          <w:b/>
          <w:bCs/>
          <w:u w:val="single"/>
        </w:rPr>
        <w:t>:</w:t>
      </w:r>
    </w:p>
    <w:p w14:paraId="3153ACFB" w14:textId="6D45E69D" w:rsidR="00581771" w:rsidRPr="009B5C77" w:rsidRDefault="00581771" w:rsidP="009B5C77">
      <w:pPr>
        <w:jc w:val="center"/>
        <w:rPr>
          <w:b/>
          <w:bCs/>
          <w:u w:val="single"/>
        </w:rPr>
      </w:pPr>
      <w:r w:rsidRPr="009B5C77">
        <w:rPr>
          <w:b/>
          <w:bCs/>
          <w:u w:val="single"/>
        </w:rPr>
        <w:t>ENTIDADES</w:t>
      </w:r>
    </w:p>
    <w:tbl>
      <w:tblPr>
        <w:tblStyle w:val="Tablaconcuadrcula"/>
        <w:tblW w:w="0" w:type="auto"/>
        <w:tblLook w:val="04A0" w:firstRow="1" w:lastRow="0" w:firstColumn="1" w:lastColumn="0" w:noHBand="0" w:noVBand="1"/>
      </w:tblPr>
      <w:tblGrid>
        <w:gridCol w:w="4247"/>
        <w:gridCol w:w="4247"/>
      </w:tblGrid>
      <w:tr w:rsidR="00581771" w14:paraId="6E17EC23" w14:textId="77777777" w:rsidTr="00581771">
        <w:tc>
          <w:tcPr>
            <w:tcW w:w="4247" w:type="dxa"/>
          </w:tcPr>
          <w:p w14:paraId="533D740E" w14:textId="07E59472" w:rsidR="00581771" w:rsidRDefault="00581771" w:rsidP="00581771">
            <w:pPr>
              <w:jc w:val="center"/>
            </w:pPr>
            <w:r>
              <w:t>DECLARACIONES</w:t>
            </w:r>
          </w:p>
        </w:tc>
        <w:tc>
          <w:tcPr>
            <w:tcW w:w="4247" w:type="dxa"/>
          </w:tcPr>
          <w:p w14:paraId="779A1B58" w14:textId="27D97D9F" w:rsidR="00581771" w:rsidRDefault="00581771" w:rsidP="00581771">
            <w:pPr>
              <w:jc w:val="center"/>
            </w:pPr>
            <w:r>
              <w:t>SINTAXIS</w:t>
            </w:r>
          </w:p>
        </w:tc>
      </w:tr>
      <w:tr w:rsidR="00581771" w14:paraId="45D54DB8" w14:textId="77777777" w:rsidTr="00581771">
        <w:tc>
          <w:tcPr>
            <w:tcW w:w="4247" w:type="dxa"/>
          </w:tcPr>
          <w:p w14:paraId="26CAED95" w14:textId="497EA29A" w:rsidR="00581771" w:rsidRDefault="00581771" w:rsidP="002B6B08">
            <w:r>
              <w:t>ENTIDAD INTERNA</w:t>
            </w:r>
          </w:p>
        </w:tc>
        <w:tc>
          <w:tcPr>
            <w:tcW w:w="4247" w:type="dxa"/>
          </w:tcPr>
          <w:p w14:paraId="52093223" w14:textId="2293BF21" w:rsidR="00581771" w:rsidRDefault="00581771" w:rsidP="002B6B08">
            <w:r w:rsidRPr="00581771">
              <w:t xml:space="preserve">&lt;!ENTITY </w:t>
            </w:r>
            <w:proofErr w:type="spellStart"/>
            <w:r w:rsidRPr="00581771">
              <w:t>nombreEntidad</w:t>
            </w:r>
            <w:proofErr w:type="spellEnd"/>
            <w:r w:rsidRPr="00581771">
              <w:t xml:space="preserve"> "</w:t>
            </w:r>
            <w:proofErr w:type="spellStart"/>
            <w:r w:rsidRPr="00581771">
              <w:t>valorEntidad</w:t>
            </w:r>
            <w:proofErr w:type="spellEnd"/>
            <w:r w:rsidRPr="00581771">
              <w:t>"&gt;</w:t>
            </w:r>
          </w:p>
        </w:tc>
      </w:tr>
      <w:tr w:rsidR="00581771" w14:paraId="3DCB2696" w14:textId="77777777" w:rsidTr="00581771">
        <w:tc>
          <w:tcPr>
            <w:tcW w:w="4247" w:type="dxa"/>
          </w:tcPr>
          <w:p w14:paraId="23135FFE" w14:textId="2223BEC7" w:rsidR="00581771" w:rsidRDefault="00581771" w:rsidP="002B6B08">
            <w:r>
              <w:t>ENTIDAD DE SISTEMA</w:t>
            </w:r>
          </w:p>
        </w:tc>
        <w:tc>
          <w:tcPr>
            <w:tcW w:w="4247" w:type="dxa"/>
          </w:tcPr>
          <w:p w14:paraId="39564613" w14:textId="1D62D61E" w:rsidR="00581771" w:rsidRDefault="00581771" w:rsidP="002B6B08">
            <w:r w:rsidRPr="00581771">
              <w:t xml:space="preserve">&lt;!ENTITY </w:t>
            </w:r>
            <w:proofErr w:type="spellStart"/>
            <w:r w:rsidRPr="00581771">
              <w:t>nombreEntidad</w:t>
            </w:r>
            <w:proofErr w:type="spellEnd"/>
            <w:r w:rsidRPr="00581771">
              <w:t xml:space="preserve"> SYSTEM "</w:t>
            </w:r>
            <w:proofErr w:type="spellStart"/>
            <w:r w:rsidRPr="00581771">
              <w:t>uri</w:t>
            </w:r>
            <w:proofErr w:type="spellEnd"/>
            <w:r w:rsidRPr="00581771">
              <w:t>"&gt;</w:t>
            </w:r>
          </w:p>
        </w:tc>
      </w:tr>
      <w:tr w:rsidR="00581771" w14:paraId="60576972" w14:textId="77777777" w:rsidTr="00581771">
        <w:tc>
          <w:tcPr>
            <w:tcW w:w="4247" w:type="dxa"/>
          </w:tcPr>
          <w:p w14:paraId="69CB26A2" w14:textId="7499A511" w:rsidR="00581771" w:rsidRDefault="00581771" w:rsidP="002B6B08">
            <w:r>
              <w:t>ENTIDAD PUBLICA</w:t>
            </w:r>
          </w:p>
        </w:tc>
        <w:tc>
          <w:tcPr>
            <w:tcW w:w="4247" w:type="dxa"/>
          </w:tcPr>
          <w:p w14:paraId="3195F150" w14:textId="05AC271A" w:rsidR="00581771" w:rsidRDefault="00581771" w:rsidP="002B6B08">
            <w:r w:rsidRPr="00581771">
              <w:t xml:space="preserve">&lt;!ENTITY </w:t>
            </w:r>
            <w:proofErr w:type="spellStart"/>
            <w:r w:rsidRPr="00581771">
              <w:t>nombreEntidad</w:t>
            </w:r>
            <w:proofErr w:type="spellEnd"/>
            <w:r w:rsidRPr="00581771">
              <w:t xml:space="preserve"> PUBLIC "</w:t>
            </w:r>
            <w:proofErr w:type="spellStart"/>
            <w:r w:rsidRPr="00581771">
              <w:t>fpi</w:t>
            </w:r>
            <w:proofErr w:type="spellEnd"/>
            <w:r w:rsidRPr="00581771">
              <w:t>" "</w:t>
            </w:r>
            <w:proofErr w:type="spellStart"/>
            <w:r w:rsidRPr="00581771">
              <w:t>uri</w:t>
            </w:r>
            <w:proofErr w:type="spellEnd"/>
            <w:r w:rsidRPr="00581771">
              <w:t>"&gt;</w:t>
            </w:r>
          </w:p>
        </w:tc>
      </w:tr>
    </w:tbl>
    <w:p w14:paraId="11ABEBD5" w14:textId="0B82FA90" w:rsidR="009B5C77" w:rsidRPr="009B5C77" w:rsidRDefault="009B5C77" w:rsidP="009B5C77">
      <w:pPr>
        <w:rPr>
          <w:i/>
          <w:iCs/>
        </w:rPr>
      </w:pPr>
      <w:r w:rsidRPr="002B6B08">
        <w:rPr>
          <w:i/>
          <w:iCs/>
        </w:rPr>
        <w:t>CASOS:</w:t>
      </w:r>
    </w:p>
    <w:p w14:paraId="69E12BF4" w14:textId="54727FF4" w:rsidR="009B5C77" w:rsidRDefault="009B5C77" w:rsidP="009B5C77">
      <w:pPr>
        <w:pStyle w:val="Prrafodelista"/>
        <w:numPr>
          <w:ilvl w:val="0"/>
          <w:numId w:val="5"/>
        </w:numPr>
      </w:pPr>
      <w:r w:rsidRPr="009B5C77">
        <w:t>"</w:t>
      </w:r>
      <w:proofErr w:type="spellStart"/>
      <w:r w:rsidRPr="009B5C77">
        <w:t>nombreEntidad</w:t>
      </w:r>
      <w:proofErr w:type="spellEnd"/>
      <w:r w:rsidRPr="009B5C77">
        <w:t>" es el nombre de la entidad.</w:t>
      </w:r>
    </w:p>
    <w:p w14:paraId="47A3A741" w14:textId="47CB93FF" w:rsidR="009B5C77" w:rsidRDefault="009B5C77" w:rsidP="009B5C77">
      <w:pPr>
        <w:pStyle w:val="Prrafodelista"/>
        <w:numPr>
          <w:ilvl w:val="0"/>
          <w:numId w:val="5"/>
        </w:numPr>
      </w:pPr>
      <w:r w:rsidRPr="009B5C77">
        <w:t>"</w:t>
      </w:r>
      <w:proofErr w:type="spellStart"/>
      <w:r w:rsidRPr="009B5C77">
        <w:t>valorEntidad</w:t>
      </w:r>
      <w:proofErr w:type="spellEnd"/>
      <w:r w:rsidRPr="009B5C77">
        <w:t>" es el valor de la entidad.</w:t>
      </w:r>
    </w:p>
    <w:p w14:paraId="67F97573" w14:textId="4B5A3856" w:rsidR="009B5C77" w:rsidRDefault="009B5C77" w:rsidP="009B5C77">
      <w:pPr>
        <w:pStyle w:val="Prrafodelista"/>
        <w:numPr>
          <w:ilvl w:val="0"/>
          <w:numId w:val="5"/>
        </w:numPr>
      </w:pPr>
      <w:r w:rsidRPr="009B5C77">
        <w:t>"</w:t>
      </w:r>
      <w:proofErr w:type="spellStart"/>
      <w:r w:rsidRPr="009B5C77">
        <w:t>uri</w:t>
      </w:r>
      <w:proofErr w:type="spellEnd"/>
      <w:r w:rsidRPr="009B5C77">
        <w:t>" es el camino (absoluto o relativo) hasta un archivo.</w:t>
      </w:r>
    </w:p>
    <w:p w14:paraId="5F301A79" w14:textId="0C5B9B9D" w:rsidR="009B5C77" w:rsidRPr="00581771" w:rsidRDefault="009B5C77" w:rsidP="009B5C77">
      <w:pPr>
        <w:pStyle w:val="Prrafodelista"/>
        <w:numPr>
          <w:ilvl w:val="0"/>
          <w:numId w:val="5"/>
        </w:numPr>
      </w:pPr>
      <w:r w:rsidRPr="009B5C77">
        <w:t>"</w:t>
      </w:r>
      <w:proofErr w:type="spellStart"/>
      <w:r w:rsidRPr="009B5C77">
        <w:t>fpi</w:t>
      </w:r>
      <w:proofErr w:type="spellEnd"/>
      <w:r w:rsidRPr="009B5C77">
        <w:t xml:space="preserve">" es un identificador público formal (Formal </w:t>
      </w:r>
      <w:proofErr w:type="spellStart"/>
      <w:r w:rsidRPr="009B5C77">
        <w:t>Public</w:t>
      </w:r>
      <w:proofErr w:type="spellEnd"/>
      <w:r w:rsidRPr="009B5C77">
        <w:t xml:space="preserve"> </w:t>
      </w:r>
      <w:proofErr w:type="spellStart"/>
      <w:r w:rsidRPr="009B5C77">
        <w:t>Identifier</w:t>
      </w:r>
      <w:proofErr w:type="spellEnd"/>
      <w:r w:rsidRPr="009B5C77">
        <w:t>).</w:t>
      </w:r>
    </w:p>
    <w:p w14:paraId="331991B2" w14:textId="5D6C19EB" w:rsidR="002B6B08" w:rsidRPr="009B5C77" w:rsidRDefault="009B5C77" w:rsidP="009B5C77">
      <w:pPr>
        <w:jc w:val="center"/>
        <w:rPr>
          <w:b/>
          <w:bCs/>
          <w:u w:val="single"/>
        </w:rPr>
      </w:pPr>
      <w:r>
        <w:rPr>
          <w:b/>
          <w:bCs/>
          <w:u w:val="single"/>
        </w:rPr>
        <w:t>ELEMENTOS</w:t>
      </w:r>
    </w:p>
    <w:tbl>
      <w:tblPr>
        <w:tblStyle w:val="Tablaconcuadrcula"/>
        <w:tblW w:w="0" w:type="auto"/>
        <w:tblLook w:val="04A0" w:firstRow="1" w:lastRow="0" w:firstColumn="1" w:lastColumn="0" w:noHBand="0" w:noVBand="1"/>
      </w:tblPr>
      <w:tblGrid>
        <w:gridCol w:w="4247"/>
        <w:gridCol w:w="4247"/>
      </w:tblGrid>
      <w:tr w:rsidR="009B5C77" w14:paraId="1A1F1FEC" w14:textId="77777777" w:rsidTr="009B5C77">
        <w:tc>
          <w:tcPr>
            <w:tcW w:w="4247" w:type="dxa"/>
          </w:tcPr>
          <w:p w14:paraId="7416446C" w14:textId="75A78B0E" w:rsidR="009B5C77" w:rsidRDefault="009B5C77" w:rsidP="002B6B08">
            <w:r>
              <w:t>DECLARACION</w:t>
            </w:r>
          </w:p>
        </w:tc>
        <w:tc>
          <w:tcPr>
            <w:tcW w:w="4247" w:type="dxa"/>
          </w:tcPr>
          <w:p w14:paraId="154BDB0C" w14:textId="03662A23" w:rsidR="009B5C77" w:rsidRDefault="009B5C77" w:rsidP="009B5C77">
            <w:pPr>
              <w:jc w:val="both"/>
            </w:pPr>
            <w:r w:rsidRPr="009B5C77">
              <w:t xml:space="preserve">&lt;!ELEMENT </w:t>
            </w:r>
            <w:proofErr w:type="spellStart"/>
            <w:r w:rsidRPr="009B5C77">
              <w:t>nombreElemento</w:t>
            </w:r>
            <w:proofErr w:type="spellEnd"/>
            <w:r w:rsidRPr="009B5C77">
              <w:t xml:space="preserve"> (contenido)&gt;</w:t>
            </w:r>
          </w:p>
        </w:tc>
      </w:tr>
      <w:tr w:rsidR="009B5C77" w14:paraId="4EB92403" w14:textId="77777777" w:rsidTr="009B5C77">
        <w:tc>
          <w:tcPr>
            <w:tcW w:w="4247" w:type="dxa"/>
          </w:tcPr>
          <w:p w14:paraId="37185BEE" w14:textId="167F6014" w:rsidR="009B5C77" w:rsidRPr="00D350CD" w:rsidRDefault="009B5C77" w:rsidP="009B5C77">
            <w:pPr>
              <w:jc w:val="center"/>
              <w:rPr>
                <w:highlight w:val="yellow"/>
              </w:rPr>
            </w:pPr>
            <w:r w:rsidRPr="00D350CD">
              <w:rPr>
                <w:highlight w:val="yellow"/>
              </w:rPr>
              <w:t>EMPTY</w:t>
            </w:r>
          </w:p>
        </w:tc>
        <w:tc>
          <w:tcPr>
            <w:tcW w:w="4247" w:type="dxa"/>
          </w:tcPr>
          <w:p w14:paraId="3C8B7FF8" w14:textId="44706D6C" w:rsidR="009B5C77" w:rsidRPr="00D350CD" w:rsidRDefault="009B5C77" w:rsidP="009B5C77">
            <w:pPr>
              <w:jc w:val="both"/>
              <w:rPr>
                <w:highlight w:val="yellow"/>
              </w:rPr>
            </w:pPr>
            <w:r w:rsidRPr="00D350CD">
              <w:rPr>
                <w:highlight w:val="yellow"/>
              </w:rPr>
              <w:t xml:space="preserve">Significa que el elemento esta vacío </w:t>
            </w:r>
          </w:p>
        </w:tc>
      </w:tr>
      <w:tr w:rsidR="009B5C77" w14:paraId="50927E5C" w14:textId="77777777" w:rsidTr="009B5C77">
        <w:tc>
          <w:tcPr>
            <w:tcW w:w="4247" w:type="dxa"/>
            <w:vAlign w:val="center"/>
          </w:tcPr>
          <w:p w14:paraId="2FA7558B" w14:textId="1AE3EAFB" w:rsidR="009B5C77" w:rsidRDefault="009B5C77" w:rsidP="009B5C77">
            <w:pPr>
              <w:jc w:val="center"/>
            </w:pPr>
            <w:r w:rsidRPr="009B5C77">
              <w:t>(#PCDATA)</w:t>
            </w:r>
          </w:p>
        </w:tc>
        <w:tc>
          <w:tcPr>
            <w:tcW w:w="4247" w:type="dxa"/>
          </w:tcPr>
          <w:p w14:paraId="41896FCA" w14:textId="0454189E" w:rsidR="009B5C77" w:rsidRDefault="009B5C77" w:rsidP="009B5C77">
            <w:pPr>
              <w:jc w:val="both"/>
            </w:pPr>
            <w:r w:rsidRPr="009B5C77">
              <w:t>significa que el elemento puede contener texto.</w:t>
            </w:r>
          </w:p>
        </w:tc>
      </w:tr>
      <w:tr w:rsidR="009B5C77" w14:paraId="18AC9B2C" w14:textId="77777777" w:rsidTr="009B5C77">
        <w:tc>
          <w:tcPr>
            <w:tcW w:w="4247" w:type="dxa"/>
            <w:vAlign w:val="center"/>
          </w:tcPr>
          <w:p w14:paraId="7EA232A7" w14:textId="57F4BBBB" w:rsidR="009B5C77" w:rsidRPr="009B5C77" w:rsidRDefault="009B5C77" w:rsidP="009B5C77">
            <w:pPr>
              <w:jc w:val="center"/>
            </w:pPr>
            <w:r>
              <w:t>ANY</w:t>
            </w:r>
          </w:p>
        </w:tc>
        <w:tc>
          <w:tcPr>
            <w:tcW w:w="4247" w:type="dxa"/>
          </w:tcPr>
          <w:p w14:paraId="2F7E3B10" w14:textId="32F59BB6" w:rsidR="009B5C77" w:rsidRDefault="009B5C77" w:rsidP="009B5C77">
            <w:pPr>
              <w:jc w:val="both"/>
            </w:pPr>
            <w:r>
              <w:t xml:space="preserve">Significa que el elemento puede </w:t>
            </w:r>
            <w:proofErr w:type="spellStart"/>
            <w:r>
              <w:t>coneter</w:t>
            </w:r>
            <w:proofErr w:type="spellEnd"/>
            <w:r>
              <w:t xml:space="preserve"> cualquier cosa</w:t>
            </w:r>
          </w:p>
        </w:tc>
      </w:tr>
      <w:tr w:rsidR="009B5C77" w14:paraId="06795199" w14:textId="77777777" w:rsidTr="00054A8F">
        <w:tc>
          <w:tcPr>
            <w:tcW w:w="4247" w:type="dxa"/>
            <w:vAlign w:val="center"/>
          </w:tcPr>
          <w:p w14:paraId="74B0BF88" w14:textId="39620A0E" w:rsidR="009B5C77" w:rsidRDefault="00054A8F" w:rsidP="00054A8F">
            <w:pPr>
              <w:jc w:val="center"/>
            </w:pPr>
            <w:r>
              <w:t>,</w:t>
            </w:r>
          </w:p>
        </w:tc>
        <w:tc>
          <w:tcPr>
            <w:tcW w:w="4247" w:type="dxa"/>
          </w:tcPr>
          <w:p w14:paraId="3BB0BE17" w14:textId="2048FE05" w:rsidR="009B5C77" w:rsidRDefault="009B5C77" w:rsidP="009B5C77">
            <w:pPr>
              <w:jc w:val="both"/>
            </w:pPr>
            <w:proofErr w:type="spellStart"/>
            <w:r>
              <w:t>Ej</w:t>
            </w:r>
            <w:proofErr w:type="spellEnd"/>
            <w:r w:rsidR="00054A8F">
              <w:t>: (</w:t>
            </w:r>
            <w:proofErr w:type="spellStart"/>
            <w:proofErr w:type="gramStart"/>
            <w:r w:rsidR="00054A8F">
              <w:t>a,b</w:t>
            </w:r>
            <w:proofErr w:type="spellEnd"/>
            <w:proofErr w:type="gramEnd"/>
            <w:r w:rsidR="00054A8F">
              <w:t>) S</w:t>
            </w:r>
            <w:r w:rsidR="00054A8F" w:rsidRPr="00054A8F">
              <w:t>ignifica que el elemento contiene los elementos en el orden indicado.</w:t>
            </w:r>
          </w:p>
        </w:tc>
      </w:tr>
      <w:tr w:rsidR="00054A8F" w14:paraId="6AF10F72" w14:textId="77777777" w:rsidTr="00054A8F">
        <w:tc>
          <w:tcPr>
            <w:tcW w:w="4247" w:type="dxa"/>
            <w:vAlign w:val="center"/>
          </w:tcPr>
          <w:p w14:paraId="75557F03" w14:textId="00BE92F5" w:rsidR="00054A8F" w:rsidRPr="009B5C77" w:rsidRDefault="00054A8F" w:rsidP="00054A8F">
            <w:pPr>
              <w:jc w:val="center"/>
            </w:pPr>
            <w:r w:rsidRPr="00054A8F">
              <w:t>?</w:t>
            </w:r>
          </w:p>
        </w:tc>
        <w:tc>
          <w:tcPr>
            <w:tcW w:w="4247" w:type="dxa"/>
          </w:tcPr>
          <w:p w14:paraId="6BF68249" w14:textId="1A8ED2F0" w:rsidR="00054A8F" w:rsidRDefault="00054A8F" w:rsidP="009B5C77">
            <w:pPr>
              <w:jc w:val="both"/>
            </w:pPr>
            <w:proofErr w:type="spellStart"/>
            <w:r>
              <w:t>Ej</w:t>
            </w:r>
            <w:proofErr w:type="spellEnd"/>
            <w:r>
              <w:t>; (</w:t>
            </w:r>
            <w:proofErr w:type="spellStart"/>
            <w:proofErr w:type="gramStart"/>
            <w:r>
              <w:t>a,b</w:t>
            </w:r>
            <w:proofErr w:type="spellEnd"/>
            <w:proofErr w:type="gramEnd"/>
            <w:r>
              <w:t xml:space="preserve"> </w:t>
            </w:r>
            <w:r w:rsidRPr="00054A8F">
              <w:t>?</w:t>
            </w:r>
            <w:r>
              <w:t>) S</w:t>
            </w:r>
            <w:r w:rsidRPr="00054A8F">
              <w:t>ignifica que el elemento puede aparecer o no, pero sólo una vez.</w:t>
            </w:r>
          </w:p>
        </w:tc>
      </w:tr>
      <w:tr w:rsidR="00054A8F" w14:paraId="59EF8398" w14:textId="77777777" w:rsidTr="00054A8F">
        <w:tc>
          <w:tcPr>
            <w:tcW w:w="4247" w:type="dxa"/>
            <w:vAlign w:val="center"/>
          </w:tcPr>
          <w:p w14:paraId="3757CB39" w14:textId="5498573A" w:rsidR="00054A8F" w:rsidRPr="0078236F" w:rsidRDefault="00054A8F" w:rsidP="00054A8F">
            <w:pPr>
              <w:jc w:val="center"/>
              <w:rPr>
                <w:highlight w:val="yellow"/>
              </w:rPr>
            </w:pPr>
            <w:r w:rsidRPr="0078236F">
              <w:rPr>
                <w:highlight w:val="yellow"/>
              </w:rPr>
              <w:t>|</w:t>
            </w:r>
          </w:p>
        </w:tc>
        <w:tc>
          <w:tcPr>
            <w:tcW w:w="4247" w:type="dxa"/>
          </w:tcPr>
          <w:p w14:paraId="3E1C2CCD" w14:textId="335AFCC1" w:rsidR="00054A8F" w:rsidRPr="0078236F" w:rsidRDefault="00054A8F" w:rsidP="009B5C77">
            <w:pPr>
              <w:jc w:val="both"/>
              <w:rPr>
                <w:highlight w:val="yellow"/>
              </w:rPr>
            </w:pPr>
            <w:proofErr w:type="spellStart"/>
            <w:r w:rsidRPr="0078236F">
              <w:rPr>
                <w:highlight w:val="yellow"/>
              </w:rPr>
              <w:t>Ej</w:t>
            </w:r>
            <w:proofErr w:type="spellEnd"/>
            <w:r w:rsidRPr="0078236F">
              <w:rPr>
                <w:highlight w:val="yellow"/>
              </w:rPr>
              <w:t>: (</w:t>
            </w:r>
            <w:proofErr w:type="spellStart"/>
            <w:r w:rsidRPr="0078236F">
              <w:rPr>
                <w:highlight w:val="yellow"/>
              </w:rPr>
              <w:t>a|b</w:t>
            </w:r>
            <w:proofErr w:type="spellEnd"/>
            <w:r w:rsidRPr="0078236F">
              <w:rPr>
                <w:highlight w:val="yellow"/>
              </w:rPr>
              <w:t>) Significa que el elemento contiene uno de los dos elementos.</w:t>
            </w:r>
          </w:p>
        </w:tc>
      </w:tr>
    </w:tbl>
    <w:p w14:paraId="213170EE" w14:textId="78DD5D5E" w:rsidR="002B6B08" w:rsidRDefault="002B6B08" w:rsidP="002B6B08"/>
    <w:p w14:paraId="5F53E99D" w14:textId="224D02AF" w:rsidR="00054A8F" w:rsidRPr="00054A8F" w:rsidRDefault="00054A8F" w:rsidP="00054A8F">
      <w:pPr>
        <w:jc w:val="center"/>
        <w:rPr>
          <w:b/>
          <w:bCs/>
          <w:u w:val="single"/>
        </w:rPr>
      </w:pPr>
      <w:r>
        <w:rPr>
          <w:b/>
          <w:bCs/>
          <w:u w:val="single"/>
        </w:rPr>
        <w:lastRenderedPageBreak/>
        <w:t>ELEMENTOS</w:t>
      </w:r>
    </w:p>
    <w:tbl>
      <w:tblPr>
        <w:tblStyle w:val="Tablaconcuadrcula"/>
        <w:tblW w:w="0" w:type="auto"/>
        <w:tblLook w:val="04A0" w:firstRow="1" w:lastRow="0" w:firstColumn="1" w:lastColumn="0" w:noHBand="0" w:noVBand="1"/>
      </w:tblPr>
      <w:tblGrid>
        <w:gridCol w:w="4247"/>
        <w:gridCol w:w="4247"/>
      </w:tblGrid>
      <w:tr w:rsidR="00054A8F" w14:paraId="17A64009" w14:textId="77777777" w:rsidTr="00054A8F">
        <w:tc>
          <w:tcPr>
            <w:tcW w:w="4247" w:type="dxa"/>
            <w:vAlign w:val="center"/>
          </w:tcPr>
          <w:p w14:paraId="07B9ADE1" w14:textId="302C3C37" w:rsidR="00054A8F" w:rsidRDefault="00054A8F" w:rsidP="00054A8F">
            <w:pPr>
              <w:jc w:val="center"/>
            </w:pPr>
            <w:r>
              <w:t>*</w:t>
            </w:r>
          </w:p>
        </w:tc>
        <w:tc>
          <w:tcPr>
            <w:tcW w:w="4247" w:type="dxa"/>
          </w:tcPr>
          <w:p w14:paraId="7950464F" w14:textId="2C0ECDA4" w:rsidR="00054A8F" w:rsidRDefault="00054A8F" w:rsidP="00054A8F">
            <w:proofErr w:type="spellStart"/>
            <w:r>
              <w:t>Ej</w:t>
            </w:r>
            <w:proofErr w:type="spellEnd"/>
            <w:r>
              <w:t>: (a</w:t>
            </w:r>
            <w:proofErr w:type="gramStart"/>
            <w:r>
              <w:t>*,b</w:t>
            </w:r>
            <w:proofErr w:type="gramEnd"/>
            <w:r>
              <w:t>) S</w:t>
            </w:r>
            <w:r w:rsidRPr="00054A8F">
              <w:t>ignifica que el elemento puede no aparecer o aparecer una o más veces.</w:t>
            </w:r>
          </w:p>
        </w:tc>
      </w:tr>
      <w:tr w:rsidR="00054A8F" w14:paraId="56D282B6" w14:textId="77777777" w:rsidTr="00054A8F">
        <w:tc>
          <w:tcPr>
            <w:tcW w:w="4247" w:type="dxa"/>
            <w:vAlign w:val="center"/>
          </w:tcPr>
          <w:p w14:paraId="5FF34C25" w14:textId="7F6CC5EB" w:rsidR="00054A8F" w:rsidRDefault="00054A8F" w:rsidP="00054A8F">
            <w:pPr>
              <w:jc w:val="center"/>
            </w:pPr>
            <w:r>
              <w:t>+</w:t>
            </w:r>
          </w:p>
        </w:tc>
        <w:tc>
          <w:tcPr>
            <w:tcW w:w="4247" w:type="dxa"/>
          </w:tcPr>
          <w:p w14:paraId="13BD0E19" w14:textId="5CD0DE2D" w:rsidR="00054A8F" w:rsidRDefault="00054A8F" w:rsidP="00054A8F">
            <w:proofErr w:type="spellStart"/>
            <w:r>
              <w:t>Ej</w:t>
            </w:r>
            <w:proofErr w:type="spellEnd"/>
            <w:r>
              <w:t>: (</w:t>
            </w:r>
            <w:proofErr w:type="spellStart"/>
            <w:r>
              <w:t>a</w:t>
            </w:r>
            <w:proofErr w:type="gramStart"/>
            <w:r>
              <w:t>+,b</w:t>
            </w:r>
            <w:proofErr w:type="spellEnd"/>
            <w:proofErr w:type="gramEnd"/>
            <w:r>
              <w:t xml:space="preserve">) </w:t>
            </w:r>
            <w:r w:rsidRPr="00054A8F">
              <w:t>significa que el elemento tiene que aparecer una o más veces (no puede no aparecer).</w:t>
            </w:r>
          </w:p>
        </w:tc>
      </w:tr>
      <w:tr w:rsidR="00054A8F" w14:paraId="43962E94" w14:textId="77777777" w:rsidTr="00054A8F">
        <w:tc>
          <w:tcPr>
            <w:tcW w:w="4247" w:type="dxa"/>
            <w:vAlign w:val="center"/>
          </w:tcPr>
          <w:p w14:paraId="64ED71B5" w14:textId="13D6B8E0" w:rsidR="00054A8F" w:rsidRDefault="00054A8F" w:rsidP="00054A8F">
            <w:pPr>
              <w:jc w:val="center"/>
            </w:pPr>
            <w:r>
              <w:t>()</w:t>
            </w:r>
          </w:p>
        </w:tc>
        <w:tc>
          <w:tcPr>
            <w:tcW w:w="4247" w:type="dxa"/>
          </w:tcPr>
          <w:p w14:paraId="043014AF" w14:textId="45D378BE" w:rsidR="00054A8F" w:rsidRDefault="00054A8F" w:rsidP="00054A8F">
            <w:proofErr w:type="spellStart"/>
            <w:r>
              <w:t>Ej</w:t>
            </w:r>
            <w:proofErr w:type="spellEnd"/>
            <w:r>
              <w:t>: (</w:t>
            </w:r>
            <w:proofErr w:type="gramStart"/>
            <w:r>
              <w:t>a,(</w:t>
            </w:r>
            <w:proofErr w:type="spellStart"/>
            <w:proofErr w:type="gramEnd"/>
            <w:r>
              <w:t>a|b</w:t>
            </w:r>
            <w:proofErr w:type="spellEnd"/>
            <w:r>
              <w:t>)) P</w:t>
            </w:r>
            <w:r w:rsidRPr="00054A8F">
              <w:t>ermite agrupar expresiones.</w:t>
            </w:r>
          </w:p>
        </w:tc>
      </w:tr>
    </w:tbl>
    <w:p w14:paraId="016F8420" w14:textId="117A8AE5" w:rsidR="00054A8F" w:rsidRDefault="00054A8F" w:rsidP="002B6B08"/>
    <w:p w14:paraId="252F2492" w14:textId="4C5E4CF3" w:rsidR="00054A8F" w:rsidRDefault="00054A8F" w:rsidP="00054A8F">
      <w:pPr>
        <w:jc w:val="center"/>
        <w:rPr>
          <w:b/>
          <w:bCs/>
          <w:u w:val="single"/>
        </w:rPr>
      </w:pPr>
      <w:r w:rsidRPr="00054A8F">
        <w:rPr>
          <w:b/>
          <w:bCs/>
          <w:u w:val="single"/>
        </w:rPr>
        <w:t>ATRIBUTOS</w:t>
      </w:r>
    </w:p>
    <w:tbl>
      <w:tblPr>
        <w:tblStyle w:val="Tablaconcuadrcula"/>
        <w:tblW w:w="0" w:type="auto"/>
        <w:tblLook w:val="04A0" w:firstRow="1" w:lastRow="0" w:firstColumn="1" w:lastColumn="0" w:noHBand="0" w:noVBand="1"/>
      </w:tblPr>
      <w:tblGrid>
        <w:gridCol w:w="4247"/>
        <w:gridCol w:w="4247"/>
      </w:tblGrid>
      <w:tr w:rsidR="00912CF2" w:rsidRPr="00912CF2" w14:paraId="643E58DF" w14:textId="77777777" w:rsidTr="00912CF2">
        <w:tc>
          <w:tcPr>
            <w:tcW w:w="4247" w:type="dxa"/>
          </w:tcPr>
          <w:p w14:paraId="74D998A6" w14:textId="690A6192" w:rsidR="00912CF2" w:rsidRPr="00912CF2" w:rsidRDefault="00912CF2" w:rsidP="00912CF2">
            <w:r w:rsidRPr="00912CF2">
              <w:t>DECLARACION</w:t>
            </w:r>
          </w:p>
        </w:tc>
        <w:tc>
          <w:tcPr>
            <w:tcW w:w="4247" w:type="dxa"/>
          </w:tcPr>
          <w:p w14:paraId="5AC21F79" w14:textId="1FC5CBBD" w:rsidR="00912CF2" w:rsidRPr="00912CF2" w:rsidRDefault="00912CF2" w:rsidP="00054A8F">
            <w:pPr>
              <w:jc w:val="center"/>
            </w:pPr>
            <w:r w:rsidRPr="00912CF2">
              <w:t>EXPLICACION</w:t>
            </w:r>
          </w:p>
        </w:tc>
      </w:tr>
      <w:tr w:rsidR="00912CF2" w:rsidRPr="00912CF2" w14:paraId="3A54DC26" w14:textId="77777777" w:rsidTr="00912CF2">
        <w:tc>
          <w:tcPr>
            <w:tcW w:w="4247" w:type="dxa"/>
            <w:vAlign w:val="center"/>
          </w:tcPr>
          <w:p w14:paraId="46E43CC7" w14:textId="15E503D1" w:rsidR="00912CF2" w:rsidRPr="0078236F" w:rsidRDefault="00912CF2" w:rsidP="00912CF2">
            <w:pPr>
              <w:jc w:val="center"/>
              <w:rPr>
                <w:highlight w:val="yellow"/>
              </w:rPr>
            </w:pPr>
            <w:r w:rsidRPr="0078236F">
              <w:rPr>
                <w:highlight w:val="yellow"/>
              </w:rPr>
              <w:t>CDATA</w:t>
            </w:r>
          </w:p>
        </w:tc>
        <w:tc>
          <w:tcPr>
            <w:tcW w:w="4247" w:type="dxa"/>
          </w:tcPr>
          <w:p w14:paraId="3CFC68FF" w14:textId="011B785C" w:rsidR="00912CF2" w:rsidRPr="0078236F" w:rsidRDefault="00912CF2" w:rsidP="00912CF2">
            <w:pPr>
              <w:jc w:val="both"/>
              <w:rPr>
                <w:highlight w:val="yellow"/>
              </w:rPr>
            </w:pPr>
            <w:r w:rsidRPr="0078236F">
              <w:rPr>
                <w:highlight w:val="yellow"/>
              </w:rPr>
              <w:t>el atributo contiene caracteres (sin restricciones).</w:t>
            </w:r>
          </w:p>
        </w:tc>
      </w:tr>
      <w:tr w:rsidR="00912CF2" w:rsidRPr="00912CF2" w14:paraId="091E1FEC" w14:textId="77777777" w:rsidTr="00912CF2">
        <w:tc>
          <w:tcPr>
            <w:tcW w:w="4247" w:type="dxa"/>
            <w:vAlign w:val="center"/>
          </w:tcPr>
          <w:p w14:paraId="648E6BA7" w14:textId="66AC2EE3" w:rsidR="00912CF2" w:rsidRPr="00912CF2" w:rsidRDefault="00912CF2" w:rsidP="00912CF2">
            <w:pPr>
              <w:jc w:val="center"/>
            </w:pPr>
            <w:r>
              <w:t>NMTOKEN</w:t>
            </w:r>
          </w:p>
        </w:tc>
        <w:tc>
          <w:tcPr>
            <w:tcW w:w="4247" w:type="dxa"/>
          </w:tcPr>
          <w:p w14:paraId="46C4DB4E" w14:textId="29567CC0" w:rsidR="00912CF2" w:rsidRPr="00912CF2" w:rsidRDefault="00912CF2" w:rsidP="00912CF2">
            <w:pPr>
              <w:jc w:val="both"/>
            </w:pPr>
            <w:r>
              <w:t>el atributo sólo contiene letras, dígitos, y los caracteres punto ".", guion "-</w:t>
            </w:r>
            <w:proofErr w:type="gramStart"/>
            <w:r>
              <w:t>",</w:t>
            </w:r>
            <w:proofErr w:type="spellStart"/>
            <w:r>
              <w:t>Msubrayado</w:t>
            </w:r>
            <w:proofErr w:type="spellEnd"/>
            <w:proofErr w:type="gramEnd"/>
            <w:r>
              <w:t xml:space="preserve"> "_" y dos puntos ":".</w:t>
            </w:r>
          </w:p>
        </w:tc>
      </w:tr>
      <w:tr w:rsidR="00912CF2" w:rsidRPr="00912CF2" w14:paraId="04C12A72" w14:textId="77777777" w:rsidTr="00912CF2">
        <w:tc>
          <w:tcPr>
            <w:tcW w:w="4247" w:type="dxa"/>
            <w:vAlign w:val="center"/>
          </w:tcPr>
          <w:p w14:paraId="4B6E0185" w14:textId="7EE2660E" w:rsidR="00912CF2" w:rsidRDefault="00912CF2" w:rsidP="00912CF2">
            <w:pPr>
              <w:jc w:val="center"/>
            </w:pPr>
            <w:r>
              <w:t>valores</w:t>
            </w:r>
          </w:p>
        </w:tc>
        <w:tc>
          <w:tcPr>
            <w:tcW w:w="4247" w:type="dxa"/>
          </w:tcPr>
          <w:p w14:paraId="563D3257" w14:textId="71378D05" w:rsidR="00912CF2" w:rsidRDefault="00912CF2" w:rsidP="00912CF2">
            <w:pPr>
              <w:jc w:val="both"/>
            </w:pPr>
            <w:proofErr w:type="spellStart"/>
            <w:r>
              <w:t>Ej</w:t>
            </w:r>
            <w:proofErr w:type="spellEnd"/>
            <w:r>
              <w:t>: (</w:t>
            </w:r>
            <w:proofErr w:type="spellStart"/>
            <w:r>
              <w:t>azul|blanco|rojo</w:t>
            </w:r>
            <w:proofErr w:type="spellEnd"/>
            <w:r>
              <w:t xml:space="preserve">) el atributo sólo puede contener uno de los términos de una lista. La lista </w:t>
            </w:r>
            <w:proofErr w:type="spellStart"/>
            <w:r>
              <w:t>seescribe</w:t>
            </w:r>
            <w:proofErr w:type="spellEnd"/>
            <w:r>
              <w:t xml:space="preserve"> entre paréntesis, con los términos separados por una barra vertical "|".</w:t>
            </w:r>
          </w:p>
        </w:tc>
      </w:tr>
      <w:tr w:rsidR="00912CF2" w:rsidRPr="00912CF2" w14:paraId="06286D28" w14:textId="77777777" w:rsidTr="00912CF2">
        <w:tc>
          <w:tcPr>
            <w:tcW w:w="4247" w:type="dxa"/>
            <w:vAlign w:val="center"/>
          </w:tcPr>
          <w:p w14:paraId="1854A1DE" w14:textId="7F684F52" w:rsidR="00912CF2" w:rsidRPr="0078236F" w:rsidRDefault="00912CF2" w:rsidP="00912CF2">
            <w:pPr>
              <w:jc w:val="center"/>
              <w:rPr>
                <w:highlight w:val="yellow"/>
              </w:rPr>
            </w:pPr>
            <w:r w:rsidRPr="0078236F">
              <w:rPr>
                <w:highlight w:val="yellow"/>
              </w:rPr>
              <w:t>ID</w:t>
            </w:r>
          </w:p>
        </w:tc>
        <w:tc>
          <w:tcPr>
            <w:tcW w:w="4247" w:type="dxa"/>
          </w:tcPr>
          <w:p w14:paraId="01D2919A" w14:textId="39132B4B" w:rsidR="00912CF2" w:rsidRPr="0078236F" w:rsidRDefault="00912CF2" w:rsidP="00912CF2">
            <w:pPr>
              <w:jc w:val="both"/>
              <w:rPr>
                <w:highlight w:val="yellow"/>
              </w:rPr>
            </w:pPr>
            <w:r w:rsidRPr="0078236F">
              <w:rPr>
                <w:highlight w:val="yellow"/>
              </w:rPr>
              <w:t>el valor del atributo (no el nombre) debe ser único y no se puede repetir en otros elementos o atributos.</w:t>
            </w:r>
          </w:p>
        </w:tc>
      </w:tr>
      <w:tr w:rsidR="00912CF2" w:rsidRPr="00912CF2" w14:paraId="740A350B" w14:textId="77777777" w:rsidTr="00912CF2">
        <w:tc>
          <w:tcPr>
            <w:tcW w:w="4247" w:type="dxa"/>
            <w:vAlign w:val="center"/>
          </w:tcPr>
          <w:p w14:paraId="29886DF4" w14:textId="7C69468F" w:rsidR="00912CF2" w:rsidRPr="0078236F" w:rsidRDefault="00912CF2" w:rsidP="00912CF2">
            <w:pPr>
              <w:jc w:val="center"/>
              <w:rPr>
                <w:highlight w:val="yellow"/>
              </w:rPr>
            </w:pPr>
            <w:r w:rsidRPr="0078236F">
              <w:rPr>
                <w:highlight w:val="yellow"/>
              </w:rPr>
              <w:t>IDREF</w:t>
            </w:r>
          </w:p>
        </w:tc>
        <w:tc>
          <w:tcPr>
            <w:tcW w:w="4247" w:type="dxa"/>
          </w:tcPr>
          <w:p w14:paraId="71EEDFBC" w14:textId="486075CC" w:rsidR="00912CF2" w:rsidRPr="0078236F" w:rsidRDefault="00912CF2" w:rsidP="00912CF2">
            <w:pPr>
              <w:jc w:val="both"/>
              <w:rPr>
                <w:highlight w:val="yellow"/>
              </w:rPr>
            </w:pPr>
            <w:r w:rsidRPr="0078236F">
              <w:rPr>
                <w:highlight w:val="yellow"/>
              </w:rPr>
              <w:t>el valor del atributo debe coincidir con el valor del atributo ID de otro elemento.</w:t>
            </w:r>
          </w:p>
        </w:tc>
      </w:tr>
      <w:tr w:rsidR="00912CF2" w:rsidRPr="00912CF2" w14:paraId="370B76F8" w14:textId="77777777" w:rsidTr="00912CF2">
        <w:tc>
          <w:tcPr>
            <w:tcW w:w="4247" w:type="dxa"/>
            <w:vAlign w:val="center"/>
          </w:tcPr>
          <w:p w14:paraId="19C0ED82" w14:textId="25755EA3" w:rsidR="00912CF2" w:rsidRDefault="00912CF2" w:rsidP="00912CF2">
            <w:pPr>
              <w:jc w:val="center"/>
            </w:pPr>
            <w:r>
              <w:t>ENTITY</w:t>
            </w:r>
          </w:p>
        </w:tc>
        <w:tc>
          <w:tcPr>
            <w:tcW w:w="4247" w:type="dxa"/>
          </w:tcPr>
          <w:p w14:paraId="1964472E" w14:textId="51FAD455" w:rsidR="00912CF2" w:rsidRPr="00912CF2" w:rsidRDefault="00912CF2" w:rsidP="00912CF2">
            <w:pPr>
              <w:jc w:val="both"/>
            </w:pPr>
            <w:r w:rsidRPr="00912CF2">
              <w:t>el valor del atributo es alguna entidad definida en la DTD.</w:t>
            </w:r>
          </w:p>
        </w:tc>
      </w:tr>
      <w:tr w:rsidR="00912CF2" w:rsidRPr="00912CF2" w14:paraId="6A7E920D" w14:textId="77777777" w:rsidTr="00912CF2">
        <w:tc>
          <w:tcPr>
            <w:tcW w:w="4247" w:type="dxa"/>
            <w:vAlign w:val="center"/>
          </w:tcPr>
          <w:p w14:paraId="29886AE7" w14:textId="034E873D" w:rsidR="00912CF2" w:rsidRDefault="00912CF2" w:rsidP="00912CF2">
            <w:pPr>
              <w:jc w:val="center"/>
            </w:pPr>
            <w:r>
              <w:t>NOTATION</w:t>
            </w:r>
          </w:p>
        </w:tc>
        <w:tc>
          <w:tcPr>
            <w:tcW w:w="4247" w:type="dxa"/>
          </w:tcPr>
          <w:p w14:paraId="7179D8C9" w14:textId="27C18D79" w:rsidR="00912CF2" w:rsidRPr="00912CF2" w:rsidRDefault="00912CF2" w:rsidP="00912CF2">
            <w:pPr>
              <w:jc w:val="both"/>
            </w:pPr>
            <w:r w:rsidRPr="00912CF2">
              <w:t>el valor del atributo es alguna notación definida en la DTD.</w:t>
            </w:r>
          </w:p>
        </w:tc>
      </w:tr>
      <w:tr w:rsidR="00912CF2" w:rsidRPr="00912CF2" w14:paraId="646DD60E" w14:textId="77777777" w:rsidTr="00912CF2">
        <w:tc>
          <w:tcPr>
            <w:tcW w:w="4247" w:type="dxa"/>
            <w:vAlign w:val="center"/>
          </w:tcPr>
          <w:p w14:paraId="62870270" w14:textId="0F3D5C74" w:rsidR="00912CF2" w:rsidRPr="00D350CD" w:rsidRDefault="00912CF2" w:rsidP="00912CF2">
            <w:pPr>
              <w:jc w:val="center"/>
              <w:rPr>
                <w:highlight w:val="yellow"/>
              </w:rPr>
            </w:pPr>
            <w:r w:rsidRPr="00D350CD">
              <w:rPr>
                <w:highlight w:val="yellow"/>
              </w:rPr>
              <w:t>#REQUIRED</w:t>
            </w:r>
          </w:p>
        </w:tc>
        <w:tc>
          <w:tcPr>
            <w:tcW w:w="4247" w:type="dxa"/>
          </w:tcPr>
          <w:p w14:paraId="7075709B" w14:textId="1A0F4A53" w:rsidR="00912CF2" w:rsidRPr="00D350CD" w:rsidRDefault="00912CF2" w:rsidP="00912CF2">
            <w:pPr>
              <w:jc w:val="both"/>
              <w:rPr>
                <w:highlight w:val="yellow"/>
              </w:rPr>
            </w:pPr>
            <w:r w:rsidRPr="00D350CD">
              <w:rPr>
                <w:highlight w:val="yellow"/>
              </w:rPr>
              <w:t>el atributo es obligatorio, aunque no se especifica ningún valor predeterminado.</w:t>
            </w:r>
          </w:p>
        </w:tc>
      </w:tr>
      <w:tr w:rsidR="00912CF2" w:rsidRPr="00912CF2" w14:paraId="54A0A4A4" w14:textId="77777777" w:rsidTr="00912CF2">
        <w:tc>
          <w:tcPr>
            <w:tcW w:w="4247" w:type="dxa"/>
            <w:vAlign w:val="center"/>
          </w:tcPr>
          <w:p w14:paraId="6F46E798" w14:textId="54D147F1" w:rsidR="00912CF2" w:rsidRDefault="00912CF2" w:rsidP="00912CF2">
            <w:pPr>
              <w:jc w:val="center"/>
            </w:pPr>
            <w:r>
              <w:t>#IMPLIED</w:t>
            </w:r>
          </w:p>
        </w:tc>
        <w:tc>
          <w:tcPr>
            <w:tcW w:w="4247" w:type="dxa"/>
          </w:tcPr>
          <w:p w14:paraId="0E2FA384" w14:textId="1FFAB719" w:rsidR="00912CF2" w:rsidRPr="00912CF2" w:rsidRDefault="00912CF2" w:rsidP="00912CF2">
            <w:pPr>
              <w:jc w:val="both"/>
            </w:pPr>
            <w:r w:rsidRPr="00912CF2">
              <w:t>el atributo no es obligatorio y no se especifica ningún valor predeterminado.</w:t>
            </w:r>
          </w:p>
        </w:tc>
      </w:tr>
      <w:tr w:rsidR="00912CF2" w:rsidRPr="00912CF2" w14:paraId="254D28DA" w14:textId="77777777" w:rsidTr="00912CF2">
        <w:tc>
          <w:tcPr>
            <w:tcW w:w="4247" w:type="dxa"/>
            <w:vAlign w:val="center"/>
          </w:tcPr>
          <w:p w14:paraId="338693AA" w14:textId="47D94F3D" w:rsidR="00912CF2" w:rsidRDefault="00912CF2" w:rsidP="00912CF2">
            <w:pPr>
              <w:jc w:val="center"/>
            </w:pPr>
            <w:r>
              <w:t>#FIXED valor</w:t>
            </w:r>
          </w:p>
        </w:tc>
        <w:tc>
          <w:tcPr>
            <w:tcW w:w="4247" w:type="dxa"/>
          </w:tcPr>
          <w:p w14:paraId="4CDBBF77" w14:textId="1159C9E1" w:rsidR="00912CF2" w:rsidRPr="00912CF2" w:rsidRDefault="00912CF2" w:rsidP="00912CF2">
            <w:pPr>
              <w:jc w:val="both"/>
            </w:pPr>
            <w:proofErr w:type="spellStart"/>
            <w:r>
              <w:t>Ej</w:t>
            </w:r>
            <w:proofErr w:type="spellEnd"/>
            <w:r>
              <w:t xml:space="preserve">: #FIXED “verde” </w:t>
            </w:r>
            <w:r w:rsidRPr="00912CF2">
              <w:t>el atributo tiene un valor fijo.</w:t>
            </w:r>
          </w:p>
        </w:tc>
      </w:tr>
    </w:tbl>
    <w:p w14:paraId="58BAE31D" w14:textId="77777777" w:rsidR="00054A8F" w:rsidRPr="00912CF2" w:rsidRDefault="00054A8F" w:rsidP="00054A8F">
      <w:pPr>
        <w:jc w:val="center"/>
      </w:pPr>
    </w:p>
    <w:sectPr w:rsidR="00054A8F" w:rsidRPr="00912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0623"/>
    <w:multiLevelType w:val="hybridMultilevel"/>
    <w:tmpl w:val="1C8EE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227F99"/>
    <w:multiLevelType w:val="hybridMultilevel"/>
    <w:tmpl w:val="DD32568C"/>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99E0366"/>
    <w:multiLevelType w:val="hybridMultilevel"/>
    <w:tmpl w:val="31E2F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E869F7"/>
    <w:multiLevelType w:val="hybridMultilevel"/>
    <w:tmpl w:val="F7D89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361F14"/>
    <w:multiLevelType w:val="hybridMultilevel"/>
    <w:tmpl w:val="0834E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47"/>
    <w:rsid w:val="00054A8F"/>
    <w:rsid w:val="0015392C"/>
    <w:rsid w:val="002B6B08"/>
    <w:rsid w:val="00392554"/>
    <w:rsid w:val="00581771"/>
    <w:rsid w:val="0078236F"/>
    <w:rsid w:val="008955EE"/>
    <w:rsid w:val="00912CF2"/>
    <w:rsid w:val="009B5C77"/>
    <w:rsid w:val="009C272F"/>
    <w:rsid w:val="00B10847"/>
    <w:rsid w:val="00D35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C397"/>
  <w15:chartTrackingRefBased/>
  <w15:docId w15:val="{98A1079E-8C85-4139-8480-5CC3B762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C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847"/>
    <w:pPr>
      <w:ind w:left="720"/>
      <w:contextualSpacing/>
    </w:pPr>
  </w:style>
  <w:style w:type="table" w:styleId="Tablaconcuadrcula">
    <w:name w:val="Table Grid"/>
    <w:basedOn w:val="Tablanormal"/>
    <w:uiPriority w:val="39"/>
    <w:rsid w:val="00392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1</Pages>
  <Words>449</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4</cp:revision>
  <dcterms:created xsi:type="dcterms:W3CDTF">2020-12-16T17:01:00Z</dcterms:created>
  <dcterms:modified xsi:type="dcterms:W3CDTF">2021-01-13T15:39:00Z</dcterms:modified>
</cp:coreProperties>
</file>