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7C07" w14:textId="7BA43BC2" w:rsidR="00853B9D" w:rsidRPr="00CE2ECF" w:rsidRDefault="00CE2ECF" w:rsidP="00CE2ECF">
      <w:pPr>
        <w:tabs>
          <w:tab w:val="left" w:pos="4110"/>
        </w:tabs>
        <w:autoSpaceDE w:val="0"/>
        <w:autoSpaceDN w:val="0"/>
        <w:adjustRightInd w:val="0"/>
        <w:jc w:val="center"/>
        <w:rPr>
          <w:rFonts w:ascii="Calibri" w:hAnsi="Calibri" w:cs="Arial"/>
          <w:sz w:val="22"/>
          <w:szCs w:val="22"/>
          <w:lang w:eastAsia="zh-TW"/>
        </w:rPr>
      </w:pPr>
      <w:r w:rsidRPr="00CE2ECF">
        <w:rPr>
          <w:rFonts w:ascii="Calibri" w:hAnsi="Calibri" w:cs="Arial"/>
          <w:b/>
          <w:noProof/>
          <w:sz w:val="36"/>
          <w:szCs w:val="36"/>
          <w:lang w:eastAsia="zh-T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3BBB5A" wp14:editId="6F72C4F8">
                <wp:simplePos x="0" y="0"/>
                <wp:positionH relativeFrom="column">
                  <wp:posOffset>1905</wp:posOffset>
                </wp:positionH>
                <wp:positionV relativeFrom="paragraph">
                  <wp:posOffset>488950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5C4E8" w14:textId="77777777" w:rsidR="00BA6417" w:rsidRPr="00045B22" w:rsidRDefault="00C71F5D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="00BA6417"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7CAFD603" w14:textId="77777777" w:rsidR="00BA6417" w:rsidRDefault="00BA64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BBB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5pt;margin-top:38.5pt;width:507pt;height:2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wlftnOAAAAAIAQAADwAAAGRycy9kb3ducmV2LnhtbEyPzU7DMBCE70i8g7VI3KjTFFEa&#10;4lQIqUgcSiGthLi58eYH4nUaO214e7YnuO3ujGa/SZejbcURe984UjCdRCCQCmcaqhTstqubexA+&#10;aDK6dYQKftDDMru8SHVi3Ine8ZiHSnAI+UQrqEPoEil9UaPVfuI6JNZK11sdeO0raXp94nDbyjiK&#10;7qTVDfGHWnf4VGPxnQ9WwedhKDcfXzt6jt/w9fCyWqzLfK3U9dX4+AAi4Bj+zHDGZ3TImGnvBjJe&#10;tApm7FMwn3OhsxpNb/my52kWxyCzVP4vkP0CAAD//wMAUEsBAi0AFAAGAAgAAAAhALaDOJL+AAAA&#10;4QEAABMAAAAAAAAAAAAAAAAAAAAAAFtDb250ZW50X1R5cGVzXS54bWxQSwECLQAUAAYACAAAACEA&#10;OP0h/9YAAACUAQAACwAAAAAAAAAAAAAAAAAvAQAAX3JlbHMvLnJlbHNQSwECLQAUAAYACAAAACEA&#10;sjRmHBICAAAfBAAADgAAAAAAAAAAAAAAAAAuAgAAZHJzL2Uyb0RvYy54bWxQSwECLQAUAAYACAAA&#10;ACEAwlftnOAAAAAIAQAADwAAAAAAAAAAAAAAAABsBAAAZHJzL2Rvd25yZXYueG1sUEsFBgAAAAAE&#10;AAQA8wAAAHkFAAAAAA==&#10;" fillcolor="yellow">
                <v:textbox>
                  <w:txbxContent>
                    <w:p w14:paraId="3095C4E8" w14:textId="77777777" w:rsidR="00BA6417" w:rsidRPr="00045B22" w:rsidRDefault="00C71F5D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="00BA6417"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7CAFD603" w14:textId="77777777" w:rsidR="00BA6417" w:rsidRDefault="00BA641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Arial"/>
          <w:sz w:val="22"/>
          <w:szCs w:val="22"/>
          <w:lang w:eastAsia="zh-TW"/>
        </w:rPr>
        <w:t xml:space="preserve">    </w:t>
      </w:r>
      <w:r w:rsidRPr="00CE2ECF">
        <w:rPr>
          <w:rFonts w:ascii="Gill Sans MT" w:hAnsi="Gill Sans MT"/>
          <w:b/>
          <w:sz w:val="36"/>
          <w:szCs w:val="36"/>
          <w:lang w:eastAsia="en-AU" w:bidi="en-US"/>
        </w:rPr>
        <w:t>SAFE WORK PROCEDURE – SWP 3</w:t>
      </w:r>
      <w:r w:rsidR="005C0169">
        <w:rPr>
          <w:rFonts w:ascii="Gill Sans MT" w:hAnsi="Gill Sans MT"/>
          <w:b/>
          <w:sz w:val="36"/>
          <w:szCs w:val="36"/>
          <w:lang w:eastAsia="en-AU" w:bidi="en-US"/>
        </w:rPr>
        <w:t>4</w:t>
      </w:r>
    </w:p>
    <w:p w14:paraId="56173D9B" w14:textId="48A116A0" w:rsidR="00CE2ECF" w:rsidRPr="00CE2ECF" w:rsidRDefault="000A75F7" w:rsidP="00853B9D">
      <w:pPr>
        <w:rPr>
          <w:rFonts w:ascii="Gill Sans MT" w:hAnsi="Gill Sans MT"/>
          <w:b/>
          <w:sz w:val="36"/>
          <w:szCs w:val="36"/>
          <w:lang w:eastAsia="en-AU" w:bidi="en-US"/>
        </w:rPr>
      </w:pPr>
      <w:r w:rsidRPr="00853B9D">
        <w:rPr>
          <w:rFonts w:ascii="Gill Sans MT" w:hAnsi="Gill Sans MT"/>
          <w:noProof/>
          <w:sz w:val="22"/>
          <w:szCs w:val="22"/>
          <w:lang w:eastAsia="en-AU" w:bidi="en-US"/>
        </w:rPr>
        <w:drawing>
          <wp:anchor distT="0" distB="0" distL="0" distR="0" simplePos="0" relativeHeight="251706368" behindDoc="1" locked="0" layoutInCell="1" allowOverlap="1" wp14:anchorId="5D99D173" wp14:editId="1AE82380">
            <wp:simplePos x="0" y="0"/>
            <wp:positionH relativeFrom="page">
              <wp:posOffset>4110990</wp:posOffset>
            </wp:positionH>
            <wp:positionV relativeFrom="paragraph">
              <wp:posOffset>864235</wp:posOffset>
            </wp:positionV>
            <wp:extent cx="458707" cy="445293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07" cy="44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5EF52" w14:textId="3971632A" w:rsidR="000A75F7" w:rsidRDefault="000A75F7" w:rsidP="000A75F7">
      <w:pPr>
        <w:pStyle w:val="ListParagraph"/>
        <w:rPr>
          <w:rFonts w:ascii="Gill Sans MT" w:hAnsi="Gill Sans MT"/>
          <w:sz w:val="22"/>
          <w:szCs w:val="22"/>
          <w:lang w:eastAsia="en-AU" w:bidi="en-US"/>
        </w:rPr>
      </w:pPr>
      <w:r>
        <w:rPr>
          <w:rFonts w:ascii="Gill Sans MT" w:hAnsi="Gill Sans MT"/>
          <w:b/>
          <w:sz w:val="22"/>
          <w:szCs w:val="22"/>
          <w:lang w:eastAsia="en-AU" w:bidi="en-US"/>
        </w:rPr>
        <w:tab/>
        <w:t xml:space="preserve">                                                                              </w:t>
      </w:r>
      <w:r w:rsidRPr="00853B9D">
        <w:rPr>
          <w:rFonts w:ascii="Gill Sans MT" w:hAnsi="Gill Sans MT"/>
          <w:sz w:val="22"/>
          <w:szCs w:val="22"/>
          <w:lang w:eastAsia="en-AU" w:bidi="en-US"/>
        </w:rPr>
        <w:t xml:space="preserve">Wear </w:t>
      </w:r>
      <w:r>
        <w:rPr>
          <w:rFonts w:ascii="Gill Sans MT" w:hAnsi="Gill Sans MT"/>
          <w:sz w:val="22"/>
          <w:szCs w:val="22"/>
          <w:lang w:eastAsia="en-AU" w:bidi="en-US"/>
        </w:rPr>
        <w:t>Construction Safety</w:t>
      </w:r>
      <w:r w:rsidRPr="00853B9D">
        <w:rPr>
          <w:rFonts w:ascii="Gill Sans MT" w:hAnsi="Gill Sans MT"/>
          <w:sz w:val="22"/>
          <w:szCs w:val="22"/>
          <w:lang w:eastAsia="en-AU" w:bidi="en-US"/>
        </w:rPr>
        <w:t xml:space="preserve"> Gloves.</w:t>
      </w:r>
    </w:p>
    <w:p w14:paraId="00A00A97" w14:textId="66EDDC87" w:rsidR="00853B9D" w:rsidRPr="00853B9D" w:rsidRDefault="000A75F7" w:rsidP="000A75F7">
      <w:pPr>
        <w:pStyle w:val="ListParagraph"/>
        <w:tabs>
          <w:tab w:val="left" w:pos="6520"/>
        </w:tabs>
        <w:rPr>
          <w:rFonts w:ascii="Gill Sans MT" w:hAnsi="Gill Sans MT"/>
          <w:b/>
          <w:sz w:val="22"/>
          <w:szCs w:val="22"/>
          <w:lang w:eastAsia="en-AU" w:bidi="en-US"/>
        </w:rPr>
      </w:pPr>
      <w:r w:rsidRPr="00CE2ECF">
        <w:rPr>
          <w:noProof/>
          <w:sz w:val="36"/>
          <w:szCs w:val="36"/>
          <w:lang w:eastAsia="en-AU" w:bidi="en-US"/>
        </w:rPr>
        <w:drawing>
          <wp:anchor distT="0" distB="0" distL="0" distR="0" simplePos="0" relativeHeight="251689984" behindDoc="1" locked="0" layoutInCell="1" allowOverlap="1" wp14:anchorId="48E7FB6C" wp14:editId="5CA1CA00">
            <wp:simplePos x="0" y="0"/>
            <wp:positionH relativeFrom="page">
              <wp:posOffset>709930</wp:posOffset>
            </wp:positionH>
            <wp:positionV relativeFrom="paragraph">
              <wp:posOffset>41910</wp:posOffset>
            </wp:positionV>
            <wp:extent cx="443230" cy="443230"/>
            <wp:effectExtent l="0" t="0" r="0" b="0"/>
            <wp:wrapNone/>
            <wp:docPr id="2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B9D">
        <w:rPr>
          <w:noProof/>
          <w:lang w:eastAsia="en-AU" w:bidi="en-US"/>
        </w:rPr>
        <w:drawing>
          <wp:anchor distT="0" distB="0" distL="0" distR="0" simplePos="0" relativeHeight="251691008" behindDoc="1" locked="0" layoutInCell="1" allowOverlap="1" wp14:anchorId="09E993A6" wp14:editId="539A70A0">
            <wp:simplePos x="0" y="0"/>
            <wp:positionH relativeFrom="page">
              <wp:posOffset>708025</wp:posOffset>
            </wp:positionH>
            <wp:positionV relativeFrom="paragraph">
              <wp:posOffset>572135</wp:posOffset>
            </wp:positionV>
            <wp:extent cx="452639" cy="452627"/>
            <wp:effectExtent l="0" t="0" r="0" b="0"/>
            <wp:wrapNone/>
            <wp:docPr id="8" name="image9.jpeg" descr="Foot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B9D">
        <w:rPr>
          <w:noProof/>
          <w:lang w:eastAsia="en-AU" w:bidi="en-US"/>
        </w:rPr>
        <w:drawing>
          <wp:anchor distT="0" distB="0" distL="0" distR="0" simplePos="0" relativeHeight="251688960" behindDoc="1" locked="0" layoutInCell="1" allowOverlap="1" wp14:anchorId="0D4205CC" wp14:editId="3AB91966">
            <wp:simplePos x="0" y="0"/>
            <wp:positionH relativeFrom="page">
              <wp:posOffset>688340</wp:posOffset>
            </wp:positionH>
            <wp:positionV relativeFrom="paragraph">
              <wp:posOffset>1182370</wp:posOffset>
            </wp:positionV>
            <wp:extent cx="477821" cy="448437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21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/>
          <w:sz w:val="22"/>
          <w:szCs w:val="22"/>
          <w:lang w:eastAsia="en-AU" w:bidi="en-US"/>
        </w:rPr>
        <w:t xml:space="preserve">                                                                                          (Eg: Razor shield 5)</w:t>
      </w: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06"/>
      </w:tblGrid>
      <w:tr w:rsidR="00853B9D" w:rsidRPr="00853B9D" w14:paraId="09579715" w14:textId="77777777" w:rsidTr="00033AD4">
        <w:trPr>
          <w:trHeight w:val="580"/>
        </w:trPr>
        <w:tc>
          <w:tcPr>
            <w:tcW w:w="4675" w:type="dxa"/>
          </w:tcPr>
          <w:p w14:paraId="16C2E181" w14:textId="62DA9AAB" w:rsidR="00853B9D" w:rsidRPr="000A75F7" w:rsidRDefault="000A75F7" w:rsidP="000A75F7">
            <w:pPr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     </w:t>
            </w:r>
            <w:r w:rsidR="00853B9D" w:rsidRPr="000A75F7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Safety glasses must be </w:t>
            </w:r>
            <w:proofErr w:type="gramStart"/>
            <w:r w:rsidR="00853B9D" w:rsidRPr="000A75F7">
              <w:rPr>
                <w:rFonts w:ascii="Gill Sans MT" w:hAnsi="Gill Sans MT"/>
                <w:sz w:val="22"/>
                <w:szCs w:val="22"/>
                <w:lang w:eastAsia="en-AU" w:bidi="en-US"/>
              </w:rPr>
              <w:t>worn at all times</w:t>
            </w:r>
            <w:proofErr w:type="gramEnd"/>
          </w:p>
          <w:p w14:paraId="37C05952" w14:textId="77777777" w:rsid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in work areas.</w:t>
            </w:r>
          </w:p>
          <w:p w14:paraId="4D51D081" w14:textId="08AB8956" w:rsidR="00AB3DE5" w:rsidRPr="00853B9D" w:rsidRDefault="00AB3D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  <w:tc>
          <w:tcPr>
            <w:tcW w:w="4606" w:type="dxa"/>
          </w:tcPr>
          <w:p w14:paraId="56B8C482" w14:textId="6EB87BF2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</w:t>
            </w:r>
          </w:p>
        </w:tc>
      </w:tr>
      <w:tr w:rsidR="00853B9D" w:rsidRPr="00853B9D" w14:paraId="15B9C6DB" w14:textId="77777777" w:rsidTr="00033AD4">
        <w:trPr>
          <w:trHeight w:val="991"/>
        </w:trPr>
        <w:tc>
          <w:tcPr>
            <w:tcW w:w="4675" w:type="dxa"/>
          </w:tcPr>
          <w:p w14:paraId="004BAAAB" w14:textId="77777777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Sturdy footwear (steel cap boots) must be </w:t>
            </w:r>
            <w:proofErr w:type="gramStart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worn at all times</w:t>
            </w:r>
            <w:proofErr w:type="gramEnd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in work areas.</w:t>
            </w:r>
          </w:p>
        </w:tc>
        <w:tc>
          <w:tcPr>
            <w:tcW w:w="4606" w:type="dxa"/>
          </w:tcPr>
          <w:p w14:paraId="71DF11C6" w14:textId="3A37CB0D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noProof/>
                <w:sz w:val="22"/>
                <w:szCs w:val="22"/>
                <w:lang w:eastAsia="en-AU" w:bidi="en-US"/>
              </w:rPr>
              <w:drawing>
                <wp:anchor distT="0" distB="0" distL="0" distR="0" simplePos="0" relativeHeight="251686912" behindDoc="1" locked="0" layoutInCell="1" allowOverlap="1" wp14:anchorId="07CE1383" wp14:editId="7AA94550">
                  <wp:simplePos x="0" y="0"/>
                  <wp:positionH relativeFrom="page">
                    <wp:posOffset>-97545</wp:posOffset>
                  </wp:positionH>
                  <wp:positionV relativeFrom="paragraph">
                    <wp:posOffset>-6985</wp:posOffset>
                  </wp:positionV>
                  <wp:extent cx="465611" cy="442341"/>
                  <wp:effectExtent l="0" t="0" r="0" b="0"/>
                  <wp:wrapNone/>
                  <wp:docPr id="9" name="image5.jpeg" descr="Protective Clot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11" cy="44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Close fitting/protective, </w:t>
            </w:r>
            <w:proofErr w:type="gramStart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Hi</w:t>
            </w:r>
            <w:proofErr w:type="gramEnd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vis, long sleeve </w:t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long pant clothing must be worn.</w:t>
            </w:r>
          </w:p>
        </w:tc>
      </w:tr>
      <w:tr w:rsidR="00853B9D" w:rsidRPr="00853B9D" w14:paraId="01D06CB1" w14:textId="77777777" w:rsidTr="00033AD4">
        <w:trPr>
          <w:trHeight w:val="739"/>
        </w:trPr>
        <w:tc>
          <w:tcPr>
            <w:tcW w:w="4675" w:type="dxa"/>
          </w:tcPr>
          <w:p w14:paraId="130E6D0B" w14:textId="126D01EA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Hard hat</w:t>
            </w:r>
            <w:r w:rsidR="007B5CD3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as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required.</w:t>
            </w:r>
          </w:p>
        </w:tc>
        <w:tc>
          <w:tcPr>
            <w:tcW w:w="4606" w:type="dxa"/>
          </w:tcPr>
          <w:p w14:paraId="5CB4D661" w14:textId="02C4568B" w:rsidR="000A75F7" w:rsidRPr="00853B9D" w:rsidRDefault="00853B9D" w:rsidP="000A75F7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</w:t>
            </w:r>
          </w:p>
          <w:p w14:paraId="2B79FC4A" w14:textId="2886F4EF" w:rsidR="00AB3DE5" w:rsidRPr="00853B9D" w:rsidRDefault="00AB3D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</w:tr>
    </w:tbl>
    <w:p w14:paraId="5AD54627" w14:textId="02D6BBD9" w:rsidR="00490CA2" w:rsidRDefault="00490CA2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02F115B4" w14:textId="573AFC7E" w:rsidR="00490CA2" w:rsidRPr="005E7672" w:rsidRDefault="0072218D" w:rsidP="00D2678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ADC9A6" wp14:editId="56F5710E">
                <wp:simplePos x="0" y="0"/>
                <wp:positionH relativeFrom="column">
                  <wp:posOffset>41910</wp:posOffset>
                </wp:positionH>
                <wp:positionV relativeFrom="paragraph">
                  <wp:posOffset>0</wp:posOffset>
                </wp:positionV>
                <wp:extent cx="64389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8439B" w14:textId="0C0E8FDF" w:rsidR="0046130B" w:rsidRPr="00045B22" w:rsidRDefault="0046130B" w:rsidP="0046130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Safe Work Procedure</w:t>
                            </w:r>
                            <w:r w:rsidR="0072218D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– </w:t>
                            </w:r>
                            <w:proofErr w:type="gramStart"/>
                            <w:r w:rsidR="0072218D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3</w:t>
                            </w:r>
                            <w:r w:rsidR="005C0169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4</w:t>
                            </w:r>
                            <w:r w:rsidR="0072218D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(</w:t>
                            </w:r>
                            <w:proofErr w:type="gramEnd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SWP)</w:t>
                            </w:r>
                          </w:p>
                          <w:p w14:paraId="07667D0F" w14:textId="77777777" w:rsidR="0046130B" w:rsidRDefault="0046130B" w:rsidP="00461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DC9A6" id="_x0000_s1027" type="#_x0000_t202" style="position:absolute;margin-left:3.3pt;margin-top:0;width:507pt;height:2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DiqISO3QAAAAYBAAAPAAAAZHJzL2Rvd25yZXYueG1sTI9LT8MwEITvSPwHa5G4UZtI&#10;jSDEqRBSkTiUR6iEuLnx5gHxOo2dNvx7tic4jmY0802+ml0vDjiGzpOG64UCgVR521GjYfu+vroB&#10;EaIha3pPqOEHA6yK87PcZNYf6Q0PZWwEl1DIjIY2xiGTMlQtOhMWfkBir/ajM5Hl2Eg7miOXu14m&#10;SqXSmY54oTUDPrRYfZeT0/C5n+qXj68tPSav+Lx/Wt9u6nKj9eXFfH8HIuIc/8Jwwmd0KJhp5yey&#10;QfQa0pSDGvjPyVSJYr3TsFwmIItc/scvfgEAAP//AwBQSwECLQAUAAYACAAAACEAtoM4kv4AAADh&#10;AQAAEwAAAAAAAAAAAAAAAAAAAAAAW0NvbnRlbnRfVHlwZXNdLnhtbFBLAQItABQABgAIAAAAIQA4&#10;/SH/1gAAAJQBAAALAAAAAAAAAAAAAAAAAC8BAABfcmVscy8ucmVsc1BLAQItABQABgAIAAAAIQDU&#10;46p5FAIAACYEAAAOAAAAAAAAAAAAAAAAAC4CAABkcnMvZTJvRG9jLnhtbFBLAQItABQABgAIAAAA&#10;IQDiqISO3QAAAAYBAAAPAAAAAAAAAAAAAAAAAG4EAABkcnMvZG93bnJldi54bWxQSwUGAAAAAAQA&#10;BADzAAAAeAUAAAAA&#10;" fillcolor="yellow">
                <v:textbox>
                  <w:txbxContent>
                    <w:p w14:paraId="5798439B" w14:textId="0C0E8FDF" w:rsidR="0046130B" w:rsidRPr="00045B22" w:rsidRDefault="0046130B" w:rsidP="0046130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Safe Work Procedure</w:t>
                      </w:r>
                      <w:r w:rsidR="0072218D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– </w:t>
                      </w:r>
                      <w:proofErr w:type="gramStart"/>
                      <w:r w:rsidR="0072218D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3</w:t>
                      </w:r>
                      <w:r w:rsidR="005C0169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4</w:t>
                      </w:r>
                      <w:r w:rsidR="0072218D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</w:t>
                      </w: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(</w:t>
                      </w:r>
                      <w:proofErr w:type="gramEnd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SWP)</w:t>
                      </w:r>
                    </w:p>
                    <w:p w14:paraId="07667D0F" w14:textId="77777777" w:rsidR="0046130B" w:rsidRDefault="0046130B" w:rsidP="0046130B"/>
                  </w:txbxContent>
                </v:textbox>
                <w10:wrap type="square"/>
              </v:shape>
            </w:pict>
          </mc:Fallback>
        </mc:AlternateContent>
      </w:r>
    </w:p>
    <w:p w14:paraId="537F9F98" w14:textId="53A0499C" w:rsidR="00490CA2" w:rsidRPr="005E7672" w:rsidRDefault="000B6C14" w:rsidP="005E7672">
      <w:pPr>
        <w:autoSpaceDE w:val="0"/>
        <w:autoSpaceDN w:val="0"/>
        <w:adjustRightInd w:val="0"/>
        <w:jc w:val="center"/>
        <w:rPr>
          <w:rFonts w:ascii="Gill Sans MT" w:hAnsi="Gill Sans MT" w:cs="Arial"/>
          <w:b/>
          <w:color w:val="000000" w:themeColor="text1"/>
          <w:sz w:val="22"/>
          <w:szCs w:val="22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672">
        <w:rPr>
          <w:rFonts w:ascii="Gill Sans MT" w:hAnsi="Gill Sans MT" w:cs="Arial"/>
          <w:b/>
          <w:color w:val="000000" w:themeColor="text1"/>
          <w:sz w:val="22"/>
          <w:szCs w:val="22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POTENTIAL HAZARDS AND ASSOCIATED RISKS</w:t>
      </w:r>
    </w:p>
    <w:p w14:paraId="2B105323" w14:textId="24B32FC5" w:rsidR="0046130B" w:rsidRDefault="00E31FCE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>
        <w:rPr>
          <w:rFonts w:ascii="Gill Sans MT" w:hAnsi="Gill Sans MT" w:cs="Arial"/>
          <w:b/>
          <w:bCs/>
          <w:noProof/>
          <w:sz w:val="22"/>
          <w:szCs w:val="22"/>
          <w:lang w:eastAsia="zh-TW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5DE025" wp14:editId="41A5058C">
                <wp:simplePos x="0" y="0"/>
                <wp:positionH relativeFrom="column">
                  <wp:posOffset>4053613</wp:posOffset>
                </wp:positionH>
                <wp:positionV relativeFrom="paragraph">
                  <wp:posOffset>89966</wp:posOffset>
                </wp:positionV>
                <wp:extent cx="2581275" cy="859134"/>
                <wp:effectExtent l="0" t="0" r="952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859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860D6" w14:textId="77777777" w:rsidR="005E7672" w:rsidRPr="000B6C14" w:rsidRDefault="005E7672" w:rsidP="005E76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0B6C14"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  <w:t>Slip, Trips, Falls</w:t>
                            </w:r>
                          </w:p>
                          <w:p w14:paraId="1657D7F2" w14:textId="7CA54445" w:rsidR="005E7672" w:rsidRPr="005E7672" w:rsidRDefault="005E7672" w:rsidP="005E767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 xml:space="preserve">Slip, trip, fall due to </w:t>
                            </w:r>
                            <w:r w:rsidR="009C35FD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cluttered</w:t>
                            </w:r>
                            <w:r w:rsidR="00C8615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 xml:space="preserve">, uneven or </w:t>
                            </w: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slippery work surfaces</w:t>
                            </w:r>
                          </w:p>
                          <w:p w14:paraId="43042F76" w14:textId="77777777" w:rsidR="005E7672" w:rsidRPr="005E7672" w:rsidRDefault="005E7672" w:rsidP="005E767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Slip, trip, fall due to steep working surfaces</w:t>
                            </w:r>
                          </w:p>
                          <w:p w14:paraId="2D5F7BC7" w14:textId="77777777" w:rsidR="005E7672" w:rsidRDefault="005E76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DE025" id="Text Box 31" o:spid="_x0000_s1028" type="#_x0000_t202" style="position:absolute;margin-left:319.2pt;margin-top:7.1pt;width:203.25pt;height:67.6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/VpMQIAAFsEAAAOAAAAZHJzL2Uyb0RvYy54bWysVE1v2zAMvQ/YfxB0XxynSZsacYosRYYB&#10;QVsgHXpWZCkRIIuapMTOfv0oOV/tdhp2kUmReiIfnzx5aGtN9sJ5Baakea9PiTAcKmU2Jf3xuvgy&#10;psQHZiqmwYiSHoSnD9PPnyaNLcQAtqAr4QiCGF80tqTbEGyRZZ5vRc18D6wwGJTgahbQdZuscqxB&#10;9Fpng37/NmvAVdYBF97j7mMXpNOEL6Xg4VlKLwLRJcXaQlpdWtdxzaYTVmwcs1vFj2Wwf6iiZsrg&#10;pWeoRxYY2Tn1B1StuAMPMvQ41BlIqbhIPWA3ef9DN6stsyL1guR4e6bJ/z9Y/rRf2RdHQvsVWhxg&#10;JKSxvvC4GftppavjFyslGEcKD2faRBsIx83BaJwP7kaUcIyNR/f5zTDCZJfT1vnwTUBNolFSh2NJ&#10;bLH90ocu9ZQSL/OgVbVQWicnSkHMtSN7hkPUIdWI4O+ytCFNSW9vRv0EbCAe75C1wVouPUUrtOuW&#10;qApLP/W7huqANDjoFOItXyisdcl8eGEOJYGdo8zDMy5SA94FR4uSLbhff9uP+TgpjFLSoMRK6n/u&#10;mBOU6O8GZ3ifD4dRk8kZju4G6LjryPo6Ynb1HJCAHB+U5cmM+UGfTOmgfsPXMIu3YogZjneXNJzM&#10;eeiEj6+Ji9ksJaEKLQtLs7I8QkfC4yRe2zfm7HFcAQf9BCcxsuLD1LrceNLAbBdAqjTSyHPH6pF+&#10;VHASxfG1xSdy7aesyz9h+hsAAP//AwBQSwMEFAAGAAgAAAAhAGe2+ZzhAAAACwEAAA8AAABkcnMv&#10;ZG93bnJldi54bWxMj01Pg0AQhu8m/ofNmHgxdrHQ2iJLY4wfiTeLH/G2ZUcgsrOE3QL+e4eTHmfe&#10;J+88k+0m24oBe984UnC1iEAglc40VCl4LR4uNyB80GR06wgV/KCHXX56kunUuJFecNiHSnAJ+VQr&#10;qEPoUil9WaPVfuE6JM6+XG914LGvpOn1yOW2lcsoWkurG+ILte7wrsbye3+0Cj4vqo9nPz2+jfEq&#10;7u6fhuL63RRKnZ9NtzcgAk7hD4ZZn9UhZ6eDO5LxolWwjjcJoxwkSxAzECXJFsRh3mxXIPNM/v8h&#10;/wUAAP//AwBQSwECLQAUAAYACAAAACEAtoM4kv4AAADhAQAAEwAAAAAAAAAAAAAAAAAAAAAAW0Nv&#10;bnRlbnRfVHlwZXNdLnhtbFBLAQItABQABgAIAAAAIQA4/SH/1gAAAJQBAAALAAAAAAAAAAAAAAAA&#10;AC8BAABfcmVscy8ucmVsc1BLAQItABQABgAIAAAAIQCTy/VpMQIAAFsEAAAOAAAAAAAAAAAAAAAA&#10;AC4CAABkcnMvZTJvRG9jLnhtbFBLAQItABQABgAIAAAAIQBntvmc4QAAAAsBAAAPAAAAAAAAAAAA&#10;AAAAAIsEAABkcnMvZG93bnJldi54bWxQSwUGAAAAAAQABADzAAAAmQUAAAAA&#10;" fillcolor="white [3201]" stroked="f" strokeweight=".5pt">
                <v:textbox>
                  <w:txbxContent>
                    <w:p w14:paraId="436860D6" w14:textId="77777777" w:rsidR="005E7672" w:rsidRPr="000B6C14" w:rsidRDefault="005E7672" w:rsidP="005E7672">
                      <w:p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</w:pPr>
                      <w:r w:rsidRPr="000B6C14"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  <w:t>Slip, Trips, Falls</w:t>
                      </w:r>
                    </w:p>
                    <w:p w14:paraId="1657D7F2" w14:textId="7CA54445" w:rsidR="005E7672" w:rsidRPr="005E7672" w:rsidRDefault="005E7672" w:rsidP="005E7672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</w:pP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 xml:space="preserve">Slip, trip, fall due to </w:t>
                      </w:r>
                      <w:r w:rsidR="009C35FD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cluttered</w:t>
                      </w:r>
                      <w:r w:rsidR="00C8615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 xml:space="preserve">, uneven or </w:t>
                      </w: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slippery work surfaces</w:t>
                      </w:r>
                    </w:p>
                    <w:p w14:paraId="43042F76" w14:textId="77777777" w:rsidR="005E7672" w:rsidRPr="005E7672" w:rsidRDefault="005E7672" w:rsidP="005E7672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</w:pP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Slip, trip, fall due to steep working surfaces</w:t>
                      </w:r>
                    </w:p>
                    <w:p w14:paraId="2D5F7BC7" w14:textId="77777777" w:rsidR="005E7672" w:rsidRDefault="005E7672"/>
                  </w:txbxContent>
                </v:textbox>
              </v:shape>
            </w:pict>
          </mc:Fallback>
        </mc:AlternateContent>
      </w:r>
    </w:p>
    <w:p w14:paraId="540D4AEC" w14:textId="6162C1D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0B6C14">
        <w:rPr>
          <w:rFonts w:ascii="Gill Sans MT" w:hAnsi="Gill Sans MT" w:cs="Arial"/>
          <w:b/>
          <w:bCs/>
          <w:sz w:val="22"/>
          <w:szCs w:val="22"/>
          <w:lang w:eastAsia="zh-TW"/>
        </w:rPr>
        <w:t>Manual Task Injury</w:t>
      </w:r>
    </w:p>
    <w:p w14:paraId="1D00160E" w14:textId="69C28D71" w:rsidR="000B6C14" w:rsidRPr="005E7672" w:rsidRDefault="000B6C14" w:rsidP="005E7672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5E7672">
        <w:rPr>
          <w:rFonts w:ascii="Gill Sans MT" w:hAnsi="Gill Sans MT" w:cs="Arial"/>
          <w:sz w:val="20"/>
          <w:szCs w:val="20"/>
          <w:lang w:eastAsia="zh-TW"/>
        </w:rPr>
        <w:t>Manual task</w:t>
      </w:r>
      <w:r w:rsidR="009C35FD">
        <w:rPr>
          <w:rFonts w:ascii="Gill Sans MT" w:hAnsi="Gill Sans MT" w:cs="Arial"/>
          <w:sz w:val="20"/>
          <w:szCs w:val="20"/>
          <w:lang w:eastAsia="zh-TW"/>
        </w:rPr>
        <w:t>/m</w:t>
      </w:r>
      <w:r w:rsidR="009C35FD" w:rsidRPr="009C35FD">
        <w:rPr>
          <w:rFonts w:ascii="Gill Sans MT" w:hAnsi="Gill Sans MT" w:cs="Arial"/>
          <w:sz w:val="20"/>
          <w:szCs w:val="20"/>
          <w:lang w:eastAsia="zh-TW"/>
        </w:rPr>
        <w:t>usculoskeletal</w:t>
      </w:r>
      <w:r w:rsidRPr="005E7672">
        <w:rPr>
          <w:rFonts w:ascii="Gill Sans MT" w:hAnsi="Gill Sans MT" w:cs="Arial"/>
          <w:sz w:val="20"/>
          <w:szCs w:val="20"/>
          <w:lang w:eastAsia="zh-TW"/>
        </w:rPr>
        <w:t xml:space="preserve"> injury from incorrect manual handling </w:t>
      </w:r>
    </w:p>
    <w:p w14:paraId="6D465496" w14:textId="7777777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640BCA5D" w14:textId="77777777" w:rsid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7FA7502D" w14:textId="1011D81A" w:rsidR="006F33F9" w:rsidRDefault="006F33F9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6F33F9"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Vehicle </w:t>
      </w:r>
      <w:r w:rsidR="00A43437"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Collision or Pedestrian Injury </w:t>
      </w:r>
      <w:r w:rsidRPr="006F33F9">
        <w:rPr>
          <w:rFonts w:ascii="Gill Sans MT" w:hAnsi="Gill Sans MT" w:cs="Arial"/>
          <w:b/>
          <w:bCs/>
          <w:sz w:val="22"/>
          <w:szCs w:val="22"/>
          <w:lang w:eastAsia="zh-TW"/>
        </w:rPr>
        <w:t>Collison</w:t>
      </w:r>
    </w:p>
    <w:p w14:paraId="31F2E334" w14:textId="4AFCF48F" w:rsidR="006F33F9" w:rsidRPr="004204E3" w:rsidRDefault="006F33F9" w:rsidP="006F33F9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4204E3">
        <w:rPr>
          <w:rFonts w:ascii="Gill Sans MT" w:hAnsi="Gill Sans MT" w:cs="Arial"/>
          <w:sz w:val="20"/>
          <w:szCs w:val="20"/>
          <w:lang w:eastAsia="zh-TW"/>
        </w:rPr>
        <w:t>Vehicle collision</w:t>
      </w:r>
      <w:r w:rsidR="00A43437" w:rsidRPr="004204E3">
        <w:rPr>
          <w:rFonts w:ascii="Gill Sans MT" w:hAnsi="Gill Sans MT" w:cs="Arial"/>
          <w:sz w:val="20"/>
          <w:szCs w:val="20"/>
          <w:lang w:eastAsia="zh-TW"/>
        </w:rPr>
        <w:t>/</w:t>
      </w:r>
      <w:r w:rsidRPr="004204E3">
        <w:rPr>
          <w:rFonts w:ascii="Gill Sans MT" w:hAnsi="Gill Sans MT" w:cs="Arial"/>
          <w:sz w:val="20"/>
          <w:szCs w:val="20"/>
          <w:lang w:eastAsia="zh-TW"/>
        </w:rPr>
        <w:t xml:space="preserve">accident from </w:t>
      </w:r>
      <w:r w:rsidRPr="000A75F7">
        <w:rPr>
          <w:rFonts w:ascii="Gill Sans MT" w:hAnsi="Gill Sans MT" w:cs="Arial"/>
          <w:sz w:val="20"/>
          <w:szCs w:val="20"/>
          <w:lang w:eastAsia="zh-TW"/>
        </w:rPr>
        <w:t>incorrect</w:t>
      </w:r>
      <w:r w:rsidR="004204E3" w:rsidRPr="000A75F7">
        <w:rPr>
          <w:rFonts w:ascii="Gill Sans MT" w:hAnsi="Gill Sans MT" w:cs="Arial"/>
          <w:sz w:val="20"/>
          <w:szCs w:val="20"/>
          <w:lang w:eastAsia="zh-TW"/>
        </w:rPr>
        <w:t>/faulty</w:t>
      </w:r>
      <w:r w:rsidRPr="004204E3">
        <w:rPr>
          <w:rFonts w:ascii="Gill Sans MT" w:hAnsi="Gill Sans MT" w:cs="Arial"/>
          <w:sz w:val="20"/>
          <w:szCs w:val="20"/>
          <w:lang w:eastAsia="zh-TW"/>
        </w:rPr>
        <w:t xml:space="preserve"> operation of </w:t>
      </w:r>
      <w:proofErr w:type="spellStart"/>
      <w:r w:rsidR="000A75F7" w:rsidRPr="004204E3">
        <w:rPr>
          <w:rFonts w:ascii="Gill Sans MT" w:hAnsi="Gill Sans MT" w:cs="Arial"/>
          <w:sz w:val="20"/>
          <w:szCs w:val="20"/>
          <w:lang w:eastAsia="zh-TW"/>
        </w:rPr>
        <w:t>Sentri</w:t>
      </w:r>
      <w:r w:rsidR="000A75F7">
        <w:rPr>
          <w:rFonts w:ascii="Gill Sans MT" w:hAnsi="Gill Sans MT" w:cs="Arial"/>
          <w:sz w:val="20"/>
          <w:szCs w:val="20"/>
          <w:lang w:eastAsia="zh-TW"/>
        </w:rPr>
        <w:t>g</w:t>
      </w:r>
      <w:r w:rsidR="000A75F7" w:rsidRPr="004204E3">
        <w:rPr>
          <w:rFonts w:ascii="Gill Sans MT" w:hAnsi="Gill Sans MT" w:cs="Arial"/>
          <w:sz w:val="20"/>
          <w:szCs w:val="20"/>
          <w:lang w:eastAsia="zh-TW"/>
        </w:rPr>
        <w:t>ates</w:t>
      </w:r>
      <w:proofErr w:type="spellEnd"/>
      <w:r w:rsidRPr="004204E3">
        <w:rPr>
          <w:rFonts w:ascii="Gill Sans MT" w:hAnsi="Gill Sans MT" w:cs="Arial"/>
          <w:sz w:val="20"/>
          <w:szCs w:val="20"/>
          <w:lang w:eastAsia="zh-TW"/>
        </w:rPr>
        <w:t xml:space="preserve"> </w:t>
      </w:r>
    </w:p>
    <w:p w14:paraId="3B573A92" w14:textId="653EEEDC" w:rsidR="00A43437" w:rsidRPr="004204E3" w:rsidRDefault="00A43437" w:rsidP="006F33F9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4204E3">
        <w:rPr>
          <w:rFonts w:ascii="Gill Sans MT" w:hAnsi="Gill Sans MT" w:cs="Arial"/>
          <w:sz w:val="20"/>
          <w:szCs w:val="20"/>
          <w:lang w:eastAsia="zh-TW"/>
        </w:rPr>
        <w:t xml:space="preserve">Injury to workers or public from </w:t>
      </w:r>
      <w:r w:rsidRPr="000A75F7">
        <w:rPr>
          <w:rFonts w:ascii="Gill Sans MT" w:hAnsi="Gill Sans MT" w:cs="Arial"/>
          <w:sz w:val="20"/>
          <w:szCs w:val="20"/>
          <w:lang w:eastAsia="zh-TW"/>
        </w:rPr>
        <w:t>incorrect</w:t>
      </w:r>
      <w:r w:rsidR="004204E3" w:rsidRPr="000A75F7">
        <w:rPr>
          <w:rFonts w:ascii="Gill Sans MT" w:hAnsi="Gill Sans MT" w:cs="Arial"/>
          <w:sz w:val="20"/>
          <w:szCs w:val="20"/>
          <w:lang w:eastAsia="zh-TW"/>
        </w:rPr>
        <w:t>/faulty</w:t>
      </w:r>
      <w:r w:rsidRPr="004204E3">
        <w:rPr>
          <w:rFonts w:ascii="Gill Sans MT" w:hAnsi="Gill Sans MT" w:cs="Arial"/>
          <w:sz w:val="20"/>
          <w:szCs w:val="20"/>
          <w:lang w:eastAsia="zh-TW"/>
        </w:rPr>
        <w:t xml:space="preserve"> operation of </w:t>
      </w:r>
      <w:proofErr w:type="spellStart"/>
      <w:r w:rsidRPr="004204E3">
        <w:rPr>
          <w:rFonts w:ascii="Gill Sans MT" w:hAnsi="Gill Sans MT" w:cs="Arial"/>
          <w:sz w:val="20"/>
          <w:szCs w:val="20"/>
          <w:lang w:eastAsia="zh-TW"/>
        </w:rPr>
        <w:t>Sentri</w:t>
      </w:r>
      <w:r w:rsidR="001236D1">
        <w:rPr>
          <w:rFonts w:ascii="Gill Sans MT" w:hAnsi="Gill Sans MT" w:cs="Arial"/>
          <w:sz w:val="20"/>
          <w:szCs w:val="20"/>
          <w:lang w:eastAsia="zh-TW"/>
        </w:rPr>
        <w:t>G</w:t>
      </w:r>
      <w:r w:rsidRPr="004204E3">
        <w:rPr>
          <w:rFonts w:ascii="Gill Sans MT" w:hAnsi="Gill Sans MT" w:cs="Arial"/>
          <w:sz w:val="20"/>
          <w:szCs w:val="20"/>
          <w:lang w:eastAsia="zh-TW"/>
        </w:rPr>
        <w:t>ates</w:t>
      </w:r>
      <w:proofErr w:type="spellEnd"/>
    </w:p>
    <w:p w14:paraId="7A10429B" w14:textId="77777777" w:rsidR="006F33F9" w:rsidRDefault="006F33F9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6BD3C93C" w14:textId="77777777" w:rsidR="006F33F9" w:rsidRPr="006F33F9" w:rsidRDefault="006F33F9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335F4D7E" w14:textId="77777777" w:rsid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PRE-OPERATIONAL SAFETY CHECKS</w:t>
      </w:r>
    </w:p>
    <w:p w14:paraId="0F452BF2" w14:textId="77777777" w:rsidR="00476260" w:rsidRPr="005E7672" w:rsidRDefault="00476260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6A2CB057" w14:textId="0361AAE2" w:rsidR="000B6C14" w:rsidRDefault="000B6C14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Complete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,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4204E3" w:rsidRPr="0023261F">
        <w:rPr>
          <w:rFonts w:ascii="Gill Sans MT" w:hAnsi="Gill Sans MT" w:cs="Arial"/>
          <w:sz w:val="20"/>
          <w:szCs w:val="20"/>
          <w:lang w:eastAsia="zh-TW"/>
        </w:rPr>
        <w:t>Site-Specific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R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isk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A</w:t>
      </w:r>
      <w:r w:rsidRPr="0023261F">
        <w:rPr>
          <w:rFonts w:ascii="Gill Sans MT" w:hAnsi="Gill Sans MT" w:cs="Arial"/>
          <w:sz w:val="20"/>
          <w:szCs w:val="20"/>
          <w:lang w:eastAsia="zh-TW"/>
        </w:rPr>
        <w:t>ssessment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 xml:space="preserve"> (SSRA)</w:t>
      </w:r>
    </w:p>
    <w:p w14:paraId="7A8CE8C5" w14:textId="219888EB" w:rsidR="00476260" w:rsidRPr="0023261F" w:rsidRDefault="00476260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This Procedure is to be used secondary to the requirements outlined in </w:t>
      </w:r>
      <w:r w:rsidRPr="004204E3">
        <w:rPr>
          <w:rFonts w:ascii="Gill Sans MT" w:hAnsi="Gill Sans MT" w:cs="Arial"/>
          <w:i/>
          <w:iCs/>
          <w:sz w:val="20"/>
          <w:szCs w:val="20"/>
          <w:lang w:eastAsia="zh-TW"/>
        </w:rPr>
        <w:t>SWMS 48 Temporary Traffic Management</w:t>
      </w:r>
    </w:p>
    <w:p w14:paraId="4F75E414" w14:textId="50CB8817" w:rsidR="000B6C14" w:rsidRDefault="000B6C14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Ensure all workers </w:t>
      </w:r>
      <w:r w:rsidR="00C86152">
        <w:rPr>
          <w:rFonts w:ascii="Gill Sans MT" w:hAnsi="Gill Sans MT" w:cs="Arial"/>
          <w:sz w:val="20"/>
          <w:szCs w:val="20"/>
          <w:lang w:eastAsia="zh-TW"/>
        </w:rPr>
        <w:t>are trained in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“Manual Handling</w:t>
      </w:r>
      <w:r w:rsidR="00C86152">
        <w:rPr>
          <w:rFonts w:ascii="Gill Sans MT" w:hAnsi="Gill Sans MT" w:cs="Arial"/>
          <w:sz w:val="20"/>
          <w:szCs w:val="20"/>
          <w:lang w:eastAsia="zh-TW"/>
        </w:rPr>
        <w:t>”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</w:p>
    <w:p w14:paraId="339FA335" w14:textId="0C333CD4" w:rsidR="00B25B17" w:rsidRDefault="00B25B17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Ensure the </w:t>
      </w:r>
      <w:r w:rsidR="006F33F9">
        <w:rPr>
          <w:rFonts w:ascii="Gill Sans MT" w:hAnsi="Gill Sans MT" w:cs="Arial"/>
          <w:sz w:val="20"/>
          <w:szCs w:val="20"/>
          <w:lang w:eastAsia="zh-TW"/>
        </w:rPr>
        <w:t xml:space="preserve">Traffic Management Plan and </w:t>
      </w:r>
      <w:r>
        <w:rPr>
          <w:rFonts w:ascii="Gill Sans MT" w:hAnsi="Gill Sans MT" w:cs="Arial"/>
          <w:sz w:val="20"/>
          <w:szCs w:val="20"/>
          <w:lang w:eastAsia="zh-TW"/>
        </w:rPr>
        <w:t>Traffic Guidance Scheme is available and accurate for the site.</w:t>
      </w:r>
    </w:p>
    <w:p w14:paraId="3B8F377F" w14:textId="341B744B" w:rsidR="005C0169" w:rsidRDefault="005C0169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Ensure all Traffic Controllers (TC’s) are trained</w:t>
      </w:r>
      <w:r w:rsidR="006755E2">
        <w:rPr>
          <w:rFonts w:ascii="Gill Sans MT" w:hAnsi="Gill Sans MT" w:cs="Arial"/>
          <w:sz w:val="20"/>
          <w:szCs w:val="20"/>
          <w:lang w:eastAsia="zh-TW"/>
        </w:rPr>
        <w:t xml:space="preserve"> and certified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in</w:t>
      </w:r>
      <w:r w:rsidR="001614AF">
        <w:rPr>
          <w:rFonts w:ascii="Gill Sans MT" w:hAnsi="Gill Sans MT" w:cs="Arial"/>
          <w:sz w:val="20"/>
          <w:szCs w:val="20"/>
          <w:lang w:eastAsia="zh-TW"/>
        </w:rPr>
        <w:t>:</w:t>
      </w:r>
    </w:p>
    <w:p w14:paraId="3F8AD606" w14:textId="77777777" w:rsidR="004C2BE4" w:rsidRDefault="004C2BE4" w:rsidP="004C2BE4">
      <w:pPr>
        <w:pStyle w:val="ListParagraph"/>
        <w:autoSpaceDE w:val="0"/>
        <w:autoSpaceDN w:val="0"/>
        <w:adjustRightInd w:val="0"/>
        <w:ind w:left="501"/>
        <w:rPr>
          <w:rFonts w:ascii="Gill Sans MT" w:hAnsi="Gill Sans MT" w:cs="Arial"/>
          <w:sz w:val="20"/>
          <w:szCs w:val="20"/>
          <w:lang w:eastAsia="zh-TW"/>
        </w:rPr>
      </w:pPr>
    </w:p>
    <w:p w14:paraId="1917BD44" w14:textId="17725F2E" w:rsidR="001614AF" w:rsidRDefault="001614AF" w:rsidP="001614AF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1614AF">
        <w:rPr>
          <w:rFonts w:ascii="Gill Sans MT" w:hAnsi="Gill Sans MT" w:cs="Arial"/>
          <w:sz w:val="20"/>
          <w:szCs w:val="20"/>
          <w:lang w:eastAsia="zh-TW"/>
        </w:rPr>
        <w:t>RIISS00058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TC1</w:t>
      </w:r>
    </w:p>
    <w:p w14:paraId="5AA22095" w14:textId="2F0B7FDF" w:rsidR="001614AF" w:rsidRDefault="001614AF" w:rsidP="001614AF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1614AF">
        <w:rPr>
          <w:rFonts w:ascii="Gill Sans MT" w:hAnsi="Gill Sans MT" w:cs="Arial"/>
          <w:sz w:val="20"/>
          <w:szCs w:val="20"/>
          <w:lang w:eastAsia="zh-TW"/>
        </w:rPr>
        <w:t>RIISS00060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TMI1</w:t>
      </w:r>
    </w:p>
    <w:p w14:paraId="3AB686EC" w14:textId="164CB679" w:rsidR="001614AF" w:rsidRDefault="001614AF" w:rsidP="001614AF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1614AF">
        <w:rPr>
          <w:rFonts w:ascii="Gill Sans MT" w:hAnsi="Gill Sans MT" w:cs="Arial"/>
          <w:sz w:val="20"/>
          <w:szCs w:val="20"/>
          <w:lang w:eastAsia="zh-TW"/>
        </w:rPr>
        <w:t>RIISS00059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TC2</w:t>
      </w:r>
    </w:p>
    <w:p w14:paraId="777FB0BD" w14:textId="5050E8B5" w:rsidR="001614AF" w:rsidRDefault="001614AF" w:rsidP="001614AF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1614AF">
        <w:rPr>
          <w:rFonts w:ascii="Gill Sans MT" w:hAnsi="Gill Sans MT" w:cs="Arial"/>
          <w:sz w:val="20"/>
          <w:szCs w:val="20"/>
          <w:lang w:eastAsia="zh-TW"/>
        </w:rPr>
        <w:t>RIISS00061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TMI2</w:t>
      </w:r>
    </w:p>
    <w:p w14:paraId="49EEBB95" w14:textId="77777777" w:rsidR="001614AF" w:rsidRPr="001614AF" w:rsidRDefault="001614AF" w:rsidP="001614AF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78BBB15F" w14:textId="7777777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489769D3" w14:textId="77777777" w:rsidR="00295E71" w:rsidRDefault="00295E71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325589B9" w14:textId="77777777" w:rsidR="00295E71" w:rsidRDefault="00295E71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11070358" w14:textId="5AB35BA7" w:rsidR="00AD1C6C" w:rsidRDefault="00295E71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>
        <w:rPr>
          <w:rFonts w:ascii="Gill Sans MT" w:hAnsi="Gill Sans MT" w:cs="Arial"/>
          <w:b/>
          <w:bCs/>
          <w:sz w:val="22"/>
          <w:szCs w:val="22"/>
          <w:lang w:eastAsia="zh-TW"/>
        </w:rPr>
        <w:lastRenderedPageBreak/>
        <w:t xml:space="preserve">ABOUT </w:t>
      </w:r>
    </w:p>
    <w:p w14:paraId="372646AC" w14:textId="3A5E50C1" w:rsidR="00295E71" w:rsidRPr="00295E71" w:rsidRDefault="00295E71" w:rsidP="00295E71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proofErr w:type="spellStart"/>
      <w:r w:rsidRPr="00295E71">
        <w:rPr>
          <w:rFonts w:ascii="Gill Sans MT" w:hAnsi="Gill Sans MT" w:cs="Arial"/>
          <w:sz w:val="20"/>
          <w:szCs w:val="20"/>
          <w:lang w:eastAsia="zh-TW"/>
        </w:rPr>
        <w:t>Viatec’s</w:t>
      </w:r>
      <w:proofErr w:type="spellEnd"/>
      <w:r w:rsidRPr="00295E71">
        <w:rPr>
          <w:rFonts w:ascii="Gill Sans MT" w:hAnsi="Gill Sans MT" w:cs="Arial"/>
          <w:sz w:val="20"/>
          <w:szCs w:val="20"/>
          <w:lang w:eastAsia="zh-TW"/>
        </w:rPr>
        <w:t xml:space="preserve"> vehicle mounted </w:t>
      </w:r>
      <w:proofErr w:type="spellStart"/>
      <w:r w:rsidRPr="00295E71">
        <w:rPr>
          <w:rFonts w:ascii="Gill Sans MT" w:hAnsi="Gill Sans MT" w:cs="Arial"/>
          <w:sz w:val="20"/>
          <w:szCs w:val="20"/>
          <w:lang w:eastAsia="zh-TW"/>
        </w:rPr>
        <w:t>Sentri</w:t>
      </w:r>
      <w:r w:rsidR="00294D30">
        <w:rPr>
          <w:rFonts w:ascii="Gill Sans MT" w:hAnsi="Gill Sans MT" w:cs="Arial"/>
          <w:sz w:val="20"/>
          <w:szCs w:val="20"/>
          <w:lang w:eastAsia="zh-TW"/>
        </w:rPr>
        <w:t>G</w:t>
      </w:r>
      <w:r w:rsidRPr="00295E71">
        <w:rPr>
          <w:rFonts w:ascii="Gill Sans MT" w:hAnsi="Gill Sans MT" w:cs="Arial"/>
          <w:sz w:val="20"/>
          <w:szCs w:val="20"/>
          <w:lang w:eastAsia="zh-TW"/>
        </w:rPr>
        <w:t>ates</w:t>
      </w:r>
      <w:proofErr w:type="spellEnd"/>
      <w:r w:rsidRPr="00295E71">
        <w:rPr>
          <w:rFonts w:ascii="Gill Sans MT" w:hAnsi="Gill Sans MT" w:cs="Arial"/>
          <w:sz w:val="20"/>
          <w:szCs w:val="20"/>
          <w:lang w:eastAsia="zh-TW"/>
        </w:rPr>
        <w:t xml:space="preserve"> are used to separate traffic controllers from direct interaction with traffic to prevent harm on the worksite. </w:t>
      </w:r>
    </w:p>
    <w:p w14:paraId="7CC49603" w14:textId="77777777" w:rsidR="00295E71" w:rsidRPr="00295E71" w:rsidRDefault="00295E71" w:rsidP="00295E71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3000969F" w14:textId="54592796" w:rsidR="00295E71" w:rsidRPr="00295E71" w:rsidRDefault="00295E71" w:rsidP="00295E71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95E71">
        <w:rPr>
          <w:rFonts w:ascii="Gill Sans MT" w:hAnsi="Gill Sans MT" w:cs="Arial"/>
          <w:sz w:val="20"/>
          <w:szCs w:val="20"/>
          <w:lang w:eastAsia="zh-TW"/>
        </w:rPr>
        <w:t xml:space="preserve">The </w:t>
      </w:r>
      <w:proofErr w:type="spellStart"/>
      <w:r w:rsidR="000A75F7">
        <w:rPr>
          <w:rFonts w:ascii="Gill Sans MT" w:hAnsi="Gill Sans MT" w:cs="Arial"/>
          <w:sz w:val="20"/>
          <w:szCs w:val="20"/>
          <w:lang w:eastAsia="zh-TW"/>
        </w:rPr>
        <w:t>S</w:t>
      </w:r>
      <w:r w:rsidR="000A75F7" w:rsidRPr="00295E71">
        <w:rPr>
          <w:rFonts w:ascii="Gill Sans MT" w:hAnsi="Gill Sans MT" w:cs="Arial"/>
          <w:sz w:val="20"/>
          <w:szCs w:val="20"/>
          <w:lang w:eastAsia="zh-TW"/>
        </w:rPr>
        <w:t>entri</w:t>
      </w:r>
      <w:r w:rsidR="000A75F7">
        <w:rPr>
          <w:rFonts w:ascii="Gill Sans MT" w:hAnsi="Gill Sans MT" w:cs="Arial"/>
          <w:sz w:val="20"/>
          <w:szCs w:val="20"/>
          <w:lang w:eastAsia="zh-TW"/>
        </w:rPr>
        <w:t>G</w:t>
      </w:r>
      <w:r w:rsidR="000A75F7" w:rsidRPr="00295E71">
        <w:rPr>
          <w:rFonts w:ascii="Gill Sans MT" w:hAnsi="Gill Sans MT" w:cs="Arial"/>
          <w:sz w:val="20"/>
          <w:szCs w:val="20"/>
          <w:lang w:eastAsia="zh-TW"/>
        </w:rPr>
        <w:t>ate</w:t>
      </w:r>
      <w:proofErr w:type="spellEnd"/>
      <w:r w:rsidRPr="00295E71">
        <w:rPr>
          <w:rFonts w:ascii="Gill Sans MT" w:hAnsi="Gill Sans MT" w:cs="Arial"/>
          <w:sz w:val="20"/>
          <w:szCs w:val="20"/>
          <w:lang w:eastAsia="zh-TW"/>
        </w:rPr>
        <w:t xml:space="preserve"> (</w:t>
      </w:r>
      <w:r w:rsidR="00E4788E">
        <w:rPr>
          <w:rFonts w:ascii="Gill Sans MT" w:hAnsi="Gill Sans MT" w:cs="Arial"/>
          <w:sz w:val="20"/>
          <w:szCs w:val="20"/>
          <w:lang w:eastAsia="zh-TW"/>
        </w:rPr>
        <w:t>boom-</w:t>
      </w:r>
      <w:r w:rsidRPr="00295E71">
        <w:rPr>
          <w:rFonts w:ascii="Gill Sans MT" w:hAnsi="Gill Sans MT" w:cs="Arial"/>
          <w:sz w:val="20"/>
          <w:szCs w:val="20"/>
          <w:lang w:eastAsia="zh-TW"/>
        </w:rPr>
        <w:t xml:space="preserve">gate) must be operated by a traffic controller who is </w:t>
      </w:r>
      <w:r w:rsidR="00E4788E">
        <w:rPr>
          <w:rFonts w:ascii="Gill Sans MT" w:hAnsi="Gill Sans MT" w:cs="Arial"/>
          <w:sz w:val="20"/>
          <w:szCs w:val="20"/>
          <w:lang w:eastAsia="zh-TW"/>
        </w:rPr>
        <w:t xml:space="preserve">trained, competent </w:t>
      </w:r>
      <w:r w:rsidR="0064323C">
        <w:rPr>
          <w:rFonts w:ascii="Gill Sans MT" w:hAnsi="Gill Sans MT" w:cs="Arial"/>
          <w:sz w:val="20"/>
          <w:szCs w:val="20"/>
          <w:lang w:eastAsia="zh-TW"/>
        </w:rPr>
        <w:t xml:space="preserve">and </w:t>
      </w:r>
      <w:r w:rsidRPr="00295E71">
        <w:rPr>
          <w:rFonts w:ascii="Gill Sans MT" w:hAnsi="Gill Sans MT" w:cs="Arial"/>
          <w:sz w:val="20"/>
          <w:szCs w:val="20"/>
          <w:lang w:eastAsia="zh-TW"/>
        </w:rPr>
        <w:t>authorised</w:t>
      </w:r>
      <w:r w:rsidR="00FC45BD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FC45BD" w:rsidRPr="00295E71">
        <w:rPr>
          <w:rFonts w:ascii="Gill Sans MT" w:hAnsi="Gill Sans MT" w:cs="Arial"/>
          <w:sz w:val="20"/>
          <w:szCs w:val="20"/>
          <w:lang w:eastAsia="zh-TW"/>
        </w:rPr>
        <w:t xml:space="preserve">by </w:t>
      </w:r>
      <w:proofErr w:type="spellStart"/>
      <w:r w:rsidR="00FC45BD" w:rsidRPr="00295E71">
        <w:rPr>
          <w:rFonts w:ascii="Gill Sans MT" w:hAnsi="Gill Sans MT" w:cs="Arial"/>
          <w:sz w:val="20"/>
          <w:szCs w:val="20"/>
          <w:lang w:eastAsia="zh-TW"/>
        </w:rPr>
        <w:t>Viatec</w:t>
      </w:r>
      <w:proofErr w:type="spellEnd"/>
      <w:r w:rsidR="00FC45BD" w:rsidRPr="00295E71">
        <w:rPr>
          <w:rFonts w:ascii="Gill Sans MT" w:hAnsi="Gill Sans MT" w:cs="Arial"/>
          <w:sz w:val="20"/>
          <w:szCs w:val="20"/>
          <w:lang w:eastAsia="zh-TW"/>
        </w:rPr>
        <w:t xml:space="preserve"> Management</w:t>
      </w:r>
      <w:r w:rsidRPr="00295E71">
        <w:rPr>
          <w:rFonts w:ascii="Gill Sans MT" w:hAnsi="Gill Sans MT" w:cs="Arial"/>
          <w:sz w:val="20"/>
          <w:szCs w:val="20"/>
          <w:lang w:eastAsia="zh-TW"/>
        </w:rPr>
        <w:t xml:space="preserve"> to operate a manually controlled gate. </w:t>
      </w:r>
    </w:p>
    <w:p w14:paraId="1BE189EA" w14:textId="77777777" w:rsidR="00295E71" w:rsidRPr="00295E71" w:rsidRDefault="00295E71" w:rsidP="00295E71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335B1402" w14:textId="5B26068F" w:rsidR="00EE6513" w:rsidRDefault="00EE6513" w:rsidP="00EE6513">
      <w:pPr>
        <w:autoSpaceDE w:val="0"/>
        <w:autoSpaceDN w:val="0"/>
        <w:adjustRightInd w:val="0"/>
        <w:rPr>
          <w:rFonts w:ascii="Calibri" w:hAnsi="Calibri"/>
          <w:sz w:val="22"/>
        </w:rPr>
      </w:pPr>
      <w:r w:rsidRPr="004204E3">
        <w:rPr>
          <w:rFonts w:ascii="Gill Sans MT" w:hAnsi="Gill Sans MT"/>
          <w:sz w:val="20"/>
          <w:szCs w:val="20"/>
        </w:rPr>
        <w:t>Our gates must be operated in accordance with the any local jurisdiction approved</w:t>
      </w:r>
      <w:r w:rsidR="001E386A">
        <w:rPr>
          <w:rFonts w:ascii="Gill Sans MT" w:hAnsi="Gill Sans MT"/>
          <w:sz w:val="20"/>
          <w:szCs w:val="20"/>
        </w:rPr>
        <w:t xml:space="preserve"> </w:t>
      </w:r>
      <w:r w:rsidRPr="004204E3">
        <w:rPr>
          <w:rFonts w:ascii="Gill Sans MT" w:hAnsi="Gill Sans MT"/>
          <w:sz w:val="20"/>
          <w:szCs w:val="20"/>
        </w:rPr>
        <w:t xml:space="preserve">procedure </w:t>
      </w:r>
      <w:r w:rsidR="001E386A">
        <w:rPr>
          <w:rFonts w:ascii="Gill Sans MT" w:hAnsi="Gill Sans MT"/>
          <w:sz w:val="20"/>
          <w:szCs w:val="20"/>
        </w:rPr>
        <w:t>that may be in place.</w:t>
      </w:r>
    </w:p>
    <w:p w14:paraId="311D6926" w14:textId="77777777" w:rsidR="00EE6513" w:rsidRPr="00476260" w:rsidRDefault="00EE6513" w:rsidP="00EE6513">
      <w:pPr>
        <w:autoSpaceDE w:val="0"/>
        <w:autoSpaceDN w:val="0"/>
        <w:adjustRightInd w:val="0"/>
        <w:rPr>
          <w:rFonts w:ascii="Gill Sans MT" w:hAnsi="Gill Sans MT"/>
          <w:sz w:val="20"/>
          <w:szCs w:val="20"/>
        </w:rPr>
      </w:pPr>
    </w:p>
    <w:p w14:paraId="2F9EE089" w14:textId="631911F2" w:rsidR="00295E71" w:rsidRDefault="00295E71" w:rsidP="00476260">
      <w:pPr>
        <w:tabs>
          <w:tab w:val="left" w:pos="1780"/>
        </w:tabs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53908F1C" w14:textId="4E1FA8E3" w:rsid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OPERATING PROCEDURES</w:t>
      </w:r>
    </w:p>
    <w:p w14:paraId="4788B6D8" w14:textId="77777777" w:rsidR="00AD1C6C" w:rsidRPr="005E7672" w:rsidRDefault="00AD1C6C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6BCEF9EA" w14:textId="2289AEAD" w:rsidR="000B6C14" w:rsidRDefault="00EE651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Complete </w:t>
      </w:r>
      <w:proofErr w:type="spellStart"/>
      <w:r>
        <w:rPr>
          <w:rFonts w:ascii="Gill Sans MT" w:hAnsi="Gill Sans MT" w:cs="Arial"/>
          <w:sz w:val="20"/>
          <w:szCs w:val="20"/>
          <w:lang w:eastAsia="zh-TW"/>
        </w:rPr>
        <w:t>Viatec</w:t>
      </w:r>
      <w:proofErr w:type="spellEnd"/>
      <w:r>
        <w:rPr>
          <w:rFonts w:ascii="Gill Sans MT" w:hAnsi="Gill Sans MT" w:cs="Arial"/>
          <w:sz w:val="20"/>
          <w:szCs w:val="20"/>
          <w:lang w:eastAsia="zh-TW"/>
        </w:rPr>
        <w:t xml:space="preserve"> Traffic Solution SSRA in Lucidity</w:t>
      </w:r>
    </w:p>
    <w:p w14:paraId="0BD0AD09" w14:textId="7AF15322" w:rsidR="00EE6513" w:rsidRDefault="00EE651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Complete Tailgate Meeting with TC’s and client</w:t>
      </w:r>
    </w:p>
    <w:p w14:paraId="58AB0521" w14:textId="0DC40E93" w:rsidR="0005751B" w:rsidRDefault="0005751B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Road Measurement Survey – Gauge 3.5m gate and vehicle width</w:t>
      </w:r>
    </w:p>
    <w:p w14:paraId="4DA40F75" w14:textId="3A0ED6BE" w:rsidR="00EE6513" w:rsidRDefault="00EE651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Implement Traffic Guidance Scheme (TGS) &amp; or Traffic Management Plan (TMP)</w:t>
      </w:r>
      <w:r w:rsidR="0005751B">
        <w:rPr>
          <w:rFonts w:ascii="Gill Sans MT" w:hAnsi="Gill Sans MT" w:cs="Arial"/>
          <w:sz w:val="20"/>
          <w:szCs w:val="20"/>
          <w:lang w:eastAsia="zh-TW"/>
        </w:rPr>
        <w:t xml:space="preserve"> in accordance with SWMS 48</w:t>
      </w:r>
    </w:p>
    <w:p w14:paraId="7AB5D85C" w14:textId="76465E63" w:rsidR="00CE2153" w:rsidRPr="0023261F" w:rsidRDefault="00CE215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Extend yellow post retaining bar from chassis of utility, select hole length, tighten locking bolt and remove D-Pin</w:t>
      </w:r>
    </w:p>
    <w:p w14:paraId="7E56708D" w14:textId="338307C8" w:rsidR="000B6C14" w:rsidRPr="0023261F" w:rsidRDefault="0047626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Remov</w:t>
      </w:r>
      <w:r w:rsidR="00CE2153">
        <w:rPr>
          <w:rFonts w:ascii="Gill Sans MT" w:hAnsi="Gill Sans MT" w:cs="Arial"/>
          <w:sz w:val="20"/>
          <w:szCs w:val="20"/>
          <w:lang w:eastAsia="zh-TW"/>
        </w:rPr>
        <w:t>e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the </w:t>
      </w:r>
      <w:proofErr w:type="spellStart"/>
      <w:r w:rsidR="00EA3F81">
        <w:rPr>
          <w:rFonts w:ascii="Gill Sans MT" w:hAnsi="Gill Sans MT" w:cs="Arial"/>
          <w:sz w:val="20"/>
          <w:szCs w:val="20"/>
          <w:lang w:eastAsia="zh-TW"/>
        </w:rPr>
        <w:t>SentriGates</w:t>
      </w:r>
      <w:proofErr w:type="spellEnd"/>
      <w:r>
        <w:rPr>
          <w:rFonts w:ascii="Gill Sans MT" w:hAnsi="Gill Sans MT" w:cs="Arial"/>
          <w:sz w:val="20"/>
          <w:szCs w:val="20"/>
          <w:lang w:eastAsia="zh-TW"/>
        </w:rPr>
        <w:t xml:space="preserve"> from the </w:t>
      </w:r>
      <w:r w:rsidR="00B76498">
        <w:rPr>
          <w:rFonts w:ascii="Gill Sans MT" w:hAnsi="Gill Sans MT" w:cs="Arial"/>
          <w:sz w:val="20"/>
          <w:szCs w:val="20"/>
          <w:lang w:eastAsia="zh-TW"/>
        </w:rPr>
        <w:t>Ute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storage cupboard</w:t>
      </w:r>
      <w:r w:rsidR="00CE2153">
        <w:rPr>
          <w:rFonts w:ascii="Gill Sans MT" w:hAnsi="Gill Sans MT" w:cs="Arial"/>
          <w:sz w:val="20"/>
          <w:szCs w:val="20"/>
          <w:lang w:eastAsia="zh-TW"/>
        </w:rPr>
        <w:t xml:space="preserve">, this </w:t>
      </w:r>
      <w:r>
        <w:rPr>
          <w:rFonts w:ascii="Gill Sans MT" w:hAnsi="Gill Sans MT" w:cs="Arial"/>
          <w:sz w:val="20"/>
          <w:szCs w:val="20"/>
          <w:lang w:eastAsia="zh-TW"/>
        </w:rPr>
        <w:t>must be undertaken by two persons</w:t>
      </w:r>
    </w:p>
    <w:p w14:paraId="5528DCD0" w14:textId="7EACD073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Locate </w:t>
      </w:r>
      <w:r w:rsidR="00476260">
        <w:rPr>
          <w:rFonts w:ascii="Gill Sans MT" w:hAnsi="Gill Sans MT" w:cs="Arial"/>
          <w:sz w:val="20"/>
          <w:szCs w:val="20"/>
          <w:lang w:eastAsia="zh-TW"/>
        </w:rPr>
        <w:t>the support pole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into 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the 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centre </w:t>
      </w:r>
      <w:r w:rsidR="00476260">
        <w:rPr>
          <w:rFonts w:ascii="Gill Sans MT" w:hAnsi="Gill Sans MT" w:cs="Arial"/>
          <w:sz w:val="20"/>
          <w:szCs w:val="20"/>
          <w:lang w:eastAsia="zh-TW"/>
        </w:rPr>
        <w:t xml:space="preserve">of the retention 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slot </w:t>
      </w:r>
      <w:r w:rsidR="00476260">
        <w:rPr>
          <w:rFonts w:ascii="Gill Sans MT" w:hAnsi="Gill Sans MT" w:cs="Arial"/>
          <w:sz w:val="20"/>
          <w:szCs w:val="20"/>
          <w:lang w:eastAsia="zh-TW"/>
        </w:rPr>
        <w:t xml:space="preserve">ensuring the correct alignment has been </w:t>
      </w:r>
      <w:r w:rsidR="004204E3">
        <w:rPr>
          <w:rFonts w:ascii="Gill Sans MT" w:hAnsi="Gill Sans MT" w:cs="Arial"/>
          <w:sz w:val="20"/>
          <w:szCs w:val="20"/>
          <w:lang w:eastAsia="zh-TW"/>
        </w:rPr>
        <w:t>achieved</w:t>
      </w:r>
    </w:p>
    <w:p w14:paraId="1BAC00B0" w14:textId="5BFB8E84" w:rsidR="000B6C14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Tighten locking </w:t>
      </w:r>
      <w:r w:rsidR="00476260">
        <w:rPr>
          <w:rFonts w:ascii="Gill Sans MT" w:hAnsi="Gill Sans MT" w:cs="Arial"/>
          <w:sz w:val="20"/>
          <w:szCs w:val="20"/>
          <w:lang w:eastAsia="zh-TW"/>
        </w:rPr>
        <w:t>pin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CE2153">
        <w:rPr>
          <w:rFonts w:ascii="Gill Sans MT" w:hAnsi="Gill Sans MT" w:cs="Arial"/>
          <w:sz w:val="20"/>
          <w:szCs w:val="20"/>
          <w:lang w:eastAsia="zh-TW"/>
        </w:rPr>
        <w:t xml:space="preserve">leaving the D-ring off, ensure the gate is on an appropriate angle 90 degrees to the </w:t>
      </w:r>
      <w:proofErr w:type="spellStart"/>
      <w:r w:rsidR="00CE2153">
        <w:rPr>
          <w:rFonts w:ascii="Gill Sans MT" w:hAnsi="Gill Sans MT" w:cs="Arial"/>
          <w:sz w:val="20"/>
          <w:szCs w:val="20"/>
          <w:lang w:eastAsia="zh-TW"/>
        </w:rPr>
        <w:t>ute</w:t>
      </w:r>
      <w:proofErr w:type="spellEnd"/>
    </w:p>
    <w:p w14:paraId="4A15471F" w14:textId="24E06FAA" w:rsidR="00476260" w:rsidRDefault="00CE215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Connect the 12V Power supply to the electrical port near </w:t>
      </w:r>
      <w:r w:rsidR="00843610">
        <w:rPr>
          <w:rFonts w:ascii="Gill Sans MT" w:hAnsi="Gill Sans MT" w:cs="Arial"/>
          <w:sz w:val="20"/>
          <w:szCs w:val="20"/>
          <w:lang w:eastAsia="zh-TW"/>
        </w:rPr>
        <w:t>Ute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3C47DC">
        <w:rPr>
          <w:rFonts w:ascii="Gill Sans MT" w:hAnsi="Gill Sans MT" w:cs="Arial"/>
          <w:sz w:val="20"/>
          <w:szCs w:val="20"/>
          <w:lang w:eastAsia="zh-TW"/>
        </w:rPr>
        <w:t>chassis</w:t>
      </w:r>
    </w:p>
    <w:p w14:paraId="31C87D99" w14:textId="537106FF" w:rsidR="00476260" w:rsidRDefault="00CE215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Ensure all gate and extension bar retaining pins are tight, get your co-worker to verify this</w:t>
      </w:r>
    </w:p>
    <w:p w14:paraId="2DF9CA43" w14:textId="666418CF" w:rsidR="00476260" w:rsidRDefault="00CE215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Open the yellow </w:t>
      </w:r>
      <w:proofErr w:type="spellStart"/>
      <w:r w:rsidR="003C47DC">
        <w:rPr>
          <w:rFonts w:ascii="Gill Sans MT" w:hAnsi="Gill Sans MT" w:cs="Arial"/>
          <w:sz w:val="20"/>
          <w:szCs w:val="20"/>
          <w:lang w:eastAsia="zh-TW"/>
        </w:rPr>
        <w:t>SentriGate</w:t>
      </w:r>
      <w:proofErr w:type="spellEnd"/>
      <w:r>
        <w:rPr>
          <w:rFonts w:ascii="Gill Sans MT" w:hAnsi="Gill Sans MT" w:cs="Arial"/>
          <w:sz w:val="20"/>
          <w:szCs w:val="20"/>
          <w:lang w:eastAsia="zh-TW"/>
        </w:rPr>
        <w:t xml:space="preserve"> cover plate by using the key from the </w:t>
      </w:r>
      <w:proofErr w:type="spellStart"/>
      <w:r w:rsidR="003C47DC">
        <w:rPr>
          <w:rFonts w:ascii="Gill Sans MT" w:hAnsi="Gill Sans MT" w:cs="Arial"/>
          <w:sz w:val="20"/>
          <w:szCs w:val="20"/>
          <w:lang w:eastAsia="zh-TW"/>
        </w:rPr>
        <w:t>SentriGate</w:t>
      </w:r>
      <w:proofErr w:type="spellEnd"/>
      <w:r>
        <w:rPr>
          <w:rFonts w:ascii="Gill Sans MT" w:hAnsi="Gill Sans MT" w:cs="Arial"/>
          <w:sz w:val="20"/>
          <w:szCs w:val="20"/>
          <w:lang w:eastAsia="zh-TW"/>
        </w:rPr>
        <w:t xml:space="preserve"> cabinet</w:t>
      </w:r>
    </w:p>
    <w:p w14:paraId="70976657" w14:textId="017F5E3E" w:rsidR="00476260" w:rsidRDefault="00CE2153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Turn the rocker </w:t>
      </w:r>
      <w:r w:rsidR="00843610">
        <w:rPr>
          <w:rFonts w:ascii="Gill Sans MT" w:hAnsi="Gill Sans MT" w:cs="Arial"/>
          <w:sz w:val="20"/>
          <w:szCs w:val="20"/>
          <w:lang w:eastAsia="zh-TW"/>
        </w:rPr>
        <w:t>switch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on the LHS </w:t>
      </w:r>
      <w:r w:rsidR="00843610">
        <w:rPr>
          <w:rFonts w:ascii="Gill Sans MT" w:hAnsi="Gill Sans MT" w:cs="Arial"/>
          <w:sz w:val="20"/>
          <w:szCs w:val="20"/>
          <w:lang w:eastAsia="zh-TW"/>
        </w:rPr>
        <w:t xml:space="preserve">of the inside of the box </w:t>
      </w:r>
      <w:r>
        <w:rPr>
          <w:rFonts w:ascii="Gill Sans MT" w:hAnsi="Gill Sans MT" w:cs="Arial"/>
          <w:sz w:val="20"/>
          <w:szCs w:val="20"/>
          <w:lang w:eastAsia="zh-TW"/>
        </w:rPr>
        <w:t xml:space="preserve">to the </w:t>
      </w:r>
      <w:r w:rsidR="00843610">
        <w:rPr>
          <w:rFonts w:ascii="Gill Sans MT" w:hAnsi="Gill Sans MT" w:cs="Arial"/>
          <w:sz w:val="20"/>
          <w:szCs w:val="20"/>
          <w:lang w:eastAsia="zh-TW"/>
        </w:rPr>
        <w:t>‘</w:t>
      </w:r>
      <w:r>
        <w:rPr>
          <w:rFonts w:ascii="Gill Sans MT" w:hAnsi="Gill Sans MT" w:cs="Arial"/>
          <w:sz w:val="20"/>
          <w:szCs w:val="20"/>
          <w:lang w:eastAsia="zh-TW"/>
        </w:rPr>
        <w:t>on</w:t>
      </w:r>
      <w:r w:rsidR="00843610">
        <w:rPr>
          <w:rFonts w:ascii="Gill Sans MT" w:hAnsi="Gill Sans MT" w:cs="Arial"/>
          <w:sz w:val="20"/>
          <w:szCs w:val="20"/>
          <w:lang w:eastAsia="zh-TW"/>
        </w:rPr>
        <w:t>’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position</w:t>
      </w:r>
    </w:p>
    <w:p w14:paraId="5B365318" w14:textId="05A32235" w:rsidR="0047626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Test the voltage level of the battery by pressing the black button switch at the rea</w:t>
      </w:r>
      <w:r w:rsidR="00143274">
        <w:rPr>
          <w:rFonts w:ascii="Gill Sans MT" w:hAnsi="Gill Sans MT" w:cs="Arial"/>
          <w:sz w:val="20"/>
          <w:szCs w:val="20"/>
          <w:lang w:eastAsia="zh-TW"/>
        </w:rPr>
        <w:t>r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of the cabinet</w:t>
      </w:r>
      <w:r w:rsidR="00143274">
        <w:rPr>
          <w:rFonts w:ascii="Gill Sans MT" w:hAnsi="Gill Sans MT" w:cs="Arial"/>
          <w:sz w:val="20"/>
          <w:szCs w:val="20"/>
          <w:lang w:eastAsia="zh-TW"/>
        </w:rPr>
        <w:t xml:space="preserve"> it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should be 12V</w:t>
      </w:r>
      <w:r w:rsidR="003255BA">
        <w:rPr>
          <w:rFonts w:ascii="Gill Sans MT" w:hAnsi="Gill Sans MT" w:cs="Arial"/>
          <w:sz w:val="20"/>
          <w:szCs w:val="20"/>
          <w:lang w:eastAsia="zh-TW"/>
        </w:rPr>
        <w:t xml:space="preserve"> or </w:t>
      </w:r>
      <w:r w:rsidR="001A5D39">
        <w:rPr>
          <w:rFonts w:ascii="Gill Sans MT" w:hAnsi="Gill Sans MT" w:cs="Arial"/>
          <w:sz w:val="20"/>
          <w:szCs w:val="20"/>
          <w:lang w:eastAsia="zh-TW"/>
        </w:rPr>
        <w:t>near to it.</w:t>
      </w:r>
    </w:p>
    <w:p w14:paraId="508EFCB6" w14:textId="0FFC8712" w:rsidR="0047626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Replace </w:t>
      </w:r>
      <w:r w:rsidR="00143274">
        <w:rPr>
          <w:rFonts w:ascii="Gill Sans MT" w:hAnsi="Gill Sans MT" w:cs="Arial"/>
          <w:sz w:val="20"/>
          <w:szCs w:val="20"/>
          <w:lang w:eastAsia="zh-TW"/>
        </w:rPr>
        <w:t xml:space="preserve">or charge </w:t>
      </w:r>
      <w:r>
        <w:rPr>
          <w:rFonts w:ascii="Gill Sans MT" w:hAnsi="Gill Sans MT" w:cs="Arial"/>
          <w:sz w:val="20"/>
          <w:szCs w:val="20"/>
          <w:lang w:eastAsia="zh-TW"/>
        </w:rPr>
        <w:t xml:space="preserve">battery if necessary (&lt;9V) – spares are in plastic yellow box inside the </w:t>
      </w:r>
      <w:proofErr w:type="spellStart"/>
      <w:r>
        <w:rPr>
          <w:rFonts w:ascii="Gill Sans MT" w:hAnsi="Gill Sans MT" w:cs="Arial"/>
          <w:sz w:val="20"/>
          <w:szCs w:val="20"/>
          <w:lang w:eastAsia="zh-TW"/>
        </w:rPr>
        <w:t>ute</w:t>
      </w:r>
      <w:proofErr w:type="spellEnd"/>
      <w:r>
        <w:rPr>
          <w:rFonts w:ascii="Gill Sans MT" w:hAnsi="Gill Sans MT" w:cs="Arial"/>
          <w:sz w:val="20"/>
          <w:szCs w:val="20"/>
          <w:lang w:eastAsia="zh-TW"/>
        </w:rPr>
        <w:t xml:space="preserve"> cab</w:t>
      </w:r>
    </w:p>
    <w:p w14:paraId="6C7B75EB" w14:textId="1D035D1C" w:rsidR="0047626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Close the yellow panel and relock the cover to a fixed position</w:t>
      </w:r>
    </w:p>
    <w:p w14:paraId="20DD9543" w14:textId="3F3F6CC8" w:rsidR="0084361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Remove gate blade locking</w:t>
      </w:r>
      <w:r w:rsidR="00143274">
        <w:rPr>
          <w:rFonts w:ascii="Gill Sans MT" w:hAnsi="Gill Sans MT" w:cs="Arial"/>
          <w:sz w:val="20"/>
          <w:szCs w:val="20"/>
          <w:lang w:eastAsia="zh-TW"/>
        </w:rPr>
        <w:t>/retaining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bar at base of blades if its </w:t>
      </w:r>
      <w:r w:rsidR="00143274">
        <w:rPr>
          <w:rFonts w:ascii="Gill Sans MT" w:hAnsi="Gill Sans MT" w:cs="Arial"/>
          <w:sz w:val="20"/>
          <w:szCs w:val="20"/>
          <w:lang w:eastAsia="zh-TW"/>
        </w:rPr>
        <w:t>locked/</w:t>
      </w:r>
      <w:r>
        <w:rPr>
          <w:rFonts w:ascii="Gill Sans MT" w:hAnsi="Gill Sans MT" w:cs="Arial"/>
          <w:sz w:val="20"/>
          <w:szCs w:val="20"/>
          <w:lang w:eastAsia="zh-TW"/>
        </w:rPr>
        <w:t>engaged</w:t>
      </w:r>
    </w:p>
    <w:p w14:paraId="4D3C427C" w14:textId="309ABE78" w:rsidR="0084361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Test the </w:t>
      </w:r>
      <w:proofErr w:type="spellStart"/>
      <w:r w:rsidR="003C47DC">
        <w:rPr>
          <w:rFonts w:ascii="Gill Sans MT" w:hAnsi="Gill Sans MT" w:cs="Arial"/>
          <w:sz w:val="20"/>
          <w:szCs w:val="20"/>
          <w:lang w:eastAsia="zh-TW"/>
        </w:rPr>
        <w:t>SentriGate</w:t>
      </w:r>
      <w:proofErr w:type="spellEnd"/>
      <w:r>
        <w:rPr>
          <w:rFonts w:ascii="Gill Sans MT" w:hAnsi="Gill Sans MT" w:cs="Arial"/>
          <w:sz w:val="20"/>
          <w:szCs w:val="20"/>
          <w:lang w:eastAsia="zh-TW"/>
        </w:rPr>
        <w:t xml:space="preserve"> to ensure correct operation of all functions </w:t>
      </w:r>
    </w:p>
    <w:p w14:paraId="1509886D" w14:textId="3E1225E6" w:rsidR="0047626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Ensure the controller used is for that gate (1&amp;3) or (2&amp;4) #’s are written on controller and gate cupboard</w:t>
      </w:r>
    </w:p>
    <w:p w14:paraId="4C749E70" w14:textId="722E0FDE" w:rsidR="0047626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Move gate back to the vertical position </w:t>
      </w:r>
    </w:p>
    <w:p w14:paraId="549F9F9F" w14:textId="77777777" w:rsidR="00843610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Move up to the secondary or additional gate sites </w:t>
      </w:r>
    </w:p>
    <w:p w14:paraId="52A4EE38" w14:textId="16EB1C0B" w:rsidR="004204E3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Repeat 5 – 19 above</w:t>
      </w:r>
    </w:p>
    <w:p w14:paraId="64738DE4" w14:textId="0EEA2BD9" w:rsidR="004204E3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Traffic Controllers to take their posts at each gate</w:t>
      </w:r>
    </w:p>
    <w:p w14:paraId="397701A7" w14:textId="48D6B69C" w:rsidR="00996327" w:rsidRDefault="0084361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Check radios</w:t>
      </w:r>
      <w:r w:rsidR="009D5DA7">
        <w:rPr>
          <w:rFonts w:ascii="Gill Sans MT" w:hAnsi="Gill Sans MT" w:cs="Arial"/>
          <w:sz w:val="20"/>
          <w:szCs w:val="20"/>
          <w:lang w:eastAsia="zh-TW"/>
        </w:rPr>
        <w:t>, ensure communication is clear and concise</w:t>
      </w:r>
    </w:p>
    <w:p w14:paraId="36BF19F8" w14:textId="4839E211" w:rsidR="00295E71" w:rsidRPr="009D5DA7" w:rsidRDefault="009D5DA7" w:rsidP="000B6C14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Begin temporary traffic management operations</w:t>
      </w:r>
    </w:p>
    <w:p w14:paraId="18880A8F" w14:textId="2800AB3E" w:rsidR="005D5A40" w:rsidRDefault="005D5A40" w:rsidP="005D5A40">
      <w:pPr>
        <w:pStyle w:val="Heading1"/>
        <w:spacing w:before="119"/>
        <w:rPr>
          <w:rFonts w:ascii="Gill Sans MT" w:eastAsia="Nimbus Sans L" w:hAnsi="Gill Sans MT" w:cs="Nimbus Sans L"/>
          <w:bCs/>
          <w:sz w:val="22"/>
          <w:szCs w:val="22"/>
          <w:lang w:val="en-US"/>
        </w:rPr>
      </w:pPr>
      <w:r w:rsidRPr="005D5A40">
        <w:rPr>
          <w:rFonts w:ascii="Gill Sans MT" w:eastAsia="Nimbus Sans L" w:hAnsi="Gill Sans MT" w:cs="Nimbus Sans L"/>
          <w:bCs/>
          <w:sz w:val="22"/>
          <w:szCs w:val="22"/>
          <w:lang w:val="en-US"/>
        </w:rPr>
        <w:t>ENDING OPERATIONS</w:t>
      </w:r>
    </w:p>
    <w:p w14:paraId="62ED06E1" w14:textId="7133FF93" w:rsidR="00154842" w:rsidRDefault="009D5DA7" w:rsidP="00476260">
      <w:pPr>
        <w:pStyle w:val="ListParagraph"/>
        <w:numPr>
          <w:ilvl w:val="0"/>
          <w:numId w:val="41"/>
        </w:numPr>
        <w:rPr>
          <w:rFonts w:ascii="Gill Sans MT" w:hAnsi="Gill Sans MT"/>
          <w:sz w:val="20"/>
          <w:szCs w:val="20"/>
          <w:lang w:val="en-US"/>
        </w:rPr>
      </w:pPr>
      <w:r>
        <w:rPr>
          <w:rFonts w:ascii="Gill Sans MT" w:hAnsi="Gill Sans MT"/>
          <w:sz w:val="20"/>
          <w:szCs w:val="20"/>
          <w:lang w:val="en-US"/>
        </w:rPr>
        <w:t>Reverse procedures above</w:t>
      </w:r>
      <w:r w:rsidR="005C2AA1">
        <w:rPr>
          <w:rFonts w:ascii="Gill Sans MT" w:hAnsi="Gill Sans MT"/>
          <w:sz w:val="20"/>
          <w:szCs w:val="20"/>
          <w:lang w:val="en-US"/>
        </w:rPr>
        <w:t xml:space="preserve"> - </w:t>
      </w:r>
      <w:r>
        <w:rPr>
          <w:rFonts w:ascii="Gill Sans MT" w:hAnsi="Gill Sans MT"/>
          <w:sz w:val="20"/>
          <w:szCs w:val="20"/>
          <w:lang w:val="en-US"/>
        </w:rPr>
        <w:t>starting at 24 through to 4</w:t>
      </w:r>
      <w:r w:rsidR="005C2AA1">
        <w:rPr>
          <w:rFonts w:ascii="Gill Sans MT" w:hAnsi="Gill Sans MT"/>
          <w:sz w:val="20"/>
          <w:szCs w:val="20"/>
          <w:lang w:val="en-US"/>
        </w:rPr>
        <w:t>.</w:t>
      </w:r>
    </w:p>
    <w:p w14:paraId="2EBCDA67" w14:textId="77777777" w:rsidR="000035C2" w:rsidRDefault="000035C2" w:rsidP="009D5DA7">
      <w:pPr>
        <w:rPr>
          <w:rFonts w:ascii="Gill Sans MT" w:eastAsia="Nimbus Sans L" w:hAnsi="Gill Sans MT" w:cs="Nimbus Sans L"/>
          <w:b/>
          <w:sz w:val="22"/>
          <w:szCs w:val="22"/>
          <w:lang w:val="en-US"/>
        </w:rPr>
      </w:pPr>
    </w:p>
    <w:p w14:paraId="7AA3FE2E" w14:textId="19D580DA" w:rsidR="00154842" w:rsidRDefault="00154842" w:rsidP="00154842">
      <w:pPr>
        <w:ind w:firstLine="656"/>
        <w:rPr>
          <w:rFonts w:ascii="Gill Sans MT" w:eastAsia="Nimbus Sans L" w:hAnsi="Gill Sans MT" w:cs="Nimbus Sans L"/>
          <w:b/>
          <w:sz w:val="22"/>
          <w:szCs w:val="22"/>
          <w:lang w:val="en-US"/>
        </w:rPr>
      </w:pPr>
      <w:r>
        <w:rPr>
          <w:rFonts w:ascii="Gill Sans MT" w:eastAsia="Nimbus Sans L" w:hAnsi="Gill Sans MT" w:cs="Nimbus Sans L"/>
          <w:b/>
          <w:sz w:val="22"/>
          <w:szCs w:val="22"/>
          <w:lang w:val="en-US"/>
        </w:rPr>
        <w:t>DO NOT</w:t>
      </w:r>
    </w:p>
    <w:p w14:paraId="13CA796E" w14:textId="60030B87" w:rsidR="007435CD" w:rsidRDefault="007435CD" w:rsidP="00154842">
      <w:pPr>
        <w:ind w:firstLine="656"/>
        <w:rPr>
          <w:rFonts w:ascii="Gill Sans MT" w:eastAsia="Nimbus Sans L" w:hAnsi="Gill Sans MT" w:cs="Nimbus Sans L"/>
          <w:b/>
          <w:sz w:val="22"/>
          <w:szCs w:val="22"/>
          <w:lang w:val="en-US"/>
        </w:rPr>
      </w:pPr>
    </w:p>
    <w:p w14:paraId="6FDE2C62" w14:textId="6334FBC9" w:rsidR="007435CD" w:rsidRPr="007435CD" w:rsidRDefault="00FC021B" w:rsidP="007435CD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>
        <w:rPr>
          <w:rFonts w:ascii="Gill Sans MT" w:hAnsi="Gill Sans MT"/>
          <w:bCs/>
          <w:sz w:val="20"/>
          <w:szCs w:val="20"/>
          <w:lang w:val="en-US"/>
        </w:rPr>
        <w:t>Do n</w:t>
      </w:r>
      <w:r w:rsidR="007435CD" w:rsidRPr="007435CD">
        <w:rPr>
          <w:rFonts w:ascii="Gill Sans MT" w:hAnsi="Gill Sans MT"/>
          <w:bCs/>
          <w:sz w:val="20"/>
          <w:szCs w:val="20"/>
          <w:lang w:val="en-US"/>
        </w:rPr>
        <w:t xml:space="preserve">ot </w:t>
      </w:r>
      <w:proofErr w:type="gramStart"/>
      <w:r w:rsidR="007435CD" w:rsidRPr="007435CD">
        <w:rPr>
          <w:rFonts w:ascii="Gill Sans MT" w:hAnsi="Gill Sans MT"/>
          <w:bCs/>
          <w:sz w:val="20"/>
          <w:szCs w:val="20"/>
          <w:lang w:val="en-US"/>
        </w:rPr>
        <w:t>use</w:t>
      </w:r>
      <w:proofErr w:type="gramEnd"/>
      <w:r w:rsidR="007435CD" w:rsidRPr="007435CD">
        <w:rPr>
          <w:rFonts w:ascii="Gill Sans MT" w:hAnsi="Gill Sans MT"/>
          <w:bCs/>
          <w:sz w:val="20"/>
          <w:szCs w:val="20"/>
          <w:lang w:val="en-US"/>
        </w:rPr>
        <w:t xml:space="preserve"> if </w:t>
      </w:r>
      <w:r w:rsidR="004204E3">
        <w:rPr>
          <w:rFonts w:ascii="Gill Sans MT" w:hAnsi="Gill Sans MT"/>
          <w:bCs/>
          <w:sz w:val="20"/>
          <w:szCs w:val="20"/>
          <w:lang w:val="en-US"/>
        </w:rPr>
        <w:t xml:space="preserve">gate </w:t>
      </w:r>
      <w:r w:rsidR="007435CD" w:rsidRPr="007435CD">
        <w:rPr>
          <w:rFonts w:ascii="Gill Sans MT" w:hAnsi="Gill Sans MT"/>
          <w:bCs/>
          <w:sz w:val="20"/>
          <w:szCs w:val="20"/>
          <w:lang w:val="en-US"/>
        </w:rPr>
        <w:t xml:space="preserve">is faulty. Attach an Out of Service tag and report to </w:t>
      </w:r>
      <w:r>
        <w:rPr>
          <w:rFonts w:ascii="Gill Sans MT" w:hAnsi="Gill Sans MT"/>
          <w:bCs/>
          <w:sz w:val="20"/>
          <w:szCs w:val="20"/>
          <w:lang w:val="en-US"/>
        </w:rPr>
        <w:t xml:space="preserve">management </w:t>
      </w:r>
      <w:r w:rsidR="007342F5">
        <w:rPr>
          <w:rFonts w:ascii="Gill Sans MT" w:hAnsi="Gill Sans MT"/>
          <w:bCs/>
          <w:sz w:val="20"/>
          <w:szCs w:val="20"/>
          <w:lang w:val="en-US"/>
        </w:rPr>
        <w:t>immediately</w:t>
      </w:r>
    </w:p>
    <w:p w14:paraId="6959E03D" w14:textId="25F72FA4" w:rsidR="007435CD" w:rsidRPr="007435CD" w:rsidRDefault="007435CD" w:rsidP="007435CD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 w:rsidRPr="007435CD">
        <w:rPr>
          <w:rFonts w:ascii="Gill Sans MT" w:hAnsi="Gill Sans MT"/>
          <w:bCs/>
          <w:sz w:val="20"/>
          <w:szCs w:val="20"/>
          <w:lang w:val="en-US"/>
        </w:rPr>
        <w:t xml:space="preserve">Do not lift </w:t>
      </w:r>
      <w:proofErr w:type="spellStart"/>
      <w:r w:rsidR="007342F5">
        <w:rPr>
          <w:rFonts w:ascii="Gill Sans MT" w:hAnsi="Gill Sans MT"/>
          <w:bCs/>
          <w:sz w:val="20"/>
          <w:szCs w:val="20"/>
          <w:lang w:val="en-US"/>
        </w:rPr>
        <w:t>Sentri</w:t>
      </w:r>
      <w:r w:rsidR="006D724A">
        <w:rPr>
          <w:rFonts w:ascii="Gill Sans MT" w:hAnsi="Gill Sans MT"/>
          <w:bCs/>
          <w:sz w:val="20"/>
          <w:szCs w:val="20"/>
          <w:lang w:val="en-US"/>
        </w:rPr>
        <w:t>G</w:t>
      </w:r>
      <w:r w:rsidR="007342F5">
        <w:rPr>
          <w:rFonts w:ascii="Gill Sans MT" w:hAnsi="Gill Sans MT"/>
          <w:bCs/>
          <w:sz w:val="20"/>
          <w:szCs w:val="20"/>
          <w:lang w:val="en-US"/>
        </w:rPr>
        <w:t>ates</w:t>
      </w:r>
      <w:proofErr w:type="spellEnd"/>
      <w:r w:rsidR="00476260">
        <w:rPr>
          <w:rFonts w:ascii="Gill Sans MT" w:hAnsi="Gill Sans MT"/>
          <w:bCs/>
          <w:sz w:val="20"/>
          <w:szCs w:val="20"/>
          <w:lang w:val="en-US"/>
        </w:rPr>
        <w:t xml:space="preserve"> if you</w:t>
      </w:r>
      <w:r w:rsidR="001A5D39">
        <w:rPr>
          <w:rFonts w:ascii="Gill Sans MT" w:hAnsi="Gill Sans MT"/>
          <w:bCs/>
          <w:sz w:val="20"/>
          <w:szCs w:val="20"/>
          <w:lang w:val="en-US"/>
        </w:rPr>
        <w:t xml:space="preserve"> are</w:t>
      </w:r>
      <w:r w:rsidR="00476260">
        <w:rPr>
          <w:rFonts w:ascii="Gill Sans MT" w:hAnsi="Gill Sans MT"/>
          <w:bCs/>
          <w:sz w:val="20"/>
          <w:szCs w:val="20"/>
          <w:lang w:val="en-US"/>
        </w:rPr>
        <w:t xml:space="preserve"> alone – must </w:t>
      </w:r>
      <w:r w:rsidR="001E386A">
        <w:rPr>
          <w:rFonts w:ascii="Gill Sans MT" w:hAnsi="Gill Sans MT"/>
          <w:bCs/>
          <w:sz w:val="20"/>
          <w:szCs w:val="20"/>
          <w:lang w:val="en-US"/>
        </w:rPr>
        <w:t xml:space="preserve">always </w:t>
      </w:r>
      <w:r w:rsidR="00476260">
        <w:rPr>
          <w:rFonts w:ascii="Gill Sans MT" w:hAnsi="Gill Sans MT"/>
          <w:bCs/>
          <w:sz w:val="20"/>
          <w:szCs w:val="20"/>
          <w:lang w:val="en-US"/>
        </w:rPr>
        <w:t xml:space="preserve">be a </w:t>
      </w:r>
      <w:r w:rsidR="007342F5">
        <w:rPr>
          <w:rFonts w:ascii="Gill Sans MT" w:hAnsi="Gill Sans MT"/>
          <w:bCs/>
          <w:sz w:val="20"/>
          <w:szCs w:val="20"/>
          <w:lang w:val="en-US"/>
        </w:rPr>
        <w:t>two-person</w:t>
      </w:r>
      <w:r w:rsidR="00476260">
        <w:rPr>
          <w:rFonts w:ascii="Gill Sans MT" w:hAnsi="Gill Sans MT"/>
          <w:bCs/>
          <w:sz w:val="20"/>
          <w:szCs w:val="20"/>
          <w:lang w:val="en-US"/>
        </w:rPr>
        <w:t xml:space="preserve"> lift</w:t>
      </w:r>
    </w:p>
    <w:p w14:paraId="4322E1F6" w14:textId="64734684" w:rsidR="007435CD" w:rsidRDefault="007435CD" w:rsidP="0047626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 w:rsidRPr="007435CD">
        <w:rPr>
          <w:rFonts w:ascii="Gill Sans MT" w:hAnsi="Gill Sans MT"/>
          <w:bCs/>
          <w:sz w:val="20"/>
          <w:szCs w:val="20"/>
          <w:lang w:val="en-US"/>
        </w:rPr>
        <w:t xml:space="preserve">Do not </w:t>
      </w:r>
      <w:r w:rsidR="00476260">
        <w:rPr>
          <w:rFonts w:ascii="Gill Sans MT" w:hAnsi="Gill Sans MT"/>
          <w:bCs/>
          <w:sz w:val="20"/>
          <w:szCs w:val="20"/>
          <w:lang w:val="en-US"/>
        </w:rPr>
        <w:t>leave gates unattended whilst in use</w:t>
      </w:r>
    </w:p>
    <w:p w14:paraId="05CA5A7E" w14:textId="4F24FAEC" w:rsidR="00476260" w:rsidRPr="00476260" w:rsidRDefault="00476260" w:rsidP="0047626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>
        <w:rPr>
          <w:rFonts w:ascii="Gill Sans MT" w:hAnsi="Gill Sans MT"/>
          <w:bCs/>
          <w:sz w:val="20"/>
          <w:szCs w:val="20"/>
          <w:lang w:val="en-US"/>
        </w:rPr>
        <w:t xml:space="preserve">Do not drive the vehicle with the </w:t>
      </w:r>
      <w:proofErr w:type="gramStart"/>
      <w:r>
        <w:rPr>
          <w:rFonts w:ascii="Gill Sans MT" w:hAnsi="Gill Sans MT"/>
          <w:bCs/>
          <w:sz w:val="20"/>
          <w:szCs w:val="20"/>
          <w:lang w:val="en-US"/>
        </w:rPr>
        <w:t>gates,</w:t>
      </w:r>
      <w:proofErr w:type="gramEnd"/>
      <w:r>
        <w:rPr>
          <w:rFonts w:ascii="Gill Sans MT" w:hAnsi="Gill Sans MT"/>
          <w:bCs/>
          <w:sz w:val="20"/>
          <w:szCs w:val="20"/>
          <w:lang w:val="en-US"/>
        </w:rPr>
        <w:t xml:space="preserve"> deployed and positioned within the engagement slot</w:t>
      </w:r>
    </w:p>
    <w:sectPr w:rsidR="00476260" w:rsidRPr="00476260" w:rsidSect="00681929">
      <w:headerReference w:type="default" r:id="rId13"/>
      <w:footerReference w:type="default" r:id="rId14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C460" w14:textId="77777777" w:rsidR="00BF082C" w:rsidRDefault="00BF082C">
      <w:r>
        <w:separator/>
      </w:r>
    </w:p>
  </w:endnote>
  <w:endnote w:type="continuationSeparator" w:id="0">
    <w:p w14:paraId="632FCB0C" w14:textId="77777777" w:rsidR="00BF082C" w:rsidRDefault="00BF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charset w:val="01"/>
    <w:family w:val="swiss"/>
    <w:pitch w:val="variable"/>
  </w:font>
  <w:font w:name="Nimbus Sans 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5823" w14:textId="77777777" w:rsidR="00237AA2" w:rsidRDefault="00237AA2" w:rsidP="00237AA2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</w:t>
    </w:r>
  </w:p>
  <w:p w14:paraId="5F01223C" w14:textId="77777777" w:rsidR="006F3D26" w:rsidRPr="00237AA2" w:rsidRDefault="00237AA2" w:rsidP="00237AA2">
    <w:pPr>
      <w:pStyle w:val="Footer"/>
      <w:tabs>
        <w:tab w:val="left" w:pos="5103"/>
      </w:tabs>
    </w:pPr>
    <w:r w:rsidRPr="005B6598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Authorised &amp; </w:t>
    </w:r>
    <w:r w:rsidRPr="005B6598">
      <w:rPr>
        <w:rFonts w:ascii="Calibri" w:hAnsi="Calibri"/>
        <w:sz w:val="18"/>
        <w:szCs w:val="18"/>
      </w:rPr>
      <w:t xml:space="preserve">Approved by Management           </w:t>
    </w:r>
    <w:r>
      <w:rPr>
        <w:rFonts w:ascii="Calibri" w:hAnsi="Calibri"/>
        <w:sz w:val="18"/>
        <w:szCs w:val="18"/>
      </w:rPr>
      <w:t xml:space="preserve">                                               </w:t>
    </w:r>
    <w:r w:rsidRPr="005B6598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</w:t>
    </w:r>
    <w:r w:rsidRPr="005B6598">
      <w:rPr>
        <w:rFonts w:ascii="Calibri" w:hAnsi="Calibri"/>
        <w:sz w:val="18"/>
        <w:szCs w:val="18"/>
      </w:rPr>
      <w:t xml:space="preserve">     Page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PAGE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2808DF">
      <w:rPr>
        <w:rStyle w:val="PageNumber"/>
        <w:rFonts w:ascii="Calibri" w:hAnsi="Calibri"/>
        <w:noProof/>
        <w:sz w:val="18"/>
        <w:szCs w:val="18"/>
      </w:rPr>
      <w:t>3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  <w:r w:rsidRPr="005B6598">
      <w:rPr>
        <w:rStyle w:val="PageNumber"/>
        <w:rFonts w:ascii="Calibri" w:hAnsi="Calibri"/>
        <w:sz w:val="18"/>
        <w:szCs w:val="18"/>
      </w:rPr>
      <w:t xml:space="preserve"> of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2808DF">
      <w:rPr>
        <w:rStyle w:val="PageNumber"/>
        <w:rFonts w:ascii="Calibri" w:hAnsi="Calibri"/>
        <w:noProof/>
        <w:sz w:val="18"/>
        <w:szCs w:val="18"/>
      </w:rPr>
      <w:t>3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3B915" w14:textId="77777777" w:rsidR="00BF082C" w:rsidRDefault="00BF082C">
      <w:r>
        <w:separator/>
      </w:r>
    </w:p>
  </w:footnote>
  <w:footnote w:type="continuationSeparator" w:id="0">
    <w:p w14:paraId="5FCC2FB6" w14:textId="77777777" w:rsidR="00BF082C" w:rsidRDefault="00BF0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29A7" w14:textId="1C3F61CC" w:rsidR="00121BA5" w:rsidRPr="000F016E" w:rsidRDefault="00265126" w:rsidP="00121BA5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10E262EA" wp14:editId="6AB21F90">
          <wp:simplePos x="0" y="0"/>
          <wp:positionH relativeFrom="column">
            <wp:posOffset>-147541</wp:posOffset>
          </wp:positionH>
          <wp:positionV relativeFrom="paragraph">
            <wp:posOffset>-65405</wp:posOffset>
          </wp:positionV>
          <wp:extent cx="1924215" cy="394939"/>
          <wp:effectExtent l="0" t="0" r="0" b="571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5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1BA5">
      <w:rPr>
        <w:rFonts w:ascii="Calibri" w:hAnsi="Calibri" w:cs="Aharoni"/>
        <w:b/>
        <w:noProof/>
        <w:color w:val="000000"/>
        <w:sz w:val="44"/>
        <w:szCs w:val="44"/>
        <w:lang w:eastAsia="en-A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856E3A" wp14:editId="62E27FB5">
              <wp:simplePos x="0" y="0"/>
              <wp:positionH relativeFrom="column">
                <wp:posOffset>-72390</wp:posOffset>
              </wp:positionH>
              <wp:positionV relativeFrom="paragraph">
                <wp:posOffset>123825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73E3CF" w14:textId="4F25BC31" w:rsidR="00121BA5" w:rsidRDefault="00121BA5" w:rsidP="00121BA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56E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left:0;text-align:left;margin-left:-5.7pt;margin-top:9.75pt;width:150.6pt;height:3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LCw5w3gAAAACQEAAA8AAABkcnMvZG93bnJldi54bWxMj01Lw0AURfdC&#10;/8PwCu7aSYKRJGZSSqAIoovWbtxNMq9JcD5iZtpGf73PlV0+7uG+c8vNbDS74OQHZwXE6wgY2tap&#10;wXYCju+7VQbMB2mV1M6igG/0sKkWd6UslLvaPV4OoWNUYn0hBfQhjAXnvu3RSL92I1rKTm4yMtA5&#10;dVxN8krlRvMkih65kYOlD70cse6x/TycjYCXevcm901ish9dP7+etuPX8SMV4n45b5+ABZzDPwx/&#10;+qQOFTk17myVZ1rAKo4fCKUgT4ERkGQ5bWkE5GkMvCr57YLqFwAA//8DAFBLAQItABQABgAIAAAA&#10;IQC2gziS/gAAAOEBAAATAAAAAAAAAAAAAAAAAAAAAABbQ29udGVudF9UeXBlc10ueG1sUEsBAi0A&#10;FAAGAAgAAAAhADj9If/WAAAAlAEAAAsAAAAAAAAAAAAAAAAALwEAAF9yZWxzLy5yZWxzUEsBAi0A&#10;FAAGAAgAAAAhALz0TJscAgAAOgQAAA4AAAAAAAAAAAAAAAAALgIAAGRycy9lMm9Eb2MueG1sUEsB&#10;Ai0AFAAGAAgAAAAhALCw5w3gAAAACQEAAA8AAAAAAAAAAAAAAAAAdgQAAGRycy9kb3ducmV2Lnht&#10;bFBLBQYAAAAABAAEAPMAAACDBQAAAAA=&#10;" filled="f" stroked="f" strokeweight=".5pt">
              <v:textbox>
                <w:txbxContent>
                  <w:p w14:paraId="2B73E3CF" w14:textId="4F25BC31" w:rsidR="00121BA5" w:rsidRDefault="00121BA5" w:rsidP="00121BA5"/>
                </w:txbxContent>
              </v:textbox>
            </v:shape>
          </w:pict>
        </mc:Fallback>
      </mc:AlternateContent>
    </w:r>
    <w:r w:rsidR="00121BA5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B27DDF0" w14:textId="77777777" w:rsidR="00121BA5" w:rsidRDefault="00121BA5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6379F3BD" w14:textId="77777777" w:rsidR="00121BA5" w:rsidRDefault="00121BA5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888724D" w14:textId="77777777" w:rsidR="00121BA5" w:rsidRDefault="00121BA5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0595C93F" w14:textId="77777777" w:rsidR="00121BA5" w:rsidRPr="00D37D85" w:rsidRDefault="00121BA5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E561E1F" w14:textId="441D78A7" w:rsidR="00C77EDE" w:rsidRDefault="00F26872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Revision No: </w:t>
    </w:r>
    <w:r w:rsidR="006E27E7">
      <w:rPr>
        <w:rFonts w:ascii="Calibri" w:hAnsi="Calibri"/>
        <w:sz w:val="20"/>
        <w:szCs w:val="20"/>
      </w:rPr>
      <w:t>10</w:t>
    </w:r>
    <w:r w:rsidR="00FE615D">
      <w:rPr>
        <w:rFonts w:ascii="Calibri" w:hAnsi="Calibri"/>
        <w:sz w:val="20"/>
        <w:szCs w:val="20"/>
      </w:rPr>
      <w:t>.0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3C1503">
      <w:rPr>
        <w:rFonts w:ascii="Calibri" w:hAnsi="Calibri"/>
        <w:sz w:val="20"/>
        <w:szCs w:val="20"/>
      </w:rPr>
      <w:t>31</w:t>
    </w:r>
    <w:r w:rsidR="00265126">
      <w:rPr>
        <w:rFonts w:ascii="Calibri" w:hAnsi="Calibri"/>
        <w:sz w:val="20"/>
        <w:szCs w:val="20"/>
      </w:rPr>
      <w:t>/</w:t>
    </w:r>
    <w:r w:rsidR="00E41538">
      <w:rPr>
        <w:rFonts w:ascii="Calibri" w:hAnsi="Calibri"/>
        <w:sz w:val="20"/>
        <w:szCs w:val="20"/>
      </w:rPr>
      <w:t>0</w:t>
    </w:r>
    <w:r w:rsidR="003C1503">
      <w:rPr>
        <w:rFonts w:ascii="Calibri" w:hAnsi="Calibri"/>
        <w:sz w:val="20"/>
        <w:szCs w:val="20"/>
      </w:rPr>
      <w:t>8</w:t>
    </w:r>
    <w:r w:rsidR="00265126">
      <w:rPr>
        <w:rFonts w:ascii="Calibri" w:hAnsi="Calibri"/>
        <w:sz w:val="20"/>
        <w:szCs w:val="20"/>
      </w:rPr>
      <w:t>/</w:t>
    </w:r>
    <w:r w:rsidR="00C2152E">
      <w:rPr>
        <w:rFonts w:ascii="Calibri" w:hAnsi="Calibri"/>
        <w:sz w:val="20"/>
        <w:szCs w:val="20"/>
      </w:rPr>
      <w:t>2</w:t>
    </w:r>
    <w:r w:rsidR="006E27E7">
      <w:rPr>
        <w:rFonts w:ascii="Calibri" w:hAnsi="Calibri"/>
        <w:sz w:val="20"/>
        <w:szCs w:val="20"/>
      </w:rPr>
      <w:t>5</w:t>
    </w:r>
  </w:p>
  <w:p w14:paraId="28CE79DC" w14:textId="0651CC7E" w:rsidR="006F3D26" w:rsidRPr="00A32D7D" w:rsidRDefault="004A5E8A" w:rsidP="00936D8E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="00674831" w:rsidRPr="00BB666D">
      <w:rPr>
        <w:rFonts w:ascii="Calibri" w:hAnsi="Calibri"/>
        <w:b/>
        <w:sz w:val="28"/>
        <w:szCs w:val="28"/>
      </w:rPr>
      <w:t>SWP-</w:t>
    </w:r>
    <w:r w:rsidR="00FE615D" w:rsidRPr="00BB666D">
      <w:rPr>
        <w:rFonts w:ascii="Calibri" w:hAnsi="Calibri"/>
        <w:b/>
        <w:sz w:val="28"/>
        <w:szCs w:val="28"/>
      </w:rPr>
      <w:t>3</w:t>
    </w:r>
    <w:r w:rsidR="005C0169" w:rsidRPr="00BB666D">
      <w:rPr>
        <w:rFonts w:ascii="Calibri" w:hAnsi="Calibri"/>
        <w:b/>
        <w:sz w:val="28"/>
        <w:szCs w:val="28"/>
      </w:rPr>
      <w:t>4</w:t>
    </w:r>
    <w:r w:rsidR="00FE615D" w:rsidRPr="00BB666D">
      <w:rPr>
        <w:rFonts w:ascii="Calibri" w:hAnsi="Calibri"/>
        <w:b/>
        <w:sz w:val="28"/>
        <w:szCs w:val="28"/>
      </w:rPr>
      <w:t xml:space="preserve"> </w:t>
    </w:r>
    <w:r w:rsidR="00D70AE5" w:rsidRPr="00BB666D">
      <w:rPr>
        <w:rFonts w:ascii="Calibri" w:hAnsi="Calibri"/>
        <w:b/>
        <w:sz w:val="28"/>
        <w:szCs w:val="28"/>
      </w:rPr>
      <w:t xml:space="preserve">VEHICLE </w:t>
    </w:r>
    <w:r w:rsidR="005C0169" w:rsidRPr="00BB666D">
      <w:rPr>
        <w:rFonts w:ascii="Calibri" w:hAnsi="Calibri"/>
        <w:b/>
        <w:sz w:val="28"/>
        <w:szCs w:val="28"/>
      </w:rPr>
      <w:t xml:space="preserve">MOUNTED SENTRIGATE </w:t>
    </w:r>
    <w:r w:rsidR="00D70AE5" w:rsidRPr="00BB666D">
      <w:rPr>
        <w:rFonts w:ascii="Calibri" w:hAnsi="Calibri"/>
        <w:b/>
        <w:sz w:val="28"/>
        <w:szCs w:val="28"/>
      </w:rPr>
      <w:t xml:space="preserve">OPERATION </w:t>
    </w:r>
    <w:r w:rsidR="005C0169" w:rsidRPr="00BB666D">
      <w:rPr>
        <w:rFonts w:ascii="Calibri" w:hAnsi="Calibri"/>
        <w:b/>
        <w:sz w:val="28"/>
        <w:szCs w:val="28"/>
      </w:rPr>
      <w:t>ON ROADS</w:t>
    </w:r>
  </w:p>
  <w:p w14:paraId="1425A44C" w14:textId="77777777" w:rsidR="006F3D26" w:rsidRPr="00F62064" w:rsidRDefault="006F3D2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031CB401" w14:textId="77777777" w:rsidR="006F3D26" w:rsidRPr="00785667" w:rsidRDefault="006F3D26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1.75pt;height:118.5pt" o:bullet="t">
        <v:imagedata r:id="rId1" o:title="SmarterSafetyGlobe Black"/>
      </v:shape>
    </w:pict>
  </w:numPicBullet>
  <w:numPicBullet w:numPicBulletId="1">
    <w:pict>
      <v:shape id="_x0000_i1036" type="#_x0000_t75" style="width:10.5pt;height:10.5pt" o:bullet="t">
        <v:imagedata r:id="rId2" o:title="bullet3"/>
      </v:shape>
    </w:pict>
  </w:numPicBullet>
  <w:abstractNum w:abstractNumId="0" w15:restartNumberingAfterBreak="0">
    <w:nsid w:val="02F07318"/>
    <w:multiLevelType w:val="multilevel"/>
    <w:tmpl w:val="61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26B"/>
    <w:multiLevelType w:val="hybridMultilevel"/>
    <w:tmpl w:val="38EE7E76"/>
    <w:lvl w:ilvl="0" w:tplc="06E4A716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711BB"/>
    <w:multiLevelType w:val="hybridMultilevel"/>
    <w:tmpl w:val="DD42E48C"/>
    <w:lvl w:ilvl="0" w:tplc="0C09000F">
      <w:start w:val="1"/>
      <w:numFmt w:val="decimal"/>
      <w:lvlText w:val="%1."/>
      <w:lvlJc w:val="left"/>
      <w:pPr>
        <w:ind w:left="1429" w:hanging="360"/>
      </w:p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162F07"/>
    <w:multiLevelType w:val="hybridMultilevel"/>
    <w:tmpl w:val="4E6015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6" w15:restartNumberingAfterBreak="0">
    <w:nsid w:val="0ED07DE3"/>
    <w:multiLevelType w:val="hybridMultilevel"/>
    <w:tmpl w:val="A4E0C5A2"/>
    <w:lvl w:ilvl="0" w:tplc="9368A8BE">
      <w:numFmt w:val="bullet"/>
      <w:lvlText w:val=""/>
      <w:lvlJc w:val="left"/>
      <w:pPr>
        <w:ind w:left="541" w:hanging="284"/>
      </w:pPr>
      <w:rPr>
        <w:rFonts w:ascii="DejaVu Sans" w:eastAsia="DejaVu Sans" w:hAnsi="DejaVu Sans" w:cs="DejaVu Sans" w:hint="default"/>
        <w:color w:val="00CC00"/>
        <w:w w:val="130"/>
        <w:sz w:val="24"/>
        <w:szCs w:val="24"/>
        <w:lang w:val="en-US" w:eastAsia="en-US" w:bidi="ar-SA"/>
      </w:rPr>
    </w:lvl>
    <w:lvl w:ilvl="1" w:tplc="FAFADC98">
      <w:numFmt w:val="bullet"/>
      <w:lvlText w:val="•"/>
      <w:lvlJc w:val="left"/>
      <w:pPr>
        <w:ind w:left="1033" w:hanging="284"/>
      </w:pPr>
      <w:rPr>
        <w:rFonts w:hint="default"/>
        <w:lang w:val="en-US" w:eastAsia="en-US" w:bidi="ar-SA"/>
      </w:rPr>
    </w:lvl>
    <w:lvl w:ilvl="2" w:tplc="51C0A886">
      <w:numFmt w:val="bullet"/>
      <w:lvlText w:val="•"/>
      <w:lvlJc w:val="left"/>
      <w:pPr>
        <w:ind w:left="1526" w:hanging="284"/>
      </w:pPr>
      <w:rPr>
        <w:rFonts w:hint="default"/>
        <w:lang w:val="en-US" w:eastAsia="en-US" w:bidi="ar-SA"/>
      </w:rPr>
    </w:lvl>
    <w:lvl w:ilvl="3" w:tplc="C9CAE60A">
      <w:numFmt w:val="bullet"/>
      <w:lvlText w:val="•"/>
      <w:lvlJc w:val="left"/>
      <w:pPr>
        <w:ind w:left="2019" w:hanging="284"/>
      </w:pPr>
      <w:rPr>
        <w:rFonts w:hint="default"/>
        <w:lang w:val="en-US" w:eastAsia="en-US" w:bidi="ar-SA"/>
      </w:rPr>
    </w:lvl>
    <w:lvl w:ilvl="4" w:tplc="9964386A">
      <w:numFmt w:val="bullet"/>
      <w:lvlText w:val="•"/>
      <w:lvlJc w:val="left"/>
      <w:pPr>
        <w:ind w:left="2512" w:hanging="284"/>
      </w:pPr>
      <w:rPr>
        <w:rFonts w:hint="default"/>
        <w:lang w:val="en-US" w:eastAsia="en-US" w:bidi="ar-SA"/>
      </w:rPr>
    </w:lvl>
    <w:lvl w:ilvl="5" w:tplc="B46E7568">
      <w:numFmt w:val="bullet"/>
      <w:lvlText w:val="•"/>
      <w:lvlJc w:val="left"/>
      <w:pPr>
        <w:ind w:left="3005" w:hanging="284"/>
      </w:pPr>
      <w:rPr>
        <w:rFonts w:hint="default"/>
        <w:lang w:val="en-US" w:eastAsia="en-US" w:bidi="ar-SA"/>
      </w:rPr>
    </w:lvl>
    <w:lvl w:ilvl="6" w:tplc="AB10F068">
      <w:numFmt w:val="bullet"/>
      <w:lvlText w:val="•"/>
      <w:lvlJc w:val="left"/>
      <w:pPr>
        <w:ind w:left="3498" w:hanging="284"/>
      </w:pPr>
      <w:rPr>
        <w:rFonts w:hint="default"/>
        <w:lang w:val="en-US" w:eastAsia="en-US" w:bidi="ar-SA"/>
      </w:rPr>
    </w:lvl>
    <w:lvl w:ilvl="7" w:tplc="681EDFD0">
      <w:numFmt w:val="bullet"/>
      <w:lvlText w:val="•"/>
      <w:lvlJc w:val="left"/>
      <w:pPr>
        <w:ind w:left="3991" w:hanging="284"/>
      </w:pPr>
      <w:rPr>
        <w:rFonts w:hint="default"/>
        <w:lang w:val="en-US" w:eastAsia="en-US" w:bidi="ar-SA"/>
      </w:rPr>
    </w:lvl>
    <w:lvl w:ilvl="8" w:tplc="B73E3E18">
      <w:numFmt w:val="bullet"/>
      <w:lvlText w:val="•"/>
      <w:lvlJc w:val="left"/>
      <w:pPr>
        <w:ind w:left="4484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3B653E8"/>
    <w:multiLevelType w:val="hybridMultilevel"/>
    <w:tmpl w:val="E93C2CC8"/>
    <w:lvl w:ilvl="0" w:tplc="06E4A716">
      <w:start w:val="1"/>
      <w:numFmt w:val="bullet"/>
      <w:lvlText w:val="¥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9" w15:restartNumberingAfterBreak="0">
    <w:nsid w:val="19CF632D"/>
    <w:multiLevelType w:val="hybridMultilevel"/>
    <w:tmpl w:val="1A6285CA"/>
    <w:lvl w:ilvl="0" w:tplc="06E4A716">
      <w:start w:val="1"/>
      <w:numFmt w:val="bullet"/>
      <w:lvlText w:val="¥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12C1D"/>
    <w:multiLevelType w:val="multilevel"/>
    <w:tmpl w:val="08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272A1"/>
    <w:multiLevelType w:val="hybridMultilevel"/>
    <w:tmpl w:val="B6A0BDDC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1F54B3"/>
    <w:multiLevelType w:val="hybridMultilevel"/>
    <w:tmpl w:val="2F6A52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E05D28"/>
    <w:multiLevelType w:val="hybridMultilevel"/>
    <w:tmpl w:val="4E048958"/>
    <w:lvl w:ilvl="0" w:tplc="6B308C24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51E6"/>
    <w:multiLevelType w:val="hybridMultilevel"/>
    <w:tmpl w:val="6E24D37A"/>
    <w:lvl w:ilvl="0" w:tplc="A1221128">
      <w:start w:val="1"/>
      <w:numFmt w:val="bullet"/>
      <w:lvlText w:val="¥"/>
      <w:lvlJc w:val="left"/>
      <w:pPr>
        <w:ind w:left="105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8" w15:restartNumberingAfterBreak="0">
    <w:nsid w:val="372C4E1A"/>
    <w:multiLevelType w:val="hybridMultilevel"/>
    <w:tmpl w:val="F43ADCDA"/>
    <w:lvl w:ilvl="0" w:tplc="06E4A716">
      <w:start w:val="1"/>
      <w:numFmt w:val="bullet"/>
      <w:lvlText w:val="¥"/>
      <w:lvlJc w:val="left"/>
      <w:pPr>
        <w:ind w:left="1376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9" w15:restartNumberingAfterBreak="0">
    <w:nsid w:val="39472954"/>
    <w:multiLevelType w:val="hybridMultilevel"/>
    <w:tmpl w:val="52445CE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37E21"/>
    <w:multiLevelType w:val="hybridMultilevel"/>
    <w:tmpl w:val="C5783C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A3CA7"/>
    <w:multiLevelType w:val="hybridMultilevel"/>
    <w:tmpl w:val="31307F80"/>
    <w:lvl w:ilvl="0" w:tplc="C33418F8">
      <w:numFmt w:val="bullet"/>
      <w:lvlText w:val="-"/>
      <w:lvlJc w:val="left"/>
      <w:pPr>
        <w:ind w:left="977" w:hanging="360"/>
      </w:pPr>
      <w:rPr>
        <w:rFonts w:ascii="Nimbus Sans L" w:eastAsia="Nimbus Sans L" w:hAnsi="Nimbus Sans L" w:cs="Nimbus Sans L" w:hint="default"/>
        <w:spacing w:val="-1"/>
        <w:w w:val="100"/>
        <w:sz w:val="20"/>
        <w:szCs w:val="20"/>
        <w:lang w:val="en-US" w:eastAsia="en-US" w:bidi="ar-SA"/>
      </w:rPr>
    </w:lvl>
    <w:lvl w:ilvl="1" w:tplc="4AAAC1C2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2" w:tplc="D7289ADA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21FE79D6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4" w:tplc="71880F16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FCFCD4D4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6" w:tplc="64DE073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7" w:tplc="30601B50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8" w:tplc="1E6C938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785624"/>
    <w:multiLevelType w:val="hybridMultilevel"/>
    <w:tmpl w:val="E32CBB4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AD5D58"/>
    <w:multiLevelType w:val="hybridMultilevel"/>
    <w:tmpl w:val="5726E1EA"/>
    <w:lvl w:ilvl="0" w:tplc="4A980B4C">
      <w:start w:val="1"/>
      <w:numFmt w:val="bullet"/>
      <w:lvlText w:val="¥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4B349EF"/>
    <w:multiLevelType w:val="hybridMultilevel"/>
    <w:tmpl w:val="3AE261DA"/>
    <w:lvl w:ilvl="0" w:tplc="2AB23B02">
      <w:start w:val="1"/>
      <w:numFmt w:val="bullet"/>
      <w:lvlText w:val="¥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8162FB7"/>
    <w:multiLevelType w:val="hybridMultilevel"/>
    <w:tmpl w:val="59CE9E98"/>
    <w:lvl w:ilvl="0" w:tplc="0C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28" w15:restartNumberingAfterBreak="0">
    <w:nsid w:val="49062B23"/>
    <w:multiLevelType w:val="multilevel"/>
    <w:tmpl w:val="420EA0E8"/>
    <w:lvl w:ilvl="0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68" w:hanging="360"/>
      </w:pPr>
    </w:lvl>
    <w:lvl w:ilvl="2" w:tentative="1">
      <w:start w:val="1"/>
      <w:numFmt w:val="lowerRoman"/>
      <w:lvlText w:val="%3."/>
      <w:lvlJc w:val="right"/>
      <w:pPr>
        <w:ind w:left="3588" w:hanging="180"/>
      </w:pPr>
    </w:lvl>
    <w:lvl w:ilvl="3" w:tentative="1">
      <w:start w:val="1"/>
      <w:numFmt w:val="decimal"/>
      <w:lvlText w:val="%4."/>
      <w:lvlJc w:val="left"/>
      <w:pPr>
        <w:ind w:left="4308" w:hanging="360"/>
      </w:pPr>
    </w:lvl>
    <w:lvl w:ilvl="4" w:tentative="1">
      <w:start w:val="1"/>
      <w:numFmt w:val="lowerLetter"/>
      <w:lvlText w:val="%5."/>
      <w:lvlJc w:val="left"/>
      <w:pPr>
        <w:ind w:left="5028" w:hanging="360"/>
      </w:pPr>
    </w:lvl>
    <w:lvl w:ilvl="5" w:tentative="1">
      <w:start w:val="1"/>
      <w:numFmt w:val="lowerRoman"/>
      <w:lvlText w:val="%6."/>
      <w:lvlJc w:val="right"/>
      <w:pPr>
        <w:ind w:left="5748" w:hanging="180"/>
      </w:pPr>
    </w:lvl>
    <w:lvl w:ilvl="6" w:tentative="1">
      <w:start w:val="1"/>
      <w:numFmt w:val="decimal"/>
      <w:lvlText w:val="%7."/>
      <w:lvlJc w:val="left"/>
      <w:pPr>
        <w:ind w:left="6468" w:hanging="360"/>
      </w:pPr>
    </w:lvl>
    <w:lvl w:ilvl="7" w:tentative="1">
      <w:start w:val="1"/>
      <w:numFmt w:val="lowerLetter"/>
      <w:lvlText w:val="%8."/>
      <w:lvlJc w:val="left"/>
      <w:pPr>
        <w:ind w:left="7188" w:hanging="360"/>
      </w:pPr>
    </w:lvl>
    <w:lvl w:ilvl="8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9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A444E1C"/>
    <w:multiLevelType w:val="hybridMultilevel"/>
    <w:tmpl w:val="B212FDD8"/>
    <w:lvl w:ilvl="0" w:tplc="FB5C7F1A">
      <w:numFmt w:val="bullet"/>
      <w:lvlText w:val=""/>
      <w:lvlJc w:val="left"/>
      <w:pPr>
        <w:ind w:left="941" w:hanging="284"/>
      </w:pPr>
      <w:rPr>
        <w:rFonts w:ascii="DejaVu Sans" w:eastAsia="DejaVu Sans" w:hAnsi="DejaVu Sans" w:cs="DejaVu Sans" w:hint="default"/>
        <w:color w:val="00CC00"/>
        <w:w w:val="130"/>
        <w:sz w:val="24"/>
        <w:szCs w:val="24"/>
        <w:lang w:val="en-US" w:eastAsia="en-US" w:bidi="ar-SA"/>
      </w:rPr>
    </w:lvl>
    <w:lvl w:ilvl="1" w:tplc="8F16B908">
      <w:numFmt w:val="bullet"/>
      <w:lvlText w:val="•"/>
      <w:lvlJc w:val="left"/>
      <w:pPr>
        <w:ind w:left="1990" w:hanging="284"/>
      </w:pPr>
      <w:rPr>
        <w:rFonts w:hint="default"/>
        <w:lang w:val="en-US" w:eastAsia="en-US" w:bidi="ar-SA"/>
      </w:rPr>
    </w:lvl>
    <w:lvl w:ilvl="2" w:tplc="01A685E6">
      <w:numFmt w:val="bullet"/>
      <w:lvlText w:val="•"/>
      <w:lvlJc w:val="left"/>
      <w:pPr>
        <w:ind w:left="3041" w:hanging="284"/>
      </w:pPr>
      <w:rPr>
        <w:rFonts w:hint="default"/>
        <w:lang w:val="en-US" w:eastAsia="en-US" w:bidi="ar-SA"/>
      </w:rPr>
    </w:lvl>
    <w:lvl w:ilvl="3" w:tplc="533CB372">
      <w:numFmt w:val="bullet"/>
      <w:lvlText w:val="•"/>
      <w:lvlJc w:val="left"/>
      <w:pPr>
        <w:ind w:left="4091" w:hanging="284"/>
      </w:pPr>
      <w:rPr>
        <w:rFonts w:hint="default"/>
        <w:lang w:val="en-US" w:eastAsia="en-US" w:bidi="ar-SA"/>
      </w:rPr>
    </w:lvl>
    <w:lvl w:ilvl="4" w:tplc="A254EA9E">
      <w:numFmt w:val="bullet"/>
      <w:lvlText w:val="•"/>
      <w:lvlJc w:val="left"/>
      <w:pPr>
        <w:ind w:left="5142" w:hanging="284"/>
      </w:pPr>
      <w:rPr>
        <w:rFonts w:hint="default"/>
        <w:lang w:val="en-US" w:eastAsia="en-US" w:bidi="ar-SA"/>
      </w:rPr>
    </w:lvl>
    <w:lvl w:ilvl="5" w:tplc="53F69F52">
      <w:numFmt w:val="bullet"/>
      <w:lvlText w:val="•"/>
      <w:lvlJc w:val="left"/>
      <w:pPr>
        <w:ind w:left="6193" w:hanging="284"/>
      </w:pPr>
      <w:rPr>
        <w:rFonts w:hint="default"/>
        <w:lang w:val="en-US" w:eastAsia="en-US" w:bidi="ar-SA"/>
      </w:rPr>
    </w:lvl>
    <w:lvl w:ilvl="6" w:tplc="AC166768">
      <w:numFmt w:val="bullet"/>
      <w:lvlText w:val="•"/>
      <w:lvlJc w:val="left"/>
      <w:pPr>
        <w:ind w:left="7243" w:hanging="284"/>
      </w:pPr>
      <w:rPr>
        <w:rFonts w:hint="default"/>
        <w:lang w:val="en-US" w:eastAsia="en-US" w:bidi="ar-SA"/>
      </w:rPr>
    </w:lvl>
    <w:lvl w:ilvl="7" w:tplc="9DD2E7BE">
      <w:numFmt w:val="bullet"/>
      <w:lvlText w:val="•"/>
      <w:lvlJc w:val="left"/>
      <w:pPr>
        <w:ind w:left="8294" w:hanging="284"/>
      </w:pPr>
      <w:rPr>
        <w:rFonts w:hint="default"/>
        <w:lang w:val="en-US" w:eastAsia="en-US" w:bidi="ar-SA"/>
      </w:rPr>
    </w:lvl>
    <w:lvl w:ilvl="8" w:tplc="F5161370">
      <w:numFmt w:val="bullet"/>
      <w:lvlText w:val="•"/>
      <w:lvlJc w:val="left"/>
      <w:pPr>
        <w:ind w:left="9344" w:hanging="284"/>
      </w:pPr>
      <w:rPr>
        <w:rFonts w:hint="default"/>
        <w:lang w:val="en-US" w:eastAsia="en-US" w:bidi="ar-SA"/>
      </w:rPr>
    </w:lvl>
  </w:abstractNum>
  <w:abstractNum w:abstractNumId="31" w15:restartNumberingAfterBreak="0">
    <w:nsid w:val="4E8B5DA8"/>
    <w:multiLevelType w:val="hybridMultilevel"/>
    <w:tmpl w:val="4EE87682"/>
    <w:lvl w:ilvl="0" w:tplc="FC98FDE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B2506E"/>
    <w:multiLevelType w:val="hybridMultilevel"/>
    <w:tmpl w:val="8A70861C"/>
    <w:lvl w:ilvl="0" w:tplc="5E5ED692">
      <w:start w:val="1"/>
      <w:numFmt w:val="bullet"/>
      <w:lvlText w:val="¥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DA3F4C"/>
    <w:multiLevelType w:val="hybridMultilevel"/>
    <w:tmpl w:val="A718EEE2"/>
    <w:lvl w:ilvl="0" w:tplc="DC322E60">
      <w:start w:val="1"/>
      <w:numFmt w:val="decimal"/>
      <w:lvlText w:val="%1."/>
      <w:lvlJc w:val="left"/>
      <w:pPr>
        <w:ind w:left="1016" w:hanging="360"/>
      </w:pPr>
      <w:rPr>
        <w:rFonts w:hint="default"/>
        <w:color w:val="FF0000"/>
      </w:rPr>
    </w:lvl>
    <w:lvl w:ilvl="1" w:tplc="0C090019" w:tentative="1">
      <w:start w:val="1"/>
      <w:numFmt w:val="lowerLetter"/>
      <w:lvlText w:val="%2."/>
      <w:lvlJc w:val="left"/>
      <w:pPr>
        <w:ind w:left="1736" w:hanging="360"/>
      </w:pPr>
    </w:lvl>
    <w:lvl w:ilvl="2" w:tplc="0C09001B" w:tentative="1">
      <w:start w:val="1"/>
      <w:numFmt w:val="lowerRoman"/>
      <w:lvlText w:val="%3."/>
      <w:lvlJc w:val="right"/>
      <w:pPr>
        <w:ind w:left="2456" w:hanging="180"/>
      </w:pPr>
    </w:lvl>
    <w:lvl w:ilvl="3" w:tplc="0C09000F" w:tentative="1">
      <w:start w:val="1"/>
      <w:numFmt w:val="decimal"/>
      <w:lvlText w:val="%4."/>
      <w:lvlJc w:val="left"/>
      <w:pPr>
        <w:ind w:left="3176" w:hanging="360"/>
      </w:pPr>
    </w:lvl>
    <w:lvl w:ilvl="4" w:tplc="0C090019" w:tentative="1">
      <w:start w:val="1"/>
      <w:numFmt w:val="lowerLetter"/>
      <w:lvlText w:val="%5."/>
      <w:lvlJc w:val="left"/>
      <w:pPr>
        <w:ind w:left="3896" w:hanging="360"/>
      </w:pPr>
    </w:lvl>
    <w:lvl w:ilvl="5" w:tplc="0C09001B" w:tentative="1">
      <w:start w:val="1"/>
      <w:numFmt w:val="lowerRoman"/>
      <w:lvlText w:val="%6."/>
      <w:lvlJc w:val="right"/>
      <w:pPr>
        <w:ind w:left="4616" w:hanging="180"/>
      </w:pPr>
    </w:lvl>
    <w:lvl w:ilvl="6" w:tplc="0C09000F" w:tentative="1">
      <w:start w:val="1"/>
      <w:numFmt w:val="decimal"/>
      <w:lvlText w:val="%7."/>
      <w:lvlJc w:val="left"/>
      <w:pPr>
        <w:ind w:left="5336" w:hanging="360"/>
      </w:pPr>
    </w:lvl>
    <w:lvl w:ilvl="7" w:tplc="0C090019" w:tentative="1">
      <w:start w:val="1"/>
      <w:numFmt w:val="lowerLetter"/>
      <w:lvlText w:val="%8."/>
      <w:lvlJc w:val="left"/>
      <w:pPr>
        <w:ind w:left="6056" w:hanging="360"/>
      </w:pPr>
    </w:lvl>
    <w:lvl w:ilvl="8" w:tplc="0C09001B" w:tentative="1">
      <w:start w:val="1"/>
      <w:numFmt w:val="lowerRoman"/>
      <w:lvlText w:val="%9."/>
      <w:lvlJc w:val="right"/>
      <w:pPr>
        <w:ind w:left="6776" w:hanging="180"/>
      </w:pPr>
    </w:lvl>
  </w:abstractNum>
  <w:abstractNum w:abstractNumId="34" w15:restartNumberingAfterBreak="0">
    <w:nsid w:val="5D91509D"/>
    <w:multiLevelType w:val="hybridMultilevel"/>
    <w:tmpl w:val="DDC8D31E"/>
    <w:lvl w:ilvl="0" w:tplc="06E4A716">
      <w:start w:val="1"/>
      <w:numFmt w:val="bullet"/>
      <w:lvlText w:val="¥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4F30BE"/>
    <w:multiLevelType w:val="hybridMultilevel"/>
    <w:tmpl w:val="36085CE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E246C9"/>
    <w:multiLevelType w:val="hybridMultilevel"/>
    <w:tmpl w:val="770A27B8"/>
    <w:lvl w:ilvl="0" w:tplc="06E4A716">
      <w:start w:val="1"/>
      <w:numFmt w:val="bullet"/>
      <w:lvlText w:val="¥"/>
      <w:lvlJc w:val="left"/>
      <w:pPr>
        <w:ind w:left="501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8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1BC7CF5"/>
    <w:multiLevelType w:val="hybridMultilevel"/>
    <w:tmpl w:val="EB085450"/>
    <w:lvl w:ilvl="0" w:tplc="D1A2BFB4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86683796">
    <w:abstractNumId w:val="5"/>
  </w:num>
  <w:num w:numId="2" w16cid:durableId="1642342429">
    <w:abstractNumId w:val="8"/>
  </w:num>
  <w:num w:numId="3" w16cid:durableId="980615519">
    <w:abstractNumId w:val="38"/>
  </w:num>
  <w:num w:numId="4" w16cid:durableId="1444618247">
    <w:abstractNumId w:val="14"/>
  </w:num>
  <w:num w:numId="5" w16cid:durableId="390468987">
    <w:abstractNumId w:val="15"/>
  </w:num>
  <w:num w:numId="6" w16cid:durableId="259408479">
    <w:abstractNumId w:val="29"/>
  </w:num>
  <w:num w:numId="7" w16cid:durableId="96102276">
    <w:abstractNumId w:val="3"/>
  </w:num>
  <w:num w:numId="8" w16cid:durableId="2055153892">
    <w:abstractNumId w:val="40"/>
  </w:num>
  <w:num w:numId="9" w16cid:durableId="1597441268">
    <w:abstractNumId w:val="24"/>
  </w:num>
  <w:num w:numId="10" w16cid:durableId="19085196">
    <w:abstractNumId w:val="13"/>
  </w:num>
  <w:num w:numId="11" w16cid:durableId="27292468">
    <w:abstractNumId w:val="36"/>
  </w:num>
  <w:num w:numId="12" w16cid:durableId="728502251">
    <w:abstractNumId w:val="22"/>
  </w:num>
  <w:num w:numId="13" w16cid:durableId="1722443129">
    <w:abstractNumId w:val="12"/>
  </w:num>
  <w:num w:numId="14" w16cid:durableId="1581711830">
    <w:abstractNumId w:val="28"/>
  </w:num>
  <w:num w:numId="15" w16cid:durableId="1650790352">
    <w:abstractNumId w:val="0"/>
  </w:num>
  <w:num w:numId="16" w16cid:durableId="1117984745">
    <w:abstractNumId w:val="4"/>
  </w:num>
  <w:num w:numId="17" w16cid:durableId="404492644">
    <w:abstractNumId w:val="10"/>
  </w:num>
  <w:num w:numId="18" w16cid:durableId="1069839912">
    <w:abstractNumId w:val="31"/>
  </w:num>
  <w:num w:numId="19" w16cid:durableId="55008488">
    <w:abstractNumId w:val="6"/>
  </w:num>
  <w:num w:numId="20" w16cid:durableId="1186284098">
    <w:abstractNumId w:val="21"/>
  </w:num>
  <w:num w:numId="21" w16cid:durableId="1672685088">
    <w:abstractNumId w:val="1"/>
  </w:num>
  <w:num w:numId="22" w16cid:durableId="1443648122">
    <w:abstractNumId w:val="32"/>
  </w:num>
  <w:num w:numId="23" w16cid:durableId="626010771">
    <w:abstractNumId w:val="16"/>
  </w:num>
  <w:num w:numId="24" w16cid:durableId="1848130172">
    <w:abstractNumId w:val="25"/>
  </w:num>
  <w:num w:numId="25" w16cid:durableId="1574854978">
    <w:abstractNumId w:val="26"/>
  </w:num>
  <w:num w:numId="26" w16cid:durableId="1746495034">
    <w:abstractNumId w:val="17"/>
  </w:num>
  <w:num w:numId="27" w16cid:durableId="365713068">
    <w:abstractNumId w:val="39"/>
  </w:num>
  <w:num w:numId="28" w16cid:durableId="1935279853">
    <w:abstractNumId w:val="37"/>
  </w:num>
  <w:num w:numId="29" w16cid:durableId="860439839">
    <w:abstractNumId w:val="19"/>
  </w:num>
  <w:num w:numId="30" w16cid:durableId="1907371343">
    <w:abstractNumId w:val="34"/>
  </w:num>
  <w:num w:numId="31" w16cid:durableId="1357194094">
    <w:abstractNumId w:val="35"/>
  </w:num>
  <w:num w:numId="32" w16cid:durableId="2147116918">
    <w:abstractNumId w:val="30"/>
  </w:num>
  <w:num w:numId="33" w16cid:durableId="1030648559">
    <w:abstractNumId w:val="2"/>
  </w:num>
  <w:num w:numId="34" w16cid:durableId="370299738">
    <w:abstractNumId w:val="33"/>
  </w:num>
  <w:num w:numId="35" w16cid:durableId="680859259">
    <w:abstractNumId w:val="27"/>
  </w:num>
  <w:num w:numId="36" w16cid:durableId="2070836507">
    <w:abstractNumId w:val="18"/>
  </w:num>
  <w:num w:numId="37" w16cid:durableId="911046931">
    <w:abstractNumId w:val="23"/>
  </w:num>
  <w:num w:numId="38" w16cid:durableId="553732618">
    <w:abstractNumId w:val="11"/>
  </w:num>
  <w:num w:numId="39" w16cid:durableId="1758283807">
    <w:abstractNumId w:val="9"/>
  </w:num>
  <w:num w:numId="40" w16cid:durableId="593781012">
    <w:abstractNumId w:val="7"/>
  </w:num>
  <w:num w:numId="41" w16cid:durableId="821848586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35B6"/>
    <w:rsid w:val="000035C2"/>
    <w:rsid w:val="000045FC"/>
    <w:rsid w:val="00010072"/>
    <w:rsid w:val="00012EB2"/>
    <w:rsid w:val="00022866"/>
    <w:rsid w:val="00026202"/>
    <w:rsid w:val="00032453"/>
    <w:rsid w:val="00034DE1"/>
    <w:rsid w:val="000356AB"/>
    <w:rsid w:val="00045B22"/>
    <w:rsid w:val="000510A3"/>
    <w:rsid w:val="000514BE"/>
    <w:rsid w:val="0005751B"/>
    <w:rsid w:val="0006128B"/>
    <w:rsid w:val="00065927"/>
    <w:rsid w:val="00065B5B"/>
    <w:rsid w:val="000663C4"/>
    <w:rsid w:val="00071777"/>
    <w:rsid w:val="00073BAC"/>
    <w:rsid w:val="0007608B"/>
    <w:rsid w:val="00096115"/>
    <w:rsid w:val="0009707E"/>
    <w:rsid w:val="000A048B"/>
    <w:rsid w:val="000A16BF"/>
    <w:rsid w:val="000A53C9"/>
    <w:rsid w:val="000A75F7"/>
    <w:rsid w:val="000A76F3"/>
    <w:rsid w:val="000B02E9"/>
    <w:rsid w:val="000B107F"/>
    <w:rsid w:val="000B6C14"/>
    <w:rsid w:val="000B7575"/>
    <w:rsid w:val="000C3012"/>
    <w:rsid w:val="000C41DA"/>
    <w:rsid w:val="000C4FFA"/>
    <w:rsid w:val="000C62C7"/>
    <w:rsid w:val="000D426E"/>
    <w:rsid w:val="000E03FC"/>
    <w:rsid w:val="000E0F9E"/>
    <w:rsid w:val="000F3322"/>
    <w:rsid w:val="00107C4B"/>
    <w:rsid w:val="00111A06"/>
    <w:rsid w:val="0011559F"/>
    <w:rsid w:val="0011692D"/>
    <w:rsid w:val="00121BA5"/>
    <w:rsid w:val="001236D1"/>
    <w:rsid w:val="00130CC9"/>
    <w:rsid w:val="00134396"/>
    <w:rsid w:val="0014029F"/>
    <w:rsid w:val="00143274"/>
    <w:rsid w:val="001507AA"/>
    <w:rsid w:val="00150854"/>
    <w:rsid w:val="00154842"/>
    <w:rsid w:val="00157266"/>
    <w:rsid w:val="001614AF"/>
    <w:rsid w:val="00164746"/>
    <w:rsid w:val="001709BA"/>
    <w:rsid w:val="00171CFC"/>
    <w:rsid w:val="00174940"/>
    <w:rsid w:val="0017638F"/>
    <w:rsid w:val="001815EF"/>
    <w:rsid w:val="00182950"/>
    <w:rsid w:val="00182D24"/>
    <w:rsid w:val="001879A3"/>
    <w:rsid w:val="001926A9"/>
    <w:rsid w:val="00194548"/>
    <w:rsid w:val="00195C5D"/>
    <w:rsid w:val="001A02FC"/>
    <w:rsid w:val="001A067A"/>
    <w:rsid w:val="001A56AF"/>
    <w:rsid w:val="001A5D39"/>
    <w:rsid w:val="001B03A4"/>
    <w:rsid w:val="001B61FB"/>
    <w:rsid w:val="001C0B26"/>
    <w:rsid w:val="001C7DAE"/>
    <w:rsid w:val="001E2FC7"/>
    <w:rsid w:val="001E32EB"/>
    <w:rsid w:val="001E386A"/>
    <w:rsid w:val="001E5EB1"/>
    <w:rsid w:val="001E740C"/>
    <w:rsid w:val="001F1BE9"/>
    <w:rsid w:val="001F4DDC"/>
    <w:rsid w:val="001F4F8C"/>
    <w:rsid w:val="001F5D36"/>
    <w:rsid w:val="002011DD"/>
    <w:rsid w:val="0020297B"/>
    <w:rsid w:val="00204719"/>
    <w:rsid w:val="0020471A"/>
    <w:rsid w:val="00216641"/>
    <w:rsid w:val="00220763"/>
    <w:rsid w:val="00225A93"/>
    <w:rsid w:val="00226A3C"/>
    <w:rsid w:val="00230CE2"/>
    <w:rsid w:val="00231B05"/>
    <w:rsid w:val="0023261F"/>
    <w:rsid w:val="00237AA2"/>
    <w:rsid w:val="00245AC5"/>
    <w:rsid w:val="00246DCD"/>
    <w:rsid w:val="002502B7"/>
    <w:rsid w:val="002516EF"/>
    <w:rsid w:val="002533B2"/>
    <w:rsid w:val="00257D64"/>
    <w:rsid w:val="00260633"/>
    <w:rsid w:val="00265126"/>
    <w:rsid w:val="002660C5"/>
    <w:rsid w:val="00266818"/>
    <w:rsid w:val="002758B7"/>
    <w:rsid w:val="00277746"/>
    <w:rsid w:val="002808DF"/>
    <w:rsid w:val="00294D30"/>
    <w:rsid w:val="00295E71"/>
    <w:rsid w:val="002A0A93"/>
    <w:rsid w:val="002A29D4"/>
    <w:rsid w:val="002A2F69"/>
    <w:rsid w:val="002A2F75"/>
    <w:rsid w:val="002B3C01"/>
    <w:rsid w:val="002C09CD"/>
    <w:rsid w:val="002C0F88"/>
    <w:rsid w:val="002C52E2"/>
    <w:rsid w:val="002C67D2"/>
    <w:rsid w:val="002D1AF4"/>
    <w:rsid w:val="002D3FB9"/>
    <w:rsid w:val="002F10BA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255BA"/>
    <w:rsid w:val="003308B4"/>
    <w:rsid w:val="0033132C"/>
    <w:rsid w:val="003350BB"/>
    <w:rsid w:val="003403C3"/>
    <w:rsid w:val="0034708B"/>
    <w:rsid w:val="003618B0"/>
    <w:rsid w:val="003661E2"/>
    <w:rsid w:val="0037619C"/>
    <w:rsid w:val="003877AD"/>
    <w:rsid w:val="003930F9"/>
    <w:rsid w:val="00393708"/>
    <w:rsid w:val="00393EF4"/>
    <w:rsid w:val="00394AA8"/>
    <w:rsid w:val="003A14DF"/>
    <w:rsid w:val="003A1D3D"/>
    <w:rsid w:val="003A3EBC"/>
    <w:rsid w:val="003B4E1B"/>
    <w:rsid w:val="003B66DE"/>
    <w:rsid w:val="003C116B"/>
    <w:rsid w:val="003C1503"/>
    <w:rsid w:val="003C258E"/>
    <w:rsid w:val="003C47DC"/>
    <w:rsid w:val="003C7E9E"/>
    <w:rsid w:val="003D005C"/>
    <w:rsid w:val="003D242A"/>
    <w:rsid w:val="003D37B0"/>
    <w:rsid w:val="003D7D67"/>
    <w:rsid w:val="003E15D9"/>
    <w:rsid w:val="003E5CC5"/>
    <w:rsid w:val="003F1E22"/>
    <w:rsid w:val="003F7592"/>
    <w:rsid w:val="00405882"/>
    <w:rsid w:val="00407144"/>
    <w:rsid w:val="0041746F"/>
    <w:rsid w:val="004204E3"/>
    <w:rsid w:val="004227E6"/>
    <w:rsid w:val="00425DA7"/>
    <w:rsid w:val="004373BA"/>
    <w:rsid w:val="00437C14"/>
    <w:rsid w:val="004409F5"/>
    <w:rsid w:val="00441C12"/>
    <w:rsid w:val="00447DE8"/>
    <w:rsid w:val="00454155"/>
    <w:rsid w:val="004579F4"/>
    <w:rsid w:val="004609F1"/>
    <w:rsid w:val="0046109E"/>
    <w:rsid w:val="0046130B"/>
    <w:rsid w:val="00463534"/>
    <w:rsid w:val="00471519"/>
    <w:rsid w:val="00476260"/>
    <w:rsid w:val="00480EC6"/>
    <w:rsid w:val="00481173"/>
    <w:rsid w:val="00486393"/>
    <w:rsid w:val="00490CA2"/>
    <w:rsid w:val="004950C3"/>
    <w:rsid w:val="004A5E8A"/>
    <w:rsid w:val="004A6A67"/>
    <w:rsid w:val="004A7F5D"/>
    <w:rsid w:val="004C2BE4"/>
    <w:rsid w:val="004D19CB"/>
    <w:rsid w:val="004D46D6"/>
    <w:rsid w:val="004D5623"/>
    <w:rsid w:val="004D7010"/>
    <w:rsid w:val="004D71EC"/>
    <w:rsid w:val="004E0734"/>
    <w:rsid w:val="004E1860"/>
    <w:rsid w:val="004F01F8"/>
    <w:rsid w:val="004F3F9C"/>
    <w:rsid w:val="004F4681"/>
    <w:rsid w:val="0050619D"/>
    <w:rsid w:val="005154B3"/>
    <w:rsid w:val="00524F64"/>
    <w:rsid w:val="005261E2"/>
    <w:rsid w:val="00530DAF"/>
    <w:rsid w:val="005323F5"/>
    <w:rsid w:val="00532B52"/>
    <w:rsid w:val="00537BDB"/>
    <w:rsid w:val="0054464C"/>
    <w:rsid w:val="00550C62"/>
    <w:rsid w:val="0055258B"/>
    <w:rsid w:val="00556223"/>
    <w:rsid w:val="0056215A"/>
    <w:rsid w:val="0056538C"/>
    <w:rsid w:val="00570C1A"/>
    <w:rsid w:val="00577E56"/>
    <w:rsid w:val="0058112A"/>
    <w:rsid w:val="00590E17"/>
    <w:rsid w:val="005941DF"/>
    <w:rsid w:val="005A0091"/>
    <w:rsid w:val="005B6598"/>
    <w:rsid w:val="005C00C3"/>
    <w:rsid w:val="005C0169"/>
    <w:rsid w:val="005C2AA1"/>
    <w:rsid w:val="005C2D85"/>
    <w:rsid w:val="005C4430"/>
    <w:rsid w:val="005C660E"/>
    <w:rsid w:val="005D2CAF"/>
    <w:rsid w:val="005D4B35"/>
    <w:rsid w:val="005D53CD"/>
    <w:rsid w:val="005D5A40"/>
    <w:rsid w:val="005E0287"/>
    <w:rsid w:val="005E7672"/>
    <w:rsid w:val="00610229"/>
    <w:rsid w:val="00615624"/>
    <w:rsid w:val="006201C5"/>
    <w:rsid w:val="00621D73"/>
    <w:rsid w:val="0062309E"/>
    <w:rsid w:val="0064225A"/>
    <w:rsid w:val="0064323C"/>
    <w:rsid w:val="00655A1E"/>
    <w:rsid w:val="0066387F"/>
    <w:rsid w:val="00674831"/>
    <w:rsid w:val="0067493D"/>
    <w:rsid w:val="006755E2"/>
    <w:rsid w:val="00677494"/>
    <w:rsid w:val="00681929"/>
    <w:rsid w:val="00682712"/>
    <w:rsid w:val="0068685F"/>
    <w:rsid w:val="00693C4E"/>
    <w:rsid w:val="00695436"/>
    <w:rsid w:val="00696C27"/>
    <w:rsid w:val="006A056D"/>
    <w:rsid w:val="006C0B30"/>
    <w:rsid w:val="006C2BFA"/>
    <w:rsid w:val="006C61C9"/>
    <w:rsid w:val="006D1A60"/>
    <w:rsid w:val="006D2E98"/>
    <w:rsid w:val="006D4455"/>
    <w:rsid w:val="006D724A"/>
    <w:rsid w:val="006E27E7"/>
    <w:rsid w:val="006E3CE4"/>
    <w:rsid w:val="006F33F9"/>
    <w:rsid w:val="006F3D26"/>
    <w:rsid w:val="006F6D33"/>
    <w:rsid w:val="007007CD"/>
    <w:rsid w:val="00702A78"/>
    <w:rsid w:val="00702E4D"/>
    <w:rsid w:val="00711DBE"/>
    <w:rsid w:val="00712008"/>
    <w:rsid w:val="00713869"/>
    <w:rsid w:val="0071639E"/>
    <w:rsid w:val="007210E9"/>
    <w:rsid w:val="0072218D"/>
    <w:rsid w:val="00724AA9"/>
    <w:rsid w:val="0072528C"/>
    <w:rsid w:val="00730FA2"/>
    <w:rsid w:val="007319B6"/>
    <w:rsid w:val="007327E9"/>
    <w:rsid w:val="007342F5"/>
    <w:rsid w:val="00740613"/>
    <w:rsid w:val="0074135B"/>
    <w:rsid w:val="007435CD"/>
    <w:rsid w:val="00744E96"/>
    <w:rsid w:val="007521C4"/>
    <w:rsid w:val="00754223"/>
    <w:rsid w:val="00757197"/>
    <w:rsid w:val="00760CB1"/>
    <w:rsid w:val="00760D7F"/>
    <w:rsid w:val="007644B5"/>
    <w:rsid w:val="00767153"/>
    <w:rsid w:val="0077234D"/>
    <w:rsid w:val="00782100"/>
    <w:rsid w:val="007843A2"/>
    <w:rsid w:val="00784A2A"/>
    <w:rsid w:val="00785667"/>
    <w:rsid w:val="00790CD1"/>
    <w:rsid w:val="007A08FD"/>
    <w:rsid w:val="007B3297"/>
    <w:rsid w:val="007B5CD3"/>
    <w:rsid w:val="007C08B2"/>
    <w:rsid w:val="007C1157"/>
    <w:rsid w:val="007C61CA"/>
    <w:rsid w:val="007D53D5"/>
    <w:rsid w:val="007D6CC0"/>
    <w:rsid w:val="007E1C72"/>
    <w:rsid w:val="007E3DB5"/>
    <w:rsid w:val="007E5029"/>
    <w:rsid w:val="007E5C91"/>
    <w:rsid w:val="007F7299"/>
    <w:rsid w:val="00811CE4"/>
    <w:rsid w:val="00816511"/>
    <w:rsid w:val="00821A12"/>
    <w:rsid w:val="008413C3"/>
    <w:rsid w:val="00843610"/>
    <w:rsid w:val="00843BF0"/>
    <w:rsid w:val="00852CA2"/>
    <w:rsid w:val="00853B9D"/>
    <w:rsid w:val="00854D11"/>
    <w:rsid w:val="0086710B"/>
    <w:rsid w:val="008701AA"/>
    <w:rsid w:val="0087443A"/>
    <w:rsid w:val="00875968"/>
    <w:rsid w:val="00890DE7"/>
    <w:rsid w:val="00891CE4"/>
    <w:rsid w:val="008B09E0"/>
    <w:rsid w:val="008C398F"/>
    <w:rsid w:val="008C3CE9"/>
    <w:rsid w:val="008C5459"/>
    <w:rsid w:val="008C6AF9"/>
    <w:rsid w:val="008D18C5"/>
    <w:rsid w:val="008D4C59"/>
    <w:rsid w:val="008D671A"/>
    <w:rsid w:val="008E081B"/>
    <w:rsid w:val="008E3C4C"/>
    <w:rsid w:val="008E4965"/>
    <w:rsid w:val="008E506E"/>
    <w:rsid w:val="008F27D1"/>
    <w:rsid w:val="008F62BF"/>
    <w:rsid w:val="0090215E"/>
    <w:rsid w:val="009113E5"/>
    <w:rsid w:val="00913524"/>
    <w:rsid w:val="0092036B"/>
    <w:rsid w:val="00922EA3"/>
    <w:rsid w:val="00924AA6"/>
    <w:rsid w:val="00932C21"/>
    <w:rsid w:val="00936D8E"/>
    <w:rsid w:val="009427F9"/>
    <w:rsid w:val="0094331B"/>
    <w:rsid w:val="00947788"/>
    <w:rsid w:val="00951CA5"/>
    <w:rsid w:val="0095509F"/>
    <w:rsid w:val="00962FA6"/>
    <w:rsid w:val="00964B73"/>
    <w:rsid w:val="00980232"/>
    <w:rsid w:val="00981E56"/>
    <w:rsid w:val="009878A7"/>
    <w:rsid w:val="009917F1"/>
    <w:rsid w:val="00991C79"/>
    <w:rsid w:val="00991DCB"/>
    <w:rsid w:val="00991E9E"/>
    <w:rsid w:val="009927DF"/>
    <w:rsid w:val="00996327"/>
    <w:rsid w:val="00997619"/>
    <w:rsid w:val="00997D20"/>
    <w:rsid w:val="009A1623"/>
    <w:rsid w:val="009A48A5"/>
    <w:rsid w:val="009A5D2D"/>
    <w:rsid w:val="009C35FD"/>
    <w:rsid w:val="009C3AD2"/>
    <w:rsid w:val="009C4139"/>
    <w:rsid w:val="009C56D7"/>
    <w:rsid w:val="009D1B48"/>
    <w:rsid w:val="009D57A9"/>
    <w:rsid w:val="009D5DA7"/>
    <w:rsid w:val="009E2912"/>
    <w:rsid w:val="009E4D03"/>
    <w:rsid w:val="009E7512"/>
    <w:rsid w:val="009E7CBD"/>
    <w:rsid w:val="00A02C1E"/>
    <w:rsid w:val="00A14B73"/>
    <w:rsid w:val="00A222A8"/>
    <w:rsid w:val="00A2711F"/>
    <w:rsid w:val="00A27405"/>
    <w:rsid w:val="00A32D7D"/>
    <w:rsid w:val="00A34A64"/>
    <w:rsid w:val="00A43437"/>
    <w:rsid w:val="00A44703"/>
    <w:rsid w:val="00A45FA8"/>
    <w:rsid w:val="00A476E0"/>
    <w:rsid w:val="00A47EDC"/>
    <w:rsid w:val="00A516A4"/>
    <w:rsid w:val="00A57FBC"/>
    <w:rsid w:val="00A6117B"/>
    <w:rsid w:val="00A71115"/>
    <w:rsid w:val="00A7381F"/>
    <w:rsid w:val="00A76C03"/>
    <w:rsid w:val="00A823B6"/>
    <w:rsid w:val="00A832AF"/>
    <w:rsid w:val="00A875BA"/>
    <w:rsid w:val="00A93138"/>
    <w:rsid w:val="00A96783"/>
    <w:rsid w:val="00AA76C9"/>
    <w:rsid w:val="00AB0AD5"/>
    <w:rsid w:val="00AB100E"/>
    <w:rsid w:val="00AB1358"/>
    <w:rsid w:val="00AB3DE5"/>
    <w:rsid w:val="00AC11A2"/>
    <w:rsid w:val="00AC75D3"/>
    <w:rsid w:val="00AC7F7A"/>
    <w:rsid w:val="00AD0027"/>
    <w:rsid w:val="00AD059E"/>
    <w:rsid w:val="00AD1C6C"/>
    <w:rsid w:val="00AD29CD"/>
    <w:rsid w:val="00AD6027"/>
    <w:rsid w:val="00AE0C43"/>
    <w:rsid w:val="00AE23B6"/>
    <w:rsid w:val="00AF6436"/>
    <w:rsid w:val="00AF73DE"/>
    <w:rsid w:val="00AF78B0"/>
    <w:rsid w:val="00B057FD"/>
    <w:rsid w:val="00B05A9E"/>
    <w:rsid w:val="00B06F18"/>
    <w:rsid w:val="00B15789"/>
    <w:rsid w:val="00B24DB4"/>
    <w:rsid w:val="00B25B17"/>
    <w:rsid w:val="00B30B6F"/>
    <w:rsid w:val="00B422E7"/>
    <w:rsid w:val="00B43E76"/>
    <w:rsid w:val="00B454FB"/>
    <w:rsid w:val="00B4620B"/>
    <w:rsid w:val="00B523CC"/>
    <w:rsid w:val="00B574E7"/>
    <w:rsid w:val="00B65CBE"/>
    <w:rsid w:val="00B67BF9"/>
    <w:rsid w:val="00B73858"/>
    <w:rsid w:val="00B752AF"/>
    <w:rsid w:val="00B76498"/>
    <w:rsid w:val="00B765B7"/>
    <w:rsid w:val="00B84BFA"/>
    <w:rsid w:val="00B95003"/>
    <w:rsid w:val="00BA2C30"/>
    <w:rsid w:val="00BA6417"/>
    <w:rsid w:val="00BB0CD2"/>
    <w:rsid w:val="00BB4CF4"/>
    <w:rsid w:val="00BB5CB9"/>
    <w:rsid w:val="00BB666D"/>
    <w:rsid w:val="00BB7F6E"/>
    <w:rsid w:val="00BC1D67"/>
    <w:rsid w:val="00BC1F21"/>
    <w:rsid w:val="00BD0A58"/>
    <w:rsid w:val="00BD6882"/>
    <w:rsid w:val="00BD7614"/>
    <w:rsid w:val="00BE3817"/>
    <w:rsid w:val="00BE3E1B"/>
    <w:rsid w:val="00BF082C"/>
    <w:rsid w:val="00BF68A2"/>
    <w:rsid w:val="00C01CEE"/>
    <w:rsid w:val="00C02640"/>
    <w:rsid w:val="00C03762"/>
    <w:rsid w:val="00C12163"/>
    <w:rsid w:val="00C16380"/>
    <w:rsid w:val="00C20CA3"/>
    <w:rsid w:val="00C2152E"/>
    <w:rsid w:val="00C26A72"/>
    <w:rsid w:val="00C27FC1"/>
    <w:rsid w:val="00C31C48"/>
    <w:rsid w:val="00C31CDB"/>
    <w:rsid w:val="00C3353F"/>
    <w:rsid w:val="00C339A0"/>
    <w:rsid w:val="00C348C3"/>
    <w:rsid w:val="00C36830"/>
    <w:rsid w:val="00C41AAF"/>
    <w:rsid w:val="00C45B01"/>
    <w:rsid w:val="00C47646"/>
    <w:rsid w:val="00C47C7C"/>
    <w:rsid w:val="00C5243E"/>
    <w:rsid w:val="00C65452"/>
    <w:rsid w:val="00C71F5D"/>
    <w:rsid w:val="00C73F6B"/>
    <w:rsid w:val="00C7575F"/>
    <w:rsid w:val="00C77EDE"/>
    <w:rsid w:val="00C86152"/>
    <w:rsid w:val="00C913AF"/>
    <w:rsid w:val="00C95590"/>
    <w:rsid w:val="00C96416"/>
    <w:rsid w:val="00CA0136"/>
    <w:rsid w:val="00CA1A55"/>
    <w:rsid w:val="00CA32E6"/>
    <w:rsid w:val="00CB2A7D"/>
    <w:rsid w:val="00CB6215"/>
    <w:rsid w:val="00CC0132"/>
    <w:rsid w:val="00CC7379"/>
    <w:rsid w:val="00CD05CB"/>
    <w:rsid w:val="00CD6103"/>
    <w:rsid w:val="00CE2153"/>
    <w:rsid w:val="00CE2ECF"/>
    <w:rsid w:val="00CF0A71"/>
    <w:rsid w:val="00CF2B58"/>
    <w:rsid w:val="00CF6E85"/>
    <w:rsid w:val="00D104BF"/>
    <w:rsid w:val="00D118A9"/>
    <w:rsid w:val="00D11A84"/>
    <w:rsid w:val="00D15D19"/>
    <w:rsid w:val="00D168A2"/>
    <w:rsid w:val="00D17662"/>
    <w:rsid w:val="00D208D4"/>
    <w:rsid w:val="00D26780"/>
    <w:rsid w:val="00D322A6"/>
    <w:rsid w:val="00D33FCB"/>
    <w:rsid w:val="00D36A02"/>
    <w:rsid w:val="00D5034E"/>
    <w:rsid w:val="00D5267A"/>
    <w:rsid w:val="00D544BF"/>
    <w:rsid w:val="00D62B83"/>
    <w:rsid w:val="00D70AE5"/>
    <w:rsid w:val="00D71725"/>
    <w:rsid w:val="00D77902"/>
    <w:rsid w:val="00D81AC4"/>
    <w:rsid w:val="00D83316"/>
    <w:rsid w:val="00D84982"/>
    <w:rsid w:val="00D9158F"/>
    <w:rsid w:val="00D94A18"/>
    <w:rsid w:val="00DA6F25"/>
    <w:rsid w:val="00DB056C"/>
    <w:rsid w:val="00DC3FF8"/>
    <w:rsid w:val="00DD53AE"/>
    <w:rsid w:val="00DD73D4"/>
    <w:rsid w:val="00DE0440"/>
    <w:rsid w:val="00DE247D"/>
    <w:rsid w:val="00DE25AC"/>
    <w:rsid w:val="00DF4157"/>
    <w:rsid w:val="00E0162A"/>
    <w:rsid w:val="00E01D84"/>
    <w:rsid w:val="00E047EB"/>
    <w:rsid w:val="00E115AD"/>
    <w:rsid w:val="00E115C5"/>
    <w:rsid w:val="00E11C5C"/>
    <w:rsid w:val="00E16556"/>
    <w:rsid w:val="00E176CF"/>
    <w:rsid w:val="00E2460D"/>
    <w:rsid w:val="00E260C1"/>
    <w:rsid w:val="00E311E4"/>
    <w:rsid w:val="00E31FCE"/>
    <w:rsid w:val="00E40A25"/>
    <w:rsid w:val="00E41538"/>
    <w:rsid w:val="00E472C0"/>
    <w:rsid w:val="00E4788E"/>
    <w:rsid w:val="00E50D1B"/>
    <w:rsid w:val="00E5226E"/>
    <w:rsid w:val="00E52685"/>
    <w:rsid w:val="00E668E1"/>
    <w:rsid w:val="00E71C2F"/>
    <w:rsid w:val="00E74939"/>
    <w:rsid w:val="00E77507"/>
    <w:rsid w:val="00E83C85"/>
    <w:rsid w:val="00E92610"/>
    <w:rsid w:val="00E97E03"/>
    <w:rsid w:val="00EA2CE0"/>
    <w:rsid w:val="00EA3F81"/>
    <w:rsid w:val="00EB6485"/>
    <w:rsid w:val="00EB64F9"/>
    <w:rsid w:val="00EC0309"/>
    <w:rsid w:val="00EC3B08"/>
    <w:rsid w:val="00EC64F4"/>
    <w:rsid w:val="00ED1FC1"/>
    <w:rsid w:val="00ED4F90"/>
    <w:rsid w:val="00EE14AC"/>
    <w:rsid w:val="00EE6513"/>
    <w:rsid w:val="00F004DB"/>
    <w:rsid w:val="00F04D22"/>
    <w:rsid w:val="00F0620B"/>
    <w:rsid w:val="00F12812"/>
    <w:rsid w:val="00F13664"/>
    <w:rsid w:val="00F179E5"/>
    <w:rsid w:val="00F226C9"/>
    <w:rsid w:val="00F26872"/>
    <w:rsid w:val="00F30864"/>
    <w:rsid w:val="00F3098D"/>
    <w:rsid w:val="00F309E0"/>
    <w:rsid w:val="00F3330F"/>
    <w:rsid w:val="00F3366A"/>
    <w:rsid w:val="00F33ECD"/>
    <w:rsid w:val="00F370CC"/>
    <w:rsid w:val="00F44177"/>
    <w:rsid w:val="00F4534C"/>
    <w:rsid w:val="00F53FEB"/>
    <w:rsid w:val="00F55A0B"/>
    <w:rsid w:val="00F62064"/>
    <w:rsid w:val="00F76D1C"/>
    <w:rsid w:val="00F80D1B"/>
    <w:rsid w:val="00F8162E"/>
    <w:rsid w:val="00F82454"/>
    <w:rsid w:val="00F96FBA"/>
    <w:rsid w:val="00FA043E"/>
    <w:rsid w:val="00FA16E4"/>
    <w:rsid w:val="00FB466E"/>
    <w:rsid w:val="00FC021B"/>
    <w:rsid w:val="00FC1C35"/>
    <w:rsid w:val="00FC330F"/>
    <w:rsid w:val="00FC45BD"/>
    <w:rsid w:val="00FC45C1"/>
    <w:rsid w:val="00FC7690"/>
    <w:rsid w:val="00FD5550"/>
    <w:rsid w:val="00FE1F91"/>
    <w:rsid w:val="00FE2587"/>
    <w:rsid w:val="00FE615D"/>
    <w:rsid w:val="00FF184B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9D06D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5621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621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6215A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621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6215A"/>
    <w:rPr>
      <w:b/>
      <w:bCs/>
      <w:lang w:val="en-AU" w:eastAsia="en-US"/>
    </w:rPr>
  </w:style>
  <w:style w:type="paragraph" w:styleId="Revision">
    <w:name w:val="Revision"/>
    <w:hidden/>
    <w:uiPriority w:val="99"/>
    <w:semiHidden/>
    <w:rsid w:val="00B422E7"/>
    <w:rPr>
      <w:sz w:val="24"/>
      <w:szCs w:val="24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03FA0-7DCD-4B3B-9278-AC33C118B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10</cp:revision>
  <cp:lastPrinted>2024-07-24T23:43:00Z</cp:lastPrinted>
  <dcterms:created xsi:type="dcterms:W3CDTF">2024-07-25T00:12:00Z</dcterms:created>
  <dcterms:modified xsi:type="dcterms:W3CDTF">2025-11-10T03:53:00Z</dcterms:modified>
</cp:coreProperties>
</file>