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7553" w14:textId="77777777" w:rsidR="00AF3908" w:rsidRDefault="00AF3908">
      <w:pPr>
        <w:pStyle w:val="BodyText"/>
        <w:spacing w:before="9"/>
        <w:ind w:left="0"/>
        <w:rPr>
          <w:b/>
          <w:sz w:val="14"/>
        </w:rPr>
      </w:pPr>
    </w:p>
    <w:p w14:paraId="059AB2F1" w14:textId="77777777" w:rsidR="00AF3908" w:rsidRPr="00865A56" w:rsidRDefault="00D072DA" w:rsidP="00865A56">
      <w:pPr>
        <w:pStyle w:val="Heading1"/>
      </w:pPr>
      <w:r w:rsidRPr="00865A56">
        <w:t>Environmental Risks</w:t>
      </w:r>
    </w:p>
    <w:p w14:paraId="1ACF8D76" w14:textId="77777777" w:rsidR="00AF3908" w:rsidRDefault="00D072DA">
      <w:pPr>
        <w:pStyle w:val="BodyText"/>
        <w:ind w:left="132"/>
      </w:pPr>
      <w:r>
        <w:t>The potential for wind-blown dust to be generated on construction work sites could be high. The amount of dust generated depends on planning, weather, activities, materials being worked, controls in place, etc.</w:t>
      </w:r>
    </w:p>
    <w:p w14:paraId="2772AD67" w14:textId="77777777" w:rsidR="00AF3908" w:rsidRDefault="00D072DA">
      <w:pPr>
        <w:pStyle w:val="BodyText"/>
        <w:ind w:left="132" w:right="76"/>
      </w:pPr>
      <w:r>
        <w:t>The other form of air pollution potentially generated on site is from plant emissions. Such emissions are usually as a result of poorly maintained or old equipment being used.</w:t>
      </w:r>
    </w:p>
    <w:p w14:paraId="75731178" w14:textId="77777777" w:rsidR="00AF3908" w:rsidRDefault="00AF3908">
      <w:pPr>
        <w:pStyle w:val="BodyText"/>
        <w:spacing w:before="1"/>
        <w:ind w:left="0"/>
      </w:pPr>
    </w:p>
    <w:p w14:paraId="5A722C9E" w14:textId="77777777" w:rsidR="00AF3908" w:rsidRPr="00865A56" w:rsidRDefault="00D072DA" w:rsidP="00865A56">
      <w:pPr>
        <w:pStyle w:val="Heading1"/>
      </w:pPr>
      <w:r w:rsidRPr="00865A56">
        <w:t>Objectives</w:t>
      </w:r>
    </w:p>
    <w:p w14:paraId="69268555" w14:textId="77777777" w:rsidR="00AF3908" w:rsidRDefault="00D072DA">
      <w:pPr>
        <w:pStyle w:val="BodyText"/>
        <w:spacing w:line="267" w:lineRule="exact"/>
        <w:ind w:left="132"/>
      </w:pPr>
      <w:r>
        <w:t>Dust generated to be minimised and controlled at all sites</w:t>
      </w:r>
    </w:p>
    <w:p w14:paraId="05D60937" w14:textId="77777777" w:rsidR="00AF3908" w:rsidRDefault="00D072DA">
      <w:pPr>
        <w:pStyle w:val="BodyText"/>
        <w:spacing w:before="1"/>
        <w:ind w:left="132"/>
      </w:pPr>
      <w:r>
        <w:t>Ensure all plant &amp; equipment is maintained to the standard that there are no adverse plant emissions.</w:t>
      </w:r>
    </w:p>
    <w:p w14:paraId="7F2C35B4" w14:textId="77777777" w:rsidR="00AF3908" w:rsidRDefault="00AF3908">
      <w:pPr>
        <w:pStyle w:val="BodyText"/>
        <w:spacing w:before="5"/>
        <w:ind w:left="0"/>
        <w:rPr>
          <w:sz w:val="17"/>
        </w:rPr>
      </w:pPr>
    </w:p>
    <w:p w14:paraId="5E153978" w14:textId="77777777" w:rsidR="00AF3908" w:rsidRPr="00865A56" w:rsidRDefault="00D072DA" w:rsidP="00865A56">
      <w:pPr>
        <w:pStyle w:val="Heading1"/>
      </w:pPr>
      <w:r w:rsidRPr="00865A56">
        <w:t>Targets</w:t>
      </w:r>
    </w:p>
    <w:p w14:paraId="6F4A8CD4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No dust moving off-site and minimum dust</w:t>
      </w:r>
      <w:r>
        <w:rPr>
          <w:spacing w:val="-6"/>
        </w:rPr>
        <w:t xml:space="preserve"> </w:t>
      </w:r>
      <w:r>
        <w:t>on-site.</w:t>
      </w:r>
    </w:p>
    <w:p w14:paraId="1A0991DC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Zero complaints from residents, public, client, EPA or</w:t>
      </w:r>
      <w:r>
        <w:rPr>
          <w:spacing w:val="-9"/>
        </w:rPr>
        <w:t xml:space="preserve"> </w:t>
      </w:r>
      <w:r>
        <w:t>council</w:t>
      </w:r>
    </w:p>
    <w:p w14:paraId="7C2D6DAD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Reduced emission levels on</w:t>
      </w:r>
      <w:r>
        <w:rPr>
          <w:spacing w:val="-6"/>
        </w:rPr>
        <w:t xml:space="preserve"> </w:t>
      </w:r>
      <w:r>
        <w:t>plant.</w:t>
      </w:r>
    </w:p>
    <w:p w14:paraId="75D56DFF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Plant to be operating according to manufacturer’s</w:t>
      </w:r>
      <w:r>
        <w:rPr>
          <w:spacing w:val="-2"/>
        </w:rPr>
        <w:t xml:space="preserve"> </w:t>
      </w:r>
      <w:r>
        <w:t>specifications.</w:t>
      </w:r>
    </w:p>
    <w:p w14:paraId="17E9BC10" w14:textId="77777777" w:rsidR="00AF3908" w:rsidRDefault="00AF3908">
      <w:pPr>
        <w:pStyle w:val="BodyText"/>
        <w:spacing w:before="5"/>
        <w:ind w:left="0"/>
        <w:rPr>
          <w:sz w:val="17"/>
        </w:rPr>
      </w:pPr>
    </w:p>
    <w:p w14:paraId="7CE05EFE" w14:textId="77777777" w:rsidR="00AF3908" w:rsidRPr="00865A56" w:rsidRDefault="00D072DA" w:rsidP="00865A56">
      <w:pPr>
        <w:pStyle w:val="Heading1"/>
      </w:pPr>
      <w:r w:rsidRPr="00865A56">
        <w:t>Control Measures</w:t>
      </w:r>
    </w:p>
    <w:p w14:paraId="46A9246B" w14:textId="77777777" w:rsidR="00AF3908" w:rsidRDefault="00D072DA">
      <w:pPr>
        <w:pStyle w:val="BodyText"/>
        <w:ind w:left="132" w:right="465"/>
      </w:pPr>
      <w:r>
        <w:t>The following control measures can be used to limit the amount of dust generated on-site and plant emissions Planning</w:t>
      </w:r>
    </w:p>
    <w:p w14:paraId="61E6F74F" w14:textId="77777777" w:rsidR="00AF3908" w:rsidRDefault="00D072DA">
      <w:pPr>
        <w:pStyle w:val="Heading1"/>
        <w:ind w:right="76"/>
      </w:pPr>
      <w:r>
        <w:t>Assessing whether dust-generating activities should be stopped in circumstances where control measures are not controlling the problem, i.e. during periods of dry weather and high wind speeds.</w:t>
      </w:r>
    </w:p>
    <w:p w14:paraId="74AA74C0" w14:textId="77777777" w:rsidR="00AF3908" w:rsidRDefault="00AF3908">
      <w:pPr>
        <w:pStyle w:val="BodyText"/>
        <w:spacing w:before="11"/>
        <w:ind w:left="0"/>
        <w:rPr>
          <w:b/>
          <w:sz w:val="21"/>
        </w:rPr>
      </w:pPr>
    </w:p>
    <w:p w14:paraId="4A4DEEE6" w14:textId="77777777" w:rsidR="00AF3908" w:rsidRDefault="00D072DA" w:rsidP="00865A56">
      <w:pPr>
        <w:pStyle w:val="Heading1"/>
      </w:pPr>
      <w:r>
        <w:t>Roads &amp; Traffic</w:t>
      </w:r>
    </w:p>
    <w:p w14:paraId="2AD2BEDA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Suitable measures should be used to prevent dirt/mud from being tracked onto public</w:t>
      </w:r>
      <w:r>
        <w:rPr>
          <w:spacing w:val="-14"/>
        </w:rPr>
        <w:t xml:space="preserve"> </w:t>
      </w:r>
      <w:r>
        <w:t>roads.</w:t>
      </w:r>
    </w:p>
    <w:p w14:paraId="71F08E1B" w14:textId="113C3A86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4"/>
      </w:pPr>
      <w:r>
        <w:t xml:space="preserve">Use of water carts, sprinkler systems or </w:t>
      </w:r>
      <w:r w:rsidR="00AF3578">
        <w:t>handheld</w:t>
      </w:r>
      <w:r>
        <w:t xml:space="preserve"> water sprays on bare areas and stockpiles. </w:t>
      </w:r>
      <w:r w:rsidR="00AF3578">
        <w:t>Also,</w:t>
      </w:r>
      <w:r>
        <w:t xml:space="preserve"> can be used on trafficked areas for dust</w:t>
      </w:r>
      <w:r>
        <w:rPr>
          <w:spacing w:val="-9"/>
        </w:rPr>
        <w:t xml:space="preserve"> </w:t>
      </w:r>
      <w:r>
        <w:t>suppression.</w:t>
      </w:r>
    </w:p>
    <w:p w14:paraId="348884A4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Restricting traffic/plant movement to specified and defined</w:t>
      </w:r>
      <w:r>
        <w:rPr>
          <w:spacing w:val="-12"/>
        </w:rPr>
        <w:t xml:space="preserve"> </w:t>
      </w:r>
      <w:r>
        <w:t>tracks/roads.</w:t>
      </w:r>
    </w:p>
    <w:p w14:paraId="74555188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Use of watering system on tow along road</w:t>
      </w:r>
      <w:r>
        <w:rPr>
          <w:spacing w:val="-12"/>
        </w:rPr>
        <w:t xml:space="preserve"> </w:t>
      </w:r>
      <w:r>
        <w:t>broom.</w:t>
      </w:r>
    </w:p>
    <w:p w14:paraId="0825B2F7" w14:textId="77777777" w:rsidR="00AF3908" w:rsidRDefault="00AF3908">
      <w:pPr>
        <w:pStyle w:val="BodyText"/>
        <w:ind w:left="0"/>
      </w:pPr>
    </w:p>
    <w:p w14:paraId="294F5837" w14:textId="77777777" w:rsidR="00AF3908" w:rsidRDefault="00D072DA">
      <w:pPr>
        <w:pStyle w:val="Heading1"/>
      </w:pPr>
      <w:r>
        <w:t>Scheduling of Works</w:t>
      </w:r>
    </w:p>
    <w:p w14:paraId="63F80F71" w14:textId="77777777" w:rsidR="00AF3908" w:rsidRDefault="00D072DA">
      <w:pPr>
        <w:pStyle w:val="BodyText"/>
        <w:ind w:left="132"/>
      </w:pPr>
      <w:r>
        <w:t>Scheduling work so that large sections of bare areas are not exposed at any one time.</w:t>
      </w:r>
    </w:p>
    <w:p w14:paraId="3E755D9C" w14:textId="77777777" w:rsidR="00AF3908" w:rsidRDefault="00AF3908">
      <w:pPr>
        <w:pStyle w:val="BodyText"/>
        <w:ind w:left="0"/>
      </w:pPr>
    </w:p>
    <w:p w14:paraId="3794F14E" w14:textId="77777777" w:rsidR="00AF3908" w:rsidRDefault="00D072DA">
      <w:pPr>
        <w:pStyle w:val="Heading1"/>
        <w:spacing w:before="1"/>
      </w:pPr>
      <w:r>
        <w:t>Covering &amp; Screening Material &amp; Stockpiles</w:t>
      </w:r>
    </w:p>
    <w:p w14:paraId="67FA09B0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Covering trucks if dust generation from the load is a</w:t>
      </w:r>
      <w:r>
        <w:rPr>
          <w:spacing w:val="-11"/>
        </w:rPr>
        <w:t xml:space="preserve"> </w:t>
      </w:r>
      <w:r>
        <w:t>problem.</w:t>
      </w:r>
    </w:p>
    <w:p w14:paraId="7E52824B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Early rehabilitation and</w:t>
      </w:r>
      <w:r>
        <w:rPr>
          <w:spacing w:val="-4"/>
        </w:rPr>
        <w:t xml:space="preserve"> </w:t>
      </w:r>
      <w:r>
        <w:t>revegetation.</w:t>
      </w:r>
    </w:p>
    <w:p w14:paraId="3E5D83E3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Use of dust screens (shade cloth or similar on boundary</w:t>
      </w:r>
      <w:r>
        <w:rPr>
          <w:spacing w:val="-13"/>
        </w:rPr>
        <w:t xml:space="preserve"> </w:t>
      </w:r>
      <w:r>
        <w:t>fences).</w:t>
      </w:r>
    </w:p>
    <w:p w14:paraId="2499730F" w14:textId="77777777" w:rsidR="00AF3908" w:rsidRDefault="00AF3908">
      <w:pPr>
        <w:pStyle w:val="BodyText"/>
        <w:spacing w:before="10"/>
        <w:ind w:left="0"/>
        <w:rPr>
          <w:sz w:val="21"/>
        </w:rPr>
      </w:pPr>
    </w:p>
    <w:p w14:paraId="2DDFC6E4" w14:textId="77777777" w:rsidR="00AF3908" w:rsidRDefault="00D072DA">
      <w:pPr>
        <w:pStyle w:val="Heading1"/>
      </w:pPr>
      <w:r>
        <w:t>Operational Activities</w:t>
      </w:r>
    </w:p>
    <w:p w14:paraId="7CDDD465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4"/>
      </w:pPr>
      <w:r>
        <w:t xml:space="preserve">Maintaining machinery in accordance with manufacturer’s specifications so that exhaust emissions would comply with the </w:t>
      </w:r>
      <w:r>
        <w:rPr>
          <w:i/>
        </w:rPr>
        <w:t>State Environment Protection Policy (The Air</w:t>
      </w:r>
      <w:r>
        <w:rPr>
          <w:i/>
          <w:spacing w:val="-15"/>
        </w:rPr>
        <w:t xml:space="preserve"> </w:t>
      </w:r>
      <w:r>
        <w:rPr>
          <w:i/>
        </w:rPr>
        <w:t>Environment)</w:t>
      </w:r>
      <w:r>
        <w:t>.</w:t>
      </w:r>
    </w:p>
    <w:p w14:paraId="652A100A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Replacing old machinery when no longer operating</w:t>
      </w:r>
      <w:r>
        <w:rPr>
          <w:spacing w:val="-11"/>
        </w:rPr>
        <w:t xml:space="preserve"> </w:t>
      </w:r>
      <w:r>
        <w:t>efficiently.</w:t>
      </w:r>
    </w:p>
    <w:p w14:paraId="19B63876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Keeping dust suppression equipment on hand for use when it is</w:t>
      </w:r>
      <w:r>
        <w:rPr>
          <w:spacing w:val="-15"/>
        </w:rPr>
        <w:t xml:space="preserve"> </w:t>
      </w:r>
      <w:r>
        <w:t>needed.</w:t>
      </w:r>
    </w:p>
    <w:p w14:paraId="7EA0BEC3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Ensure smooth surface areas are ripped or left rough to lower velocity at soil</w:t>
      </w:r>
      <w:r>
        <w:rPr>
          <w:spacing w:val="-19"/>
        </w:rPr>
        <w:t xml:space="preserve"> </w:t>
      </w:r>
      <w:r>
        <w:t>surface.</w:t>
      </w:r>
    </w:p>
    <w:p w14:paraId="77C32C02" w14:textId="77777777" w:rsidR="00AF3908" w:rsidRDefault="00AF3908">
      <w:pPr>
        <w:sectPr w:rsidR="00AF3908">
          <w:headerReference w:type="default" r:id="rId7"/>
          <w:footerReference w:type="default" r:id="rId8"/>
          <w:type w:val="continuous"/>
          <w:pgSz w:w="11910" w:h="16840"/>
          <w:pgMar w:top="1900" w:right="440" w:bottom="720" w:left="1000" w:header="224" w:footer="524" w:gutter="0"/>
          <w:pgNumType w:start="1"/>
          <w:cols w:space="720"/>
        </w:sectPr>
      </w:pPr>
    </w:p>
    <w:p w14:paraId="3644935D" w14:textId="77777777" w:rsidR="00AF3908" w:rsidRDefault="00D072DA">
      <w:pPr>
        <w:pStyle w:val="Heading1"/>
        <w:spacing w:before="56"/>
      </w:pPr>
      <w:r>
        <w:lastRenderedPageBreak/>
        <w:t>Burning</w:t>
      </w:r>
    </w:p>
    <w:p w14:paraId="7FD62EF9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No fires permitted on-site unless necessary approval has been</w:t>
      </w:r>
      <w:r>
        <w:rPr>
          <w:spacing w:val="-13"/>
        </w:rPr>
        <w:t xml:space="preserve"> </w:t>
      </w:r>
      <w:r>
        <w:t>obtained.</w:t>
      </w:r>
    </w:p>
    <w:p w14:paraId="56D4FEA4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Vegetation is to be mulched for re-use on-site, not</w:t>
      </w:r>
      <w:r>
        <w:rPr>
          <w:spacing w:val="-11"/>
        </w:rPr>
        <w:t xml:space="preserve"> </w:t>
      </w:r>
      <w:r>
        <w:t>burned.</w:t>
      </w:r>
    </w:p>
    <w:p w14:paraId="4439C0E8" w14:textId="77777777" w:rsidR="00AF3908" w:rsidRDefault="00AF3908">
      <w:pPr>
        <w:pStyle w:val="BodyText"/>
        <w:spacing w:before="5"/>
        <w:ind w:left="0"/>
        <w:rPr>
          <w:sz w:val="17"/>
        </w:rPr>
      </w:pPr>
    </w:p>
    <w:p w14:paraId="76AA4A43" w14:textId="77777777" w:rsidR="00AF3908" w:rsidRDefault="00D072DA">
      <w:pPr>
        <w:pStyle w:val="Heading1"/>
        <w:spacing w:before="57"/>
      </w:pPr>
      <w:r>
        <w:t>Maintenance</w:t>
      </w:r>
    </w:p>
    <w:p w14:paraId="7DEFDF34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Dust control measures are to be</w:t>
      </w:r>
      <w:r>
        <w:rPr>
          <w:spacing w:val="-6"/>
        </w:rPr>
        <w:t xml:space="preserve"> </w:t>
      </w:r>
      <w:r>
        <w:t>maintained.</w:t>
      </w:r>
    </w:p>
    <w:p w14:paraId="7652B943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Soil will not be allowed to accumulate behind dust screens or other</w:t>
      </w:r>
      <w:r>
        <w:rPr>
          <w:spacing w:val="-11"/>
        </w:rPr>
        <w:t xml:space="preserve"> </w:t>
      </w:r>
      <w:r>
        <w:t>controls.</w:t>
      </w:r>
    </w:p>
    <w:p w14:paraId="5E9A246B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Plant &amp; Equipment to be serviced regularly.</w:t>
      </w:r>
    </w:p>
    <w:p w14:paraId="5A73F80F" w14:textId="77777777" w:rsidR="00AF3908" w:rsidRDefault="00D072DA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3"/>
      </w:pPr>
      <w:r>
        <w:t>If machinery is emitting smoke continuously for longer than 10seconds, during normal operations, then that piece of equipment will be serviced or</w:t>
      </w:r>
      <w:r>
        <w:rPr>
          <w:spacing w:val="-10"/>
        </w:rPr>
        <w:t xml:space="preserve"> </w:t>
      </w:r>
      <w:r>
        <w:t>replaced.</w:t>
      </w:r>
    </w:p>
    <w:p w14:paraId="2E003376" w14:textId="77777777" w:rsidR="00AF3908" w:rsidRDefault="00AF3908">
      <w:pPr>
        <w:pStyle w:val="BodyText"/>
        <w:ind w:left="0"/>
      </w:pPr>
    </w:p>
    <w:p w14:paraId="58C311CE" w14:textId="77777777" w:rsidR="00AF3908" w:rsidRDefault="00D072DA">
      <w:pPr>
        <w:pStyle w:val="Heading1"/>
      </w:pPr>
      <w:r>
        <w:rPr>
          <w:u w:val="single"/>
        </w:rPr>
        <w:t>Monitoring &amp; Measurement</w:t>
      </w:r>
    </w:p>
    <w:p w14:paraId="4E8EE0CE" w14:textId="77777777" w:rsidR="00AF3908" w:rsidRDefault="00D072DA">
      <w:pPr>
        <w:pStyle w:val="BodyText"/>
        <w:spacing w:before="1"/>
        <w:ind w:left="132"/>
      </w:pPr>
      <w:r>
        <w:t>Dust measurement is to be by observation by the site manager and by comment from affected workers and residents. Every-one on-site is capable of measuring the effectiveness of dust management techniques.</w:t>
      </w:r>
    </w:p>
    <w:sectPr w:rsidR="00AF3908">
      <w:pgSz w:w="11910" w:h="16840"/>
      <w:pgMar w:top="1900" w:right="440" w:bottom="720" w:left="1000" w:header="224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ED498" w14:textId="77777777" w:rsidR="002E7229" w:rsidRDefault="002E7229">
      <w:r>
        <w:separator/>
      </w:r>
    </w:p>
  </w:endnote>
  <w:endnote w:type="continuationSeparator" w:id="0">
    <w:p w14:paraId="6A9B1F16" w14:textId="77777777" w:rsidR="002E7229" w:rsidRDefault="002E7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7CF33" w14:textId="77777777" w:rsidR="00AF3908" w:rsidRDefault="006D06D5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552" behindDoc="1" locked="0" layoutInCell="1" allowOverlap="1" wp14:anchorId="5EC9C6E0" wp14:editId="7DDF6606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896578" id="Line 4" o:spid="_x0000_s1026" style="position:absolute;z-index:-3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JpUECT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576" behindDoc="1" locked="0" layoutInCell="1" allowOverlap="1" wp14:anchorId="7E59EE89" wp14:editId="5B20EF6F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4520FB" w14:textId="77777777" w:rsidR="00AF3908" w:rsidRDefault="00D072D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59EE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054520FB" w14:textId="77777777" w:rsidR="00AF3908" w:rsidRDefault="00D072D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600" behindDoc="1" locked="0" layoutInCell="1" allowOverlap="1" wp14:anchorId="198E644C" wp14:editId="06AA6B77">
              <wp:simplePos x="0" y="0"/>
              <wp:positionH relativeFrom="page">
                <wp:posOffset>3003550</wp:posOffset>
              </wp:positionH>
              <wp:positionV relativeFrom="page">
                <wp:posOffset>10202545</wp:posOffset>
              </wp:positionV>
              <wp:extent cx="1905635" cy="139700"/>
              <wp:effectExtent l="3175" t="127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38093" w14:textId="77777777" w:rsidR="00AF3908" w:rsidRDefault="00D072D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E644C" id="Text Box 2" o:spid="_x0000_s1028" type="#_x0000_t202" style="position:absolute;margin-left:236.5pt;margin-top:803.35pt;width:150.05pt;height:11pt;z-index:-3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" filled="f" stroked="f">
              <v:textbox inset="0,0,0,0">
                <w:txbxContent>
                  <w:p w14:paraId="7F338093" w14:textId="77777777" w:rsidR="00AF3908" w:rsidRDefault="00D072D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624" behindDoc="1" locked="0" layoutInCell="1" allowOverlap="1" wp14:anchorId="52E95C04" wp14:editId="5D7BF099">
              <wp:simplePos x="0" y="0"/>
              <wp:positionH relativeFrom="page">
                <wp:posOffset>6592570</wp:posOffset>
              </wp:positionH>
              <wp:positionV relativeFrom="page">
                <wp:posOffset>10202545</wp:posOffset>
              </wp:positionV>
              <wp:extent cx="537845" cy="139700"/>
              <wp:effectExtent l="1270" t="1270" r="381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3F14DC" w14:textId="77777777" w:rsidR="00AF3908" w:rsidRDefault="00D072DA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E95C04" id="Text Box 1" o:spid="_x0000_s1029" type="#_x0000_t202" style="position:absolute;margin-left:519.1pt;margin-top:803.35pt;width:42.35pt;height:11pt;z-index:-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tzgrPOIAAAAPAQAADwAAAAAAAAAAAAAAAAA0BAAAZHJzL2Rvd25yZXYueG1sUEsFBgAA&#10;AAAEAAQA8wAAAEMFAAAAAA==&#10;" filled="f" stroked="f">
              <v:textbox inset="0,0,0,0">
                <w:txbxContent>
                  <w:p w14:paraId="0C3F14DC" w14:textId="77777777" w:rsidR="00AF3908" w:rsidRDefault="00D072DA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5525" w14:textId="77777777" w:rsidR="002E7229" w:rsidRDefault="002E7229">
      <w:r>
        <w:separator/>
      </w:r>
    </w:p>
  </w:footnote>
  <w:footnote w:type="continuationSeparator" w:id="0">
    <w:p w14:paraId="62946519" w14:textId="77777777" w:rsidR="002E7229" w:rsidRDefault="002E7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497C" w14:textId="638109AE" w:rsidR="00865A56" w:rsidRDefault="00865A56" w:rsidP="00865A56">
    <w:pPr>
      <w:pStyle w:val="BodyText"/>
      <w:spacing w:before="6"/>
      <w:ind w:left="0"/>
      <w:rPr>
        <w:rFonts w:ascii="Times New Roman"/>
        <w:sz w:val="5"/>
      </w:rPr>
    </w:pPr>
  </w:p>
  <w:p w14:paraId="791D5030" w14:textId="67D3BFA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BB2AF76" w14:textId="5B00DC09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  <w:r>
      <w:rPr>
        <w:noProof/>
      </w:rPr>
      <w:drawing>
        <wp:anchor distT="0" distB="0" distL="114300" distR="114300" simplePos="0" relativeHeight="503313648" behindDoc="1" locked="0" layoutInCell="1" allowOverlap="1" wp14:anchorId="4A3EBCE7" wp14:editId="2C6560D9">
          <wp:simplePos x="0" y="0"/>
          <wp:positionH relativeFrom="column">
            <wp:posOffset>-213360</wp:posOffset>
          </wp:positionH>
          <wp:positionV relativeFrom="paragraph">
            <wp:posOffset>61171</wp:posOffset>
          </wp:positionV>
          <wp:extent cx="1677725" cy="344348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725" cy="344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18B2F9" w14:textId="3445EA0B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A12830A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118C023" w14:textId="24AEB5EB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2F4EB70" w14:textId="0FE850BD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49F7F81" w14:textId="1B303335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7105B20" w14:textId="3C874505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49E78CB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292964F" w14:textId="5FE1471D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98D0226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ADF8F29" w14:textId="7CCC93EF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E94D4B9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40CB344" w14:textId="5873535A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FCA265E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3BC67E4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28124A8B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1E767AFA" w14:textId="2AABB4C4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7044886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CF57DBC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5D8349B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01FFFF3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414F6B2A" w14:textId="2DCC535E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641CBBE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5EDED25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4670FF34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B60C09B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41DCB06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DF71922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1E686BC5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CB32EB1" w14:textId="6D134098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1F22F85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19CFF055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1611CAB4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8A94748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2D672DD8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165EF1E2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C8D3F9E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7B18D9D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308B6D0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197DC117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3705603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13029F9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4F88D61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02A91244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2C9F4AE8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52BDAF1" w14:textId="0DF0961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7C71DCB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513A8BCE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2F41933E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67DB35FF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FEFFF78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4AE0F44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3247EF4D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9AD2F76" w14:textId="77777777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</w:p>
  <w:p w14:paraId="7159FAED" w14:textId="0CB43DA2" w:rsidR="00865A56" w:rsidRDefault="00865A56" w:rsidP="00865A56">
    <w:pPr>
      <w:pStyle w:val="BodyText"/>
      <w:spacing w:line="30" w:lineRule="exact"/>
      <w:ind w:left="8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1FE013DB" wp14:editId="72668ECC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4A25ABAA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23FC510F" w14:textId="402220F1" w:rsidR="00865A56" w:rsidRDefault="00865A56" w:rsidP="00865A56">
    <w:pPr>
      <w:tabs>
        <w:tab w:val="left" w:pos="8278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5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21BE62C6" w14:textId="77777777" w:rsidR="00865A56" w:rsidRDefault="00865A56" w:rsidP="00865A56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575" behindDoc="1" locked="0" layoutInCell="1" allowOverlap="1" wp14:anchorId="63812AEF" wp14:editId="6D58F25B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D6324" id="Line 5" o:spid="_x0000_s1026" style="position:absolute;z-index:-90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625253">
      <w:rPr>
        <w:b/>
        <w:sz w:val="28"/>
        <w:szCs w:val="24"/>
      </w:rPr>
      <w:t xml:space="preserve">EM-02 </w:t>
    </w:r>
    <w:r>
      <w:rPr>
        <w:b/>
        <w:sz w:val="28"/>
      </w:rPr>
      <w:t>AIR QUALITY (DUST CONTROL &amp; PLANT EMISSIONS)</w:t>
    </w:r>
  </w:p>
  <w:p w14:paraId="5AA6665F" w14:textId="2CBC9DDC" w:rsidR="00AF3908" w:rsidRDefault="006D06D5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528" behindDoc="1" locked="0" layoutInCell="1" allowOverlap="1" wp14:anchorId="79D2ACB2" wp14:editId="22382400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CA140A" w14:textId="77777777" w:rsidR="00AF3908" w:rsidRDefault="00D072DA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416FCA81" w14:textId="77777777" w:rsidR="00AF3908" w:rsidRDefault="00D072DA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78B88EE7" w14:textId="77777777" w:rsidR="00AF3908" w:rsidRDefault="00D072DA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D2AC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76CA140A" w14:textId="77777777" w:rsidR="00AF3908" w:rsidRDefault="00D072DA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416FCA81" w14:textId="77777777" w:rsidR="00AF3908" w:rsidRDefault="00D072DA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78B88EE7" w14:textId="77777777" w:rsidR="00AF3908" w:rsidRDefault="00D072DA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74188"/>
    <w:multiLevelType w:val="hybridMultilevel"/>
    <w:tmpl w:val="A4F6EEAA"/>
    <w:lvl w:ilvl="0" w:tplc="93AE11E6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5A2E56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ED70A438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67BC1E9A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818C7A0E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089A6EAC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2C0C35D0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E96681BA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59F44F12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27205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08"/>
    <w:rsid w:val="00127B9F"/>
    <w:rsid w:val="002325F0"/>
    <w:rsid w:val="002527C0"/>
    <w:rsid w:val="002D02B0"/>
    <w:rsid w:val="002E7229"/>
    <w:rsid w:val="00531B10"/>
    <w:rsid w:val="00625253"/>
    <w:rsid w:val="006D06D5"/>
    <w:rsid w:val="00751C26"/>
    <w:rsid w:val="007E204E"/>
    <w:rsid w:val="00803F9F"/>
    <w:rsid w:val="00865A56"/>
    <w:rsid w:val="009C4B3B"/>
    <w:rsid w:val="00AF3578"/>
    <w:rsid w:val="00AF3908"/>
    <w:rsid w:val="00BA7C29"/>
    <w:rsid w:val="00C92DB5"/>
    <w:rsid w:val="00D072DA"/>
    <w:rsid w:val="00D17606"/>
    <w:rsid w:val="00F2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D040F"/>
  <w15:docId w15:val="{FEDFD280-5919-4C72-9C16-8D1343F3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A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2"/>
    </w:pPr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48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80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248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809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65A5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dcterms:created xsi:type="dcterms:W3CDTF">2020-07-13T05:48:00Z</dcterms:created>
  <dcterms:modified xsi:type="dcterms:W3CDTF">2025-09-21T23:47:00Z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