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1952" w14:textId="77777777" w:rsidR="00A04991" w:rsidRPr="00F50480" w:rsidRDefault="001A3038" w:rsidP="00F50480">
      <w:pPr>
        <w:pStyle w:val="Heading1"/>
      </w:pPr>
      <w:r w:rsidRPr="00F50480">
        <w:t>Environmental Risk</w:t>
      </w:r>
    </w:p>
    <w:p w14:paraId="58466296" w14:textId="77777777" w:rsidR="00A04991" w:rsidRDefault="001A3038">
      <w:pPr>
        <w:pStyle w:val="BodyText"/>
        <w:ind w:left="132" w:right="124"/>
        <w:jc w:val="both"/>
      </w:pPr>
      <w:r>
        <w:t xml:space="preserve">Noise pollution is possible from internal combustion engines used in </w:t>
      </w:r>
      <w:proofErr w:type="gramStart"/>
      <w:r>
        <w:t>plant</w:t>
      </w:r>
      <w:proofErr w:type="gramEnd"/>
      <w:r>
        <w:t xml:space="preserve">. It can also be generated during activities. People are generally very sensitive to noise pollution. Excessive or uncontrolled noise can result in serious damage to reputation and result in fines due to breaches of local laws, especially when the production activity is being undertaken </w:t>
      </w:r>
      <w:proofErr w:type="gramStart"/>
      <w:r>
        <w:t>in close proximity to</w:t>
      </w:r>
      <w:proofErr w:type="gramEnd"/>
      <w:r>
        <w:t xml:space="preserve"> residential areas. Noise can also present a serious occupational health issue.</w:t>
      </w:r>
    </w:p>
    <w:p w14:paraId="1F4101D1" w14:textId="77777777" w:rsidR="00A04991" w:rsidRPr="00F50480" w:rsidRDefault="001A3038" w:rsidP="00F50480">
      <w:pPr>
        <w:pStyle w:val="Heading1"/>
      </w:pPr>
      <w:r w:rsidRPr="00F50480">
        <w:t>Objectives</w:t>
      </w:r>
    </w:p>
    <w:p w14:paraId="1BEF62EE" w14:textId="4470C72A" w:rsidR="00A04991" w:rsidRDefault="001A3038">
      <w:pPr>
        <w:pStyle w:val="ListParagraph"/>
        <w:numPr>
          <w:ilvl w:val="0"/>
          <w:numId w:val="1"/>
        </w:numPr>
        <w:tabs>
          <w:tab w:val="left" w:pos="1212"/>
          <w:tab w:val="left" w:pos="1213"/>
        </w:tabs>
        <w:spacing w:line="267" w:lineRule="exact"/>
      </w:pPr>
      <w:proofErr w:type="gramStart"/>
      <w:r>
        <w:t>That</w:t>
      </w:r>
      <w:proofErr w:type="gramEnd"/>
      <w:r>
        <w:t xml:space="preserve"> </w:t>
      </w:r>
      <w:proofErr w:type="gramStart"/>
      <w:r>
        <w:t xml:space="preserve">local </w:t>
      </w:r>
      <w:r w:rsidR="00F60E93">
        <w:t>residents</w:t>
      </w:r>
      <w:proofErr w:type="gramEnd"/>
      <w:r>
        <w:t xml:space="preserve"> remain</w:t>
      </w:r>
      <w:r>
        <w:rPr>
          <w:spacing w:val="-1"/>
        </w:rPr>
        <w:t xml:space="preserve"> </w:t>
      </w:r>
      <w:r>
        <w:t>undisturbed.</w:t>
      </w:r>
    </w:p>
    <w:p w14:paraId="49B2FA2F" w14:textId="77777777" w:rsidR="00A04991" w:rsidRDefault="001A3038">
      <w:pPr>
        <w:pStyle w:val="ListParagraph"/>
        <w:numPr>
          <w:ilvl w:val="0"/>
          <w:numId w:val="1"/>
        </w:numPr>
        <w:tabs>
          <w:tab w:val="left" w:pos="1212"/>
          <w:tab w:val="left" w:pos="1213"/>
        </w:tabs>
        <w:spacing w:before="1"/>
      </w:pPr>
      <w:r>
        <w:t xml:space="preserve">Occupational Health and Safety Guidelines are </w:t>
      </w:r>
      <w:proofErr w:type="gramStart"/>
      <w:r>
        <w:t>adhered to at all</w:t>
      </w:r>
      <w:r>
        <w:rPr>
          <w:spacing w:val="-10"/>
        </w:rPr>
        <w:t xml:space="preserve"> </w:t>
      </w:r>
      <w:r>
        <w:t>times</w:t>
      </w:r>
      <w:proofErr w:type="gramEnd"/>
      <w:r>
        <w:t>.</w:t>
      </w:r>
    </w:p>
    <w:p w14:paraId="7234BFFA" w14:textId="77777777" w:rsidR="00A04991" w:rsidRDefault="00A04991">
      <w:pPr>
        <w:pStyle w:val="BodyText"/>
        <w:spacing w:before="5"/>
        <w:rPr>
          <w:sz w:val="17"/>
        </w:rPr>
      </w:pPr>
    </w:p>
    <w:p w14:paraId="6CB5D107" w14:textId="77777777" w:rsidR="00A04991" w:rsidRPr="00F50480" w:rsidRDefault="001A3038" w:rsidP="00F50480">
      <w:pPr>
        <w:pStyle w:val="Heading1"/>
      </w:pPr>
      <w:r w:rsidRPr="00F50480">
        <w:t>Targets</w:t>
      </w:r>
    </w:p>
    <w:p w14:paraId="1620F973" w14:textId="77777777" w:rsidR="00A04991" w:rsidRDefault="001A3038">
      <w:pPr>
        <w:pStyle w:val="ListParagraph"/>
        <w:numPr>
          <w:ilvl w:val="0"/>
          <w:numId w:val="1"/>
        </w:numPr>
        <w:tabs>
          <w:tab w:val="left" w:pos="1212"/>
          <w:tab w:val="left" w:pos="1213"/>
        </w:tabs>
      </w:pPr>
      <w:r>
        <w:t>No complaints from residents, public, EPA or</w:t>
      </w:r>
      <w:r>
        <w:rPr>
          <w:spacing w:val="-4"/>
        </w:rPr>
        <w:t xml:space="preserve"> </w:t>
      </w:r>
      <w:r>
        <w:t>council.</w:t>
      </w:r>
    </w:p>
    <w:p w14:paraId="7D50D56D" w14:textId="2740D39A" w:rsidR="002D7EA6" w:rsidRDefault="00641936">
      <w:pPr>
        <w:pStyle w:val="ListParagraph"/>
        <w:numPr>
          <w:ilvl w:val="0"/>
          <w:numId w:val="1"/>
        </w:numPr>
        <w:tabs>
          <w:tab w:val="left" w:pos="1212"/>
          <w:tab w:val="left" w:pos="1213"/>
        </w:tabs>
        <w:spacing w:before="1"/>
      </w:pPr>
      <w:r>
        <w:t>All work processes are to occur in a safe</w:t>
      </w:r>
      <w:r w:rsidR="002D7EA6">
        <w:t xml:space="preserve"> and injury </w:t>
      </w:r>
      <w:proofErr w:type="gramStart"/>
      <w:r w:rsidR="002D7EA6">
        <w:t>free  manner</w:t>
      </w:r>
      <w:proofErr w:type="gramEnd"/>
      <w:r w:rsidR="002D7EA6">
        <w:t>.</w:t>
      </w:r>
    </w:p>
    <w:p w14:paraId="0A0E66A8" w14:textId="14F104C6" w:rsidR="00A04991" w:rsidRDefault="001A3038">
      <w:pPr>
        <w:pStyle w:val="ListParagraph"/>
        <w:numPr>
          <w:ilvl w:val="0"/>
          <w:numId w:val="1"/>
        </w:numPr>
        <w:tabs>
          <w:tab w:val="left" w:pos="1212"/>
          <w:tab w:val="left" w:pos="1213"/>
        </w:tabs>
        <w:spacing w:before="1"/>
      </w:pPr>
      <w:r>
        <w:t xml:space="preserve">No work </w:t>
      </w:r>
      <w:proofErr w:type="gramStart"/>
      <w:r>
        <w:t>cover</w:t>
      </w:r>
      <w:proofErr w:type="gramEnd"/>
      <w:r>
        <w:t xml:space="preserve"> claims resulting from noise</w:t>
      </w:r>
      <w:r>
        <w:rPr>
          <w:spacing w:val="-4"/>
        </w:rPr>
        <w:t xml:space="preserve"> </w:t>
      </w:r>
      <w:r>
        <w:t>pollution.</w:t>
      </w:r>
    </w:p>
    <w:p w14:paraId="6584DF25" w14:textId="77777777" w:rsidR="00A04991" w:rsidRDefault="00A04991">
      <w:pPr>
        <w:pStyle w:val="BodyText"/>
        <w:spacing w:before="5"/>
        <w:rPr>
          <w:sz w:val="17"/>
        </w:rPr>
      </w:pPr>
    </w:p>
    <w:p w14:paraId="35717D69" w14:textId="77777777" w:rsidR="00A04991" w:rsidRPr="00F50480" w:rsidRDefault="001A3038" w:rsidP="00F50480">
      <w:pPr>
        <w:pStyle w:val="Heading1"/>
      </w:pPr>
      <w:r w:rsidRPr="00F50480">
        <w:t>Control Measures</w:t>
      </w:r>
    </w:p>
    <w:p w14:paraId="5DE4FF5B" w14:textId="77777777" w:rsidR="00A04991" w:rsidRDefault="001A3038">
      <w:pPr>
        <w:pStyle w:val="BodyText"/>
        <w:ind w:left="132" w:right="5950"/>
      </w:pPr>
      <w:r>
        <w:t xml:space="preserve">Control measures encompass </w:t>
      </w:r>
      <w:proofErr w:type="gramStart"/>
      <w:r>
        <w:t>a number of</w:t>
      </w:r>
      <w:proofErr w:type="gramEnd"/>
      <w:r>
        <w:t xml:space="preserve"> areas. Hours of Operation:</w:t>
      </w:r>
    </w:p>
    <w:p w14:paraId="35253A93" w14:textId="77777777" w:rsidR="00A04991" w:rsidRDefault="001A3038">
      <w:pPr>
        <w:pStyle w:val="ListParagraph"/>
        <w:numPr>
          <w:ilvl w:val="0"/>
          <w:numId w:val="1"/>
        </w:numPr>
        <w:tabs>
          <w:tab w:val="left" w:pos="1212"/>
          <w:tab w:val="left" w:pos="1213"/>
        </w:tabs>
        <w:spacing w:line="267" w:lineRule="exact"/>
      </w:pPr>
      <w:r>
        <w:t xml:space="preserve">Noise is to be minimised by using well-maintained </w:t>
      </w:r>
      <w:proofErr w:type="gramStart"/>
      <w:r>
        <w:t>plant</w:t>
      </w:r>
      <w:proofErr w:type="gramEnd"/>
      <w:r>
        <w:t xml:space="preserve"> with efficient</w:t>
      </w:r>
      <w:r>
        <w:rPr>
          <w:spacing w:val="-14"/>
        </w:rPr>
        <w:t xml:space="preserve"> </w:t>
      </w:r>
      <w:r>
        <w:t>mufflers.</w:t>
      </w:r>
    </w:p>
    <w:p w14:paraId="7044DE2F" w14:textId="77777777" w:rsidR="00A04991" w:rsidRDefault="001A3038">
      <w:pPr>
        <w:pStyle w:val="ListParagraph"/>
        <w:numPr>
          <w:ilvl w:val="0"/>
          <w:numId w:val="1"/>
        </w:numPr>
        <w:tabs>
          <w:tab w:val="left" w:pos="1212"/>
          <w:tab w:val="left" w:pos="1213"/>
        </w:tabs>
        <w:spacing w:before="1"/>
      </w:pPr>
      <w:r>
        <w:t>Works to be scheduled within ‘normal’ working hours, generally between</w:t>
      </w:r>
      <w:r>
        <w:rPr>
          <w:spacing w:val="-14"/>
        </w:rPr>
        <w:t xml:space="preserve"> </w:t>
      </w:r>
      <w:r>
        <w:t>7am-7pm.</w:t>
      </w:r>
    </w:p>
    <w:p w14:paraId="1D0CA78A" w14:textId="77777777" w:rsidR="00A04991" w:rsidRDefault="00A04991">
      <w:pPr>
        <w:pStyle w:val="BodyText"/>
      </w:pPr>
    </w:p>
    <w:p w14:paraId="0984135B" w14:textId="77777777" w:rsidR="00A04991" w:rsidRDefault="001A3038">
      <w:pPr>
        <w:pStyle w:val="BodyText"/>
        <w:ind w:left="132"/>
      </w:pPr>
      <w:r>
        <w:t>Notification of affected people:</w:t>
      </w:r>
    </w:p>
    <w:p w14:paraId="2AE742B5" w14:textId="77777777" w:rsidR="00A04991" w:rsidRDefault="001A3038">
      <w:pPr>
        <w:pStyle w:val="ListParagraph"/>
        <w:numPr>
          <w:ilvl w:val="0"/>
          <w:numId w:val="1"/>
        </w:numPr>
        <w:tabs>
          <w:tab w:val="left" w:pos="1212"/>
          <w:tab w:val="left" w:pos="1213"/>
        </w:tabs>
        <w:ind w:right="125"/>
      </w:pPr>
      <w:r>
        <w:t>Where out-of-hours work is necessary, e.g. nearby residents will be notified using a letter drop or door-to-door</w:t>
      </w:r>
      <w:r>
        <w:rPr>
          <w:spacing w:val="-2"/>
        </w:rPr>
        <w:t xml:space="preserve"> </w:t>
      </w:r>
      <w:r>
        <w:t>visit.</w:t>
      </w:r>
    </w:p>
    <w:p w14:paraId="04F6D986" w14:textId="77777777" w:rsidR="00A04991" w:rsidRDefault="001A3038">
      <w:pPr>
        <w:pStyle w:val="ListParagraph"/>
        <w:numPr>
          <w:ilvl w:val="0"/>
          <w:numId w:val="1"/>
        </w:numPr>
        <w:tabs>
          <w:tab w:val="left" w:pos="1212"/>
          <w:tab w:val="left" w:pos="1213"/>
        </w:tabs>
        <w:spacing w:before="1"/>
        <w:ind w:right="126"/>
      </w:pPr>
      <w:r>
        <w:t>The local council will also be informed so that they are aware the activity is taking place and the reason it has been scheduled out of</w:t>
      </w:r>
      <w:r>
        <w:rPr>
          <w:spacing w:val="-7"/>
        </w:rPr>
        <w:t xml:space="preserve"> </w:t>
      </w:r>
      <w:r>
        <w:t>hours.</w:t>
      </w:r>
    </w:p>
    <w:p w14:paraId="0D038CE6" w14:textId="77777777" w:rsidR="00A04991" w:rsidRDefault="00A04991">
      <w:pPr>
        <w:pStyle w:val="BodyText"/>
        <w:spacing w:before="10"/>
        <w:rPr>
          <w:sz w:val="21"/>
        </w:rPr>
      </w:pPr>
    </w:p>
    <w:p w14:paraId="5C411544" w14:textId="77777777" w:rsidR="00A04991" w:rsidRDefault="001A3038">
      <w:pPr>
        <w:pStyle w:val="BodyText"/>
        <w:ind w:left="132"/>
      </w:pPr>
      <w:r>
        <w:t>Scheduling of works:</w:t>
      </w:r>
    </w:p>
    <w:p w14:paraId="47D9B702" w14:textId="77777777" w:rsidR="00A04991" w:rsidRDefault="001A3038">
      <w:pPr>
        <w:pStyle w:val="ListParagraph"/>
        <w:numPr>
          <w:ilvl w:val="0"/>
          <w:numId w:val="1"/>
        </w:numPr>
        <w:tabs>
          <w:tab w:val="left" w:pos="1212"/>
          <w:tab w:val="left" w:pos="1213"/>
        </w:tabs>
        <w:spacing w:before="1"/>
      </w:pPr>
      <w:r>
        <w:t>Rescheduling noisy activities at times of least</w:t>
      </w:r>
      <w:r>
        <w:rPr>
          <w:spacing w:val="-5"/>
        </w:rPr>
        <w:t xml:space="preserve"> </w:t>
      </w:r>
      <w:r>
        <w:t>impact.</w:t>
      </w:r>
    </w:p>
    <w:p w14:paraId="064E9163" w14:textId="77777777" w:rsidR="00A04991" w:rsidRDefault="00A04991">
      <w:pPr>
        <w:pStyle w:val="BodyText"/>
      </w:pPr>
    </w:p>
    <w:p w14:paraId="0F2C2549" w14:textId="77777777" w:rsidR="00A04991" w:rsidRDefault="001A3038">
      <w:pPr>
        <w:pStyle w:val="BodyText"/>
        <w:ind w:left="132"/>
      </w:pPr>
      <w:r>
        <w:t>Operational methods:</w:t>
      </w:r>
    </w:p>
    <w:p w14:paraId="2B9F1C57" w14:textId="77777777" w:rsidR="00A04991" w:rsidRDefault="001A3038">
      <w:pPr>
        <w:pStyle w:val="ListParagraph"/>
        <w:numPr>
          <w:ilvl w:val="0"/>
          <w:numId w:val="1"/>
        </w:numPr>
        <w:tabs>
          <w:tab w:val="left" w:pos="1212"/>
          <w:tab w:val="left" w:pos="1213"/>
        </w:tabs>
      </w:pPr>
      <w:r>
        <w:t>Selection of equipment based on machinery noise</w:t>
      </w:r>
      <w:r>
        <w:rPr>
          <w:spacing w:val="-6"/>
        </w:rPr>
        <w:t xml:space="preserve"> </w:t>
      </w:r>
      <w:r>
        <w:t>levels.</w:t>
      </w:r>
    </w:p>
    <w:p w14:paraId="120EFFA3" w14:textId="77777777" w:rsidR="00A04991" w:rsidRDefault="001A3038">
      <w:pPr>
        <w:pStyle w:val="ListParagraph"/>
        <w:numPr>
          <w:ilvl w:val="0"/>
          <w:numId w:val="1"/>
        </w:numPr>
        <w:tabs>
          <w:tab w:val="left" w:pos="1212"/>
          <w:tab w:val="left" w:pos="1213"/>
        </w:tabs>
        <w:spacing w:before="1"/>
      </w:pPr>
      <w:r>
        <w:t>Ensuring trucks/vehicles use designated access roads rather than suburban streets where</w:t>
      </w:r>
      <w:r>
        <w:rPr>
          <w:spacing w:val="-20"/>
        </w:rPr>
        <w:t xml:space="preserve"> </w:t>
      </w:r>
      <w:r>
        <w:t>possible.</w:t>
      </w:r>
    </w:p>
    <w:p w14:paraId="6471D55F" w14:textId="77777777" w:rsidR="00A04991" w:rsidRDefault="00A04991">
      <w:pPr>
        <w:pStyle w:val="BodyText"/>
      </w:pPr>
    </w:p>
    <w:p w14:paraId="7E139073" w14:textId="77777777" w:rsidR="00A04991" w:rsidRDefault="001A3038">
      <w:pPr>
        <w:pStyle w:val="BodyText"/>
        <w:ind w:left="132"/>
      </w:pPr>
      <w:r>
        <w:t>Location of noise activities:</w:t>
      </w:r>
    </w:p>
    <w:p w14:paraId="4F997E0B" w14:textId="77777777" w:rsidR="00A04991" w:rsidRDefault="001A3038">
      <w:pPr>
        <w:pStyle w:val="ListParagraph"/>
        <w:numPr>
          <w:ilvl w:val="0"/>
          <w:numId w:val="1"/>
        </w:numPr>
        <w:tabs>
          <w:tab w:val="left" w:pos="1210"/>
          <w:tab w:val="left" w:pos="1211"/>
        </w:tabs>
        <w:ind w:left="1210" w:hanging="358"/>
      </w:pPr>
      <w:r>
        <w:t>Locating noise-generating activities in non-sensitive areas as far as</w:t>
      </w:r>
      <w:r>
        <w:rPr>
          <w:spacing w:val="-12"/>
        </w:rPr>
        <w:t xml:space="preserve"> </w:t>
      </w:r>
      <w:r>
        <w:t>practicable.</w:t>
      </w:r>
    </w:p>
    <w:p w14:paraId="4E8545FC" w14:textId="77777777" w:rsidR="00A04991" w:rsidRDefault="00A04991">
      <w:pPr>
        <w:pStyle w:val="BodyText"/>
        <w:spacing w:before="11"/>
        <w:rPr>
          <w:sz w:val="21"/>
        </w:rPr>
      </w:pPr>
    </w:p>
    <w:p w14:paraId="69DAB427" w14:textId="77777777" w:rsidR="00A04991" w:rsidRPr="00F50480" w:rsidRDefault="001A3038" w:rsidP="00F50480">
      <w:pPr>
        <w:pStyle w:val="Heading1"/>
      </w:pPr>
      <w:r w:rsidRPr="00F50480">
        <w:t>Monitoring &amp; Measurement</w:t>
      </w:r>
    </w:p>
    <w:p w14:paraId="75168FFD" w14:textId="52FF8EF8" w:rsidR="00A04991" w:rsidRPr="00F50480" w:rsidRDefault="001A3038" w:rsidP="00F50480">
      <w:pPr>
        <w:pStyle w:val="BodyText"/>
        <w:ind w:left="132"/>
      </w:pPr>
      <w:r>
        <w:t>A Review of the enquiry complaints registers to determine whether targets have been achieved.</w:t>
      </w:r>
    </w:p>
    <w:sectPr w:rsidR="00A04991" w:rsidRPr="00F50480" w:rsidSect="00F50480">
      <w:headerReference w:type="default" r:id="rId7"/>
      <w:footerReference w:type="default" r:id="rId8"/>
      <w:type w:val="continuous"/>
      <w:pgSz w:w="11910" w:h="16840"/>
      <w:pgMar w:top="200" w:right="440" w:bottom="280" w:left="1000" w:header="152" w:footer="5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52702" w14:textId="77777777" w:rsidR="000139CC" w:rsidRDefault="000139CC" w:rsidP="00F50480">
      <w:r>
        <w:separator/>
      </w:r>
    </w:p>
  </w:endnote>
  <w:endnote w:type="continuationSeparator" w:id="0">
    <w:p w14:paraId="76F2E5A1" w14:textId="77777777" w:rsidR="000139CC" w:rsidRDefault="000139CC" w:rsidP="00F50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C290" w14:textId="77777777" w:rsidR="00F50480" w:rsidRDefault="00F50480" w:rsidP="00F50480">
    <w:pPr>
      <w:pStyle w:val="BodyText"/>
      <w:spacing w:before="7"/>
    </w:pPr>
    <w:r>
      <w:rPr>
        <w:noProof/>
      </w:rPr>
      <mc:AlternateContent>
        <mc:Choice Requires="wps">
          <w:drawing>
            <wp:anchor distT="0" distB="0" distL="0" distR="0" simplePos="0" relativeHeight="251663360" behindDoc="1" locked="0" layoutInCell="1" allowOverlap="1" wp14:anchorId="445EA0F9" wp14:editId="7D52395C">
              <wp:simplePos x="0" y="0"/>
              <wp:positionH relativeFrom="page">
                <wp:posOffset>719455</wp:posOffset>
              </wp:positionH>
              <wp:positionV relativeFrom="paragraph">
                <wp:posOffset>203835</wp:posOffset>
              </wp:positionV>
              <wp:extent cx="6465570" cy="0"/>
              <wp:effectExtent l="5080" t="5080" r="6350" b="13970"/>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A8580" id="Line 2" o:spid="_x0000_s1026" style="position:absolute;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6.65pt,16.05pt" to="565.7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" strokeweight=".20003mm">
              <w10:wrap type="topAndBottom" anchorx="page"/>
            </v:line>
          </w:pict>
        </mc:Fallback>
      </mc:AlternateContent>
    </w:r>
  </w:p>
  <w:p w14:paraId="79B8DF62" w14:textId="77777777" w:rsidR="00F50480" w:rsidRDefault="00F50480" w:rsidP="00F50480">
    <w:pPr>
      <w:tabs>
        <w:tab w:val="left" w:pos="3750"/>
        <w:tab w:val="left" w:pos="9401"/>
      </w:tabs>
      <w:spacing w:line="194" w:lineRule="exact"/>
      <w:ind w:left="132"/>
      <w:rPr>
        <w:sz w:val="18"/>
      </w:rPr>
    </w:pPr>
    <w:r>
      <w:rPr>
        <w:sz w:val="18"/>
      </w:rPr>
      <w:t>Controlled</w:t>
    </w:r>
    <w:r>
      <w:rPr>
        <w:spacing w:val="-3"/>
        <w:sz w:val="18"/>
      </w:rPr>
      <w:t xml:space="preserve"> </w:t>
    </w:r>
    <w:r>
      <w:rPr>
        <w:sz w:val="18"/>
      </w:rPr>
      <w:t>Document</w:t>
    </w:r>
    <w:r>
      <w:rPr>
        <w:sz w:val="18"/>
      </w:rPr>
      <w:tab/>
    </w:r>
    <w:proofErr w:type="spellStart"/>
    <w:r>
      <w:rPr>
        <w:sz w:val="18"/>
      </w:rPr>
      <w:t>Authorised</w:t>
    </w:r>
    <w:proofErr w:type="spellEnd"/>
    <w:r>
      <w:rPr>
        <w:sz w:val="18"/>
      </w:rPr>
      <w:t xml:space="preserve"> &amp; Approved</w:t>
    </w:r>
    <w:r>
      <w:rPr>
        <w:spacing w:val="-10"/>
        <w:sz w:val="18"/>
      </w:rPr>
      <w:t xml:space="preserve"> </w:t>
    </w:r>
    <w:r>
      <w:rPr>
        <w:sz w:val="18"/>
      </w:rPr>
      <w:t>by</w:t>
    </w:r>
    <w:r>
      <w:rPr>
        <w:spacing w:val="-1"/>
        <w:sz w:val="18"/>
      </w:rPr>
      <w:t xml:space="preserve"> </w:t>
    </w:r>
    <w:r>
      <w:rPr>
        <w:sz w:val="18"/>
      </w:rPr>
      <w:t>Management</w:t>
    </w:r>
    <w:r>
      <w:rPr>
        <w:sz w:val="18"/>
      </w:rPr>
      <w:tab/>
      <w:t>Page 1 of</w:t>
    </w:r>
    <w:r>
      <w:rPr>
        <w:spacing w:val="-4"/>
        <w:sz w:val="18"/>
      </w:rPr>
      <w:t xml:space="preserve"> </w:t>
    </w:r>
    <w:r>
      <w:rPr>
        <w:sz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4FB65" w14:textId="77777777" w:rsidR="000139CC" w:rsidRDefault="000139CC" w:rsidP="00F50480">
      <w:r>
        <w:separator/>
      </w:r>
    </w:p>
  </w:footnote>
  <w:footnote w:type="continuationSeparator" w:id="0">
    <w:p w14:paraId="547959C8" w14:textId="77777777" w:rsidR="000139CC" w:rsidRDefault="000139CC" w:rsidP="00F50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324E" w14:textId="77777777" w:rsidR="00F50480" w:rsidRDefault="00F50480" w:rsidP="00F50480">
    <w:pPr>
      <w:pStyle w:val="BodyText"/>
      <w:spacing w:before="2"/>
      <w:rPr>
        <w:rFonts w:ascii="Times New Roman"/>
        <w:sz w:val="29"/>
      </w:rPr>
    </w:pPr>
    <w:r>
      <w:rPr>
        <w:noProof/>
      </w:rPr>
      <w:drawing>
        <wp:anchor distT="0" distB="0" distL="114300" distR="114300" simplePos="0" relativeHeight="251661312" behindDoc="1" locked="0" layoutInCell="1" allowOverlap="1" wp14:anchorId="2FA66474" wp14:editId="66830BB6">
          <wp:simplePos x="0" y="0"/>
          <wp:positionH relativeFrom="column">
            <wp:posOffset>-110214</wp:posOffset>
          </wp:positionH>
          <wp:positionV relativeFrom="paragraph">
            <wp:posOffset>127442</wp:posOffset>
          </wp:positionV>
          <wp:extent cx="1789044" cy="367195"/>
          <wp:effectExtent l="0" t="0" r="1905" b="0"/>
          <wp:wrapNone/>
          <wp:docPr id="1424904012" name="Picture 1424904012" descr="A logo of an orange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of an orange lette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2631" cy="3720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C2D1EC" w14:textId="77777777" w:rsidR="00F50480" w:rsidRDefault="00F50480" w:rsidP="00F50480">
    <w:pPr>
      <w:spacing w:before="11" w:line="406" w:lineRule="exact"/>
      <w:ind w:left="3596"/>
      <w:rPr>
        <w:b/>
        <w:sz w:val="44"/>
      </w:rPr>
    </w:pPr>
    <w:r>
      <w:rPr>
        <w:b/>
        <w:sz w:val="44"/>
      </w:rPr>
      <w:t>PANELTEC PTY LTD</w:t>
    </w:r>
  </w:p>
  <w:p w14:paraId="77FC20AD" w14:textId="77777777" w:rsidR="00F50480" w:rsidRDefault="00F50480" w:rsidP="00F50480">
    <w:pPr>
      <w:spacing w:line="415" w:lineRule="exact"/>
      <w:ind w:left="169"/>
      <w:rPr>
        <w:b/>
      </w:rPr>
    </w:pPr>
    <w:r>
      <w:rPr>
        <w:rFonts w:ascii="Times New Roman"/>
        <w:sz w:val="20"/>
      </w:rPr>
      <w:t xml:space="preserve">                          </w:t>
    </w:r>
    <w:r>
      <w:rPr>
        <w:rFonts w:ascii="Times New Roman"/>
        <w:spacing w:val="-25"/>
        <w:sz w:val="20"/>
      </w:rPr>
      <w:t xml:space="preserve">                                                                                                            </w:t>
    </w:r>
    <w:r>
      <w:rPr>
        <w:b/>
      </w:rPr>
      <w:t>A.B.N. 12 128 689</w:t>
    </w:r>
    <w:r>
      <w:rPr>
        <w:b/>
        <w:spacing w:val="-3"/>
      </w:rPr>
      <w:t xml:space="preserve"> </w:t>
    </w:r>
    <w:r>
      <w:rPr>
        <w:b/>
      </w:rPr>
      <w:t>412</w:t>
    </w:r>
  </w:p>
  <w:p w14:paraId="1E7E73CD" w14:textId="77777777" w:rsidR="00F50480" w:rsidRDefault="00F50480" w:rsidP="00F50480">
    <w:pPr>
      <w:pStyle w:val="Heading1"/>
      <w:spacing w:before="0"/>
      <w:ind w:left="2916" w:right="2908" w:hanging="3"/>
      <w:jc w:val="center"/>
    </w:pPr>
    <w:r>
      <w:rPr>
        <w:noProof/>
      </w:rPr>
      <mc:AlternateContent>
        <mc:Choice Requires="wps">
          <w:drawing>
            <wp:anchor distT="0" distB="0" distL="0" distR="0" simplePos="0" relativeHeight="251659264" behindDoc="1" locked="0" layoutInCell="1" allowOverlap="1" wp14:anchorId="4F208517" wp14:editId="2D9E90AF">
              <wp:simplePos x="0" y="0"/>
              <wp:positionH relativeFrom="page">
                <wp:posOffset>701040</wp:posOffset>
              </wp:positionH>
              <wp:positionV relativeFrom="paragraph">
                <wp:posOffset>389255</wp:posOffset>
              </wp:positionV>
              <wp:extent cx="6516370" cy="0"/>
              <wp:effectExtent l="15240" t="9525" r="12065" b="9525"/>
              <wp:wrapTopAndBottom/>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48D7C0" id="Line 4"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30.65pt" to="568.3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" strokeweight="1.44pt">
              <w10:wrap type="topAndBottom" anchorx="page"/>
            </v:line>
          </w:pict>
        </mc:Fallback>
      </mc:AlternateContent>
    </w:r>
    <w:r>
      <w:t>INTEGRATED MANAGEMENT SYSTEM MANUAL QUALITY-WORK HEALTH &amp; SAFETY-ENVIRONMENT</w:t>
    </w:r>
  </w:p>
  <w:p w14:paraId="742D4920" w14:textId="4CD21925" w:rsidR="00F50480" w:rsidRDefault="00F50480" w:rsidP="00F50480">
    <w:pPr>
      <w:tabs>
        <w:tab w:val="left" w:pos="8234"/>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4"/>
        <w:sz w:val="20"/>
      </w:rPr>
      <w:t xml:space="preserve"> </w:t>
    </w:r>
    <w:r>
      <w:rPr>
        <w:sz w:val="20"/>
      </w:rPr>
      <w:t>31/08/2</w:t>
    </w:r>
    <w:r>
      <w:rPr>
        <w:sz w:val="20"/>
      </w:rPr>
      <w:t>5</w:t>
    </w:r>
  </w:p>
  <w:p w14:paraId="085B3FAC" w14:textId="77777777" w:rsidR="00F50480" w:rsidRDefault="00F50480" w:rsidP="00F50480">
    <w:pPr>
      <w:spacing w:before="1"/>
      <w:ind w:left="132"/>
      <w:rPr>
        <w:b/>
        <w:sz w:val="28"/>
      </w:rPr>
    </w:pPr>
    <w:r>
      <w:rPr>
        <w:noProof/>
      </w:rPr>
      <mc:AlternateContent>
        <mc:Choice Requires="wps">
          <w:drawing>
            <wp:anchor distT="0" distB="0" distL="0" distR="0" simplePos="0" relativeHeight="251660288" behindDoc="1" locked="0" layoutInCell="1" allowOverlap="1" wp14:anchorId="37214E6F" wp14:editId="13CACF65">
              <wp:simplePos x="0" y="0"/>
              <wp:positionH relativeFrom="page">
                <wp:posOffset>701040</wp:posOffset>
              </wp:positionH>
              <wp:positionV relativeFrom="paragraph">
                <wp:posOffset>270510</wp:posOffset>
              </wp:positionV>
              <wp:extent cx="6516370" cy="0"/>
              <wp:effectExtent l="15240" t="17145" r="12065" b="11430"/>
              <wp:wrapTopAndBottom/>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BC5AA" id="Line 3"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Pr>
        <w:b/>
        <w:sz w:val="24"/>
      </w:rPr>
      <w:t xml:space="preserve">EM-07 </w:t>
    </w:r>
    <w:r>
      <w:rPr>
        <w:b/>
        <w:sz w:val="28"/>
      </w:rPr>
      <w:t>NOISE POLLUTION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3439D"/>
    <w:multiLevelType w:val="hybridMultilevel"/>
    <w:tmpl w:val="31F6F740"/>
    <w:lvl w:ilvl="0" w:tplc="DCA06FD2">
      <w:numFmt w:val="bullet"/>
      <w:lvlText w:val=""/>
      <w:lvlJc w:val="left"/>
      <w:pPr>
        <w:ind w:left="1212" w:hanging="360"/>
      </w:pPr>
      <w:rPr>
        <w:rFonts w:ascii="Symbol" w:eastAsia="Symbol" w:hAnsi="Symbol" w:cs="Symbol" w:hint="default"/>
        <w:w w:val="99"/>
        <w:sz w:val="20"/>
        <w:szCs w:val="20"/>
        <w:lang w:val="en-US" w:eastAsia="en-US" w:bidi="en-US"/>
      </w:rPr>
    </w:lvl>
    <w:lvl w:ilvl="1" w:tplc="480EBA34">
      <w:numFmt w:val="bullet"/>
      <w:lvlText w:val="•"/>
      <w:lvlJc w:val="left"/>
      <w:pPr>
        <w:ind w:left="2144" w:hanging="360"/>
      </w:pPr>
      <w:rPr>
        <w:rFonts w:hint="default"/>
        <w:lang w:val="en-US" w:eastAsia="en-US" w:bidi="en-US"/>
      </w:rPr>
    </w:lvl>
    <w:lvl w:ilvl="2" w:tplc="DDFCB2E0">
      <w:numFmt w:val="bullet"/>
      <w:lvlText w:val="•"/>
      <w:lvlJc w:val="left"/>
      <w:pPr>
        <w:ind w:left="3069" w:hanging="360"/>
      </w:pPr>
      <w:rPr>
        <w:rFonts w:hint="default"/>
        <w:lang w:val="en-US" w:eastAsia="en-US" w:bidi="en-US"/>
      </w:rPr>
    </w:lvl>
    <w:lvl w:ilvl="3" w:tplc="E540480E">
      <w:numFmt w:val="bullet"/>
      <w:lvlText w:val="•"/>
      <w:lvlJc w:val="left"/>
      <w:pPr>
        <w:ind w:left="3993" w:hanging="360"/>
      </w:pPr>
      <w:rPr>
        <w:rFonts w:hint="default"/>
        <w:lang w:val="en-US" w:eastAsia="en-US" w:bidi="en-US"/>
      </w:rPr>
    </w:lvl>
    <w:lvl w:ilvl="4" w:tplc="98300F40">
      <w:numFmt w:val="bullet"/>
      <w:lvlText w:val="•"/>
      <w:lvlJc w:val="left"/>
      <w:pPr>
        <w:ind w:left="4918" w:hanging="360"/>
      </w:pPr>
      <w:rPr>
        <w:rFonts w:hint="default"/>
        <w:lang w:val="en-US" w:eastAsia="en-US" w:bidi="en-US"/>
      </w:rPr>
    </w:lvl>
    <w:lvl w:ilvl="5" w:tplc="8CBA3F5C">
      <w:numFmt w:val="bullet"/>
      <w:lvlText w:val="•"/>
      <w:lvlJc w:val="left"/>
      <w:pPr>
        <w:ind w:left="5843" w:hanging="360"/>
      </w:pPr>
      <w:rPr>
        <w:rFonts w:hint="default"/>
        <w:lang w:val="en-US" w:eastAsia="en-US" w:bidi="en-US"/>
      </w:rPr>
    </w:lvl>
    <w:lvl w:ilvl="6" w:tplc="1EBED53C">
      <w:numFmt w:val="bullet"/>
      <w:lvlText w:val="•"/>
      <w:lvlJc w:val="left"/>
      <w:pPr>
        <w:ind w:left="6767" w:hanging="360"/>
      </w:pPr>
      <w:rPr>
        <w:rFonts w:hint="default"/>
        <w:lang w:val="en-US" w:eastAsia="en-US" w:bidi="en-US"/>
      </w:rPr>
    </w:lvl>
    <w:lvl w:ilvl="7" w:tplc="F0DA9000">
      <w:numFmt w:val="bullet"/>
      <w:lvlText w:val="•"/>
      <w:lvlJc w:val="left"/>
      <w:pPr>
        <w:ind w:left="7692" w:hanging="360"/>
      </w:pPr>
      <w:rPr>
        <w:rFonts w:hint="default"/>
        <w:lang w:val="en-US" w:eastAsia="en-US" w:bidi="en-US"/>
      </w:rPr>
    </w:lvl>
    <w:lvl w:ilvl="8" w:tplc="FCD4DD6A">
      <w:numFmt w:val="bullet"/>
      <w:lvlText w:val="•"/>
      <w:lvlJc w:val="left"/>
      <w:pPr>
        <w:ind w:left="8617" w:hanging="360"/>
      </w:pPr>
      <w:rPr>
        <w:rFonts w:hint="default"/>
        <w:lang w:val="en-US" w:eastAsia="en-US" w:bidi="en-US"/>
      </w:rPr>
    </w:lvl>
  </w:abstractNum>
  <w:num w:numId="1" w16cid:durableId="105192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991"/>
    <w:rsid w:val="000139CC"/>
    <w:rsid w:val="001A3038"/>
    <w:rsid w:val="001A711C"/>
    <w:rsid w:val="002527C0"/>
    <w:rsid w:val="002A3676"/>
    <w:rsid w:val="002D7EA6"/>
    <w:rsid w:val="004B4741"/>
    <w:rsid w:val="005421E1"/>
    <w:rsid w:val="00641936"/>
    <w:rsid w:val="006A4899"/>
    <w:rsid w:val="007B4647"/>
    <w:rsid w:val="00A04991"/>
    <w:rsid w:val="00B76A96"/>
    <w:rsid w:val="00F50480"/>
    <w:rsid w:val="00F60E93"/>
    <w:rsid w:val="00FD14B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FD85E"/>
  <w15:docId w15:val="{D6F3C49F-F708-47EE-9728-85990D6D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56"/>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21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0480"/>
    <w:pPr>
      <w:tabs>
        <w:tab w:val="center" w:pos="4513"/>
        <w:tab w:val="right" w:pos="9026"/>
      </w:tabs>
    </w:pPr>
  </w:style>
  <w:style w:type="character" w:customStyle="1" w:styleId="HeaderChar">
    <w:name w:val="Header Char"/>
    <w:basedOn w:val="DefaultParagraphFont"/>
    <w:link w:val="Header"/>
    <w:uiPriority w:val="99"/>
    <w:rsid w:val="00F50480"/>
    <w:rPr>
      <w:rFonts w:ascii="Calibri" w:eastAsia="Calibri" w:hAnsi="Calibri" w:cs="Calibri"/>
      <w:lang w:bidi="en-US"/>
    </w:rPr>
  </w:style>
  <w:style w:type="paragraph" w:styleId="Footer">
    <w:name w:val="footer"/>
    <w:basedOn w:val="Normal"/>
    <w:link w:val="FooterChar"/>
    <w:uiPriority w:val="99"/>
    <w:unhideWhenUsed/>
    <w:rsid w:val="00F50480"/>
    <w:pPr>
      <w:tabs>
        <w:tab w:val="center" w:pos="4513"/>
        <w:tab w:val="right" w:pos="9026"/>
      </w:tabs>
    </w:pPr>
  </w:style>
  <w:style w:type="character" w:customStyle="1" w:styleId="FooterChar">
    <w:name w:val="Footer Char"/>
    <w:basedOn w:val="DefaultParagraphFont"/>
    <w:link w:val="Footer"/>
    <w:uiPriority w:val="99"/>
    <w:rsid w:val="00F50480"/>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10</cp:revision>
  <dcterms:created xsi:type="dcterms:W3CDTF">2020-07-13T05:52:00Z</dcterms:created>
  <dcterms:modified xsi:type="dcterms:W3CDTF">2025-09-22T00:04:00Z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2018-11-15T00:00:00Z</vt:filetime>
  </property>
</Properties>
</file>