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41027" w14:textId="77777777" w:rsidR="00AA1391" w:rsidRPr="002229E1" w:rsidRDefault="00AA1391" w:rsidP="0045586B">
      <w:pPr>
        <w:rPr>
          <w:rFonts w:ascii="Gill Sans MT" w:hAnsi="Gill Sans MT"/>
          <w:sz w:val="2"/>
          <w:lang w:val="en-CA"/>
        </w:rPr>
      </w:pPr>
    </w:p>
    <w:p w14:paraId="5E7C8155" w14:textId="5F936DC2" w:rsidR="00AA1391" w:rsidRPr="002229E1" w:rsidRDefault="00AA1391" w:rsidP="00AA1391">
      <w:pPr>
        <w:jc w:val="center"/>
        <w:rPr>
          <w:rFonts w:ascii="Gill Sans MT" w:hAnsi="Gill Sans MT"/>
          <w:sz w:val="2"/>
          <w:szCs w:val="2"/>
          <w:lang w:val="en-CA"/>
        </w:rPr>
      </w:pPr>
    </w:p>
    <w:p w14:paraId="6AC37AE9" w14:textId="77777777" w:rsidR="002229E1" w:rsidRPr="002229E1" w:rsidRDefault="002229E1" w:rsidP="002229E1">
      <w:pPr>
        <w:spacing w:before="360" w:after="80" w:line="276" w:lineRule="auto"/>
        <w:outlineLvl w:val="1"/>
        <w:rPr>
          <w:rFonts w:ascii="Gill Sans MT" w:eastAsia="Arial" w:hAnsi="Gill Sans MT" w:cs="Arial"/>
          <w:b/>
          <w:sz w:val="34"/>
          <w:szCs w:val="34"/>
          <w:lang w:val="en" w:eastAsia="en-AU"/>
        </w:rPr>
      </w:pPr>
      <w:r w:rsidRPr="002229E1">
        <w:rPr>
          <w:rFonts w:ascii="Gill Sans MT" w:eastAsia="Arial" w:hAnsi="Gill Sans MT" w:cs="Arial"/>
          <w:b/>
          <w:sz w:val="34"/>
          <w:szCs w:val="34"/>
          <w:lang w:val="en" w:eastAsia="en-AU"/>
        </w:rPr>
        <w:t>Policy brief &amp; purpose</w:t>
      </w:r>
    </w:p>
    <w:p w14:paraId="684F3521" w14:textId="49081084" w:rsidR="002229E1" w:rsidRPr="002229E1" w:rsidRDefault="002229E1" w:rsidP="002229E1">
      <w:pPr>
        <w:spacing w:before="240" w:after="240" w:line="276" w:lineRule="auto"/>
        <w:rPr>
          <w:rFonts w:ascii="Gill Sans MT" w:eastAsia="Arial" w:hAnsi="Gill Sans MT" w:cs="Arial"/>
          <w:sz w:val="22"/>
          <w:szCs w:val="22"/>
          <w:lang w:val="en" w:eastAsia="en-AU"/>
        </w:rPr>
      </w:pPr>
      <w:r>
        <w:rPr>
          <w:rFonts w:ascii="Gill Sans MT" w:eastAsia="Arial" w:hAnsi="Gill Sans MT" w:cs="Arial"/>
          <w:sz w:val="22"/>
          <w:szCs w:val="22"/>
          <w:lang w:val="en" w:eastAsia="en-AU"/>
        </w:rPr>
        <w:t xml:space="preserve">Paneltec Pty Ltd </w:t>
      </w:r>
      <w:r w:rsidRPr="002229E1">
        <w:rPr>
          <w:rFonts w:ascii="Gill Sans MT" w:eastAsia="Arial" w:hAnsi="Gill Sans MT" w:cs="Arial"/>
          <w:sz w:val="22"/>
          <w:szCs w:val="22"/>
          <w:lang w:val="en" w:eastAsia="en-AU"/>
        </w:rPr>
        <w:t xml:space="preserve">designed our </w:t>
      </w:r>
      <w:r w:rsidR="00D559D7">
        <w:rPr>
          <w:rFonts w:ascii="Gill Sans MT" w:eastAsia="Arial" w:hAnsi="Gill Sans MT" w:cs="Arial"/>
          <w:b/>
          <w:sz w:val="22"/>
          <w:szCs w:val="22"/>
          <w:lang w:val="en" w:eastAsia="en-AU"/>
        </w:rPr>
        <w:t>Employee</w:t>
      </w:r>
      <w:r w:rsidRPr="002229E1">
        <w:rPr>
          <w:rFonts w:ascii="Gill Sans MT" w:eastAsia="Arial" w:hAnsi="Gill Sans MT" w:cs="Arial"/>
          <w:b/>
          <w:sz w:val="22"/>
          <w:szCs w:val="22"/>
          <w:lang w:val="en" w:eastAsia="en-AU"/>
        </w:rPr>
        <w:t xml:space="preserve"> </w:t>
      </w:r>
      <w:r w:rsidR="00D559D7">
        <w:rPr>
          <w:rFonts w:ascii="Gill Sans MT" w:eastAsia="Arial" w:hAnsi="Gill Sans MT" w:cs="Arial"/>
          <w:b/>
          <w:sz w:val="22"/>
          <w:szCs w:val="22"/>
          <w:lang w:val="en" w:eastAsia="en-AU"/>
        </w:rPr>
        <w:t>C</w:t>
      </w:r>
      <w:r w:rsidRPr="002229E1">
        <w:rPr>
          <w:rFonts w:ascii="Gill Sans MT" w:eastAsia="Arial" w:hAnsi="Gill Sans MT" w:cs="Arial"/>
          <w:b/>
          <w:sz w:val="22"/>
          <w:szCs w:val="22"/>
          <w:lang w:val="en" w:eastAsia="en-AU"/>
        </w:rPr>
        <w:t xml:space="preserve">onfidentiality </w:t>
      </w:r>
      <w:r w:rsidR="00D559D7">
        <w:rPr>
          <w:rFonts w:ascii="Gill Sans MT" w:eastAsia="Arial" w:hAnsi="Gill Sans MT" w:cs="Arial"/>
          <w:b/>
          <w:sz w:val="22"/>
          <w:szCs w:val="22"/>
          <w:lang w:val="en" w:eastAsia="en-AU"/>
        </w:rPr>
        <w:t>P</w:t>
      </w:r>
      <w:r w:rsidRPr="002229E1">
        <w:rPr>
          <w:rFonts w:ascii="Gill Sans MT" w:eastAsia="Arial" w:hAnsi="Gill Sans MT" w:cs="Arial"/>
          <w:b/>
          <w:sz w:val="22"/>
          <w:szCs w:val="22"/>
          <w:lang w:val="en" w:eastAsia="en-AU"/>
        </w:rPr>
        <w:t>olicy</w:t>
      </w:r>
      <w:r w:rsidRPr="002229E1">
        <w:rPr>
          <w:rFonts w:ascii="Gill Sans MT" w:eastAsia="Arial" w:hAnsi="Gill Sans MT" w:cs="Arial"/>
          <w:sz w:val="22"/>
          <w:szCs w:val="22"/>
          <w:lang w:val="en" w:eastAsia="en-AU"/>
        </w:rPr>
        <w:t xml:space="preserve"> to explain how we expect our employees to treat confidential information. Employees will unavoidably receive and handle personal and private information about clients, partners and our company. We want to make sure that this information is </w:t>
      </w:r>
      <w:proofErr w:type="gramStart"/>
      <w:r w:rsidRPr="002229E1">
        <w:rPr>
          <w:rFonts w:ascii="Gill Sans MT" w:eastAsia="Arial" w:hAnsi="Gill Sans MT" w:cs="Arial"/>
          <w:sz w:val="22"/>
          <w:szCs w:val="22"/>
          <w:lang w:val="en" w:eastAsia="en-AU"/>
        </w:rPr>
        <w:t>well-protected</w:t>
      </w:r>
      <w:proofErr w:type="gramEnd"/>
      <w:r w:rsidRPr="002229E1">
        <w:rPr>
          <w:rFonts w:ascii="Gill Sans MT" w:eastAsia="Arial" w:hAnsi="Gill Sans MT" w:cs="Arial"/>
          <w:sz w:val="22"/>
          <w:szCs w:val="22"/>
          <w:lang w:val="en" w:eastAsia="en-AU"/>
        </w:rPr>
        <w:t>.</w:t>
      </w:r>
    </w:p>
    <w:p w14:paraId="41B61B4A" w14:textId="77777777" w:rsidR="002229E1" w:rsidRPr="002229E1" w:rsidRDefault="002229E1" w:rsidP="002229E1">
      <w:pPr>
        <w:spacing w:before="240" w:after="240"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We must protect this information for two reasons. It may:</w:t>
      </w:r>
    </w:p>
    <w:p w14:paraId="0241B9BB" w14:textId="420B5B33" w:rsidR="002229E1" w:rsidRPr="002229E1" w:rsidRDefault="002229E1" w:rsidP="002229E1">
      <w:pPr>
        <w:numPr>
          <w:ilvl w:val="0"/>
          <w:numId w:val="35"/>
        </w:numPr>
        <w:spacing w:before="240"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Be legally binding (e.g. sensitive customer</w:t>
      </w:r>
      <w:r w:rsidR="0055256B">
        <w:rPr>
          <w:rFonts w:ascii="Gill Sans MT" w:eastAsia="Arial" w:hAnsi="Gill Sans MT" w:cs="Arial"/>
          <w:sz w:val="22"/>
          <w:szCs w:val="22"/>
          <w:lang w:val="en" w:eastAsia="en-AU"/>
        </w:rPr>
        <w:t xml:space="preserve"> </w:t>
      </w:r>
      <w:proofErr w:type="gramStart"/>
      <w:r w:rsidR="0055256B">
        <w:rPr>
          <w:rFonts w:ascii="Gill Sans MT" w:eastAsia="Arial" w:hAnsi="Gill Sans MT" w:cs="Arial"/>
          <w:sz w:val="22"/>
          <w:szCs w:val="22"/>
          <w:lang w:val="en" w:eastAsia="en-AU"/>
        </w:rPr>
        <w:t>and or</w:t>
      </w:r>
      <w:proofErr w:type="gramEnd"/>
      <w:r w:rsidR="0055256B">
        <w:rPr>
          <w:rFonts w:ascii="Gill Sans MT" w:eastAsia="Arial" w:hAnsi="Gill Sans MT" w:cs="Arial"/>
          <w:sz w:val="22"/>
          <w:szCs w:val="22"/>
          <w:lang w:val="en" w:eastAsia="en-AU"/>
        </w:rPr>
        <w:t xml:space="preserve"> employee</w:t>
      </w:r>
      <w:r w:rsidRPr="002229E1">
        <w:rPr>
          <w:rFonts w:ascii="Gill Sans MT" w:eastAsia="Arial" w:hAnsi="Gill Sans MT" w:cs="Arial"/>
          <w:sz w:val="22"/>
          <w:szCs w:val="22"/>
          <w:lang w:val="en" w:eastAsia="en-AU"/>
        </w:rPr>
        <w:t xml:space="preserve"> data.)</w:t>
      </w:r>
    </w:p>
    <w:p w14:paraId="2E7EF83A" w14:textId="77777777" w:rsidR="002229E1" w:rsidRPr="002229E1" w:rsidRDefault="002229E1" w:rsidP="002229E1">
      <w:pPr>
        <w:numPr>
          <w:ilvl w:val="0"/>
          <w:numId w:val="35"/>
        </w:numPr>
        <w:spacing w:after="240"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Constitute the backbone of our business, giving us a competitive advantage (e.g. business processes.)</w:t>
      </w:r>
    </w:p>
    <w:p w14:paraId="580592E0" w14:textId="77777777" w:rsidR="002229E1" w:rsidRPr="002229E1" w:rsidRDefault="002229E1" w:rsidP="002229E1">
      <w:pPr>
        <w:spacing w:before="360" w:after="80" w:line="276" w:lineRule="auto"/>
        <w:outlineLvl w:val="1"/>
        <w:rPr>
          <w:rFonts w:ascii="Gill Sans MT" w:eastAsia="Arial" w:hAnsi="Gill Sans MT" w:cs="Arial"/>
          <w:b/>
          <w:sz w:val="34"/>
          <w:szCs w:val="34"/>
          <w:lang w:val="en" w:eastAsia="en-AU"/>
        </w:rPr>
      </w:pPr>
      <w:bookmarkStart w:id="0" w:name="_2nmcnhwnrno4" w:colFirst="0" w:colLast="0"/>
      <w:bookmarkEnd w:id="0"/>
      <w:r w:rsidRPr="002229E1">
        <w:rPr>
          <w:rFonts w:ascii="Gill Sans MT" w:eastAsia="Arial" w:hAnsi="Gill Sans MT" w:cs="Arial"/>
          <w:b/>
          <w:sz w:val="34"/>
          <w:szCs w:val="34"/>
          <w:lang w:val="en" w:eastAsia="en-AU"/>
        </w:rPr>
        <w:t>Scope</w:t>
      </w:r>
    </w:p>
    <w:p w14:paraId="68E088FE" w14:textId="7881B10E" w:rsidR="002229E1" w:rsidRPr="002229E1" w:rsidRDefault="002229E1" w:rsidP="002229E1">
      <w:pPr>
        <w:spacing w:before="240" w:after="240"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 xml:space="preserve">This policy affects all employees, including </w:t>
      </w:r>
      <w:r w:rsidR="0055256B">
        <w:rPr>
          <w:rFonts w:ascii="Gill Sans MT" w:eastAsia="Arial" w:hAnsi="Gill Sans MT" w:cs="Arial"/>
          <w:sz w:val="22"/>
          <w:szCs w:val="22"/>
          <w:lang w:val="en" w:eastAsia="en-AU"/>
        </w:rPr>
        <w:t>management</w:t>
      </w:r>
      <w:r w:rsidRPr="002229E1">
        <w:rPr>
          <w:rFonts w:ascii="Gill Sans MT" w:eastAsia="Arial" w:hAnsi="Gill Sans MT" w:cs="Arial"/>
          <w:sz w:val="22"/>
          <w:szCs w:val="22"/>
          <w:lang w:val="en" w:eastAsia="en-AU"/>
        </w:rPr>
        <w:t>, contractors and volunteers, who may have access to confidential information.</w:t>
      </w:r>
    </w:p>
    <w:p w14:paraId="08F46E84" w14:textId="77777777" w:rsidR="002229E1" w:rsidRPr="002229E1" w:rsidRDefault="002229E1" w:rsidP="002229E1">
      <w:pPr>
        <w:spacing w:before="360" w:after="80" w:line="276" w:lineRule="auto"/>
        <w:outlineLvl w:val="1"/>
        <w:rPr>
          <w:rFonts w:ascii="Gill Sans MT" w:eastAsia="Arial" w:hAnsi="Gill Sans MT" w:cs="Arial"/>
          <w:b/>
          <w:sz w:val="34"/>
          <w:szCs w:val="34"/>
          <w:lang w:val="en" w:eastAsia="en-AU"/>
        </w:rPr>
      </w:pPr>
      <w:bookmarkStart w:id="1" w:name="_qb4123e3tj4m" w:colFirst="0" w:colLast="0"/>
      <w:bookmarkEnd w:id="1"/>
      <w:r w:rsidRPr="002229E1">
        <w:rPr>
          <w:rFonts w:ascii="Gill Sans MT" w:eastAsia="Arial" w:hAnsi="Gill Sans MT" w:cs="Arial"/>
          <w:b/>
          <w:sz w:val="34"/>
          <w:szCs w:val="34"/>
          <w:lang w:val="en" w:eastAsia="en-AU"/>
        </w:rPr>
        <w:t>Policy elements</w:t>
      </w:r>
    </w:p>
    <w:p w14:paraId="24406332" w14:textId="77777777" w:rsidR="002229E1" w:rsidRPr="002229E1" w:rsidRDefault="002229E1" w:rsidP="002229E1">
      <w:pPr>
        <w:spacing w:before="240" w:after="240"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Confidential and proprietary information is secret, valuable, expensive and/or easily replicated. Common examples of confidential information are:</w:t>
      </w:r>
    </w:p>
    <w:p w14:paraId="552A3334" w14:textId="77777777" w:rsidR="002229E1" w:rsidRPr="002229E1" w:rsidRDefault="002229E1" w:rsidP="002229E1">
      <w:pPr>
        <w:numPr>
          <w:ilvl w:val="0"/>
          <w:numId w:val="34"/>
        </w:numPr>
        <w:spacing w:before="240"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Unpublished financial information</w:t>
      </w:r>
    </w:p>
    <w:p w14:paraId="4EFB3B04" w14:textId="2272526F" w:rsidR="002229E1" w:rsidRDefault="002229E1" w:rsidP="002229E1">
      <w:pPr>
        <w:numPr>
          <w:ilvl w:val="0"/>
          <w:numId w:val="34"/>
        </w:numPr>
        <w:spacing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Data of Customers/Partners/Vendors</w:t>
      </w:r>
    </w:p>
    <w:p w14:paraId="16D138FB" w14:textId="660B922D" w:rsidR="0055256B" w:rsidRPr="002229E1" w:rsidRDefault="0055256B" w:rsidP="002229E1">
      <w:pPr>
        <w:numPr>
          <w:ilvl w:val="0"/>
          <w:numId w:val="34"/>
        </w:numPr>
        <w:spacing w:line="276" w:lineRule="auto"/>
        <w:rPr>
          <w:rFonts w:ascii="Gill Sans MT" w:eastAsia="Arial" w:hAnsi="Gill Sans MT" w:cs="Arial"/>
          <w:sz w:val="22"/>
          <w:szCs w:val="22"/>
          <w:lang w:val="en" w:eastAsia="en-AU"/>
        </w:rPr>
      </w:pPr>
      <w:r>
        <w:rPr>
          <w:rFonts w:ascii="Gill Sans MT" w:eastAsia="Arial" w:hAnsi="Gill Sans MT" w:cs="Arial"/>
          <w:sz w:val="22"/>
          <w:szCs w:val="22"/>
          <w:lang w:val="en" w:eastAsia="en-AU"/>
        </w:rPr>
        <w:t>Data or Information on Employees</w:t>
      </w:r>
    </w:p>
    <w:p w14:paraId="1713DC3A" w14:textId="77777777" w:rsidR="002229E1" w:rsidRPr="002229E1" w:rsidRDefault="002229E1" w:rsidP="002229E1">
      <w:pPr>
        <w:numPr>
          <w:ilvl w:val="0"/>
          <w:numId w:val="34"/>
        </w:numPr>
        <w:spacing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Patents, formulas or new technologies</w:t>
      </w:r>
    </w:p>
    <w:p w14:paraId="6FF45364" w14:textId="77777777" w:rsidR="002229E1" w:rsidRPr="002229E1" w:rsidRDefault="002229E1" w:rsidP="002229E1">
      <w:pPr>
        <w:numPr>
          <w:ilvl w:val="0"/>
          <w:numId w:val="34"/>
        </w:numPr>
        <w:spacing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Customer lists (existing and prospective)</w:t>
      </w:r>
    </w:p>
    <w:p w14:paraId="0B30179F" w14:textId="77777777" w:rsidR="002229E1" w:rsidRPr="002229E1" w:rsidRDefault="002229E1" w:rsidP="002229E1">
      <w:pPr>
        <w:numPr>
          <w:ilvl w:val="0"/>
          <w:numId w:val="34"/>
        </w:numPr>
        <w:spacing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Data entrusted to our company by external parties</w:t>
      </w:r>
    </w:p>
    <w:p w14:paraId="4F06DEA4" w14:textId="77777777" w:rsidR="002229E1" w:rsidRPr="002229E1" w:rsidRDefault="002229E1" w:rsidP="002229E1">
      <w:pPr>
        <w:numPr>
          <w:ilvl w:val="0"/>
          <w:numId w:val="34"/>
        </w:numPr>
        <w:spacing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Pricing/marketing and other undisclosed strategies</w:t>
      </w:r>
    </w:p>
    <w:p w14:paraId="5598160A" w14:textId="77777777" w:rsidR="002229E1" w:rsidRPr="002229E1" w:rsidRDefault="002229E1" w:rsidP="002229E1">
      <w:pPr>
        <w:numPr>
          <w:ilvl w:val="0"/>
          <w:numId w:val="34"/>
        </w:numPr>
        <w:spacing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Documents and processes explicitly marked as confidential</w:t>
      </w:r>
    </w:p>
    <w:p w14:paraId="46925D04" w14:textId="77777777" w:rsidR="002229E1" w:rsidRPr="002229E1" w:rsidRDefault="002229E1" w:rsidP="002229E1">
      <w:pPr>
        <w:numPr>
          <w:ilvl w:val="0"/>
          <w:numId w:val="34"/>
        </w:numPr>
        <w:spacing w:after="240"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Unpublished goals, forecasts and initiatives marked as confidential</w:t>
      </w:r>
    </w:p>
    <w:p w14:paraId="7807450E" w14:textId="743F9EF9" w:rsidR="002229E1" w:rsidRPr="002229E1" w:rsidRDefault="002229E1" w:rsidP="002229E1">
      <w:pPr>
        <w:spacing w:before="240" w:after="240"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Employees may have various levels of authori</w:t>
      </w:r>
      <w:r w:rsidR="0055256B">
        <w:rPr>
          <w:rFonts w:ascii="Gill Sans MT" w:eastAsia="Arial" w:hAnsi="Gill Sans MT" w:cs="Arial"/>
          <w:sz w:val="22"/>
          <w:szCs w:val="22"/>
          <w:lang w:val="en" w:eastAsia="en-AU"/>
        </w:rPr>
        <w:t>s</w:t>
      </w:r>
      <w:r w:rsidRPr="002229E1">
        <w:rPr>
          <w:rFonts w:ascii="Gill Sans MT" w:eastAsia="Arial" w:hAnsi="Gill Sans MT" w:cs="Arial"/>
          <w:sz w:val="22"/>
          <w:szCs w:val="22"/>
          <w:lang w:val="en" w:eastAsia="en-AU"/>
        </w:rPr>
        <w:t>ed access to confidential information.</w:t>
      </w:r>
    </w:p>
    <w:p w14:paraId="49F12BC9" w14:textId="77777777" w:rsidR="002229E1" w:rsidRPr="002229E1" w:rsidRDefault="002229E1" w:rsidP="002229E1">
      <w:pPr>
        <w:spacing w:before="280" w:after="80" w:line="276" w:lineRule="auto"/>
        <w:outlineLvl w:val="2"/>
        <w:rPr>
          <w:rFonts w:ascii="Gill Sans MT" w:eastAsia="Arial" w:hAnsi="Gill Sans MT" w:cs="Arial"/>
          <w:b/>
          <w:color w:val="000000"/>
          <w:sz w:val="26"/>
          <w:szCs w:val="26"/>
          <w:lang w:val="en" w:eastAsia="en-AU"/>
        </w:rPr>
      </w:pPr>
      <w:bookmarkStart w:id="2" w:name="_supgaxuo5s6r" w:colFirst="0" w:colLast="0"/>
      <w:bookmarkEnd w:id="2"/>
      <w:r w:rsidRPr="002229E1">
        <w:rPr>
          <w:rFonts w:ascii="Gill Sans MT" w:eastAsia="Arial" w:hAnsi="Gill Sans MT" w:cs="Arial"/>
          <w:b/>
          <w:color w:val="000000"/>
          <w:sz w:val="26"/>
          <w:szCs w:val="26"/>
          <w:lang w:val="en" w:eastAsia="en-AU"/>
        </w:rPr>
        <w:t>What employees should do:</w:t>
      </w:r>
    </w:p>
    <w:p w14:paraId="4429A80B" w14:textId="77777777" w:rsidR="002229E1" w:rsidRPr="002229E1" w:rsidRDefault="002229E1" w:rsidP="002229E1">
      <w:pPr>
        <w:numPr>
          <w:ilvl w:val="0"/>
          <w:numId w:val="38"/>
        </w:numPr>
        <w:spacing w:before="240" w:line="276" w:lineRule="auto"/>
        <w:rPr>
          <w:rFonts w:ascii="Gill Sans MT" w:eastAsia="Arial" w:hAnsi="Gill Sans MT" w:cs="Arial"/>
          <w:sz w:val="22"/>
          <w:szCs w:val="22"/>
          <w:lang w:val="en" w:eastAsia="en-AU"/>
        </w:rPr>
      </w:pPr>
      <w:proofErr w:type="gramStart"/>
      <w:r w:rsidRPr="002229E1">
        <w:rPr>
          <w:rFonts w:ascii="Gill Sans MT" w:eastAsia="Arial" w:hAnsi="Gill Sans MT" w:cs="Arial"/>
          <w:sz w:val="22"/>
          <w:szCs w:val="22"/>
          <w:lang w:val="en" w:eastAsia="en-AU"/>
        </w:rPr>
        <w:t>Lock or secure confidential information at all times</w:t>
      </w:r>
      <w:proofErr w:type="gramEnd"/>
    </w:p>
    <w:p w14:paraId="0D2088AA" w14:textId="77777777" w:rsidR="002229E1" w:rsidRPr="002229E1" w:rsidRDefault="002229E1" w:rsidP="002229E1">
      <w:pPr>
        <w:numPr>
          <w:ilvl w:val="0"/>
          <w:numId w:val="38"/>
        </w:numPr>
        <w:spacing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Shred confidential documents when they’re no longer needed</w:t>
      </w:r>
    </w:p>
    <w:p w14:paraId="34278CFE" w14:textId="77777777" w:rsidR="002229E1" w:rsidRPr="002229E1" w:rsidRDefault="002229E1" w:rsidP="002229E1">
      <w:pPr>
        <w:numPr>
          <w:ilvl w:val="0"/>
          <w:numId w:val="38"/>
        </w:numPr>
        <w:spacing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Make sure they only view confidential information on secure devices</w:t>
      </w:r>
    </w:p>
    <w:p w14:paraId="6C58BEB1" w14:textId="07ADB5CF" w:rsidR="002229E1" w:rsidRPr="002229E1" w:rsidRDefault="002229E1" w:rsidP="002229E1">
      <w:pPr>
        <w:numPr>
          <w:ilvl w:val="0"/>
          <w:numId w:val="38"/>
        </w:numPr>
        <w:spacing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Only disclose information to other employees when it's necessary and authori</w:t>
      </w:r>
      <w:r w:rsidR="002F677F">
        <w:rPr>
          <w:rFonts w:ascii="Gill Sans MT" w:eastAsia="Arial" w:hAnsi="Gill Sans MT" w:cs="Arial"/>
          <w:sz w:val="22"/>
          <w:szCs w:val="22"/>
          <w:lang w:val="en" w:eastAsia="en-AU"/>
        </w:rPr>
        <w:t>s</w:t>
      </w:r>
      <w:r w:rsidRPr="002229E1">
        <w:rPr>
          <w:rFonts w:ascii="Gill Sans MT" w:eastAsia="Arial" w:hAnsi="Gill Sans MT" w:cs="Arial"/>
          <w:sz w:val="22"/>
          <w:szCs w:val="22"/>
          <w:lang w:val="en" w:eastAsia="en-AU"/>
        </w:rPr>
        <w:t>ed</w:t>
      </w:r>
    </w:p>
    <w:p w14:paraId="23988503" w14:textId="77777777" w:rsidR="002229E1" w:rsidRPr="002229E1" w:rsidRDefault="002229E1" w:rsidP="002229E1">
      <w:pPr>
        <w:numPr>
          <w:ilvl w:val="0"/>
          <w:numId w:val="38"/>
        </w:numPr>
        <w:spacing w:after="240"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 xml:space="preserve">Keep confidential documents inside our company's premises unless it's </w:t>
      </w:r>
      <w:proofErr w:type="gramStart"/>
      <w:r w:rsidRPr="002229E1">
        <w:rPr>
          <w:rFonts w:ascii="Gill Sans MT" w:eastAsia="Arial" w:hAnsi="Gill Sans MT" w:cs="Arial"/>
          <w:sz w:val="22"/>
          <w:szCs w:val="22"/>
          <w:lang w:val="en" w:eastAsia="en-AU"/>
        </w:rPr>
        <w:t>absolutely necessary</w:t>
      </w:r>
      <w:proofErr w:type="gramEnd"/>
      <w:r w:rsidRPr="002229E1">
        <w:rPr>
          <w:rFonts w:ascii="Gill Sans MT" w:eastAsia="Arial" w:hAnsi="Gill Sans MT" w:cs="Arial"/>
          <w:sz w:val="22"/>
          <w:szCs w:val="22"/>
          <w:lang w:val="en" w:eastAsia="en-AU"/>
        </w:rPr>
        <w:t xml:space="preserve"> to move them</w:t>
      </w:r>
    </w:p>
    <w:p w14:paraId="2D338F8B" w14:textId="218B5AD6" w:rsidR="002229E1" w:rsidRPr="002229E1" w:rsidRDefault="002229E1" w:rsidP="002229E1">
      <w:pPr>
        <w:spacing w:before="280" w:after="80" w:line="276" w:lineRule="auto"/>
        <w:outlineLvl w:val="2"/>
        <w:rPr>
          <w:rFonts w:ascii="Gill Sans MT" w:eastAsia="Arial" w:hAnsi="Gill Sans MT" w:cs="Arial"/>
          <w:b/>
          <w:color w:val="000000"/>
          <w:sz w:val="26"/>
          <w:szCs w:val="26"/>
          <w:lang w:val="en" w:eastAsia="en-AU"/>
        </w:rPr>
      </w:pPr>
      <w:bookmarkStart w:id="3" w:name="_9xbpzzjq2utx" w:colFirst="0" w:colLast="0"/>
      <w:bookmarkEnd w:id="3"/>
      <w:r w:rsidRPr="002229E1">
        <w:rPr>
          <w:rFonts w:ascii="Gill Sans MT" w:eastAsia="Arial" w:hAnsi="Gill Sans MT" w:cs="Arial"/>
          <w:b/>
          <w:color w:val="000000"/>
          <w:sz w:val="26"/>
          <w:szCs w:val="26"/>
          <w:lang w:val="en" w:eastAsia="en-AU"/>
        </w:rPr>
        <w:lastRenderedPageBreak/>
        <w:t>What employees shouldn't do:</w:t>
      </w:r>
    </w:p>
    <w:p w14:paraId="2E169DF7" w14:textId="77777777" w:rsidR="002229E1" w:rsidRPr="002229E1" w:rsidRDefault="002229E1" w:rsidP="002229E1">
      <w:pPr>
        <w:numPr>
          <w:ilvl w:val="0"/>
          <w:numId w:val="37"/>
        </w:numPr>
        <w:spacing w:before="240"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Use confidential information for any personal benefit or profit</w:t>
      </w:r>
    </w:p>
    <w:p w14:paraId="34B6D7BC" w14:textId="77777777" w:rsidR="002229E1" w:rsidRPr="002229E1" w:rsidRDefault="002229E1" w:rsidP="002229E1">
      <w:pPr>
        <w:numPr>
          <w:ilvl w:val="0"/>
          <w:numId w:val="37"/>
        </w:numPr>
        <w:spacing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Disclose confidential information to anyone outside of our company</w:t>
      </w:r>
    </w:p>
    <w:p w14:paraId="657F1A51" w14:textId="77777777" w:rsidR="002229E1" w:rsidRPr="002229E1" w:rsidRDefault="002229E1" w:rsidP="002229E1">
      <w:pPr>
        <w:numPr>
          <w:ilvl w:val="0"/>
          <w:numId w:val="37"/>
        </w:numPr>
        <w:spacing w:after="240"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Replicate confidential documents and files and store them on insecure devices</w:t>
      </w:r>
    </w:p>
    <w:p w14:paraId="58217927" w14:textId="77777777" w:rsidR="002229E1" w:rsidRPr="002229E1" w:rsidRDefault="002229E1" w:rsidP="002229E1">
      <w:pPr>
        <w:spacing w:before="240" w:after="240"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When employees stop working for our company, they're obliged to return any confidential files and delete them from their personal devices.</w:t>
      </w:r>
    </w:p>
    <w:p w14:paraId="1731C44F" w14:textId="77777777" w:rsidR="002229E1" w:rsidRPr="002229E1" w:rsidRDefault="002229E1" w:rsidP="002229E1">
      <w:pPr>
        <w:spacing w:before="280" w:after="80" w:line="276" w:lineRule="auto"/>
        <w:outlineLvl w:val="2"/>
        <w:rPr>
          <w:rFonts w:ascii="Gill Sans MT" w:eastAsia="Arial" w:hAnsi="Gill Sans MT" w:cs="Arial"/>
          <w:b/>
          <w:color w:val="000000"/>
          <w:sz w:val="26"/>
          <w:szCs w:val="26"/>
          <w:lang w:val="en" w:eastAsia="en-AU"/>
        </w:rPr>
      </w:pPr>
      <w:bookmarkStart w:id="4" w:name="_ptdpayws29p8" w:colFirst="0" w:colLast="0"/>
      <w:bookmarkEnd w:id="4"/>
      <w:r w:rsidRPr="002229E1">
        <w:rPr>
          <w:rFonts w:ascii="Gill Sans MT" w:eastAsia="Arial" w:hAnsi="Gill Sans MT" w:cs="Arial"/>
          <w:b/>
          <w:color w:val="000000"/>
          <w:sz w:val="26"/>
          <w:szCs w:val="26"/>
          <w:lang w:val="en" w:eastAsia="en-AU"/>
        </w:rPr>
        <w:t>Confidentiality Measures</w:t>
      </w:r>
    </w:p>
    <w:p w14:paraId="6B44B6D4" w14:textId="0EEB4364" w:rsidR="002229E1" w:rsidRPr="002229E1" w:rsidRDefault="002229E1" w:rsidP="002229E1">
      <w:pPr>
        <w:spacing w:before="240" w:after="240"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We</w:t>
      </w:r>
      <w:r w:rsidR="002F677F">
        <w:rPr>
          <w:rFonts w:ascii="Gill Sans MT" w:eastAsia="Arial" w:hAnsi="Gill Sans MT" w:cs="Arial"/>
          <w:sz w:val="22"/>
          <w:szCs w:val="22"/>
          <w:lang w:val="en" w:eastAsia="en-AU"/>
        </w:rPr>
        <w:t xml:space="preserve"> will</w:t>
      </w:r>
      <w:r w:rsidRPr="002229E1">
        <w:rPr>
          <w:rFonts w:ascii="Gill Sans MT" w:eastAsia="Arial" w:hAnsi="Gill Sans MT" w:cs="Arial"/>
          <w:sz w:val="22"/>
          <w:szCs w:val="22"/>
          <w:lang w:val="en" w:eastAsia="en-AU"/>
        </w:rPr>
        <w:t xml:space="preserve"> take measures to ensure that confidential information is well protected. We</w:t>
      </w:r>
      <w:r w:rsidR="002F677F">
        <w:rPr>
          <w:rFonts w:ascii="Gill Sans MT" w:eastAsia="Arial" w:hAnsi="Gill Sans MT" w:cs="Arial"/>
          <w:sz w:val="22"/>
          <w:szCs w:val="22"/>
          <w:lang w:val="en" w:eastAsia="en-AU"/>
        </w:rPr>
        <w:t xml:space="preserve"> will:</w:t>
      </w:r>
    </w:p>
    <w:p w14:paraId="4626E2B2" w14:textId="77777777" w:rsidR="002229E1" w:rsidRPr="002229E1" w:rsidRDefault="002229E1" w:rsidP="002229E1">
      <w:pPr>
        <w:numPr>
          <w:ilvl w:val="0"/>
          <w:numId w:val="36"/>
        </w:numPr>
        <w:spacing w:before="240"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Store and lock paper documents</w:t>
      </w:r>
    </w:p>
    <w:p w14:paraId="5CD38DEB" w14:textId="77777777" w:rsidR="002229E1" w:rsidRPr="002229E1" w:rsidRDefault="002229E1" w:rsidP="002229E1">
      <w:pPr>
        <w:numPr>
          <w:ilvl w:val="0"/>
          <w:numId w:val="36"/>
        </w:numPr>
        <w:spacing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Encrypt electronic information and safeguard databases</w:t>
      </w:r>
    </w:p>
    <w:p w14:paraId="66853A46" w14:textId="13A9E5EF" w:rsidR="002229E1" w:rsidRPr="002229E1" w:rsidRDefault="002229E1" w:rsidP="002229E1">
      <w:pPr>
        <w:numPr>
          <w:ilvl w:val="0"/>
          <w:numId w:val="36"/>
        </w:numPr>
        <w:spacing w:after="240"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Ask for authori</w:t>
      </w:r>
      <w:r w:rsidR="0055256B">
        <w:rPr>
          <w:rFonts w:ascii="Gill Sans MT" w:eastAsia="Arial" w:hAnsi="Gill Sans MT" w:cs="Arial"/>
          <w:sz w:val="22"/>
          <w:szCs w:val="22"/>
          <w:lang w:val="en" w:eastAsia="en-AU"/>
        </w:rPr>
        <w:t>s</w:t>
      </w:r>
      <w:r w:rsidRPr="002229E1">
        <w:rPr>
          <w:rFonts w:ascii="Gill Sans MT" w:eastAsia="Arial" w:hAnsi="Gill Sans MT" w:cs="Arial"/>
          <w:sz w:val="22"/>
          <w:szCs w:val="22"/>
          <w:lang w:val="en" w:eastAsia="en-AU"/>
        </w:rPr>
        <w:t>ation by senior management to allow employees to access certain confidential information</w:t>
      </w:r>
    </w:p>
    <w:p w14:paraId="201973D6" w14:textId="77777777" w:rsidR="002229E1" w:rsidRPr="002229E1" w:rsidRDefault="002229E1" w:rsidP="002229E1">
      <w:pPr>
        <w:spacing w:before="280" w:after="80" w:line="276" w:lineRule="auto"/>
        <w:outlineLvl w:val="2"/>
        <w:rPr>
          <w:rFonts w:ascii="Gill Sans MT" w:eastAsia="Arial" w:hAnsi="Gill Sans MT" w:cs="Arial"/>
          <w:b/>
          <w:color w:val="000000"/>
          <w:sz w:val="26"/>
          <w:szCs w:val="26"/>
          <w:lang w:val="en" w:eastAsia="en-AU"/>
        </w:rPr>
      </w:pPr>
      <w:bookmarkStart w:id="5" w:name="_76a2z1wev36y" w:colFirst="0" w:colLast="0"/>
      <w:bookmarkEnd w:id="5"/>
      <w:r w:rsidRPr="002229E1">
        <w:rPr>
          <w:rFonts w:ascii="Gill Sans MT" w:eastAsia="Arial" w:hAnsi="Gill Sans MT" w:cs="Arial"/>
          <w:b/>
          <w:color w:val="000000"/>
          <w:sz w:val="26"/>
          <w:szCs w:val="26"/>
          <w:lang w:val="en" w:eastAsia="en-AU"/>
        </w:rPr>
        <w:t>Exceptions</w:t>
      </w:r>
    </w:p>
    <w:p w14:paraId="0B7D9B82" w14:textId="77777777" w:rsidR="002229E1" w:rsidRPr="002229E1" w:rsidRDefault="002229E1" w:rsidP="002229E1">
      <w:pPr>
        <w:spacing w:before="240" w:after="240"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Confidential information may occasionally have to be disclosed for legitimate reasons. Examples are:</w:t>
      </w:r>
    </w:p>
    <w:p w14:paraId="6CC377A1" w14:textId="2DFB6CD8" w:rsidR="002229E1" w:rsidRPr="002229E1" w:rsidRDefault="002229E1" w:rsidP="002229E1">
      <w:pPr>
        <w:numPr>
          <w:ilvl w:val="0"/>
          <w:numId w:val="39"/>
        </w:numPr>
        <w:spacing w:before="240"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 xml:space="preserve">If a regulatory body </w:t>
      </w:r>
      <w:r w:rsidR="0055256B">
        <w:rPr>
          <w:rFonts w:ascii="Gill Sans MT" w:eastAsia="Arial" w:hAnsi="Gill Sans MT" w:cs="Arial"/>
          <w:sz w:val="22"/>
          <w:szCs w:val="22"/>
          <w:lang w:val="en" w:eastAsia="en-AU"/>
        </w:rPr>
        <w:t xml:space="preserve">or external auditor </w:t>
      </w:r>
      <w:proofErr w:type="gramStart"/>
      <w:r w:rsidRPr="002229E1">
        <w:rPr>
          <w:rFonts w:ascii="Gill Sans MT" w:eastAsia="Arial" w:hAnsi="Gill Sans MT" w:cs="Arial"/>
          <w:sz w:val="22"/>
          <w:szCs w:val="22"/>
          <w:lang w:val="en" w:eastAsia="en-AU"/>
        </w:rPr>
        <w:t>requests</w:t>
      </w:r>
      <w:proofErr w:type="gramEnd"/>
      <w:r w:rsidRPr="002229E1">
        <w:rPr>
          <w:rFonts w:ascii="Gill Sans MT" w:eastAsia="Arial" w:hAnsi="Gill Sans MT" w:cs="Arial"/>
          <w:sz w:val="22"/>
          <w:szCs w:val="22"/>
          <w:lang w:val="en" w:eastAsia="en-AU"/>
        </w:rPr>
        <w:t xml:space="preserve"> it as part of an investigation or audit</w:t>
      </w:r>
    </w:p>
    <w:p w14:paraId="21D15E8A" w14:textId="77777777" w:rsidR="002229E1" w:rsidRPr="002229E1" w:rsidRDefault="002229E1" w:rsidP="002229E1">
      <w:pPr>
        <w:numPr>
          <w:ilvl w:val="0"/>
          <w:numId w:val="39"/>
        </w:numPr>
        <w:spacing w:after="240"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If our company examines a venture or partnership that requires disclosing some information (within legal boundaries)</w:t>
      </w:r>
    </w:p>
    <w:p w14:paraId="7824A221" w14:textId="77777777" w:rsidR="002229E1" w:rsidRPr="002229E1" w:rsidRDefault="002229E1" w:rsidP="002229E1">
      <w:pPr>
        <w:spacing w:before="240" w:after="240"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In such cases, employees involved should document their disclosure procedure and collect all needed authorizations. We're bound to avoid disclosing more information than needed.</w:t>
      </w:r>
    </w:p>
    <w:p w14:paraId="306CCF90" w14:textId="77777777" w:rsidR="002229E1" w:rsidRPr="002229E1" w:rsidRDefault="002229E1" w:rsidP="002229E1">
      <w:pPr>
        <w:spacing w:before="360" w:after="80" w:line="276" w:lineRule="auto"/>
        <w:outlineLvl w:val="1"/>
        <w:rPr>
          <w:rFonts w:ascii="Gill Sans MT" w:eastAsia="Arial" w:hAnsi="Gill Sans MT" w:cs="Arial"/>
          <w:b/>
          <w:sz w:val="34"/>
          <w:szCs w:val="34"/>
          <w:lang w:val="en" w:eastAsia="en-AU"/>
        </w:rPr>
      </w:pPr>
      <w:bookmarkStart w:id="6" w:name="_ievtrga1cj1x" w:colFirst="0" w:colLast="0"/>
      <w:bookmarkEnd w:id="6"/>
      <w:r w:rsidRPr="002229E1">
        <w:rPr>
          <w:rFonts w:ascii="Gill Sans MT" w:eastAsia="Arial" w:hAnsi="Gill Sans MT" w:cs="Arial"/>
          <w:b/>
          <w:sz w:val="34"/>
          <w:szCs w:val="34"/>
          <w:lang w:val="en" w:eastAsia="en-AU"/>
        </w:rPr>
        <w:t>Disciplinary Consequences</w:t>
      </w:r>
    </w:p>
    <w:p w14:paraId="59639FA7" w14:textId="77777777" w:rsidR="002229E1" w:rsidRPr="002229E1" w:rsidRDefault="002229E1" w:rsidP="002229E1">
      <w:pPr>
        <w:spacing w:before="240" w:after="240"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Employees who don't respect our confidentiality policy will face disciplinary and, possibly, legal action.</w:t>
      </w:r>
    </w:p>
    <w:p w14:paraId="5DF0A96D" w14:textId="58D36402" w:rsidR="002229E1" w:rsidRPr="002229E1" w:rsidRDefault="002229E1" w:rsidP="002229E1">
      <w:pPr>
        <w:spacing w:before="240" w:after="240"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 xml:space="preserve">We'll investigate every breach of this policy. </w:t>
      </w:r>
      <w:r w:rsidR="00EB4E0D">
        <w:rPr>
          <w:rFonts w:ascii="Gill Sans MT" w:eastAsia="Arial" w:hAnsi="Gill Sans MT" w:cs="Arial"/>
          <w:sz w:val="22"/>
          <w:szCs w:val="22"/>
          <w:lang w:val="en" w:eastAsia="en-AU"/>
        </w:rPr>
        <w:t xml:space="preserve">We will </w:t>
      </w:r>
      <w:r w:rsidR="009E16E2">
        <w:rPr>
          <w:rFonts w:ascii="Gill Sans MT" w:eastAsia="Arial" w:hAnsi="Gill Sans MT" w:cs="Arial"/>
          <w:sz w:val="22"/>
          <w:szCs w:val="22"/>
          <w:lang w:val="en" w:eastAsia="en-AU"/>
        </w:rPr>
        <w:t xml:space="preserve">discuss and manage any </w:t>
      </w:r>
      <w:proofErr w:type="spellStart"/>
      <w:r w:rsidR="009E16E2">
        <w:rPr>
          <w:rFonts w:ascii="Gill Sans MT" w:eastAsia="Arial" w:hAnsi="Gill Sans MT" w:cs="Arial"/>
          <w:sz w:val="22"/>
          <w:szCs w:val="22"/>
          <w:lang w:val="en" w:eastAsia="en-AU"/>
        </w:rPr>
        <w:t>percieved</w:t>
      </w:r>
      <w:proofErr w:type="spellEnd"/>
      <w:r w:rsidR="009E16E2">
        <w:rPr>
          <w:rFonts w:ascii="Gill Sans MT" w:eastAsia="Arial" w:hAnsi="Gill Sans MT" w:cs="Arial"/>
          <w:sz w:val="22"/>
          <w:szCs w:val="22"/>
          <w:lang w:val="en" w:eastAsia="en-AU"/>
        </w:rPr>
        <w:t xml:space="preserve"> or suspected breaches of this policy. </w:t>
      </w:r>
      <w:r w:rsidRPr="002229E1">
        <w:rPr>
          <w:rFonts w:ascii="Gill Sans MT" w:eastAsia="Arial" w:hAnsi="Gill Sans MT" w:cs="Arial"/>
          <w:sz w:val="22"/>
          <w:szCs w:val="22"/>
          <w:lang w:val="en" w:eastAsia="en-AU"/>
        </w:rPr>
        <w:t xml:space="preserve">We'll terminate </w:t>
      </w:r>
      <w:r w:rsidR="0093575F">
        <w:rPr>
          <w:rFonts w:ascii="Gill Sans MT" w:eastAsia="Arial" w:hAnsi="Gill Sans MT" w:cs="Arial"/>
          <w:sz w:val="22"/>
          <w:szCs w:val="22"/>
          <w:lang w:val="en" w:eastAsia="en-AU"/>
        </w:rPr>
        <w:t xml:space="preserve">the employment of </w:t>
      </w:r>
      <w:r w:rsidRPr="002229E1">
        <w:rPr>
          <w:rFonts w:ascii="Gill Sans MT" w:eastAsia="Arial" w:hAnsi="Gill Sans MT" w:cs="Arial"/>
          <w:sz w:val="22"/>
          <w:szCs w:val="22"/>
          <w:lang w:val="en" w:eastAsia="en-AU"/>
        </w:rPr>
        <w:t>any employee who willfully or regularly breaches our confidentiality guidelines for personal profit. We may also have to punish any unintentional breach of this policy depending on its frequency and seriousness. We'll terminate employees who repeatedly disregard this policy, even when they do so unintentionally.</w:t>
      </w:r>
    </w:p>
    <w:p w14:paraId="74A099AE" w14:textId="77777777" w:rsidR="002229E1" w:rsidRPr="002229E1" w:rsidRDefault="002229E1" w:rsidP="002229E1">
      <w:pPr>
        <w:spacing w:before="240" w:after="240"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This policy is binding even after separation of employment.</w:t>
      </w:r>
    </w:p>
    <w:p w14:paraId="5034954E" w14:textId="77777777" w:rsidR="002229E1" w:rsidRPr="002229E1" w:rsidRDefault="002229E1" w:rsidP="002229E1">
      <w:pPr>
        <w:spacing w:before="240" w:after="240" w:line="276" w:lineRule="auto"/>
        <w:rPr>
          <w:rFonts w:ascii="Gill Sans MT" w:eastAsia="Arial" w:hAnsi="Gill Sans MT" w:cs="Arial"/>
          <w:sz w:val="22"/>
          <w:szCs w:val="22"/>
          <w:lang w:val="en" w:eastAsia="en-AU"/>
        </w:rPr>
      </w:pPr>
      <w:r w:rsidRPr="002229E1">
        <w:rPr>
          <w:rFonts w:ascii="Gill Sans MT" w:eastAsia="Arial" w:hAnsi="Gill Sans MT" w:cs="Arial"/>
          <w:sz w:val="22"/>
          <w:szCs w:val="22"/>
          <w:lang w:val="en" w:eastAsia="en-AU"/>
        </w:rPr>
        <w:t xml:space="preserve"> </w:t>
      </w:r>
    </w:p>
    <w:tbl>
      <w:tblPr>
        <w:tblW w:w="9275" w:type="dxa"/>
        <w:tblBorders>
          <w:top w:val="nil"/>
          <w:left w:val="nil"/>
          <w:bottom w:val="nil"/>
          <w:right w:val="nil"/>
          <w:insideH w:val="nil"/>
          <w:insideV w:val="nil"/>
        </w:tblBorders>
        <w:tblLayout w:type="fixed"/>
        <w:tblLook w:val="0600" w:firstRow="0" w:lastRow="0" w:firstColumn="0" w:lastColumn="0" w:noHBand="1" w:noVBand="1"/>
      </w:tblPr>
      <w:tblGrid>
        <w:gridCol w:w="9275"/>
      </w:tblGrid>
      <w:tr w:rsidR="002229E1" w:rsidRPr="002229E1" w14:paraId="10758FFC" w14:textId="77777777" w:rsidTr="0028728C">
        <w:trPr>
          <w:trHeight w:val="1310"/>
        </w:trPr>
        <w:tc>
          <w:tcPr>
            <w:tcW w:w="9275" w:type="dxa"/>
            <w:tcMar>
              <w:top w:w="100" w:type="dxa"/>
              <w:left w:w="100" w:type="dxa"/>
              <w:bottom w:w="100" w:type="dxa"/>
              <w:right w:w="100" w:type="dxa"/>
            </w:tcMar>
          </w:tcPr>
          <w:p w14:paraId="2086B448" w14:textId="77777777" w:rsidR="002229E1" w:rsidRPr="00D559D7" w:rsidRDefault="002229E1" w:rsidP="002229E1">
            <w:pPr>
              <w:spacing w:line="276" w:lineRule="auto"/>
              <w:rPr>
                <w:rFonts w:ascii="Gill Sans MT" w:eastAsia="Arial" w:hAnsi="Gill Sans MT" w:cs="Arial"/>
                <w:i/>
                <w:sz w:val="16"/>
                <w:szCs w:val="16"/>
                <w:lang w:val="en" w:eastAsia="en-AU"/>
              </w:rPr>
            </w:pPr>
            <w:r w:rsidRPr="00D559D7">
              <w:rPr>
                <w:rFonts w:ascii="Gill Sans MT" w:eastAsia="Arial" w:hAnsi="Gill Sans MT" w:cs="Arial"/>
                <w:i/>
                <w:sz w:val="16"/>
                <w:szCs w:val="16"/>
                <w:lang w:val="en" w:eastAsia="en-AU"/>
              </w:rPr>
              <w:lastRenderedPageBreak/>
              <w:t xml:space="preserve">Disclaimer: This confidentiality policy template is meant to provide general guidelines and should be used as a reference. It may not </w:t>
            </w:r>
            <w:proofErr w:type="gramStart"/>
            <w:r w:rsidRPr="00D559D7">
              <w:rPr>
                <w:rFonts w:ascii="Gill Sans MT" w:eastAsia="Arial" w:hAnsi="Gill Sans MT" w:cs="Arial"/>
                <w:i/>
                <w:sz w:val="16"/>
                <w:szCs w:val="16"/>
                <w:lang w:val="en" w:eastAsia="en-AU"/>
              </w:rPr>
              <w:t>take into account</w:t>
            </w:r>
            <w:proofErr w:type="gramEnd"/>
            <w:r w:rsidRPr="00D559D7">
              <w:rPr>
                <w:rFonts w:ascii="Gill Sans MT" w:eastAsia="Arial" w:hAnsi="Gill Sans MT" w:cs="Arial"/>
                <w:i/>
                <w:sz w:val="16"/>
                <w:szCs w:val="16"/>
                <w:lang w:val="en" w:eastAsia="en-AU"/>
              </w:rPr>
              <w:t xml:space="preserve"> all relevant local, state or federal laws and is not a legal document. Neither the author nor Workable will assume any legal liability that may arise from the use of this policy.</w:t>
            </w:r>
          </w:p>
          <w:p w14:paraId="380B13B7" w14:textId="77777777" w:rsidR="0055256B" w:rsidRDefault="0055256B" w:rsidP="002229E1">
            <w:pPr>
              <w:spacing w:line="276" w:lineRule="auto"/>
              <w:rPr>
                <w:rFonts w:ascii="Gill Sans MT" w:eastAsia="Arial" w:hAnsi="Gill Sans MT" w:cs="Arial"/>
                <w:i/>
                <w:sz w:val="22"/>
                <w:szCs w:val="22"/>
                <w:lang w:val="en" w:eastAsia="en-AU"/>
              </w:rPr>
            </w:pPr>
          </w:p>
          <w:p w14:paraId="0C50BD29" w14:textId="3F539654" w:rsidR="0055256B" w:rsidRPr="002229E1" w:rsidRDefault="0055256B" w:rsidP="002229E1">
            <w:pPr>
              <w:spacing w:line="276" w:lineRule="auto"/>
              <w:rPr>
                <w:rFonts w:ascii="Gill Sans MT" w:eastAsia="Arial" w:hAnsi="Gill Sans MT" w:cs="Arial"/>
                <w:sz w:val="22"/>
                <w:szCs w:val="22"/>
                <w:lang w:val="en" w:eastAsia="en-AU"/>
              </w:rPr>
            </w:pPr>
          </w:p>
        </w:tc>
      </w:tr>
    </w:tbl>
    <w:p w14:paraId="63E564F3" w14:textId="35F81ACA" w:rsidR="0055256B" w:rsidRDefault="0055256B" w:rsidP="0055256B">
      <w:pPr>
        <w:spacing w:before="360" w:after="80" w:line="276" w:lineRule="auto"/>
        <w:outlineLvl w:val="1"/>
        <w:rPr>
          <w:rFonts w:ascii="Gill Sans MT" w:eastAsia="Arial" w:hAnsi="Gill Sans MT" w:cs="Arial"/>
          <w:b/>
          <w:sz w:val="34"/>
          <w:szCs w:val="34"/>
          <w:lang w:val="en" w:eastAsia="en-AU"/>
        </w:rPr>
      </w:pPr>
      <w:r>
        <w:rPr>
          <w:rFonts w:ascii="Gill Sans MT" w:eastAsia="Arial" w:hAnsi="Gill Sans MT" w:cs="Arial"/>
          <w:b/>
          <w:sz w:val="34"/>
          <w:szCs w:val="34"/>
          <w:lang w:val="en" w:eastAsia="en-AU"/>
        </w:rPr>
        <w:t>Employee Acknowledgement</w:t>
      </w:r>
    </w:p>
    <w:p w14:paraId="0A288FBA" w14:textId="77777777" w:rsidR="0055256B" w:rsidRDefault="0055256B" w:rsidP="0055256B">
      <w:pPr>
        <w:spacing w:before="360" w:after="80" w:line="276" w:lineRule="auto"/>
        <w:outlineLvl w:val="1"/>
        <w:rPr>
          <w:rFonts w:ascii="Gill Sans MT" w:eastAsia="Arial" w:hAnsi="Gill Sans MT" w:cs="Arial"/>
          <w:b/>
          <w:sz w:val="34"/>
          <w:szCs w:val="34"/>
          <w:lang w:val="en" w:eastAsia="en-AU"/>
        </w:rPr>
      </w:pPr>
    </w:p>
    <w:p w14:paraId="24AAF6C0" w14:textId="67C49E27" w:rsidR="0055256B" w:rsidRDefault="0055256B" w:rsidP="0055256B">
      <w:pPr>
        <w:overflowPunct w:val="0"/>
        <w:autoSpaceDE w:val="0"/>
        <w:autoSpaceDN w:val="0"/>
        <w:adjustRightInd w:val="0"/>
        <w:jc w:val="both"/>
        <w:textAlignment w:val="baseline"/>
        <w:rPr>
          <w:rFonts w:ascii="Arial" w:hAnsi="Arial"/>
          <w:sz w:val="18"/>
          <w:szCs w:val="18"/>
          <w:lang w:eastAsia="en-AU"/>
        </w:rPr>
      </w:pPr>
      <w:r w:rsidRPr="0055256B">
        <w:rPr>
          <w:rFonts w:ascii="Arial" w:hAnsi="Arial"/>
          <w:sz w:val="18"/>
          <w:szCs w:val="18"/>
          <w:lang w:eastAsia="en-AU"/>
        </w:rPr>
        <w:t xml:space="preserve">I </w:t>
      </w:r>
      <w:r>
        <w:rPr>
          <w:rFonts w:ascii="Arial" w:hAnsi="Arial"/>
          <w:sz w:val="18"/>
          <w:szCs w:val="18"/>
          <w:lang w:eastAsia="en-AU"/>
        </w:rPr>
        <w:t>____________________________________________________</w:t>
      </w:r>
      <w:proofErr w:type="gramStart"/>
      <w:r>
        <w:rPr>
          <w:rFonts w:ascii="Arial" w:hAnsi="Arial"/>
          <w:sz w:val="18"/>
          <w:szCs w:val="18"/>
          <w:lang w:eastAsia="en-AU"/>
        </w:rPr>
        <w:t>_(</w:t>
      </w:r>
      <w:proofErr w:type="gramEnd"/>
      <w:r>
        <w:rPr>
          <w:rFonts w:ascii="Arial" w:hAnsi="Arial"/>
          <w:sz w:val="18"/>
          <w:szCs w:val="18"/>
          <w:lang w:eastAsia="en-AU"/>
        </w:rPr>
        <w:t>Insert Full Name)</w:t>
      </w:r>
    </w:p>
    <w:p w14:paraId="7CF4391F" w14:textId="77777777" w:rsidR="0055256B" w:rsidRDefault="0055256B" w:rsidP="0055256B">
      <w:pPr>
        <w:overflowPunct w:val="0"/>
        <w:autoSpaceDE w:val="0"/>
        <w:autoSpaceDN w:val="0"/>
        <w:adjustRightInd w:val="0"/>
        <w:jc w:val="both"/>
        <w:textAlignment w:val="baseline"/>
        <w:rPr>
          <w:rFonts w:ascii="Arial" w:hAnsi="Arial"/>
          <w:sz w:val="18"/>
          <w:szCs w:val="18"/>
          <w:lang w:eastAsia="en-AU"/>
        </w:rPr>
      </w:pPr>
    </w:p>
    <w:p w14:paraId="6788BD10" w14:textId="5B8D49EC" w:rsidR="0055256B" w:rsidRPr="0055256B" w:rsidRDefault="0055256B" w:rsidP="0055256B">
      <w:pPr>
        <w:overflowPunct w:val="0"/>
        <w:autoSpaceDE w:val="0"/>
        <w:autoSpaceDN w:val="0"/>
        <w:adjustRightInd w:val="0"/>
        <w:jc w:val="both"/>
        <w:textAlignment w:val="baseline"/>
        <w:rPr>
          <w:rFonts w:ascii="Arial" w:hAnsi="Arial"/>
          <w:sz w:val="18"/>
          <w:szCs w:val="18"/>
          <w:lang w:eastAsia="en-AU"/>
        </w:rPr>
      </w:pPr>
      <w:r w:rsidRPr="0055256B">
        <w:rPr>
          <w:rFonts w:ascii="Arial" w:hAnsi="Arial"/>
          <w:sz w:val="18"/>
          <w:szCs w:val="18"/>
          <w:lang w:eastAsia="en-AU"/>
        </w:rPr>
        <w:t xml:space="preserve">make this solemn </w:t>
      </w:r>
      <w:r>
        <w:rPr>
          <w:rFonts w:ascii="Arial" w:hAnsi="Arial"/>
          <w:sz w:val="18"/>
          <w:szCs w:val="18"/>
          <w:lang w:eastAsia="en-AU"/>
        </w:rPr>
        <w:t xml:space="preserve">declaration </w:t>
      </w:r>
      <w:r w:rsidRPr="0055256B">
        <w:rPr>
          <w:rFonts w:ascii="Arial" w:hAnsi="Arial"/>
          <w:sz w:val="18"/>
          <w:szCs w:val="18"/>
          <w:lang w:eastAsia="en-AU"/>
        </w:rPr>
        <w:t>t</w:t>
      </w:r>
      <w:r>
        <w:rPr>
          <w:rFonts w:ascii="Arial" w:hAnsi="Arial"/>
          <w:sz w:val="18"/>
          <w:szCs w:val="18"/>
          <w:lang w:eastAsia="en-AU"/>
        </w:rPr>
        <w:t xml:space="preserve">o </w:t>
      </w:r>
      <w:r w:rsidR="00A3561B">
        <w:rPr>
          <w:rFonts w:ascii="Arial" w:hAnsi="Arial"/>
          <w:sz w:val="18"/>
          <w:szCs w:val="18"/>
          <w:lang w:eastAsia="en-AU"/>
        </w:rPr>
        <w:t xml:space="preserve">always </w:t>
      </w:r>
      <w:proofErr w:type="gramStart"/>
      <w:r w:rsidR="00A3561B">
        <w:rPr>
          <w:rFonts w:ascii="Arial" w:hAnsi="Arial"/>
          <w:sz w:val="18"/>
          <w:szCs w:val="18"/>
          <w:lang w:eastAsia="en-AU"/>
        </w:rPr>
        <w:t>comply with the requirements of this Employee Confidentiality Policy at all times</w:t>
      </w:r>
      <w:proofErr w:type="gramEnd"/>
      <w:r w:rsidR="00A3561B">
        <w:rPr>
          <w:rFonts w:ascii="Arial" w:hAnsi="Arial"/>
          <w:sz w:val="18"/>
          <w:szCs w:val="18"/>
          <w:lang w:eastAsia="en-AU"/>
        </w:rPr>
        <w:t xml:space="preserve"> during my period of employment with Paneltec Pty Ltd and</w:t>
      </w:r>
      <w:r>
        <w:rPr>
          <w:rFonts w:ascii="Arial" w:hAnsi="Arial"/>
          <w:sz w:val="18"/>
          <w:szCs w:val="18"/>
          <w:lang w:eastAsia="en-AU"/>
        </w:rPr>
        <w:t xml:space="preserve"> </w:t>
      </w:r>
      <w:r w:rsidR="00A3561B">
        <w:rPr>
          <w:rFonts w:ascii="Arial" w:hAnsi="Arial"/>
          <w:sz w:val="18"/>
          <w:szCs w:val="18"/>
          <w:lang w:eastAsia="en-AU"/>
        </w:rPr>
        <w:t>thereafter</w:t>
      </w:r>
      <w:r>
        <w:rPr>
          <w:rFonts w:ascii="Arial" w:hAnsi="Arial"/>
          <w:sz w:val="18"/>
          <w:szCs w:val="18"/>
          <w:lang w:eastAsia="en-AU"/>
        </w:rPr>
        <w:t xml:space="preserve">. </w:t>
      </w:r>
    </w:p>
    <w:p w14:paraId="03C9F7DE" w14:textId="77777777" w:rsidR="0055256B" w:rsidRPr="0055256B" w:rsidRDefault="0055256B" w:rsidP="0055256B">
      <w:pPr>
        <w:overflowPunct w:val="0"/>
        <w:autoSpaceDE w:val="0"/>
        <w:autoSpaceDN w:val="0"/>
        <w:adjustRightInd w:val="0"/>
        <w:textAlignment w:val="baseline"/>
        <w:rPr>
          <w:rFonts w:ascii="Arial" w:hAnsi="Arial"/>
          <w:sz w:val="18"/>
          <w:szCs w:val="18"/>
          <w:lang w:eastAsia="en-AU"/>
        </w:rPr>
      </w:pPr>
    </w:p>
    <w:p w14:paraId="0DD6BB68" w14:textId="77777777" w:rsidR="00A3561B" w:rsidRDefault="00A3561B" w:rsidP="0055256B">
      <w:pPr>
        <w:overflowPunct w:val="0"/>
        <w:autoSpaceDE w:val="0"/>
        <w:autoSpaceDN w:val="0"/>
        <w:adjustRightInd w:val="0"/>
        <w:textAlignment w:val="baseline"/>
        <w:rPr>
          <w:rFonts w:ascii="Arial" w:hAnsi="Arial"/>
          <w:sz w:val="18"/>
          <w:szCs w:val="18"/>
          <w:lang w:eastAsia="en-AU"/>
        </w:rPr>
      </w:pPr>
    </w:p>
    <w:p w14:paraId="7636A615" w14:textId="000D0072" w:rsidR="0055256B" w:rsidRPr="0055256B" w:rsidRDefault="0055256B" w:rsidP="0055256B">
      <w:pPr>
        <w:overflowPunct w:val="0"/>
        <w:autoSpaceDE w:val="0"/>
        <w:autoSpaceDN w:val="0"/>
        <w:adjustRightInd w:val="0"/>
        <w:textAlignment w:val="baseline"/>
        <w:rPr>
          <w:rFonts w:ascii="Arial" w:hAnsi="Arial"/>
          <w:sz w:val="18"/>
          <w:szCs w:val="18"/>
          <w:lang w:eastAsia="en-AU"/>
        </w:rPr>
      </w:pPr>
      <w:r w:rsidRPr="0055256B">
        <w:rPr>
          <w:rFonts w:ascii="Arial" w:hAnsi="Arial"/>
          <w:sz w:val="18"/>
          <w:szCs w:val="18"/>
          <w:lang w:eastAsia="en-AU"/>
        </w:rPr>
        <w:t>……………………………………………</w:t>
      </w:r>
    </w:p>
    <w:p w14:paraId="298E7ACD" w14:textId="77777777" w:rsidR="0055256B" w:rsidRPr="0055256B" w:rsidRDefault="0055256B" w:rsidP="0055256B">
      <w:pPr>
        <w:overflowPunct w:val="0"/>
        <w:autoSpaceDE w:val="0"/>
        <w:autoSpaceDN w:val="0"/>
        <w:adjustRightInd w:val="0"/>
        <w:textAlignment w:val="baseline"/>
        <w:rPr>
          <w:rFonts w:ascii="Arial" w:hAnsi="Arial"/>
          <w:sz w:val="18"/>
          <w:szCs w:val="18"/>
          <w:lang w:eastAsia="en-AU"/>
        </w:rPr>
      </w:pPr>
      <w:r w:rsidRPr="0055256B">
        <w:rPr>
          <w:rFonts w:ascii="Arial" w:hAnsi="Arial"/>
          <w:sz w:val="18"/>
          <w:szCs w:val="18"/>
          <w:lang w:eastAsia="en-AU"/>
        </w:rPr>
        <w:tab/>
      </w:r>
      <w:r w:rsidRPr="0055256B">
        <w:rPr>
          <w:rFonts w:ascii="Arial" w:hAnsi="Arial"/>
          <w:sz w:val="18"/>
          <w:szCs w:val="18"/>
          <w:lang w:eastAsia="en-AU"/>
        </w:rPr>
        <w:tab/>
        <w:t>(Signature)</w:t>
      </w:r>
    </w:p>
    <w:p w14:paraId="5A09D806" w14:textId="77777777" w:rsidR="0055256B" w:rsidRPr="0055256B" w:rsidRDefault="0055256B" w:rsidP="0055256B">
      <w:pPr>
        <w:overflowPunct w:val="0"/>
        <w:autoSpaceDE w:val="0"/>
        <w:autoSpaceDN w:val="0"/>
        <w:adjustRightInd w:val="0"/>
        <w:textAlignment w:val="baseline"/>
        <w:rPr>
          <w:rFonts w:ascii="Arial" w:hAnsi="Arial"/>
          <w:sz w:val="18"/>
          <w:szCs w:val="18"/>
          <w:lang w:eastAsia="en-AU"/>
        </w:rPr>
      </w:pPr>
    </w:p>
    <w:p w14:paraId="405E5AC7" w14:textId="77777777" w:rsidR="00A3561B" w:rsidRDefault="0055256B" w:rsidP="0055256B">
      <w:pPr>
        <w:overflowPunct w:val="0"/>
        <w:autoSpaceDE w:val="0"/>
        <w:autoSpaceDN w:val="0"/>
        <w:adjustRightInd w:val="0"/>
        <w:textAlignment w:val="baseline"/>
        <w:rPr>
          <w:rFonts w:ascii="Arial" w:hAnsi="Arial"/>
          <w:sz w:val="18"/>
          <w:szCs w:val="18"/>
          <w:lang w:eastAsia="en-AU"/>
        </w:rPr>
      </w:pPr>
      <w:r w:rsidRPr="0055256B">
        <w:rPr>
          <w:rFonts w:ascii="Arial" w:hAnsi="Arial"/>
          <w:sz w:val="18"/>
          <w:szCs w:val="18"/>
          <w:lang w:eastAsia="en-AU"/>
        </w:rPr>
        <w:t xml:space="preserve">Declared at </w:t>
      </w:r>
      <w:r w:rsidR="00A3561B" w:rsidRPr="00A3561B">
        <w:rPr>
          <w:rFonts w:ascii="Arial" w:hAnsi="Arial"/>
          <w:sz w:val="18"/>
          <w:szCs w:val="18"/>
          <w:lang w:eastAsia="en-AU"/>
        </w:rPr>
        <w:t>Paneltec Pty Ltd - 19 Connector Park Dr, Kings Meadows, TAS 7249</w:t>
      </w:r>
    </w:p>
    <w:p w14:paraId="0C060220" w14:textId="6D1E598D" w:rsidR="00A3561B" w:rsidRDefault="0055256B" w:rsidP="0055256B">
      <w:pPr>
        <w:overflowPunct w:val="0"/>
        <w:autoSpaceDE w:val="0"/>
        <w:autoSpaceDN w:val="0"/>
        <w:adjustRightInd w:val="0"/>
        <w:textAlignment w:val="baseline"/>
        <w:rPr>
          <w:rFonts w:ascii="Arial" w:hAnsi="Arial"/>
          <w:sz w:val="18"/>
          <w:szCs w:val="18"/>
          <w:lang w:eastAsia="en-AU"/>
        </w:rPr>
      </w:pPr>
      <w:r w:rsidRPr="0055256B">
        <w:rPr>
          <w:rFonts w:ascii="Arial" w:hAnsi="Arial"/>
          <w:sz w:val="18"/>
          <w:szCs w:val="18"/>
          <w:lang w:eastAsia="en-AU"/>
        </w:rPr>
        <w:tab/>
      </w:r>
      <w:r w:rsidRPr="0055256B">
        <w:rPr>
          <w:rFonts w:ascii="Arial" w:hAnsi="Arial"/>
          <w:sz w:val="18"/>
          <w:szCs w:val="18"/>
          <w:lang w:eastAsia="en-AU"/>
        </w:rPr>
        <w:tab/>
      </w:r>
      <w:r w:rsidRPr="0055256B">
        <w:rPr>
          <w:rFonts w:ascii="Arial" w:hAnsi="Arial"/>
          <w:sz w:val="18"/>
          <w:szCs w:val="18"/>
          <w:lang w:eastAsia="en-AU"/>
        </w:rPr>
        <w:tab/>
      </w:r>
      <w:r w:rsidRPr="0055256B">
        <w:rPr>
          <w:rFonts w:ascii="Arial" w:hAnsi="Arial"/>
          <w:sz w:val="18"/>
          <w:szCs w:val="18"/>
          <w:lang w:eastAsia="en-AU"/>
        </w:rPr>
        <w:tab/>
      </w:r>
      <w:r w:rsidRPr="0055256B">
        <w:rPr>
          <w:rFonts w:ascii="Arial" w:hAnsi="Arial"/>
          <w:sz w:val="18"/>
          <w:szCs w:val="18"/>
          <w:lang w:eastAsia="en-AU"/>
        </w:rPr>
        <w:tab/>
      </w:r>
    </w:p>
    <w:p w14:paraId="46B137F2" w14:textId="0D9EE11D" w:rsidR="0055256B" w:rsidRPr="0055256B" w:rsidRDefault="00A3561B" w:rsidP="0055256B">
      <w:pPr>
        <w:overflowPunct w:val="0"/>
        <w:autoSpaceDE w:val="0"/>
        <w:autoSpaceDN w:val="0"/>
        <w:adjustRightInd w:val="0"/>
        <w:textAlignment w:val="baseline"/>
        <w:rPr>
          <w:rFonts w:ascii="Arial" w:hAnsi="Arial"/>
          <w:sz w:val="18"/>
          <w:szCs w:val="18"/>
          <w:lang w:eastAsia="en-AU"/>
        </w:rPr>
      </w:pPr>
      <w:proofErr w:type="spellStart"/>
      <w:r w:rsidRPr="0055256B">
        <w:rPr>
          <w:rFonts w:ascii="Arial" w:hAnsi="Arial"/>
          <w:sz w:val="18"/>
          <w:szCs w:val="18"/>
          <w:lang w:eastAsia="en-AU"/>
        </w:rPr>
        <w:t>T</w:t>
      </w:r>
      <w:r w:rsidR="0055256B" w:rsidRPr="0055256B">
        <w:rPr>
          <w:rFonts w:ascii="Arial" w:hAnsi="Arial"/>
          <w:sz w:val="18"/>
          <w:szCs w:val="18"/>
          <w:lang w:eastAsia="en-AU"/>
        </w:rPr>
        <w:t>his</w:t>
      </w:r>
      <w:r>
        <w:rPr>
          <w:rFonts w:ascii="Arial" w:hAnsi="Arial"/>
          <w:sz w:val="18"/>
          <w:szCs w:val="18"/>
          <w:lang w:eastAsia="en-AU"/>
        </w:rPr>
        <w:t>________</w:t>
      </w:r>
      <w:r w:rsidR="0055256B" w:rsidRPr="0055256B">
        <w:rPr>
          <w:rFonts w:ascii="Arial" w:hAnsi="Arial"/>
          <w:sz w:val="18"/>
          <w:szCs w:val="18"/>
          <w:lang w:eastAsia="en-AU"/>
        </w:rPr>
        <w:t>day</w:t>
      </w:r>
      <w:proofErr w:type="spellEnd"/>
      <w:r w:rsidR="0055256B" w:rsidRPr="0055256B">
        <w:rPr>
          <w:rFonts w:ascii="Arial" w:hAnsi="Arial"/>
          <w:sz w:val="18"/>
          <w:szCs w:val="18"/>
          <w:lang w:eastAsia="en-AU"/>
        </w:rPr>
        <w:t xml:space="preserve"> of </w:t>
      </w:r>
      <w:r w:rsidR="00855BB2">
        <w:rPr>
          <w:rFonts w:ascii="Arial" w:hAnsi="Arial"/>
          <w:sz w:val="18"/>
          <w:szCs w:val="18"/>
          <w:lang w:eastAsia="en-AU"/>
        </w:rPr>
        <w:t xml:space="preserve">_______________   </w:t>
      </w:r>
      <w:r w:rsidR="0055256B" w:rsidRPr="0055256B">
        <w:rPr>
          <w:rFonts w:ascii="Arial" w:hAnsi="Arial"/>
          <w:sz w:val="18"/>
          <w:szCs w:val="18"/>
          <w:lang w:eastAsia="en-AU"/>
        </w:rPr>
        <w:t>20</w:t>
      </w:r>
      <w:r>
        <w:rPr>
          <w:rFonts w:ascii="Arial" w:hAnsi="Arial"/>
          <w:sz w:val="18"/>
          <w:szCs w:val="18"/>
          <w:lang w:eastAsia="en-AU"/>
        </w:rPr>
        <w:t>__</w:t>
      </w:r>
      <w:r w:rsidR="00855BB2">
        <w:rPr>
          <w:rFonts w:ascii="Arial" w:hAnsi="Arial"/>
          <w:sz w:val="18"/>
          <w:szCs w:val="18"/>
          <w:lang w:eastAsia="en-AU"/>
        </w:rPr>
        <w:t>_</w:t>
      </w:r>
    </w:p>
    <w:p w14:paraId="17BC099F" w14:textId="77777777" w:rsidR="0055256B" w:rsidRPr="0055256B" w:rsidRDefault="0055256B" w:rsidP="0055256B">
      <w:pPr>
        <w:overflowPunct w:val="0"/>
        <w:autoSpaceDE w:val="0"/>
        <w:autoSpaceDN w:val="0"/>
        <w:adjustRightInd w:val="0"/>
        <w:textAlignment w:val="baseline"/>
        <w:rPr>
          <w:rFonts w:ascii="Arial" w:hAnsi="Arial"/>
          <w:sz w:val="18"/>
          <w:szCs w:val="18"/>
          <w:lang w:eastAsia="en-AU"/>
        </w:rPr>
      </w:pPr>
    </w:p>
    <w:p w14:paraId="6530111A" w14:textId="77777777" w:rsidR="00A3561B" w:rsidRDefault="00A3561B" w:rsidP="0055256B">
      <w:pPr>
        <w:overflowPunct w:val="0"/>
        <w:autoSpaceDE w:val="0"/>
        <w:autoSpaceDN w:val="0"/>
        <w:adjustRightInd w:val="0"/>
        <w:textAlignment w:val="baseline"/>
        <w:rPr>
          <w:rFonts w:ascii="Arial" w:hAnsi="Arial"/>
          <w:sz w:val="18"/>
          <w:szCs w:val="18"/>
          <w:lang w:eastAsia="en-AU"/>
        </w:rPr>
      </w:pPr>
    </w:p>
    <w:p w14:paraId="23C9CFE9" w14:textId="11397AFE" w:rsidR="0055256B" w:rsidRPr="0055256B" w:rsidRDefault="0055256B" w:rsidP="0055256B">
      <w:pPr>
        <w:overflowPunct w:val="0"/>
        <w:autoSpaceDE w:val="0"/>
        <w:autoSpaceDN w:val="0"/>
        <w:adjustRightInd w:val="0"/>
        <w:textAlignment w:val="baseline"/>
        <w:rPr>
          <w:rFonts w:ascii="Arial" w:hAnsi="Arial"/>
          <w:sz w:val="18"/>
          <w:szCs w:val="18"/>
          <w:lang w:eastAsia="en-AU"/>
        </w:rPr>
      </w:pPr>
      <w:r w:rsidRPr="0055256B">
        <w:rPr>
          <w:rFonts w:ascii="Arial" w:hAnsi="Arial"/>
          <w:sz w:val="18"/>
          <w:szCs w:val="18"/>
          <w:lang w:eastAsia="en-AU"/>
        </w:rPr>
        <w:t>Before me</w:t>
      </w:r>
    </w:p>
    <w:p w14:paraId="1039EB80" w14:textId="77777777" w:rsidR="0055256B" w:rsidRPr="0055256B" w:rsidRDefault="0055256B" w:rsidP="0055256B">
      <w:pPr>
        <w:overflowPunct w:val="0"/>
        <w:autoSpaceDE w:val="0"/>
        <w:autoSpaceDN w:val="0"/>
        <w:adjustRightInd w:val="0"/>
        <w:textAlignment w:val="baseline"/>
        <w:rPr>
          <w:rFonts w:ascii="Arial" w:hAnsi="Arial"/>
          <w:sz w:val="18"/>
          <w:szCs w:val="18"/>
          <w:lang w:eastAsia="en-AU"/>
        </w:rPr>
      </w:pPr>
    </w:p>
    <w:p w14:paraId="190C366A" w14:textId="77777777" w:rsidR="0055256B" w:rsidRPr="0055256B" w:rsidRDefault="0055256B" w:rsidP="0055256B">
      <w:pPr>
        <w:overflowPunct w:val="0"/>
        <w:autoSpaceDE w:val="0"/>
        <w:autoSpaceDN w:val="0"/>
        <w:adjustRightInd w:val="0"/>
        <w:textAlignment w:val="baseline"/>
        <w:rPr>
          <w:rFonts w:ascii="Arial" w:hAnsi="Arial"/>
          <w:sz w:val="18"/>
          <w:szCs w:val="18"/>
          <w:lang w:eastAsia="en-AU"/>
        </w:rPr>
      </w:pPr>
      <w:r w:rsidRPr="0055256B">
        <w:rPr>
          <w:rFonts w:ascii="Arial" w:hAnsi="Arial"/>
          <w:sz w:val="18"/>
          <w:szCs w:val="18"/>
          <w:lang w:eastAsia="en-AU"/>
        </w:rPr>
        <w:t>Witness (</w:t>
      </w:r>
      <w:r w:rsidRPr="0055256B">
        <w:rPr>
          <w:rFonts w:ascii="Arial" w:hAnsi="Arial"/>
          <w:sz w:val="12"/>
          <w:szCs w:val="12"/>
          <w:lang w:eastAsia="en-AU"/>
        </w:rPr>
        <w:t xml:space="preserve">Print </w:t>
      </w:r>
      <w:proofErr w:type="gramStart"/>
      <w:r w:rsidRPr="0055256B">
        <w:rPr>
          <w:rFonts w:ascii="Arial" w:hAnsi="Arial"/>
          <w:sz w:val="12"/>
          <w:szCs w:val="12"/>
          <w:lang w:eastAsia="en-AU"/>
        </w:rPr>
        <w:t>name</w:t>
      </w:r>
      <w:r w:rsidRPr="0055256B">
        <w:rPr>
          <w:rFonts w:ascii="Arial" w:hAnsi="Arial"/>
          <w:sz w:val="18"/>
          <w:szCs w:val="18"/>
          <w:lang w:eastAsia="en-AU"/>
        </w:rPr>
        <w:t>)…</w:t>
      </w:r>
      <w:proofErr w:type="gramEnd"/>
      <w:r w:rsidRPr="0055256B">
        <w:rPr>
          <w:rFonts w:ascii="Arial" w:hAnsi="Arial"/>
          <w:sz w:val="18"/>
          <w:szCs w:val="18"/>
          <w:lang w:eastAsia="en-AU"/>
        </w:rPr>
        <w:t>………………………………………   Witness Signature………………………………………….</w:t>
      </w:r>
    </w:p>
    <w:p w14:paraId="04903ABB" w14:textId="77777777" w:rsidR="0055256B" w:rsidRPr="0055256B" w:rsidRDefault="0055256B" w:rsidP="0055256B">
      <w:pPr>
        <w:overflowPunct w:val="0"/>
        <w:autoSpaceDE w:val="0"/>
        <w:autoSpaceDN w:val="0"/>
        <w:adjustRightInd w:val="0"/>
        <w:textAlignment w:val="baseline"/>
        <w:rPr>
          <w:rFonts w:ascii="Arial" w:hAnsi="Arial"/>
          <w:b/>
          <w:color w:val="595959"/>
          <w:sz w:val="18"/>
          <w:szCs w:val="18"/>
          <w:lang w:eastAsia="en-AU"/>
        </w:rPr>
      </w:pPr>
    </w:p>
    <w:p w14:paraId="2C29D095" w14:textId="77777777" w:rsidR="0055256B" w:rsidRPr="0055256B" w:rsidRDefault="0055256B" w:rsidP="0055256B">
      <w:pPr>
        <w:overflowPunct w:val="0"/>
        <w:autoSpaceDE w:val="0"/>
        <w:autoSpaceDN w:val="0"/>
        <w:adjustRightInd w:val="0"/>
        <w:textAlignment w:val="baseline"/>
        <w:rPr>
          <w:rFonts w:ascii="Arial" w:hAnsi="Arial"/>
          <w:b/>
          <w:sz w:val="18"/>
          <w:szCs w:val="18"/>
          <w:lang w:eastAsia="en-AU"/>
        </w:rPr>
      </w:pPr>
      <w:bookmarkStart w:id="7" w:name="_Hlk61416078"/>
      <w:r w:rsidRPr="0055256B">
        <w:rPr>
          <w:rFonts w:ascii="Arial" w:hAnsi="Arial"/>
          <w:b/>
          <w:sz w:val="18"/>
          <w:szCs w:val="18"/>
          <w:lang w:eastAsia="en-AU"/>
        </w:rPr>
        <w:t xml:space="preserve">Paneltec Pty Ltd - </w:t>
      </w:r>
      <w:r w:rsidRPr="0055256B">
        <w:rPr>
          <w:rFonts w:ascii="Gill Sans MT" w:hAnsi="Gill Sans MT"/>
          <w:sz w:val="20"/>
          <w:szCs w:val="20"/>
          <w:lang w:eastAsia="en-AU"/>
        </w:rPr>
        <w:t>19 Connector Park Dr, Kings Meadows, TAS 7249</w:t>
      </w:r>
    </w:p>
    <w:bookmarkEnd w:id="7"/>
    <w:p w14:paraId="545DB9D4" w14:textId="2AAED6EE" w:rsidR="0055256B" w:rsidRDefault="0055256B" w:rsidP="0055256B">
      <w:pPr>
        <w:spacing w:before="360" w:after="80" w:line="276" w:lineRule="auto"/>
        <w:outlineLvl w:val="1"/>
        <w:rPr>
          <w:rFonts w:ascii="Gill Sans MT" w:eastAsia="Arial" w:hAnsi="Gill Sans MT" w:cs="Arial"/>
          <w:b/>
          <w:sz w:val="34"/>
          <w:szCs w:val="34"/>
          <w:lang w:val="en" w:eastAsia="en-AU"/>
        </w:rPr>
      </w:pPr>
    </w:p>
    <w:p w14:paraId="107824EE" w14:textId="77777777" w:rsidR="0055256B" w:rsidRPr="002229E1" w:rsidRDefault="0055256B" w:rsidP="0055256B">
      <w:pPr>
        <w:spacing w:before="360" w:after="80" w:line="276" w:lineRule="auto"/>
        <w:outlineLvl w:val="1"/>
        <w:rPr>
          <w:rFonts w:ascii="Gill Sans MT" w:eastAsia="Arial" w:hAnsi="Gill Sans MT" w:cs="Arial"/>
          <w:b/>
          <w:sz w:val="34"/>
          <w:szCs w:val="34"/>
          <w:lang w:val="en" w:eastAsia="en-AU"/>
        </w:rPr>
      </w:pPr>
    </w:p>
    <w:sectPr w:rsidR="0055256B" w:rsidRPr="002229E1" w:rsidSect="00FB3850">
      <w:headerReference w:type="default" r:id="rId8"/>
      <w:footerReference w:type="default" r:id="rId9"/>
      <w:pgSz w:w="11906" w:h="16838"/>
      <w:pgMar w:top="794" w:right="567" w:bottom="567" w:left="1134" w:header="567" w:footer="567"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FB974" w14:textId="77777777" w:rsidR="00C47A54" w:rsidRDefault="00C47A54">
      <w:r>
        <w:separator/>
      </w:r>
    </w:p>
  </w:endnote>
  <w:endnote w:type="continuationSeparator" w:id="0">
    <w:p w14:paraId="4460F962" w14:textId="77777777" w:rsidR="00C47A54" w:rsidRDefault="00C47A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Aharoni">
    <w:charset w:val="B1"/>
    <w:family w:val="auto"/>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34BC6" w14:textId="77777777" w:rsidR="00AE5B84" w:rsidRDefault="00AE5B84" w:rsidP="007C6FA8">
    <w:pPr>
      <w:pStyle w:val="Footer"/>
      <w:rPr>
        <w:rFonts w:ascii="Calibri" w:hAnsi="Calibri"/>
        <w:sz w:val="18"/>
        <w:szCs w:val="18"/>
      </w:rPr>
    </w:pPr>
    <w:r>
      <w:rPr>
        <w:rFonts w:ascii="Calibri" w:hAnsi="Calibri"/>
        <w:sz w:val="18"/>
        <w:szCs w:val="18"/>
      </w:rPr>
      <w:t>_________________________________________________________________________________________________________________</w:t>
    </w:r>
  </w:p>
  <w:p w14:paraId="3CDEB9D4" w14:textId="58FC292C" w:rsidR="00231156" w:rsidRPr="00E92C9D" w:rsidRDefault="001229B9" w:rsidP="007C6FA8">
    <w:pPr>
      <w:pStyle w:val="Footer"/>
      <w:rPr>
        <w:rFonts w:ascii="Calibri" w:hAnsi="Calibri"/>
        <w:sz w:val="18"/>
        <w:szCs w:val="18"/>
      </w:rPr>
    </w:pPr>
    <w:r w:rsidRPr="00E92C9D">
      <w:rPr>
        <w:rFonts w:ascii="Calibri" w:hAnsi="Calibri"/>
        <w:sz w:val="18"/>
        <w:szCs w:val="18"/>
      </w:rPr>
      <w:t xml:space="preserve">Controlled Document            </w:t>
    </w:r>
    <w:r w:rsidR="00E92C9D">
      <w:rPr>
        <w:rFonts w:ascii="Calibri" w:hAnsi="Calibri"/>
        <w:sz w:val="18"/>
        <w:szCs w:val="18"/>
      </w:rPr>
      <w:t xml:space="preserve">         </w:t>
    </w:r>
    <w:r w:rsidRPr="00E92C9D">
      <w:rPr>
        <w:rFonts w:ascii="Calibri" w:hAnsi="Calibri"/>
        <w:sz w:val="18"/>
        <w:szCs w:val="18"/>
      </w:rPr>
      <w:t xml:space="preserve"> </w:t>
    </w:r>
    <w:r w:rsidR="002A0F2C">
      <w:rPr>
        <w:rFonts w:ascii="Calibri" w:hAnsi="Calibri"/>
        <w:sz w:val="18"/>
        <w:szCs w:val="18"/>
      </w:rPr>
      <w:t xml:space="preserve">                 </w:t>
    </w:r>
    <w:r w:rsidR="00E47634">
      <w:rPr>
        <w:rFonts w:ascii="Calibri" w:hAnsi="Calibri"/>
        <w:sz w:val="18"/>
        <w:szCs w:val="18"/>
      </w:rPr>
      <w:t xml:space="preserve">            </w:t>
    </w:r>
    <w:bookmarkStart w:id="8" w:name="OLE_LINK1"/>
    <w:bookmarkStart w:id="9" w:name="OLE_LINK2"/>
    <w:r w:rsidR="00B22FCE">
      <w:rPr>
        <w:rFonts w:ascii="Calibri" w:hAnsi="Calibri"/>
        <w:sz w:val="18"/>
        <w:szCs w:val="18"/>
      </w:rPr>
      <w:t xml:space="preserve">Authorised &amp; </w:t>
    </w:r>
    <w:r w:rsidR="00B22FCE" w:rsidRPr="005B6598">
      <w:rPr>
        <w:rFonts w:ascii="Calibri" w:hAnsi="Calibri"/>
        <w:sz w:val="18"/>
        <w:szCs w:val="18"/>
      </w:rPr>
      <w:t>Approved by Management</w:t>
    </w:r>
    <w:bookmarkEnd w:id="8"/>
    <w:bookmarkEnd w:id="9"/>
    <w:r w:rsidRPr="00E92C9D">
      <w:rPr>
        <w:rFonts w:ascii="Calibri" w:hAnsi="Calibri"/>
        <w:sz w:val="18"/>
        <w:szCs w:val="18"/>
      </w:rPr>
      <w:t xml:space="preserve">          </w:t>
    </w:r>
    <w:r w:rsidR="00E92C9D">
      <w:rPr>
        <w:rFonts w:ascii="Calibri" w:hAnsi="Calibri"/>
        <w:sz w:val="18"/>
        <w:szCs w:val="18"/>
      </w:rPr>
      <w:t xml:space="preserve">  </w:t>
    </w:r>
    <w:r w:rsidR="002A0F2C">
      <w:rPr>
        <w:rFonts w:ascii="Calibri" w:hAnsi="Calibri"/>
        <w:sz w:val="18"/>
        <w:szCs w:val="18"/>
      </w:rPr>
      <w:t xml:space="preserve">              </w:t>
    </w:r>
    <w:r w:rsidR="00E92C9D">
      <w:rPr>
        <w:rFonts w:ascii="Calibri" w:hAnsi="Calibri"/>
        <w:sz w:val="18"/>
        <w:szCs w:val="18"/>
      </w:rPr>
      <w:t xml:space="preserve">     </w:t>
    </w:r>
    <w:r w:rsidR="00E47634">
      <w:rPr>
        <w:rFonts w:ascii="Calibri" w:hAnsi="Calibri"/>
        <w:sz w:val="18"/>
        <w:szCs w:val="18"/>
      </w:rPr>
      <w:t xml:space="preserve">   </w:t>
    </w:r>
    <w:r w:rsidR="00E92C9D">
      <w:rPr>
        <w:rFonts w:ascii="Calibri" w:hAnsi="Calibri"/>
        <w:sz w:val="18"/>
        <w:szCs w:val="18"/>
      </w:rPr>
      <w:t xml:space="preserve">               </w:t>
    </w:r>
    <w:r w:rsidRPr="00E92C9D">
      <w:rPr>
        <w:rFonts w:ascii="Calibri" w:hAnsi="Calibri"/>
        <w:sz w:val="18"/>
        <w:szCs w:val="18"/>
      </w:rPr>
      <w:t xml:space="preserve">     </w:t>
    </w:r>
    <w:r w:rsidR="00AE5B84">
      <w:rPr>
        <w:rFonts w:ascii="Calibri" w:hAnsi="Calibri"/>
        <w:sz w:val="18"/>
        <w:szCs w:val="18"/>
      </w:rPr>
      <w:t xml:space="preserve">              </w:t>
    </w:r>
    <w:r w:rsidR="00B22FCE" w:rsidRPr="00E92C9D">
      <w:rPr>
        <w:rFonts w:ascii="Calibri" w:hAnsi="Calibri"/>
        <w:sz w:val="18"/>
        <w:szCs w:val="18"/>
      </w:rPr>
      <w:t xml:space="preserve">Page </w:t>
    </w:r>
    <w:r w:rsidR="00B22FCE" w:rsidRPr="00E92C9D">
      <w:rPr>
        <w:rStyle w:val="PageNumber"/>
        <w:rFonts w:ascii="Calibri" w:hAnsi="Calibri"/>
        <w:sz w:val="18"/>
        <w:szCs w:val="18"/>
      </w:rPr>
      <w:fldChar w:fldCharType="begin"/>
    </w:r>
    <w:r w:rsidR="00B22FCE" w:rsidRPr="00E92C9D">
      <w:rPr>
        <w:rStyle w:val="PageNumber"/>
        <w:rFonts w:ascii="Calibri" w:hAnsi="Calibri"/>
        <w:sz w:val="18"/>
        <w:szCs w:val="18"/>
      </w:rPr>
      <w:instrText xml:space="preserve"> PAGE </w:instrText>
    </w:r>
    <w:r w:rsidR="00B22FCE" w:rsidRPr="00E92C9D">
      <w:rPr>
        <w:rStyle w:val="PageNumber"/>
        <w:rFonts w:ascii="Calibri" w:hAnsi="Calibri"/>
        <w:sz w:val="18"/>
        <w:szCs w:val="18"/>
      </w:rPr>
      <w:fldChar w:fldCharType="separate"/>
    </w:r>
    <w:r w:rsidR="007A7155">
      <w:rPr>
        <w:rStyle w:val="PageNumber"/>
        <w:rFonts w:ascii="Calibri" w:hAnsi="Calibri"/>
        <w:noProof/>
        <w:sz w:val="18"/>
        <w:szCs w:val="18"/>
      </w:rPr>
      <w:t>1</w:t>
    </w:r>
    <w:r w:rsidR="00B22FCE" w:rsidRPr="00E92C9D">
      <w:rPr>
        <w:rStyle w:val="PageNumber"/>
        <w:rFonts w:ascii="Calibri" w:hAnsi="Calibri"/>
        <w:sz w:val="18"/>
        <w:szCs w:val="18"/>
      </w:rPr>
      <w:fldChar w:fldCharType="end"/>
    </w:r>
    <w:r w:rsidR="00B22FCE" w:rsidRPr="00E92C9D">
      <w:rPr>
        <w:rStyle w:val="PageNumber"/>
        <w:rFonts w:ascii="Calibri" w:hAnsi="Calibri"/>
        <w:sz w:val="18"/>
        <w:szCs w:val="18"/>
      </w:rPr>
      <w:t xml:space="preserve"> of </w:t>
    </w:r>
    <w:r w:rsidR="002F677F">
      <w:rPr>
        <w:rStyle w:val="PageNumber"/>
        <w:rFonts w:ascii="Calibri" w:hAnsi="Calibri"/>
        <w:sz w:val="18"/>
        <w:szCs w:val="18"/>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4A9C6" w14:textId="77777777" w:rsidR="00C47A54" w:rsidRDefault="00C47A54">
      <w:r>
        <w:separator/>
      </w:r>
    </w:p>
  </w:footnote>
  <w:footnote w:type="continuationSeparator" w:id="0">
    <w:p w14:paraId="5788593D" w14:textId="77777777" w:rsidR="00C47A54" w:rsidRDefault="00C47A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063E" w14:textId="1B766892" w:rsidR="00F50373" w:rsidRPr="000F016E" w:rsidRDefault="009F45F6" w:rsidP="00F50373">
    <w:pPr>
      <w:ind w:left="3828" w:hanging="3686"/>
      <w:jc w:val="center"/>
      <w:rPr>
        <w:rFonts w:ascii="Calibri" w:hAnsi="Calibri" w:cs="Aharoni"/>
        <w:b/>
        <w:color w:val="000000"/>
        <w:sz w:val="44"/>
        <w:szCs w:val="44"/>
        <w:lang w:val="en-US"/>
      </w:rPr>
    </w:pPr>
    <w:r>
      <w:rPr>
        <w:noProof/>
      </w:rPr>
      <w:drawing>
        <wp:anchor distT="0" distB="0" distL="114300" distR="114300" simplePos="0" relativeHeight="251658240" behindDoc="1" locked="0" layoutInCell="1" allowOverlap="1" wp14:anchorId="789AABF5" wp14:editId="437AEC79">
          <wp:simplePos x="0" y="0"/>
          <wp:positionH relativeFrom="column">
            <wp:posOffset>-402038</wp:posOffset>
          </wp:positionH>
          <wp:positionV relativeFrom="paragraph">
            <wp:posOffset>-81749</wp:posOffset>
          </wp:positionV>
          <wp:extent cx="1979875" cy="406363"/>
          <wp:effectExtent l="0" t="0" r="190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5748" cy="40962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0373">
      <w:rPr>
        <w:rFonts w:ascii="Calibri" w:hAnsi="Calibri" w:cs="Aharoni"/>
        <w:b/>
        <w:color w:val="000000"/>
        <w:sz w:val="44"/>
        <w:szCs w:val="44"/>
        <w:lang w:val="en-US"/>
      </w:rPr>
      <w:t>PANELTEC PTY LTD</w:t>
    </w:r>
  </w:p>
  <w:p w14:paraId="75A147CB" w14:textId="77777777" w:rsidR="00F50373" w:rsidRDefault="00F50373" w:rsidP="00F50373">
    <w:pPr>
      <w:spacing w:line="276" w:lineRule="exact"/>
      <w:jc w:val="center"/>
      <w:rPr>
        <w:rFonts w:ascii="Calibri" w:hAnsi="Calibri"/>
        <w:b/>
        <w:sz w:val="22"/>
      </w:rPr>
    </w:pPr>
    <w:r>
      <w:rPr>
        <w:rFonts w:ascii="Calibri" w:hAnsi="Calibri"/>
        <w:b/>
        <w:sz w:val="22"/>
      </w:rPr>
      <w:t>A.B.N.  12</w:t>
    </w:r>
    <w:r w:rsidRPr="002A0061">
      <w:rPr>
        <w:rFonts w:ascii="Calibri" w:hAnsi="Calibri"/>
        <w:b/>
        <w:sz w:val="22"/>
      </w:rPr>
      <w:t xml:space="preserve"> </w:t>
    </w:r>
    <w:r>
      <w:rPr>
        <w:rFonts w:ascii="Calibri" w:hAnsi="Calibri"/>
        <w:b/>
        <w:sz w:val="22"/>
      </w:rPr>
      <w:t>128</w:t>
    </w:r>
    <w:r w:rsidRPr="002A0061">
      <w:rPr>
        <w:rFonts w:ascii="Calibri" w:hAnsi="Calibri"/>
        <w:b/>
        <w:sz w:val="22"/>
      </w:rPr>
      <w:t xml:space="preserve"> </w:t>
    </w:r>
    <w:r>
      <w:rPr>
        <w:rFonts w:ascii="Calibri" w:hAnsi="Calibri"/>
        <w:b/>
        <w:sz w:val="22"/>
      </w:rPr>
      <w:t>689</w:t>
    </w:r>
    <w:r w:rsidRPr="002A0061">
      <w:rPr>
        <w:rFonts w:ascii="Calibri" w:hAnsi="Calibri"/>
        <w:b/>
        <w:sz w:val="22"/>
      </w:rPr>
      <w:t xml:space="preserve"> </w:t>
    </w:r>
    <w:r>
      <w:rPr>
        <w:rFonts w:ascii="Calibri" w:hAnsi="Calibri"/>
        <w:b/>
        <w:sz w:val="22"/>
      </w:rPr>
      <w:t>412</w:t>
    </w:r>
  </w:p>
  <w:p w14:paraId="474C3DB1" w14:textId="77777777" w:rsidR="00F50373" w:rsidRDefault="00F50373" w:rsidP="00F50373">
    <w:pPr>
      <w:pStyle w:val="Header"/>
      <w:tabs>
        <w:tab w:val="clear" w:pos="4153"/>
        <w:tab w:val="clear" w:pos="8306"/>
        <w:tab w:val="left" w:pos="9780"/>
      </w:tabs>
      <w:jc w:val="center"/>
      <w:rPr>
        <w:rFonts w:ascii="Calibri" w:hAnsi="Calibri"/>
        <w:b/>
        <w:sz w:val="22"/>
      </w:rPr>
    </w:pPr>
    <w:r>
      <w:rPr>
        <w:rFonts w:ascii="Calibri" w:hAnsi="Calibri"/>
        <w:b/>
        <w:sz w:val="22"/>
      </w:rPr>
      <w:t>INTEGRATED MANAGEMENT SYSTEM MANUAL</w:t>
    </w:r>
  </w:p>
  <w:p w14:paraId="52E78E62" w14:textId="77777777" w:rsidR="00F50373" w:rsidRDefault="00F50373" w:rsidP="00F50373">
    <w:pPr>
      <w:pStyle w:val="Header"/>
      <w:pBdr>
        <w:bottom w:val="single" w:sz="12" w:space="1" w:color="auto"/>
      </w:pBdr>
      <w:tabs>
        <w:tab w:val="clear" w:pos="4153"/>
        <w:tab w:val="clear" w:pos="8306"/>
        <w:tab w:val="left" w:pos="9780"/>
        <w:tab w:val="right" w:pos="10488"/>
      </w:tabs>
      <w:jc w:val="center"/>
      <w:rPr>
        <w:rFonts w:ascii="Calibri" w:hAnsi="Calibri"/>
        <w:b/>
        <w:sz w:val="22"/>
      </w:rPr>
    </w:pPr>
    <w:r>
      <w:rPr>
        <w:rFonts w:ascii="Calibri" w:hAnsi="Calibri"/>
        <w:b/>
        <w:sz w:val="22"/>
      </w:rPr>
      <w:t>QUALITY-WORK HEALTH &amp; SAFETY-ENVIRONMENT</w:t>
    </w:r>
  </w:p>
  <w:p w14:paraId="184E32B3" w14:textId="77777777" w:rsidR="00F50373" w:rsidRPr="00D37D85" w:rsidRDefault="00F50373" w:rsidP="00F50373">
    <w:pPr>
      <w:pStyle w:val="Header"/>
      <w:pBdr>
        <w:bottom w:val="single" w:sz="12" w:space="1" w:color="auto"/>
      </w:pBdr>
      <w:tabs>
        <w:tab w:val="clear" w:pos="4153"/>
        <w:tab w:val="clear" w:pos="8306"/>
        <w:tab w:val="left" w:pos="9780"/>
        <w:tab w:val="right" w:pos="10488"/>
      </w:tabs>
      <w:jc w:val="center"/>
      <w:rPr>
        <w:rFonts w:ascii="Calibri" w:hAnsi="Calibri"/>
        <w:sz w:val="3"/>
        <w:szCs w:val="3"/>
      </w:rPr>
    </w:pPr>
  </w:p>
  <w:p w14:paraId="0AFBC27D" w14:textId="3A8B554C" w:rsidR="00815EEB" w:rsidRPr="009F45F6" w:rsidRDefault="00815EEB" w:rsidP="00815EEB">
    <w:pPr>
      <w:pStyle w:val="Header"/>
      <w:rPr>
        <w:rFonts w:ascii="Calibri" w:hAnsi="Calibri"/>
        <w:sz w:val="20"/>
        <w:szCs w:val="20"/>
        <w:lang w:val="en-AU"/>
      </w:rPr>
    </w:pPr>
    <w:r>
      <w:rPr>
        <w:rFonts w:ascii="Calibri" w:hAnsi="Calibri"/>
        <w:sz w:val="20"/>
        <w:szCs w:val="20"/>
      </w:rPr>
      <w:t>Revision No: 0</w:t>
    </w:r>
    <w:r w:rsidR="009E72AB">
      <w:rPr>
        <w:rFonts w:ascii="Calibri" w:hAnsi="Calibri"/>
        <w:sz w:val="20"/>
        <w:szCs w:val="20"/>
      </w:rPr>
      <w:t>10</w:t>
    </w:r>
    <w:r>
      <w:rPr>
        <w:rFonts w:ascii="Calibri" w:hAnsi="Calibri"/>
        <w:sz w:val="20"/>
        <w:szCs w:val="20"/>
      </w:rPr>
      <w:t xml:space="preserve">                                                                                                                                                     Revision Date: </w:t>
    </w:r>
    <w:r w:rsidR="00190680">
      <w:rPr>
        <w:rFonts w:ascii="Calibri" w:hAnsi="Calibri"/>
        <w:sz w:val="20"/>
        <w:szCs w:val="20"/>
      </w:rPr>
      <w:t>31</w:t>
    </w:r>
    <w:r w:rsidR="009F45F6">
      <w:rPr>
        <w:rFonts w:ascii="Calibri" w:hAnsi="Calibri"/>
        <w:sz w:val="20"/>
        <w:szCs w:val="20"/>
        <w:lang w:val="en-AU"/>
      </w:rPr>
      <w:t>/</w:t>
    </w:r>
    <w:r w:rsidR="002229E1">
      <w:rPr>
        <w:rFonts w:ascii="Calibri" w:hAnsi="Calibri"/>
        <w:sz w:val="20"/>
        <w:szCs w:val="20"/>
        <w:lang w:val="en-AU"/>
      </w:rPr>
      <w:t>0</w:t>
    </w:r>
    <w:r w:rsidR="00190680">
      <w:rPr>
        <w:rFonts w:ascii="Calibri" w:hAnsi="Calibri"/>
        <w:sz w:val="20"/>
        <w:szCs w:val="20"/>
        <w:lang w:val="en-AU"/>
      </w:rPr>
      <w:t>8</w:t>
    </w:r>
    <w:r w:rsidR="009F45F6">
      <w:rPr>
        <w:rFonts w:ascii="Calibri" w:hAnsi="Calibri"/>
        <w:sz w:val="20"/>
        <w:szCs w:val="20"/>
        <w:lang w:val="en-AU"/>
      </w:rPr>
      <w:t>/</w:t>
    </w:r>
    <w:r w:rsidR="00F94DD0">
      <w:rPr>
        <w:rFonts w:ascii="Calibri" w:hAnsi="Calibri"/>
        <w:sz w:val="20"/>
        <w:szCs w:val="20"/>
        <w:lang w:val="en-AU"/>
      </w:rPr>
      <w:t>2</w:t>
    </w:r>
    <w:r w:rsidR="009E72AB">
      <w:rPr>
        <w:rFonts w:ascii="Calibri" w:hAnsi="Calibri"/>
        <w:sz w:val="20"/>
        <w:szCs w:val="20"/>
        <w:lang w:val="en-AU"/>
      </w:rPr>
      <w:t>5</w:t>
    </w:r>
  </w:p>
  <w:p w14:paraId="7760F77E" w14:textId="2899EF7F" w:rsidR="00DE4663" w:rsidRPr="002229E1" w:rsidRDefault="00DE4663" w:rsidP="00DE4663">
    <w:pPr>
      <w:pStyle w:val="Header"/>
      <w:rPr>
        <w:rFonts w:ascii="Calibri" w:hAnsi="Calibri"/>
        <w:b/>
        <w:lang w:val="en-AU"/>
      </w:rPr>
    </w:pPr>
    <w:r>
      <w:rPr>
        <w:rFonts w:ascii="Calibri" w:hAnsi="Calibri"/>
        <w:sz w:val="20"/>
        <w:szCs w:val="20"/>
      </w:rPr>
      <w:t xml:space="preserve">Document No: </w:t>
    </w:r>
    <w:r w:rsidRPr="00190680">
      <w:rPr>
        <w:rFonts w:ascii="Calibri" w:hAnsi="Calibri"/>
        <w:b/>
        <w:sz w:val="28"/>
        <w:szCs w:val="28"/>
      </w:rPr>
      <w:t>SF-</w:t>
    </w:r>
    <w:r w:rsidR="002229E1" w:rsidRPr="00190680">
      <w:rPr>
        <w:rFonts w:ascii="Calibri" w:hAnsi="Calibri"/>
        <w:b/>
        <w:sz w:val="28"/>
        <w:szCs w:val="28"/>
        <w:lang w:val="en-CA"/>
      </w:rPr>
      <w:t>54</w:t>
    </w:r>
    <w:r w:rsidRPr="00190680">
      <w:rPr>
        <w:rFonts w:ascii="Calibri" w:hAnsi="Calibri"/>
        <w:b/>
        <w:sz w:val="28"/>
        <w:szCs w:val="28"/>
      </w:rPr>
      <w:t xml:space="preserve"> </w:t>
    </w:r>
    <w:r w:rsidR="002229E1">
      <w:rPr>
        <w:rFonts w:ascii="Calibri" w:hAnsi="Calibri"/>
        <w:b/>
        <w:sz w:val="28"/>
        <w:szCs w:val="28"/>
        <w:lang w:val="en-AU"/>
      </w:rPr>
      <w:t>EMPLOYEE CONFIDENTIALITY POLICY &amp; SIGN OFF FORM</w:t>
    </w:r>
  </w:p>
  <w:p w14:paraId="5E03A4EB" w14:textId="77777777" w:rsidR="00DE4663" w:rsidRDefault="00DE4663" w:rsidP="00DE4663">
    <w:pPr>
      <w:pStyle w:val="Header"/>
      <w:pBdr>
        <w:bottom w:val="single" w:sz="12" w:space="1" w:color="auto"/>
      </w:pBdr>
      <w:tabs>
        <w:tab w:val="clear" w:pos="4153"/>
        <w:tab w:val="clear" w:pos="8306"/>
        <w:tab w:val="left" w:pos="9780"/>
        <w:tab w:val="right" w:pos="10488"/>
      </w:tabs>
      <w:rPr>
        <w:rFonts w:ascii="Calibri" w:hAnsi="Calibri"/>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3pt;height:119.5pt" o:bullet="t">
        <v:imagedata r:id="rId1" o:title="SmarterSafetyGlobe Black"/>
      </v:shape>
    </w:pict>
  </w:numPicBullet>
  <w:numPicBullet w:numPicBulletId="1">
    <w:pict>
      <v:shape id="_x0000_i1034" type="#_x0000_t75" style="width:10pt;height:10pt" o:bullet="t">
        <v:imagedata r:id="rId2" o:title="bullet3"/>
      </v:shape>
    </w:pict>
  </w:numPicBullet>
  <w:abstractNum w:abstractNumId="0" w15:restartNumberingAfterBreak="0">
    <w:nsid w:val="0172306F"/>
    <w:multiLevelType w:val="hybridMultilevel"/>
    <w:tmpl w:val="8E723520"/>
    <w:lvl w:ilvl="0" w:tplc="04090001">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1BA5903"/>
    <w:multiLevelType w:val="hybridMultilevel"/>
    <w:tmpl w:val="3FDC27E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5622BC5"/>
    <w:multiLevelType w:val="multilevel"/>
    <w:tmpl w:val="D8B42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096C7F"/>
    <w:multiLevelType w:val="hybridMultilevel"/>
    <w:tmpl w:val="33ACA98E"/>
    <w:lvl w:ilvl="0" w:tplc="04090001">
      <w:start w:val="1"/>
      <w:numFmt w:val="bullet"/>
      <w:lvlText w:val=""/>
      <w:lvlJc w:val="left"/>
      <w:pPr>
        <w:tabs>
          <w:tab w:val="num" w:pos="1080"/>
        </w:tabs>
        <w:ind w:left="108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color w:val="auto"/>
      </w:rPr>
    </w:lvl>
    <w:lvl w:ilvl="2" w:tplc="0B74E1DC">
      <w:start w:val="1"/>
      <w:numFmt w:val="bullet"/>
      <w:lvlText w:val=""/>
      <w:lvlPicBulletId w:val="0"/>
      <w:lvlJc w:val="left"/>
      <w:pPr>
        <w:tabs>
          <w:tab w:val="num" w:pos="2520"/>
        </w:tabs>
        <w:ind w:left="2520" w:hanging="360"/>
      </w:pPr>
      <w:rPr>
        <w:rFonts w:ascii="Symbol" w:hAnsi="Symbol" w:hint="default"/>
        <w:color w:val="auto"/>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0C985D5B"/>
    <w:multiLevelType w:val="multilevel"/>
    <w:tmpl w:val="1C7C0590"/>
    <w:styleLink w:val="Style5"/>
    <w:lvl w:ilvl="0">
      <w:start w:val="1"/>
      <w:numFmt w:val="bullet"/>
      <w:lvlText w:val=""/>
      <w:lvlJc w:val="left"/>
      <w:pPr>
        <w:tabs>
          <w:tab w:val="num" w:pos="1151"/>
        </w:tabs>
        <w:ind w:left="1151" w:hanging="360"/>
      </w:pPr>
      <w:rPr>
        <w:rFonts w:ascii="Symbol" w:hAnsi="Symbol" w:hint="default"/>
        <w:color w:val="auto"/>
      </w:rPr>
    </w:lvl>
    <w:lvl w:ilvl="1">
      <w:start w:val="1"/>
      <w:numFmt w:val="bullet"/>
      <w:lvlText w:val=""/>
      <w:lvlPicBulletId w:val="1"/>
      <w:lvlJc w:val="left"/>
      <w:pPr>
        <w:tabs>
          <w:tab w:val="num" w:pos="1511"/>
        </w:tabs>
        <w:ind w:left="1511" w:hanging="360"/>
      </w:pPr>
      <w:rPr>
        <w:rFonts w:ascii="Wingdings" w:hAnsi="Wingdings" w:hint="default"/>
      </w:rPr>
    </w:lvl>
    <w:lvl w:ilvl="2">
      <w:start w:val="1"/>
      <w:numFmt w:val="bullet"/>
      <w:lvlText w:val=""/>
      <w:lvlJc w:val="left"/>
      <w:pPr>
        <w:tabs>
          <w:tab w:val="num" w:pos="1871"/>
        </w:tabs>
        <w:ind w:left="1871" w:hanging="360"/>
      </w:pPr>
      <w:rPr>
        <w:rFonts w:ascii="Wingdings" w:hAnsi="Wingdings" w:hint="default"/>
      </w:rPr>
    </w:lvl>
    <w:lvl w:ilvl="3">
      <w:start w:val="1"/>
      <w:numFmt w:val="bullet"/>
      <w:lvlText w:val=""/>
      <w:lvlJc w:val="left"/>
      <w:pPr>
        <w:tabs>
          <w:tab w:val="num" w:pos="2231"/>
        </w:tabs>
        <w:ind w:left="2231" w:hanging="360"/>
      </w:pPr>
      <w:rPr>
        <w:rFonts w:ascii="Symbol" w:hAnsi="Symbol" w:hint="default"/>
      </w:rPr>
    </w:lvl>
    <w:lvl w:ilvl="4">
      <w:start w:val="1"/>
      <w:numFmt w:val="bullet"/>
      <w:lvlText w:val=""/>
      <w:lvlJc w:val="left"/>
      <w:pPr>
        <w:tabs>
          <w:tab w:val="num" w:pos="2591"/>
        </w:tabs>
        <w:ind w:left="2591" w:hanging="360"/>
      </w:pPr>
      <w:rPr>
        <w:rFonts w:ascii="Symbol" w:hAnsi="Symbol" w:hint="default"/>
      </w:rPr>
    </w:lvl>
    <w:lvl w:ilvl="5">
      <w:start w:val="1"/>
      <w:numFmt w:val="bullet"/>
      <w:lvlText w:val=""/>
      <w:lvlJc w:val="left"/>
      <w:pPr>
        <w:tabs>
          <w:tab w:val="num" w:pos="2951"/>
        </w:tabs>
        <w:ind w:left="2951" w:hanging="360"/>
      </w:pPr>
      <w:rPr>
        <w:rFonts w:ascii="Wingdings" w:hAnsi="Wingdings" w:hint="default"/>
      </w:rPr>
    </w:lvl>
    <w:lvl w:ilvl="6">
      <w:start w:val="1"/>
      <w:numFmt w:val="bullet"/>
      <w:lvlText w:val=""/>
      <w:lvlJc w:val="left"/>
      <w:pPr>
        <w:tabs>
          <w:tab w:val="num" w:pos="3311"/>
        </w:tabs>
        <w:ind w:left="3311" w:hanging="360"/>
      </w:pPr>
      <w:rPr>
        <w:rFonts w:ascii="Wingdings" w:hAnsi="Wingdings" w:hint="default"/>
      </w:rPr>
    </w:lvl>
    <w:lvl w:ilvl="7">
      <w:start w:val="1"/>
      <w:numFmt w:val="bullet"/>
      <w:lvlText w:val=""/>
      <w:lvlJc w:val="left"/>
      <w:pPr>
        <w:tabs>
          <w:tab w:val="num" w:pos="3671"/>
        </w:tabs>
        <w:ind w:left="3671" w:hanging="360"/>
      </w:pPr>
      <w:rPr>
        <w:rFonts w:ascii="Symbol" w:hAnsi="Symbol" w:hint="default"/>
      </w:rPr>
    </w:lvl>
    <w:lvl w:ilvl="8">
      <w:start w:val="1"/>
      <w:numFmt w:val="bullet"/>
      <w:lvlText w:val=""/>
      <w:lvlJc w:val="left"/>
      <w:pPr>
        <w:tabs>
          <w:tab w:val="num" w:pos="4031"/>
        </w:tabs>
        <w:ind w:left="4031" w:hanging="360"/>
      </w:pPr>
      <w:rPr>
        <w:rFonts w:ascii="Symbol" w:hAnsi="Symbol" w:hint="default"/>
      </w:rPr>
    </w:lvl>
  </w:abstractNum>
  <w:abstractNum w:abstractNumId="5" w15:restartNumberingAfterBreak="0">
    <w:nsid w:val="100665B8"/>
    <w:multiLevelType w:val="hybridMultilevel"/>
    <w:tmpl w:val="3A2CFA7E"/>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147458A4"/>
    <w:multiLevelType w:val="hybridMultilevel"/>
    <w:tmpl w:val="F6F00CD4"/>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1B0E1D84"/>
    <w:multiLevelType w:val="hybridMultilevel"/>
    <w:tmpl w:val="BB0440DA"/>
    <w:lvl w:ilvl="0" w:tplc="0B74E1DC">
      <w:start w:val="1"/>
      <w:numFmt w:val="bullet"/>
      <w:lvlText w:val=""/>
      <w:lvlPicBulletId w:val="0"/>
      <w:lvlJc w:val="left"/>
      <w:pPr>
        <w:tabs>
          <w:tab w:val="num" w:pos="1080"/>
        </w:tabs>
        <w:ind w:left="108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color w:val="auto"/>
      </w:rPr>
    </w:lvl>
    <w:lvl w:ilvl="2" w:tplc="0B74E1DC">
      <w:start w:val="1"/>
      <w:numFmt w:val="bullet"/>
      <w:lvlText w:val=""/>
      <w:lvlPicBulletId w:val="0"/>
      <w:lvlJc w:val="left"/>
      <w:pPr>
        <w:tabs>
          <w:tab w:val="num" w:pos="2520"/>
        </w:tabs>
        <w:ind w:left="2520" w:hanging="360"/>
      </w:pPr>
      <w:rPr>
        <w:rFonts w:ascii="Symbol" w:hAnsi="Symbol" w:hint="default"/>
        <w:color w:val="auto"/>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CF936F8"/>
    <w:multiLevelType w:val="hybridMultilevel"/>
    <w:tmpl w:val="EEC217A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DC679B5"/>
    <w:multiLevelType w:val="hybridMultilevel"/>
    <w:tmpl w:val="A79A4CE6"/>
    <w:lvl w:ilvl="0" w:tplc="128C0144">
      <w:start w:val="1"/>
      <w:numFmt w:val="bullet"/>
      <w:lvlText w:val=""/>
      <w:lvlJc w:val="left"/>
      <w:pPr>
        <w:tabs>
          <w:tab w:val="num" w:pos="360"/>
        </w:tabs>
        <w:ind w:left="360" w:hanging="360"/>
      </w:pPr>
      <w:rPr>
        <w:rFonts w:ascii="Symbol" w:hAnsi="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1075045"/>
    <w:multiLevelType w:val="hybridMultilevel"/>
    <w:tmpl w:val="1C72B15E"/>
    <w:lvl w:ilvl="0" w:tplc="1586213E">
      <w:start w:val="1"/>
      <w:numFmt w:val="bullet"/>
      <w:lvlText w:val=""/>
      <w:lvlJc w:val="left"/>
      <w:pPr>
        <w:ind w:left="360" w:hanging="360"/>
      </w:pPr>
      <w:rPr>
        <w:rFonts w:ascii="Symbol" w:hAnsi="Symbol" w:hint="default"/>
        <w:sz w:val="18"/>
        <w:szCs w:val="18"/>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243B2CE4"/>
    <w:multiLevelType w:val="hybridMultilevel"/>
    <w:tmpl w:val="FA5063E4"/>
    <w:lvl w:ilvl="0" w:tplc="E8466884">
      <w:start w:val="1"/>
      <w:numFmt w:val="bullet"/>
      <w:lvlText w:val=""/>
      <w:lvlJc w:val="left"/>
      <w:pPr>
        <w:ind w:left="360" w:hanging="360"/>
      </w:pPr>
      <w:rPr>
        <w:rFonts w:ascii="Symbol" w:hAnsi="Symbol" w:hint="default"/>
        <w:sz w:val="18"/>
        <w:szCs w:val="18"/>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26AC4728"/>
    <w:multiLevelType w:val="multilevel"/>
    <w:tmpl w:val="13D08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7854D0D"/>
    <w:multiLevelType w:val="hybridMultilevel"/>
    <w:tmpl w:val="6A4A12A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93518CF"/>
    <w:multiLevelType w:val="hybridMultilevel"/>
    <w:tmpl w:val="E556CB7E"/>
    <w:lvl w:ilvl="0" w:tplc="04090001">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D845CCC"/>
    <w:multiLevelType w:val="multilevel"/>
    <w:tmpl w:val="8F24F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AFE5F49"/>
    <w:multiLevelType w:val="hybridMultilevel"/>
    <w:tmpl w:val="7812A81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CA002AA"/>
    <w:multiLevelType w:val="hybridMultilevel"/>
    <w:tmpl w:val="B6962BFE"/>
    <w:lvl w:ilvl="0" w:tplc="FE64F716">
      <w:start w:val="1"/>
      <w:numFmt w:val="bullet"/>
      <w:lvlText w:val=""/>
      <w:lvlJc w:val="left"/>
      <w:pPr>
        <w:tabs>
          <w:tab w:val="num" w:pos="360"/>
        </w:tabs>
        <w:ind w:left="360" w:hanging="360"/>
      </w:pPr>
      <w:rPr>
        <w:rFonts w:ascii="Symbol" w:hAnsi="Symbol" w:hint="default"/>
        <w:color w:val="auto"/>
        <w:sz w:val="18"/>
        <w:szCs w:val="18"/>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3E1614AC"/>
    <w:multiLevelType w:val="hybridMultilevel"/>
    <w:tmpl w:val="894CC850"/>
    <w:lvl w:ilvl="0" w:tplc="477CDE6C">
      <w:start w:val="1"/>
      <w:numFmt w:val="bullet"/>
      <w:lvlText w:val=""/>
      <w:lvlJc w:val="left"/>
      <w:pPr>
        <w:ind w:left="360" w:hanging="360"/>
      </w:pPr>
      <w:rPr>
        <w:rFonts w:ascii="Symbol" w:hAnsi="Symbol" w:hint="default"/>
        <w:sz w:val="18"/>
        <w:szCs w:val="18"/>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3F5B365F"/>
    <w:multiLevelType w:val="hybridMultilevel"/>
    <w:tmpl w:val="11461354"/>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3FB0111B"/>
    <w:multiLevelType w:val="hybridMultilevel"/>
    <w:tmpl w:val="E3A84E56"/>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436C4BF7"/>
    <w:multiLevelType w:val="hybridMultilevel"/>
    <w:tmpl w:val="13701884"/>
    <w:lvl w:ilvl="0" w:tplc="A044BFCE">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360"/>
        </w:tabs>
        <w:ind w:left="360" w:hanging="360"/>
      </w:pPr>
      <w:rPr>
        <w:rFonts w:ascii="Wingdings" w:hAnsi="Wingdings" w:hint="default"/>
      </w:rPr>
    </w:lvl>
    <w:lvl w:ilvl="3" w:tplc="04090001" w:tentative="1">
      <w:start w:val="1"/>
      <w:numFmt w:val="bullet"/>
      <w:lvlText w:val=""/>
      <w:lvlJc w:val="left"/>
      <w:pPr>
        <w:tabs>
          <w:tab w:val="num" w:pos="1080"/>
        </w:tabs>
        <w:ind w:left="1080" w:hanging="360"/>
      </w:pPr>
      <w:rPr>
        <w:rFonts w:ascii="Symbol" w:hAnsi="Symbol" w:hint="default"/>
      </w:rPr>
    </w:lvl>
    <w:lvl w:ilvl="4" w:tplc="04090003" w:tentative="1">
      <w:start w:val="1"/>
      <w:numFmt w:val="bullet"/>
      <w:lvlText w:val="o"/>
      <w:lvlJc w:val="left"/>
      <w:pPr>
        <w:tabs>
          <w:tab w:val="num" w:pos="1800"/>
        </w:tabs>
        <w:ind w:left="1800" w:hanging="360"/>
      </w:pPr>
      <w:rPr>
        <w:rFonts w:ascii="Courier New" w:hAnsi="Courier New" w:cs="Courier New" w:hint="default"/>
      </w:rPr>
    </w:lvl>
    <w:lvl w:ilvl="5" w:tplc="04090005" w:tentative="1">
      <w:start w:val="1"/>
      <w:numFmt w:val="bullet"/>
      <w:lvlText w:val=""/>
      <w:lvlJc w:val="left"/>
      <w:pPr>
        <w:tabs>
          <w:tab w:val="num" w:pos="2520"/>
        </w:tabs>
        <w:ind w:left="2520" w:hanging="360"/>
      </w:pPr>
      <w:rPr>
        <w:rFonts w:ascii="Wingdings" w:hAnsi="Wingdings" w:hint="default"/>
      </w:rPr>
    </w:lvl>
    <w:lvl w:ilvl="6" w:tplc="04090001" w:tentative="1">
      <w:start w:val="1"/>
      <w:numFmt w:val="bullet"/>
      <w:lvlText w:val=""/>
      <w:lvlJc w:val="left"/>
      <w:pPr>
        <w:tabs>
          <w:tab w:val="num" w:pos="3240"/>
        </w:tabs>
        <w:ind w:left="3240" w:hanging="360"/>
      </w:pPr>
      <w:rPr>
        <w:rFonts w:ascii="Symbol" w:hAnsi="Symbol" w:hint="default"/>
      </w:rPr>
    </w:lvl>
    <w:lvl w:ilvl="7" w:tplc="04090003" w:tentative="1">
      <w:start w:val="1"/>
      <w:numFmt w:val="bullet"/>
      <w:lvlText w:val="o"/>
      <w:lvlJc w:val="left"/>
      <w:pPr>
        <w:tabs>
          <w:tab w:val="num" w:pos="3960"/>
        </w:tabs>
        <w:ind w:left="3960" w:hanging="360"/>
      </w:pPr>
      <w:rPr>
        <w:rFonts w:ascii="Courier New" w:hAnsi="Courier New" w:cs="Courier New" w:hint="default"/>
      </w:rPr>
    </w:lvl>
    <w:lvl w:ilvl="8" w:tplc="04090005" w:tentative="1">
      <w:start w:val="1"/>
      <w:numFmt w:val="bullet"/>
      <w:lvlText w:val=""/>
      <w:lvlJc w:val="left"/>
      <w:pPr>
        <w:tabs>
          <w:tab w:val="num" w:pos="4680"/>
        </w:tabs>
        <w:ind w:left="4680" w:hanging="360"/>
      </w:pPr>
      <w:rPr>
        <w:rFonts w:ascii="Wingdings" w:hAnsi="Wingdings" w:hint="default"/>
      </w:rPr>
    </w:lvl>
  </w:abstractNum>
  <w:abstractNum w:abstractNumId="22" w15:restartNumberingAfterBreak="0">
    <w:nsid w:val="455D4B11"/>
    <w:multiLevelType w:val="hybridMultilevel"/>
    <w:tmpl w:val="50B007D0"/>
    <w:lvl w:ilvl="0" w:tplc="130AB83C">
      <w:start w:val="19"/>
      <w:numFmt w:val="bullet"/>
      <w:lvlText w:val="-"/>
      <w:lvlJc w:val="left"/>
      <w:pPr>
        <w:tabs>
          <w:tab w:val="num" w:pos="720"/>
        </w:tabs>
        <w:ind w:left="720" w:hanging="360"/>
      </w:pPr>
      <w:rPr>
        <w:rFonts w:ascii="Century Gothic" w:eastAsia="Times New Roman" w:hAnsi="Century Gothic"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8290E2C"/>
    <w:multiLevelType w:val="hybridMultilevel"/>
    <w:tmpl w:val="DE922E4C"/>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49C67057"/>
    <w:multiLevelType w:val="hybridMultilevel"/>
    <w:tmpl w:val="209C8C4A"/>
    <w:lvl w:ilvl="0" w:tplc="A044BFCE">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B49682A"/>
    <w:multiLevelType w:val="hybridMultilevel"/>
    <w:tmpl w:val="51E09614"/>
    <w:lvl w:ilvl="0" w:tplc="4BC670D0">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C220302"/>
    <w:multiLevelType w:val="hybridMultilevel"/>
    <w:tmpl w:val="307205D8"/>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4E5C6EC3"/>
    <w:multiLevelType w:val="multilevel"/>
    <w:tmpl w:val="FA122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9304259"/>
    <w:multiLevelType w:val="hybridMultilevel"/>
    <w:tmpl w:val="2902B83E"/>
    <w:lvl w:ilvl="0" w:tplc="A2483354">
      <w:start w:val="1"/>
      <w:numFmt w:val="bullet"/>
      <w:lvlText w:val=""/>
      <w:lvlJc w:val="left"/>
      <w:pPr>
        <w:tabs>
          <w:tab w:val="num" w:pos="360"/>
        </w:tabs>
        <w:ind w:left="360" w:hanging="360"/>
      </w:pPr>
      <w:rPr>
        <w:rFonts w:ascii="Symbol" w:hAnsi="Symbol" w:hint="default"/>
        <w:sz w:val="18"/>
        <w:szCs w:val="18"/>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AA2325B"/>
    <w:multiLevelType w:val="multilevel"/>
    <w:tmpl w:val="F5401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AAE0507"/>
    <w:multiLevelType w:val="hybridMultilevel"/>
    <w:tmpl w:val="3188AF64"/>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1" w15:restartNumberingAfterBreak="0">
    <w:nsid w:val="5EE37E3A"/>
    <w:multiLevelType w:val="hybridMultilevel"/>
    <w:tmpl w:val="8766EA9A"/>
    <w:lvl w:ilvl="0" w:tplc="04090001">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664941E6"/>
    <w:multiLevelType w:val="hybridMultilevel"/>
    <w:tmpl w:val="DE169FDA"/>
    <w:lvl w:ilvl="0" w:tplc="0486C1EC">
      <w:start w:val="1"/>
      <w:numFmt w:val="bullet"/>
      <w:lvlText w:val=""/>
      <w:lvlJc w:val="left"/>
      <w:pPr>
        <w:tabs>
          <w:tab w:val="num" w:pos="360"/>
        </w:tabs>
        <w:ind w:left="360" w:hanging="360"/>
      </w:pPr>
      <w:rPr>
        <w:rFonts w:ascii="Symbol" w:hAnsi="Symbol" w:hint="default"/>
        <w:color w:val="auto"/>
        <w:sz w:val="18"/>
        <w:szCs w:val="18"/>
      </w:rPr>
    </w:lvl>
    <w:lvl w:ilvl="1" w:tplc="2C1CA8AE">
      <w:start w:val="1"/>
      <w:numFmt w:val="bullet"/>
      <w:lvlText w:val=""/>
      <w:lvlJc w:val="left"/>
      <w:pPr>
        <w:tabs>
          <w:tab w:val="num" w:pos="1080"/>
        </w:tabs>
        <w:ind w:left="1080" w:hanging="360"/>
      </w:pPr>
      <w:rPr>
        <w:rFonts w:ascii="Wingdings" w:eastAsia="Times New Roman" w:hAnsi="Wingdings" w:cs="Times New Roman" w:hint="default"/>
        <w:color w:val="auto"/>
        <w:sz w:val="20"/>
        <w:szCs w:val="20"/>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6A255CA5"/>
    <w:multiLevelType w:val="hybridMultilevel"/>
    <w:tmpl w:val="CD7CAE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C8D329C"/>
    <w:multiLevelType w:val="multilevel"/>
    <w:tmpl w:val="AA528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28A6768"/>
    <w:multiLevelType w:val="hybridMultilevel"/>
    <w:tmpl w:val="F544B726"/>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6" w15:restartNumberingAfterBreak="0">
    <w:nsid w:val="736A6D18"/>
    <w:multiLevelType w:val="hybridMultilevel"/>
    <w:tmpl w:val="EF5A17DC"/>
    <w:lvl w:ilvl="0" w:tplc="04090001">
      <w:start w:val="1"/>
      <w:numFmt w:val="bullet"/>
      <w:lvlText w:val=""/>
      <w:lvlJc w:val="left"/>
      <w:pPr>
        <w:tabs>
          <w:tab w:val="num" w:pos="1080"/>
        </w:tabs>
        <w:ind w:left="108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color w:val="auto"/>
      </w:rPr>
    </w:lvl>
    <w:lvl w:ilvl="2" w:tplc="0B74E1DC">
      <w:start w:val="1"/>
      <w:numFmt w:val="bullet"/>
      <w:lvlText w:val=""/>
      <w:lvlPicBulletId w:val="0"/>
      <w:lvlJc w:val="left"/>
      <w:pPr>
        <w:tabs>
          <w:tab w:val="num" w:pos="2520"/>
        </w:tabs>
        <w:ind w:left="2520" w:hanging="360"/>
      </w:pPr>
      <w:rPr>
        <w:rFonts w:ascii="Symbol" w:hAnsi="Symbol" w:hint="default"/>
        <w:color w:val="auto"/>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73A56087"/>
    <w:multiLevelType w:val="multilevel"/>
    <w:tmpl w:val="566A86B8"/>
    <w:lvl w:ilvl="0">
      <w:start w:val="1"/>
      <w:numFmt w:val="bullet"/>
      <w:lvlText w:val=""/>
      <w:lvlJc w:val="left"/>
      <w:pPr>
        <w:tabs>
          <w:tab w:val="num" w:pos="360"/>
        </w:tabs>
        <w:ind w:left="360" w:hanging="360"/>
      </w:pPr>
      <w:rPr>
        <w:rFonts w:ascii="Symbol" w:hAnsi="Symbol" w:hint="default"/>
        <w:sz w:val="18"/>
        <w:szCs w:val="1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7CCF6ED5"/>
    <w:multiLevelType w:val="hybridMultilevel"/>
    <w:tmpl w:val="5558AC1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127237130">
    <w:abstractNumId w:val="4"/>
  </w:num>
  <w:num w:numId="2" w16cid:durableId="1275867429">
    <w:abstractNumId w:val="7"/>
  </w:num>
  <w:num w:numId="3" w16cid:durableId="57673053">
    <w:abstractNumId w:val="24"/>
  </w:num>
  <w:num w:numId="4" w16cid:durableId="2079672170">
    <w:abstractNumId w:val="0"/>
  </w:num>
  <w:num w:numId="5" w16cid:durableId="1023825655">
    <w:abstractNumId w:val="21"/>
  </w:num>
  <w:num w:numId="6" w16cid:durableId="800343841">
    <w:abstractNumId w:val="14"/>
  </w:num>
  <w:num w:numId="7" w16cid:durableId="1610427195">
    <w:abstractNumId w:val="31"/>
  </w:num>
  <w:num w:numId="8" w16cid:durableId="2039349754">
    <w:abstractNumId w:val="36"/>
  </w:num>
  <w:num w:numId="9" w16cid:durableId="1882787605">
    <w:abstractNumId w:val="3"/>
  </w:num>
  <w:num w:numId="10" w16cid:durableId="1183938778">
    <w:abstractNumId w:val="9"/>
  </w:num>
  <w:num w:numId="11" w16cid:durableId="1463622057">
    <w:abstractNumId w:val="26"/>
  </w:num>
  <w:num w:numId="12" w16cid:durableId="905844042">
    <w:abstractNumId w:val="23"/>
  </w:num>
  <w:num w:numId="13" w16cid:durableId="183566769">
    <w:abstractNumId w:val="35"/>
  </w:num>
  <w:num w:numId="14" w16cid:durableId="1912232654">
    <w:abstractNumId w:val="25"/>
  </w:num>
  <w:num w:numId="15" w16cid:durableId="1148978931">
    <w:abstractNumId w:val="20"/>
  </w:num>
  <w:num w:numId="16" w16cid:durableId="2125223651">
    <w:abstractNumId w:val="30"/>
  </w:num>
  <w:num w:numId="17" w16cid:durableId="1812866027">
    <w:abstractNumId w:val="5"/>
  </w:num>
  <w:num w:numId="18" w16cid:durableId="1858418667">
    <w:abstractNumId w:val="19"/>
  </w:num>
  <w:num w:numId="19" w16cid:durableId="325089406">
    <w:abstractNumId w:val="6"/>
  </w:num>
  <w:num w:numId="20" w16cid:durableId="2063360873">
    <w:abstractNumId w:val="37"/>
  </w:num>
  <w:num w:numId="21" w16cid:durableId="1654217835">
    <w:abstractNumId w:val="18"/>
  </w:num>
  <w:num w:numId="22" w16cid:durableId="1048409009">
    <w:abstractNumId w:val="11"/>
  </w:num>
  <w:num w:numId="23" w16cid:durableId="117258984">
    <w:abstractNumId w:val="32"/>
  </w:num>
  <w:num w:numId="24" w16cid:durableId="1375931575">
    <w:abstractNumId w:val="17"/>
  </w:num>
  <w:num w:numId="25" w16cid:durableId="335772749">
    <w:abstractNumId w:val="8"/>
  </w:num>
  <w:num w:numId="26" w16cid:durableId="635258022">
    <w:abstractNumId w:val="10"/>
  </w:num>
  <w:num w:numId="27" w16cid:durableId="229079012">
    <w:abstractNumId w:val="33"/>
  </w:num>
  <w:num w:numId="28" w16cid:durableId="1024095467">
    <w:abstractNumId w:val="22"/>
  </w:num>
  <w:num w:numId="29" w16cid:durableId="482936582">
    <w:abstractNumId w:val="1"/>
  </w:num>
  <w:num w:numId="30" w16cid:durableId="1835602713">
    <w:abstractNumId w:val="13"/>
  </w:num>
  <w:num w:numId="31" w16cid:durableId="1079407746">
    <w:abstractNumId w:val="16"/>
  </w:num>
  <w:num w:numId="32" w16cid:durableId="1761558507">
    <w:abstractNumId w:val="28"/>
  </w:num>
  <w:num w:numId="33" w16cid:durableId="1693217457">
    <w:abstractNumId w:val="38"/>
  </w:num>
  <w:num w:numId="34" w16cid:durableId="849106826">
    <w:abstractNumId w:val="15"/>
  </w:num>
  <w:num w:numId="35" w16cid:durableId="1465582865">
    <w:abstractNumId w:val="12"/>
  </w:num>
  <w:num w:numId="36" w16cid:durableId="263154531">
    <w:abstractNumId w:val="34"/>
  </w:num>
  <w:num w:numId="37" w16cid:durableId="1905482537">
    <w:abstractNumId w:val="27"/>
  </w:num>
  <w:num w:numId="38" w16cid:durableId="2044017254">
    <w:abstractNumId w:val="29"/>
  </w:num>
  <w:num w:numId="39" w16cid:durableId="288126329">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820"/>
    <w:rsid w:val="00054C04"/>
    <w:rsid w:val="000600A9"/>
    <w:rsid w:val="0006515A"/>
    <w:rsid w:val="000673CC"/>
    <w:rsid w:val="00083FBA"/>
    <w:rsid w:val="00087310"/>
    <w:rsid w:val="000964F8"/>
    <w:rsid w:val="000A6960"/>
    <w:rsid w:val="000F6C97"/>
    <w:rsid w:val="001229B9"/>
    <w:rsid w:val="00147AF1"/>
    <w:rsid w:val="0015738D"/>
    <w:rsid w:val="001607CF"/>
    <w:rsid w:val="00190680"/>
    <w:rsid w:val="00194F2B"/>
    <w:rsid w:val="001A7A91"/>
    <w:rsid w:val="001B06D3"/>
    <w:rsid w:val="001C35AC"/>
    <w:rsid w:val="001D2411"/>
    <w:rsid w:val="001E2ACB"/>
    <w:rsid w:val="001F0990"/>
    <w:rsid w:val="00212370"/>
    <w:rsid w:val="0021544E"/>
    <w:rsid w:val="002218C5"/>
    <w:rsid w:val="002229E1"/>
    <w:rsid w:val="00231014"/>
    <w:rsid w:val="00231156"/>
    <w:rsid w:val="002347D7"/>
    <w:rsid w:val="00252421"/>
    <w:rsid w:val="00280088"/>
    <w:rsid w:val="002835A1"/>
    <w:rsid w:val="00290A89"/>
    <w:rsid w:val="00291643"/>
    <w:rsid w:val="002A0F2C"/>
    <w:rsid w:val="002B1311"/>
    <w:rsid w:val="002C3BC3"/>
    <w:rsid w:val="002E0486"/>
    <w:rsid w:val="002E1E96"/>
    <w:rsid w:val="002F4BEB"/>
    <w:rsid w:val="002F677F"/>
    <w:rsid w:val="003031D3"/>
    <w:rsid w:val="00306947"/>
    <w:rsid w:val="003128F8"/>
    <w:rsid w:val="00350A31"/>
    <w:rsid w:val="00361371"/>
    <w:rsid w:val="0038218B"/>
    <w:rsid w:val="003A4E83"/>
    <w:rsid w:val="003C72FE"/>
    <w:rsid w:val="003E35C8"/>
    <w:rsid w:val="003E60AA"/>
    <w:rsid w:val="003F11AD"/>
    <w:rsid w:val="00403A12"/>
    <w:rsid w:val="00432575"/>
    <w:rsid w:val="00434B62"/>
    <w:rsid w:val="0044073E"/>
    <w:rsid w:val="00446E9F"/>
    <w:rsid w:val="00454C51"/>
    <w:rsid w:val="00455415"/>
    <w:rsid w:val="0045586B"/>
    <w:rsid w:val="00461926"/>
    <w:rsid w:val="00461F29"/>
    <w:rsid w:val="004633AD"/>
    <w:rsid w:val="00477B7C"/>
    <w:rsid w:val="0048275C"/>
    <w:rsid w:val="004C0CFD"/>
    <w:rsid w:val="004C0EE1"/>
    <w:rsid w:val="004D0F84"/>
    <w:rsid w:val="004D2E0C"/>
    <w:rsid w:val="004E1820"/>
    <w:rsid w:val="004F0C61"/>
    <w:rsid w:val="004F2861"/>
    <w:rsid w:val="00500B49"/>
    <w:rsid w:val="00501052"/>
    <w:rsid w:val="005225A6"/>
    <w:rsid w:val="00551732"/>
    <w:rsid w:val="0055256B"/>
    <w:rsid w:val="0057698E"/>
    <w:rsid w:val="005C27EC"/>
    <w:rsid w:val="005D4D80"/>
    <w:rsid w:val="005D4EB6"/>
    <w:rsid w:val="005F14A9"/>
    <w:rsid w:val="005F362B"/>
    <w:rsid w:val="006018C1"/>
    <w:rsid w:val="00604CBE"/>
    <w:rsid w:val="00627F45"/>
    <w:rsid w:val="00631091"/>
    <w:rsid w:val="00636FF6"/>
    <w:rsid w:val="00640172"/>
    <w:rsid w:val="00651816"/>
    <w:rsid w:val="006862FC"/>
    <w:rsid w:val="006925FB"/>
    <w:rsid w:val="006A155F"/>
    <w:rsid w:val="006A4038"/>
    <w:rsid w:val="006B126F"/>
    <w:rsid w:val="006B3775"/>
    <w:rsid w:val="006C0FA7"/>
    <w:rsid w:val="006E0B71"/>
    <w:rsid w:val="007148CD"/>
    <w:rsid w:val="00715B1A"/>
    <w:rsid w:val="00717A33"/>
    <w:rsid w:val="00723C22"/>
    <w:rsid w:val="0074764C"/>
    <w:rsid w:val="007520D8"/>
    <w:rsid w:val="00760BD2"/>
    <w:rsid w:val="00763643"/>
    <w:rsid w:val="00765117"/>
    <w:rsid w:val="007676CA"/>
    <w:rsid w:val="007979F5"/>
    <w:rsid w:val="007A1B1C"/>
    <w:rsid w:val="007A7155"/>
    <w:rsid w:val="007C4650"/>
    <w:rsid w:val="007C6D1E"/>
    <w:rsid w:val="007C6FA8"/>
    <w:rsid w:val="007D634C"/>
    <w:rsid w:val="007E2AA7"/>
    <w:rsid w:val="007E6D8F"/>
    <w:rsid w:val="007F2809"/>
    <w:rsid w:val="007F3BE9"/>
    <w:rsid w:val="00801236"/>
    <w:rsid w:val="00801ED3"/>
    <w:rsid w:val="00815EEB"/>
    <w:rsid w:val="00817876"/>
    <w:rsid w:val="0082695C"/>
    <w:rsid w:val="008443F3"/>
    <w:rsid w:val="00850F7E"/>
    <w:rsid w:val="008528DB"/>
    <w:rsid w:val="00855BB2"/>
    <w:rsid w:val="00855CD9"/>
    <w:rsid w:val="008A0C33"/>
    <w:rsid w:val="008E0E66"/>
    <w:rsid w:val="008E3294"/>
    <w:rsid w:val="008E3706"/>
    <w:rsid w:val="00906112"/>
    <w:rsid w:val="00907186"/>
    <w:rsid w:val="00914BEF"/>
    <w:rsid w:val="00921859"/>
    <w:rsid w:val="00931243"/>
    <w:rsid w:val="0093575F"/>
    <w:rsid w:val="009453E0"/>
    <w:rsid w:val="00946563"/>
    <w:rsid w:val="00957900"/>
    <w:rsid w:val="0096463A"/>
    <w:rsid w:val="00966B66"/>
    <w:rsid w:val="00974AC5"/>
    <w:rsid w:val="0097666F"/>
    <w:rsid w:val="009C1224"/>
    <w:rsid w:val="009E1057"/>
    <w:rsid w:val="009E16E2"/>
    <w:rsid w:val="009E72AB"/>
    <w:rsid w:val="009F38F3"/>
    <w:rsid w:val="009F45F6"/>
    <w:rsid w:val="00A0749A"/>
    <w:rsid w:val="00A21D63"/>
    <w:rsid w:val="00A25633"/>
    <w:rsid w:val="00A27AB8"/>
    <w:rsid w:val="00A27F8A"/>
    <w:rsid w:val="00A3561B"/>
    <w:rsid w:val="00A37ABD"/>
    <w:rsid w:val="00A50C19"/>
    <w:rsid w:val="00A56551"/>
    <w:rsid w:val="00AA1391"/>
    <w:rsid w:val="00AC4AC9"/>
    <w:rsid w:val="00AD79D8"/>
    <w:rsid w:val="00AE5B84"/>
    <w:rsid w:val="00AF3F22"/>
    <w:rsid w:val="00B00D65"/>
    <w:rsid w:val="00B12686"/>
    <w:rsid w:val="00B22FCE"/>
    <w:rsid w:val="00B37E25"/>
    <w:rsid w:val="00B46F9F"/>
    <w:rsid w:val="00B54FAC"/>
    <w:rsid w:val="00B55805"/>
    <w:rsid w:val="00B704F5"/>
    <w:rsid w:val="00B716CF"/>
    <w:rsid w:val="00B80C4A"/>
    <w:rsid w:val="00B80D31"/>
    <w:rsid w:val="00B87CC9"/>
    <w:rsid w:val="00B954FC"/>
    <w:rsid w:val="00BA6520"/>
    <w:rsid w:val="00BD3F99"/>
    <w:rsid w:val="00BE2D00"/>
    <w:rsid w:val="00BF4090"/>
    <w:rsid w:val="00C23BEA"/>
    <w:rsid w:val="00C3098C"/>
    <w:rsid w:val="00C47A54"/>
    <w:rsid w:val="00C55814"/>
    <w:rsid w:val="00C6332D"/>
    <w:rsid w:val="00C664D0"/>
    <w:rsid w:val="00C8172C"/>
    <w:rsid w:val="00C81A74"/>
    <w:rsid w:val="00C82C19"/>
    <w:rsid w:val="00C907F1"/>
    <w:rsid w:val="00CA042C"/>
    <w:rsid w:val="00D05274"/>
    <w:rsid w:val="00D05D10"/>
    <w:rsid w:val="00D20894"/>
    <w:rsid w:val="00D33895"/>
    <w:rsid w:val="00D4085A"/>
    <w:rsid w:val="00D52C05"/>
    <w:rsid w:val="00D559D7"/>
    <w:rsid w:val="00D75CAA"/>
    <w:rsid w:val="00DC5B2B"/>
    <w:rsid w:val="00DD019D"/>
    <w:rsid w:val="00DE4663"/>
    <w:rsid w:val="00DF7536"/>
    <w:rsid w:val="00E21E27"/>
    <w:rsid w:val="00E406F1"/>
    <w:rsid w:val="00E420D4"/>
    <w:rsid w:val="00E47634"/>
    <w:rsid w:val="00E476B7"/>
    <w:rsid w:val="00E54FEE"/>
    <w:rsid w:val="00E63C41"/>
    <w:rsid w:val="00E92C9D"/>
    <w:rsid w:val="00EB4E0D"/>
    <w:rsid w:val="00EE3119"/>
    <w:rsid w:val="00EF1774"/>
    <w:rsid w:val="00F07644"/>
    <w:rsid w:val="00F16B23"/>
    <w:rsid w:val="00F31371"/>
    <w:rsid w:val="00F50373"/>
    <w:rsid w:val="00F564B7"/>
    <w:rsid w:val="00F74E8D"/>
    <w:rsid w:val="00F8274A"/>
    <w:rsid w:val="00F94DD0"/>
    <w:rsid w:val="00FB0B57"/>
    <w:rsid w:val="00FB273F"/>
    <w:rsid w:val="00FB3850"/>
    <w:rsid w:val="00FC5C74"/>
    <w:rsid w:val="00FD6BE5"/>
    <w:rsid w:val="00FF17E8"/>
    <w:rsid w:val="00FF37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BDF0ED"/>
  <w15:docId w15:val="{0B690A8B-4C25-43F1-BD21-E29B4523F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AU" w:eastAsia="en-US"/>
    </w:rPr>
  </w:style>
  <w:style w:type="paragraph" w:styleId="Heading1">
    <w:name w:val="heading 1"/>
    <w:basedOn w:val="Normal"/>
    <w:next w:val="Normal"/>
    <w:qFormat/>
    <w:pPr>
      <w:keepNext/>
      <w:spacing w:after="160"/>
      <w:ind w:left="709"/>
      <w:outlineLvl w:val="0"/>
    </w:pPr>
    <w:rPr>
      <w:b/>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jc w:val="center"/>
      <w:outlineLvl w:val="2"/>
    </w:pPr>
    <w:rPr>
      <w:rFonts w:ascii="Elephant" w:hAnsi="Elephant"/>
      <w:b/>
      <w:i/>
      <w:iCs/>
      <w:sz w:val="96"/>
      <w:szCs w:val="20"/>
    </w:rPr>
  </w:style>
  <w:style w:type="paragraph" w:styleId="Heading4">
    <w:name w:val="heading 4"/>
    <w:basedOn w:val="Normal"/>
    <w:next w:val="Normal"/>
    <w:qFormat/>
    <w:pPr>
      <w:keepNext/>
      <w:jc w:val="center"/>
      <w:outlineLvl w:val="3"/>
    </w:pPr>
    <w:rPr>
      <w:rFonts w:ascii="Arial" w:hAnsi="Arial"/>
      <w:b/>
      <w:sz w:val="5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ld10">
    <w:name w:val="Hbld10"/>
    <w:basedOn w:val="Normal"/>
    <w:pPr>
      <w:spacing w:before="320" w:after="160"/>
    </w:pPr>
    <w:rPr>
      <w:rFonts w:ascii="Arial" w:hAnsi="Arial"/>
      <w:b/>
      <w:sz w:val="20"/>
      <w:szCs w:val="20"/>
      <w:lang w:val="en-GB"/>
    </w:rPr>
  </w:style>
  <w:style w:type="paragraph" w:styleId="Header">
    <w:name w:val="header"/>
    <w:basedOn w:val="Normal"/>
    <w:link w:val="HeaderChar"/>
    <w:pPr>
      <w:tabs>
        <w:tab w:val="center" w:pos="4153"/>
        <w:tab w:val="right" w:pos="8306"/>
      </w:tabs>
    </w:pPr>
    <w:rPr>
      <w:lang w:val="x-none"/>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lockText">
    <w:name w:val="Block Text"/>
    <w:basedOn w:val="Normal"/>
    <w:pPr>
      <w:ind w:left="1980" w:right="1052"/>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Pr>
      <w:rFonts w:ascii="Franklin Gothic Medium" w:hAnsi="Franklin Gothic Medium"/>
      <w:sz w:val="28"/>
    </w:rPr>
  </w:style>
  <w:style w:type="paragraph" w:styleId="BodyTextIndent">
    <w:name w:val="Body Text Indent"/>
    <w:basedOn w:val="Normal"/>
    <w:pPr>
      <w:spacing w:after="120"/>
      <w:ind w:left="283"/>
    </w:pPr>
  </w:style>
  <w:style w:type="numbering" w:customStyle="1" w:styleId="Style5">
    <w:name w:val="Style5"/>
    <w:pPr>
      <w:numPr>
        <w:numId w:val="1"/>
      </w:numPr>
    </w:pPr>
  </w:style>
  <w:style w:type="paragraph" w:styleId="NormalWeb">
    <w:name w:val="Normal (Web)"/>
    <w:basedOn w:val="Normal"/>
    <w:pPr>
      <w:spacing w:before="100" w:beforeAutospacing="1" w:after="100" w:afterAutospacing="1"/>
    </w:pPr>
    <w:rPr>
      <w:lang w:val="en-US"/>
    </w:rPr>
  </w:style>
  <w:style w:type="character" w:styleId="Emphasis">
    <w:name w:val="Emphasis"/>
    <w:qFormat/>
    <w:rPr>
      <w:i/>
      <w:iCs/>
    </w:rPr>
  </w:style>
  <w:style w:type="character" w:customStyle="1" w:styleId="HeaderChar">
    <w:name w:val="Header Char"/>
    <w:link w:val="Header"/>
    <w:rsid w:val="00FD6BE5"/>
    <w:rPr>
      <w:sz w:val="24"/>
      <w:szCs w:val="24"/>
      <w:lang w:eastAsia="en-US"/>
    </w:rPr>
  </w:style>
  <w:style w:type="character" w:styleId="Hyperlink">
    <w:name w:val="Hyperlink"/>
    <w:rsid w:val="00C23BEA"/>
    <w:rPr>
      <w:rFonts w:ascii="Verdana" w:hAnsi="Verdana" w:hint="default"/>
      <w:color w:val="344DAA"/>
      <w:sz w:val="18"/>
      <w:szCs w:val="18"/>
      <w:u w:val="single"/>
    </w:rPr>
  </w:style>
  <w:style w:type="paragraph" w:styleId="ListParagraph">
    <w:name w:val="List Paragraph"/>
    <w:basedOn w:val="Normal"/>
    <w:uiPriority w:val="34"/>
    <w:qFormat/>
    <w:rsid w:val="006B3775"/>
    <w:pPr>
      <w:ind w:left="720"/>
      <w:contextualSpacing/>
    </w:pPr>
    <w:rPr>
      <w:lang w:val="en-US"/>
    </w:rPr>
  </w:style>
  <w:style w:type="paragraph" w:styleId="BalloonText">
    <w:name w:val="Balloon Text"/>
    <w:basedOn w:val="Normal"/>
    <w:link w:val="BalloonTextChar"/>
    <w:rsid w:val="00A21D63"/>
    <w:rPr>
      <w:rFonts w:ascii="Tahoma" w:hAnsi="Tahoma"/>
      <w:sz w:val="16"/>
      <w:szCs w:val="16"/>
      <w:lang w:val="x-none"/>
    </w:rPr>
  </w:style>
  <w:style w:type="character" w:customStyle="1" w:styleId="BalloonTextChar">
    <w:name w:val="Balloon Text Char"/>
    <w:link w:val="BalloonText"/>
    <w:rsid w:val="00A21D63"/>
    <w:rPr>
      <w:rFonts w:ascii="Tahoma" w:hAnsi="Tahoma" w:cs="Tahoma"/>
      <w:sz w:val="16"/>
      <w:szCs w:val="16"/>
      <w:lang w:eastAsia="en-US"/>
    </w:rPr>
  </w:style>
  <w:style w:type="character" w:customStyle="1" w:styleId="CharChar2">
    <w:name w:val="Char Char2"/>
    <w:rsid w:val="001B06D3"/>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44528">
      <w:bodyDiv w:val="1"/>
      <w:marLeft w:val="0"/>
      <w:marRight w:val="0"/>
      <w:marTop w:val="0"/>
      <w:marBottom w:val="0"/>
      <w:divBdr>
        <w:top w:val="none" w:sz="0" w:space="0" w:color="auto"/>
        <w:left w:val="none" w:sz="0" w:space="0" w:color="auto"/>
        <w:bottom w:val="none" w:sz="0" w:space="0" w:color="auto"/>
        <w:right w:val="none" w:sz="0" w:space="0" w:color="auto"/>
      </w:divBdr>
    </w:div>
    <w:div w:id="168637691">
      <w:bodyDiv w:val="1"/>
      <w:marLeft w:val="0"/>
      <w:marRight w:val="0"/>
      <w:marTop w:val="0"/>
      <w:marBottom w:val="0"/>
      <w:divBdr>
        <w:top w:val="none" w:sz="0" w:space="0" w:color="auto"/>
        <w:left w:val="none" w:sz="0" w:space="0" w:color="auto"/>
        <w:bottom w:val="none" w:sz="0" w:space="0" w:color="auto"/>
        <w:right w:val="none" w:sz="0" w:space="0" w:color="auto"/>
      </w:divBdr>
    </w:div>
    <w:div w:id="348603375">
      <w:bodyDiv w:val="1"/>
      <w:marLeft w:val="0"/>
      <w:marRight w:val="0"/>
      <w:marTop w:val="0"/>
      <w:marBottom w:val="0"/>
      <w:divBdr>
        <w:top w:val="none" w:sz="0" w:space="0" w:color="auto"/>
        <w:left w:val="none" w:sz="0" w:space="0" w:color="auto"/>
        <w:bottom w:val="none" w:sz="0" w:space="0" w:color="auto"/>
        <w:right w:val="none" w:sz="0" w:space="0" w:color="auto"/>
      </w:divBdr>
    </w:div>
    <w:div w:id="500201201">
      <w:bodyDiv w:val="1"/>
      <w:marLeft w:val="0"/>
      <w:marRight w:val="0"/>
      <w:marTop w:val="0"/>
      <w:marBottom w:val="0"/>
      <w:divBdr>
        <w:top w:val="none" w:sz="0" w:space="0" w:color="auto"/>
        <w:left w:val="none" w:sz="0" w:space="0" w:color="auto"/>
        <w:bottom w:val="none" w:sz="0" w:space="0" w:color="auto"/>
        <w:right w:val="none" w:sz="0" w:space="0" w:color="auto"/>
      </w:divBdr>
    </w:div>
    <w:div w:id="1155679318">
      <w:bodyDiv w:val="1"/>
      <w:marLeft w:val="0"/>
      <w:marRight w:val="0"/>
      <w:marTop w:val="0"/>
      <w:marBottom w:val="0"/>
      <w:divBdr>
        <w:top w:val="none" w:sz="0" w:space="0" w:color="auto"/>
        <w:left w:val="none" w:sz="0" w:space="0" w:color="auto"/>
        <w:bottom w:val="none" w:sz="0" w:space="0" w:color="auto"/>
        <w:right w:val="none" w:sz="0" w:space="0" w:color="auto"/>
      </w:divBdr>
    </w:div>
    <w:div w:id="1238320891">
      <w:bodyDiv w:val="1"/>
      <w:marLeft w:val="0"/>
      <w:marRight w:val="0"/>
      <w:marTop w:val="0"/>
      <w:marBottom w:val="0"/>
      <w:divBdr>
        <w:top w:val="none" w:sz="0" w:space="0" w:color="auto"/>
        <w:left w:val="none" w:sz="0" w:space="0" w:color="auto"/>
        <w:bottom w:val="none" w:sz="0" w:space="0" w:color="auto"/>
        <w:right w:val="none" w:sz="0" w:space="0" w:color="auto"/>
      </w:divBdr>
    </w:div>
    <w:div w:id="1265267483">
      <w:bodyDiv w:val="1"/>
      <w:marLeft w:val="0"/>
      <w:marRight w:val="0"/>
      <w:marTop w:val="0"/>
      <w:marBottom w:val="0"/>
      <w:divBdr>
        <w:top w:val="none" w:sz="0" w:space="0" w:color="auto"/>
        <w:left w:val="none" w:sz="0" w:space="0" w:color="auto"/>
        <w:bottom w:val="none" w:sz="0" w:space="0" w:color="auto"/>
        <w:right w:val="none" w:sz="0" w:space="0" w:color="auto"/>
      </w:divBdr>
    </w:div>
    <w:div w:id="1690570832">
      <w:bodyDiv w:val="1"/>
      <w:marLeft w:val="0"/>
      <w:marRight w:val="0"/>
      <w:marTop w:val="0"/>
      <w:marBottom w:val="0"/>
      <w:divBdr>
        <w:top w:val="none" w:sz="0" w:space="0" w:color="auto"/>
        <w:left w:val="none" w:sz="0" w:space="0" w:color="auto"/>
        <w:bottom w:val="none" w:sz="0" w:space="0" w:color="auto"/>
        <w:right w:val="none" w:sz="0" w:space="0" w:color="auto"/>
      </w:divBdr>
    </w:div>
    <w:div w:id="1717046297">
      <w:bodyDiv w:val="1"/>
      <w:marLeft w:val="0"/>
      <w:marRight w:val="0"/>
      <w:marTop w:val="0"/>
      <w:marBottom w:val="0"/>
      <w:divBdr>
        <w:top w:val="none" w:sz="0" w:space="0" w:color="auto"/>
        <w:left w:val="none" w:sz="0" w:space="0" w:color="auto"/>
        <w:bottom w:val="none" w:sz="0" w:space="0" w:color="auto"/>
        <w:right w:val="none" w:sz="0" w:space="0" w:color="auto"/>
      </w:divBdr>
    </w:div>
    <w:div w:id="1785616614">
      <w:bodyDiv w:val="1"/>
      <w:marLeft w:val="0"/>
      <w:marRight w:val="0"/>
      <w:marTop w:val="0"/>
      <w:marBottom w:val="0"/>
      <w:divBdr>
        <w:top w:val="none" w:sz="0" w:space="0" w:color="auto"/>
        <w:left w:val="none" w:sz="0" w:space="0" w:color="auto"/>
        <w:bottom w:val="none" w:sz="0" w:space="0" w:color="auto"/>
        <w:right w:val="none" w:sz="0" w:space="0" w:color="auto"/>
      </w:divBdr>
    </w:div>
    <w:div w:id="2048867516">
      <w:bodyDiv w:val="1"/>
      <w:marLeft w:val="0"/>
      <w:marRight w:val="0"/>
      <w:marTop w:val="0"/>
      <w:marBottom w:val="0"/>
      <w:divBdr>
        <w:top w:val="none" w:sz="0" w:space="0" w:color="auto"/>
        <w:left w:val="none" w:sz="0" w:space="0" w:color="auto"/>
        <w:bottom w:val="none" w:sz="0" w:space="0" w:color="auto"/>
        <w:right w:val="none" w:sz="0" w:space="0" w:color="auto"/>
      </w:divBdr>
    </w:div>
    <w:div w:id="2079203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763E6-882C-425B-B14B-7D7EDD914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Pages>
  <Words>678</Words>
  <Characters>3869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10</cp:revision>
  <cp:lastPrinted>2019-11-04T23:54:00Z</cp:lastPrinted>
  <dcterms:created xsi:type="dcterms:W3CDTF">2021-01-14T00:49:00Z</dcterms:created>
  <dcterms:modified xsi:type="dcterms:W3CDTF">2025-09-22T05:26:00Z</dcterms:modified>
</cp:coreProperties>
</file>