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DEF1" w14:textId="77777777" w:rsidR="001032B1" w:rsidRDefault="00336996">
      <w:pPr>
        <w:pStyle w:val="Heading1"/>
        <w:spacing w:before="56"/>
      </w:pPr>
      <w:r>
        <w:t>Procedure</w:t>
      </w:r>
    </w:p>
    <w:p w14:paraId="58238F3A" w14:textId="1B540297" w:rsidR="001032B1" w:rsidRDefault="00336996">
      <w:pPr>
        <w:pStyle w:val="BodyText"/>
        <w:ind w:left="212" w:right="224" w:firstLine="0"/>
        <w:jc w:val="both"/>
      </w:pPr>
      <w:r>
        <w:t xml:space="preserve">Manual handling covers a wide range of activities undertaken by workers. Most tasks involve some form of manual handling and in some </w:t>
      </w:r>
      <w:r w:rsidR="00B85BB5">
        <w:t>cases,</w:t>
      </w:r>
      <w:r>
        <w:t xml:space="preserve"> there may be a risk of manual handling injuries such as muscle sprains and strains,</w:t>
      </w:r>
      <w:r>
        <w:rPr>
          <w:spacing w:val="-2"/>
        </w:rPr>
        <w:t xml:space="preserve"> </w:t>
      </w:r>
      <w:r>
        <w:t>injury</w:t>
      </w:r>
      <w:r>
        <w:rPr>
          <w:spacing w:val="-3"/>
        </w:rPr>
        <w:t xml:space="preserve"> </w:t>
      </w:r>
      <w:r>
        <w:t>to</w:t>
      </w:r>
      <w:r>
        <w:rPr>
          <w:spacing w:val="-2"/>
        </w:rPr>
        <w:t xml:space="preserve"> </w:t>
      </w:r>
      <w:r>
        <w:t>muscles,</w:t>
      </w:r>
      <w:r>
        <w:rPr>
          <w:spacing w:val="-4"/>
        </w:rPr>
        <w:t xml:space="preserve"> </w:t>
      </w:r>
      <w:r>
        <w:t>ligaments</w:t>
      </w:r>
      <w:r>
        <w:rPr>
          <w:spacing w:val="-4"/>
        </w:rPr>
        <w:t xml:space="preserve"> </w:t>
      </w:r>
      <w:r>
        <w:t>and</w:t>
      </w:r>
      <w:r>
        <w:rPr>
          <w:spacing w:val="-2"/>
        </w:rPr>
        <w:t xml:space="preserve"> </w:t>
      </w:r>
      <w:r>
        <w:t>intervertebral</w:t>
      </w:r>
      <w:r>
        <w:rPr>
          <w:spacing w:val="-4"/>
        </w:rPr>
        <w:t xml:space="preserve"> </w:t>
      </w:r>
      <w:r>
        <w:t>discs,</w:t>
      </w:r>
      <w:r>
        <w:rPr>
          <w:spacing w:val="-2"/>
        </w:rPr>
        <w:t xml:space="preserve"> </w:t>
      </w:r>
      <w:r>
        <w:t>soft</w:t>
      </w:r>
      <w:r>
        <w:rPr>
          <w:spacing w:val="-3"/>
        </w:rPr>
        <w:t xml:space="preserve"> </w:t>
      </w:r>
      <w:r>
        <w:t>tissue</w:t>
      </w:r>
      <w:r>
        <w:rPr>
          <w:spacing w:val="-1"/>
        </w:rPr>
        <w:t xml:space="preserve"> </w:t>
      </w:r>
      <w:r>
        <w:t>injury,</w:t>
      </w:r>
      <w:r>
        <w:rPr>
          <w:spacing w:val="-2"/>
        </w:rPr>
        <w:t xml:space="preserve"> </w:t>
      </w:r>
      <w:r>
        <w:t>abdominal</w:t>
      </w:r>
      <w:r>
        <w:rPr>
          <w:spacing w:val="-1"/>
        </w:rPr>
        <w:t xml:space="preserve"> </w:t>
      </w:r>
      <w:r>
        <w:t>pain</w:t>
      </w:r>
      <w:r>
        <w:rPr>
          <w:spacing w:val="-3"/>
        </w:rPr>
        <w:t xml:space="preserve"> </w:t>
      </w:r>
      <w:r>
        <w:t>and</w:t>
      </w:r>
      <w:r>
        <w:rPr>
          <w:spacing w:val="-5"/>
        </w:rPr>
        <w:t xml:space="preserve"> </w:t>
      </w:r>
      <w:r>
        <w:t>chronic</w:t>
      </w:r>
      <w:r>
        <w:rPr>
          <w:spacing w:val="-1"/>
        </w:rPr>
        <w:t xml:space="preserve"> </w:t>
      </w:r>
      <w:r>
        <w:t>pain.</w:t>
      </w:r>
    </w:p>
    <w:p w14:paraId="673A8F71" w14:textId="77777777" w:rsidR="001032B1" w:rsidRDefault="00336996">
      <w:pPr>
        <w:pStyle w:val="BodyText"/>
        <w:spacing w:before="123"/>
        <w:ind w:left="212" w:right="224" w:firstLine="0"/>
        <w:jc w:val="both"/>
      </w:pPr>
      <w:r>
        <w:t xml:space="preserve">As a significant number of workplace injuries are caused by manual handling. The Work Health and Safety Act </w:t>
      </w:r>
      <w:proofErr w:type="gramStart"/>
      <w:r>
        <w:t>puts</w:t>
      </w:r>
      <w:proofErr w:type="gramEnd"/>
      <w:r>
        <w:t xml:space="preserve"> the onus on PCBU and workers to ensure that manual handling is done correctly. There is a Code of Practice for Hazardous Manual Tasks. It outlines best practice in manual</w:t>
      </w:r>
      <w:r>
        <w:rPr>
          <w:spacing w:val="-6"/>
        </w:rPr>
        <w:t xml:space="preserve"> </w:t>
      </w:r>
      <w:r>
        <w:t>handling.</w:t>
      </w:r>
    </w:p>
    <w:p w14:paraId="4C9DC70E" w14:textId="77777777" w:rsidR="001032B1" w:rsidRDefault="00336996">
      <w:pPr>
        <w:pStyle w:val="BodyText"/>
        <w:spacing w:before="121"/>
        <w:ind w:left="212" w:right="170" w:firstLine="0"/>
        <w:jc w:val="both"/>
      </w:pPr>
      <w:r>
        <w:t>This procedure aims to ensure that all hazardous manual handling tasks are assessed in accordance with the Code of Practice for Hazardous Manual Tasks. Assessments will follow the consultative approach outlined in the Code of Practice which assists us with identifying, assessing and controlling risks (including musculoskeletal) which arise from lifting, pushing, pulling, carrying or moving materials or people.</w:t>
      </w:r>
    </w:p>
    <w:p w14:paraId="5BEA383B" w14:textId="77777777" w:rsidR="001032B1" w:rsidRDefault="00336996">
      <w:pPr>
        <w:pStyle w:val="Heading1"/>
        <w:spacing w:before="123"/>
      </w:pPr>
      <w:r>
        <w:t>Definitions</w:t>
      </w:r>
    </w:p>
    <w:p w14:paraId="437C0899" w14:textId="77777777" w:rsidR="001032B1" w:rsidRDefault="00336996">
      <w:pPr>
        <w:spacing w:before="1" w:line="268" w:lineRule="exact"/>
        <w:ind w:left="212"/>
        <w:rPr>
          <w:b/>
        </w:rPr>
      </w:pPr>
      <w:r>
        <w:rPr>
          <w:b/>
        </w:rPr>
        <w:t>Hazardous Manual handling</w:t>
      </w:r>
    </w:p>
    <w:p w14:paraId="0862B545" w14:textId="77777777" w:rsidR="001032B1" w:rsidRDefault="00336996">
      <w:pPr>
        <w:pStyle w:val="ListParagraph"/>
        <w:numPr>
          <w:ilvl w:val="0"/>
          <w:numId w:val="2"/>
        </w:numPr>
        <w:tabs>
          <w:tab w:val="left" w:pos="932"/>
          <w:tab w:val="left" w:pos="933"/>
        </w:tabs>
        <w:ind w:right="225"/>
      </w:pPr>
      <w:r>
        <w:t xml:space="preserve">Activities such as lifting, pushing, pulling, holding, throwing and carrying. It also includes repetitive tasks using </w:t>
      </w:r>
      <w:proofErr w:type="gramStart"/>
      <w:r>
        <w:t>hand-tools</w:t>
      </w:r>
      <w:proofErr w:type="gramEnd"/>
      <w:r>
        <w:t>, and operating machinery and</w:t>
      </w:r>
      <w:r>
        <w:rPr>
          <w:spacing w:val="-8"/>
        </w:rPr>
        <w:t xml:space="preserve"> </w:t>
      </w:r>
      <w:r>
        <w:t>equipment.</w:t>
      </w:r>
    </w:p>
    <w:p w14:paraId="4DD0C9D1" w14:textId="77777777" w:rsidR="001032B1" w:rsidRDefault="00336996">
      <w:pPr>
        <w:pStyle w:val="Heading1"/>
        <w:spacing w:before="196" w:line="267" w:lineRule="exact"/>
      </w:pPr>
      <w:r>
        <w:t>Musculoskeletal disorders (MSD)</w:t>
      </w:r>
    </w:p>
    <w:p w14:paraId="5DDB4824" w14:textId="77777777" w:rsidR="001032B1" w:rsidRDefault="00336996">
      <w:pPr>
        <w:pStyle w:val="ListParagraph"/>
        <w:numPr>
          <w:ilvl w:val="0"/>
          <w:numId w:val="2"/>
        </w:numPr>
        <w:tabs>
          <w:tab w:val="left" w:pos="932"/>
          <w:tab w:val="left" w:pos="933"/>
        </w:tabs>
        <w:ind w:right="226"/>
      </w:pPr>
      <w:r>
        <w:t>An injury illness or disease that arises in whole or part from manual handling in the workplace, whether occurring suddenly or over a long period of</w:t>
      </w:r>
      <w:r>
        <w:rPr>
          <w:spacing w:val="-14"/>
        </w:rPr>
        <w:t xml:space="preserve"> </w:t>
      </w:r>
      <w:r>
        <w:t>time.</w:t>
      </w:r>
    </w:p>
    <w:p w14:paraId="406B7887" w14:textId="77777777" w:rsidR="001032B1" w:rsidRDefault="00336996">
      <w:pPr>
        <w:pStyle w:val="Heading1"/>
        <w:spacing w:before="122"/>
        <w:jc w:val="both"/>
      </w:pPr>
      <w:r>
        <w:t>Some possible causes of manual handling injuries are:</w:t>
      </w:r>
    </w:p>
    <w:p w14:paraId="75FB98A6" w14:textId="77777777" w:rsidR="001032B1" w:rsidRDefault="00336996">
      <w:pPr>
        <w:pStyle w:val="ListParagraph"/>
        <w:numPr>
          <w:ilvl w:val="0"/>
          <w:numId w:val="2"/>
        </w:numPr>
        <w:tabs>
          <w:tab w:val="left" w:pos="932"/>
          <w:tab w:val="left" w:pos="933"/>
        </w:tabs>
      </w:pPr>
      <w:r>
        <w:t>Twisting and bending the</w:t>
      </w:r>
      <w:r>
        <w:rPr>
          <w:spacing w:val="-6"/>
        </w:rPr>
        <w:t xml:space="preserve"> </w:t>
      </w:r>
      <w:r>
        <w:t>torso,</w:t>
      </w:r>
    </w:p>
    <w:p w14:paraId="501C0EB1" w14:textId="77777777" w:rsidR="001032B1" w:rsidRDefault="00336996">
      <w:pPr>
        <w:pStyle w:val="ListParagraph"/>
        <w:numPr>
          <w:ilvl w:val="0"/>
          <w:numId w:val="2"/>
        </w:numPr>
        <w:tabs>
          <w:tab w:val="left" w:pos="932"/>
          <w:tab w:val="left" w:pos="933"/>
        </w:tabs>
      </w:pPr>
      <w:r>
        <w:t>Difference between the working heights and worker size and</w:t>
      </w:r>
      <w:r>
        <w:rPr>
          <w:spacing w:val="-4"/>
        </w:rPr>
        <w:t xml:space="preserve"> </w:t>
      </w:r>
      <w:r>
        <w:t>height,</w:t>
      </w:r>
    </w:p>
    <w:p w14:paraId="5F6C75D7" w14:textId="77777777" w:rsidR="001032B1" w:rsidRDefault="00336996">
      <w:pPr>
        <w:pStyle w:val="ListParagraph"/>
        <w:numPr>
          <w:ilvl w:val="0"/>
          <w:numId w:val="2"/>
        </w:numPr>
        <w:tabs>
          <w:tab w:val="left" w:pos="932"/>
          <w:tab w:val="left" w:pos="933"/>
        </w:tabs>
      </w:pPr>
      <w:r>
        <w:t>Frequent lifting or stretching over shoulder</w:t>
      </w:r>
      <w:r>
        <w:rPr>
          <w:spacing w:val="-4"/>
        </w:rPr>
        <w:t xml:space="preserve"> </w:t>
      </w:r>
      <w:r>
        <w:t>height,</w:t>
      </w:r>
    </w:p>
    <w:p w14:paraId="5EF19544" w14:textId="77777777" w:rsidR="001032B1" w:rsidRDefault="00336996">
      <w:pPr>
        <w:pStyle w:val="ListParagraph"/>
        <w:numPr>
          <w:ilvl w:val="0"/>
          <w:numId w:val="2"/>
        </w:numPr>
        <w:tabs>
          <w:tab w:val="left" w:pos="932"/>
          <w:tab w:val="left" w:pos="933"/>
        </w:tabs>
        <w:spacing w:before="1"/>
      </w:pPr>
      <w:r>
        <w:t>Insufficient rest</w:t>
      </w:r>
      <w:r>
        <w:rPr>
          <w:spacing w:val="1"/>
        </w:rPr>
        <w:t xml:space="preserve"> </w:t>
      </w:r>
      <w:r>
        <w:t>periods,</w:t>
      </w:r>
    </w:p>
    <w:p w14:paraId="74F83B93" w14:textId="77777777" w:rsidR="001032B1" w:rsidRDefault="00336996">
      <w:pPr>
        <w:pStyle w:val="ListParagraph"/>
        <w:numPr>
          <w:ilvl w:val="0"/>
          <w:numId w:val="2"/>
        </w:numPr>
        <w:tabs>
          <w:tab w:val="left" w:pos="932"/>
          <w:tab w:val="left" w:pos="933"/>
        </w:tabs>
      </w:pPr>
      <w:r>
        <w:t>Pulling, pushing or rolling in awkward ways without firm</w:t>
      </w:r>
      <w:r>
        <w:rPr>
          <w:spacing w:val="-6"/>
        </w:rPr>
        <w:t xml:space="preserve"> </w:t>
      </w:r>
      <w:r>
        <w:t>support,</w:t>
      </w:r>
    </w:p>
    <w:p w14:paraId="7212697D" w14:textId="77777777" w:rsidR="001032B1" w:rsidRDefault="00336996">
      <w:pPr>
        <w:pStyle w:val="ListParagraph"/>
        <w:numPr>
          <w:ilvl w:val="0"/>
          <w:numId w:val="2"/>
        </w:numPr>
        <w:tabs>
          <w:tab w:val="left" w:pos="932"/>
          <w:tab w:val="left" w:pos="933"/>
        </w:tabs>
        <w:spacing w:line="267" w:lineRule="exact"/>
      </w:pPr>
      <w:r>
        <w:t>Handling excessive</w:t>
      </w:r>
      <w:r>
        <w:rPr>
          <w:spacing w:val="-4"/>
        </w:rPr>
        <w:t xml:space="preserve"> </w:t>
      </w:r>
      <w:r>
        <w:t>weights,</w:t>
      </w:r>
    </w:p>
    <w:p w14:paraId="4765E09D" w14:textId="77777777" w:rsidR="001032B1" w:rsidRDefault="00336996">
      <w:pPr>
        <w:pStyle w:val="ListParagraph"/>
        <w:numPr>
          <w:ilvl w:val="0"/>
          <w:numId w:val="2"/>
        </w:numPr>
        <w:tabs>
          <w:tab w:val="left" w:pos="932"/>
          <w:tab w:val="left" w:pos="933"/>
        </w:tabs>
        <w:spacing w:line="267" w:lineRule="exact"/>
      </w:pPr>
      <w:r>
        <w:t>Stretching,</w:t>
      </w:r>
    </w:p>
    <w:p w14:paraId="2A66B8C9" w14:textId="77777777" w:rsidR="001032B1" w:rsidRDefault="00336996">
      <w:pPr>
        <w:pStyle w:val="ListParagraph"/>
        <w:numPr>
          <w:ilvl w:val="0"/>
          <w:numId w:val="2"/>
        </w:numPr>
        <w:tabs>
          <w:tab w:val="left" w:pos="932"/>
          <w:tab w:val="left" w:pos="933"/>
        </w:tabs>
      </w:pPr>
      <w:r>
        <w:t>Uncomfortable and awkward</w:t>
      </w:r>
      <w:r>
        <w:rPr>
          <w:spacing w:val="-2"/>
        </w:rPr>
        <w:t xml:space="preserve"> </w:t>
      </w:r>
      <w:r>
        <w:t>shapes,</w:t>
      </w:r>
    </w:p>
    <w:p w14:paraId="41CBB104" w14:textId="77777777" w:rsidR="001032B1" w:rsidRDefault="00336996">
      <w:pPr>
        <w:pStyle w:val="ListParagraph"/>
        <w:numPr>
          <w:ilvl w:val="0"/>
          <w:numId w:val="2"/>
        </w:numPr>
        <w:tabs>
          <w:tab w:val="left" w:pos="932"/>
          <w:tab w:val="left" w:pos="933"/>
        </w:tabs>
        <w:spacing w:before="1"/>
      </w:pPr>
      <w:r>
        <w:t>Poor grip and</w:t>
      </w:r>
      <w:r>
        <w:rPr>
          <w:spacing w:val="-3"/>
        </w:rPr>
        <w:t xml:space="preserve"> </w:t>
      </w:r>
      <w:r>
        <w:t>posture,</w:t>
      </w:r>
    </w:p>
    <w:p w14:paraId="3E52B08F" w14:textId="77777777" w:rsidR="001032B1" w:rsidRDefault="00336996">
      <w:pPr>
        <w:pStyle w:val="ListParagraph"/>
        <w:numPr>
          <w:ilvl w:val="0"/>
          <w:numId w:val="2"/>
        </w:numPr>
        <w:tabs>
          <w:tab w:val="left" w:pos="932"/>
          <w:tab w:val="left" w:pos="933"/>
        </w:tabs>
      </w:pPr>
      <w:r>
        <w:t>Obstructions in pathways, aisles or work</w:t>
      </w:r>
      <w:r>
        <w:rPr>
          <w:spacing w:val="-11"/>
        </w:rPr>
        <w:t xml:space="preserve"> </w:t>
      </w:r>
      <w:r>
        <w:t>areas,</w:t>
      </w:r>
    </w:p>
    <w:p w14:paraId="054C2A15" w14:textId="77777777" w:rsidR="001032B1" w:rsidRDefault="00336996">
      <w:pPr>
        <w:pStyle w:val="ListParagraph"/>
        <w:numPr>
          <w:ilvl w:val="0"/>
          <w:numId w:val="2"/>
        </w:numPr>
        <w:tabs>
          <w:tab w:val="left" w:pos="932"/>
          <w:tab w:val="left" w:pos="933"/>
        </w:tabs>
      </w:pPr>
      <w:r>
        <w:t>Slippery or uneven</w:t>
      </w:r>
      <w:r>
        <w:rPr>
          <w:spacing w:val="-12"/>
        </w:rPr>
        <w:t xml:space="preserve"> </w:t>
      </w:r>
      <w:r>
        <w:t>surfaces,</w:t>
      </w:r>
    </w:p>
    <w:p w14:paraId="55F709B8" w14:textId="77777777" w:rsidR="001032B1" w:rsidRDefault="00336996">
      <w:pPr>
        <w:pStyle w:val="ListParagraph"/>
        <w:numPr>
          <w:ilvl w:val="0"/>
          <w:numId w:val="2"/>
        </w:numPr>
        <w:tabs>
          <w:tab w:val="left" w:pos="932"/>
          <w:tab w:val="left" w:pos="933"/>
        </w:tabs>
      </w:pPr>
      <w:r>
        <w:t>Carrying loads up</w:t>
      </w:r>
      <w:r>
        <w:rPr>
          <w:spacing w:val="-14"/>
        </w:rPr>
        <w:t xml:space="preserve"> </w:t>
      </w:r>
      <w:r>
        <w:t>stairways,</w:t>
      </w:r>
    </w:p>
    <w:p w14:paraId="013CCA7D" w14:textId="77777777" w:rsidR="001032B1" w:rsidRDefault="00336996">
      <w:pPr>
        <w:pStyle w:val="ListParagraph"/>
        <w:numPr>
          <w:ilvl w:val="0"/>
          <w:numId w:val="2"/>
        </w:numPr>
        <w:tabs>
          <w:tab w:val="left" w:pos="932"/>
          <w:tab w:val="left" w:pos="933"/>
        </w:tabs>
        <w:spacing w:before="1"/>
      </w:pPr>
      <w:r>
        <w:t>Insufficient space to</w:t>
      </w:r>
      <w:r>
        <w:rPr>
          <w:spacing w:val="-3"/>
        </w:rPr>
        <w:t xml:space="preserve"> </w:t>
      </w:r>
      <w:r>
        <w:t>maneuver,</w:t>
      </w:r>
    </w:p>
    <w:p w14:paraId="1430CD71" w14:textId="77777777" w:rsidR="001032B1" w:rsidRDefault="00336996">
      <w:pPr>
        <w:pStyle w:val="ListParagraph"/>
        <w:numPr>
          <w:ilvl w:val="0"/>
          <w:numId w:val="2"/>
        </w:numPr>
        <w:tabs>
          <w:tab w:val="left" w:pos="932"/>
          <w:tab w:val="left" w:pos="933"/>
        </w:tabs>
      </w:pPr>
      <w:r>
        <w:t>Excessive work rates or sudden changes in work</w:t>
      </w:r>
      <w:r>
        <w:rPr>
          <w:spacing w:val="-8"/>
        </w:rPr>
        <w:t xml:space="preserve"> </w:t>
      </w:r>
      <w:r>
        <w:t>rates,</w:t>
      </w:r>
    </w:p>
    <w:p w14:paraId="2F462C17" w14:textId="77777777" w:rsidR="001032B1" w:rsidRDefault="00336996">
      <w:pPr>
        <w:pStyle w:val="ListParagraph"/>
        <w:numPr>
          <w:ilvl w:val="0"/>
          <w:numId w:val="2"/>
        </w:numPr>
        <w:tabs>
          <w:tab w:val="left" w:pos="932"/>
          <w:tab w:val="left" w:pos="933"/>
        </w:tabs>
      </w:pPr>
      <w:r>
        <w:t>Lack of mechanical lifting</w:t>
      </w:r>
      <w:r>
        <w:rPr>
          <w:spacing w:val="-7"/>
        </w:rPr>
        <w:t xml:space="preserve"> </w:t>
      </w:r>
      <w:r>
        <w:t>devices,</w:t>
      </w:r>
    </w:p>
    <w:p w14:paraId="32162AA3" w14:textId="77777777" w:rsidR="001032B1" w:rsidRDefault="00336996">
      <w:pPr>
        <w:pStyle w:val="ListParagraph"/>
        <w:numPr>
          <w:ilvl w:val="0"/>
          <w:numId w:val="2"/>
        </w:numPr>
        <w:tabs>
          <w:tab w:val="left" w:pos="932"/>
          <w:tab w:val="left" w:pos="933"/>
        </w:tabs>
      </w:pPr>
      <w:r>
        <w:t>Insufficient training in lifting</w:t>
      </w:r>
      <w:r>
        <w:rPr>
          <w:spacing w:val="-3"/>
        </w:rPr>
        <w:t xml:space="preserve"> </w:t>
      </w:r>
      <w:r>
        <w:t>techniques</w:t>
      </w:r>
    </w:p>
    <w:p w14:paraId="176E7ADC" w14:textId="77777777" w:rsidR="001032B1" w:rsidRDefault="00336996">
      <w:pPr>
        <w:pStyle w:val="Heading1"/>
        <w:spacing w:before="121"/>
        <w:ind w:right="7819"/>
      </w:pPr>
      <w:r>
        <w:rPr>
          <w:spacing w:val="-1"/>
        </w:rPr>
        <w:t xml:space="preserve">Responsibilities </w:t>
      </w:r>
      <w:r>
        <w:t>Management</w:t>
      </w:r>
    </w:p>
    <w:p w14:paraId="046BF845" w14:textId="77777777" w:rsidR="001032B1" w:rsidRDefault="00336996">
      <w:pPr>
        <w:pStyle w:val="BodyText"/>
        <w:ind w:left="212" w:right="171" w:firstLine="0"/>
        <w:jc w:val="both"/>
      </w:pPr>
      <w:r>
        <w:t xml:space="preserve">All existing or new </w:t>
      </w:r>
      <w:proofErr w:type="gramStart"/>
      <w:r>
        <w:t>plant</w:t>
      </w:r>
      <w:proofErr w:type="gramEnd"/>
      <w:r>
        <w:t>, equipment or systems will be assessed for hazardous manual risks and risks will be eliminated as far as is practicable. Where risks cannot be eliminated, appropriate control measures will be implemented.</w:t>
      </w:r>
    </w:p>
    <w:p w14:paraId="3D201C96" w14:textId="77777777" w:rsidR="001032B1" w:rsidRDefault="001032B1">
      <w:pPr>
        <w:pStyle w:val="BodyText"/>
        <w:spacing w:before="3"/>
        <w:ind w:left="0" w:firstLine="0"/>
      </w:pPr>
    </w:p>
    <w:p w14:paraId="13F57A74" w14:textId="77777777" w:rsidR="001032B1" w:rsidRDefault="00336996">
      <w:pPr>
        <w:pStyle w:val="BodyText"/>
        <w:spacing w:before="1"/>
        <w:ind w:left="212" w:firstLine="0"/>
        <w:jc w:val="both"/>
        <w:rPr>
          <w:sz w:val="24"/>
        </w:rPr>
      </w:pPr>
      <w:r>
        <w:t xml:space="preserve">The </w:t>
      </w:r>
      <w:r>
        <w:rPr>
          <w:u w:val="single"/>
        </w:rPr>
        <w:t>Manual Handling/Task Risk Assessment Form SF-28</w:t>
      </w:r>
      <w:r>
        <w:t xml:space="preserve"> can be used</w:t>
      </w:r>
      <w:r>
        <w:rPr>
          <w:sz w:val="24"/>
        </w:rPr>
        <w:t>.</w:t>
      </w:r>
    </w:p>
    <w:p w14:paraId="4B6768BD" w14:textId="77777777" w:rsidR="001032B1" w:rsidRDefault="001032B1">
      <w:pPr>
        <w:jc w:val="both"/>
        <w:rPr>
          <w:sz w:val="24"/>
        </w:rPr>
        <w:sectPr w:rsidR="001032B1">
          <w:headerReference w:type="default" r:id="rId7"/>
          <w:footerReference w:type="default" r:id="rId8"/>
          <w:type w:val="continuous"/>
          <w:pgSz w:w="11910" w:h="16840"/>
          <w:pgMar w:top="1900" w:right="340" w:bottom="860" w:left="920" w:header="224" w:footer="665" w:gutter="0"/>
          <w:pgNumType w:start="1"/>
          <w:cols w:space="720"/>
        </w:sectPr>
      </w:pPr>
    </w:p>
    <w:p w14:paraId="0069C8FF" w14:textId="77777777" w:rsidR="001032B1" w:rsidRDefault="00336996">
      <w:pPr>
        <w:pStyle w:val="BodyText"/>
        <w:spacing w:before="56"/>
        <w:ind w:left="212" w:right="172" w:firstLine="0"/>
      </w:pPr>
      <w:r>
        <w:lastRenderedPageBreak/>
        <w:t>The supervisor and workers will be involved with the review of any new or existing hazardous manual handling risks and be involved in any assessments.</w:t>
      </w:r>
    </w:p>
    <w:p w14:paraId="75509136" w14:textId="77777777" w:rsidR="001032B1" w:rsidRDefault="00336996">
      <w:pPr>
        <w:pStyle w:val="BodyText"/>
        <w:spacing w:before="123"/>
        <w:ind w:left="212" w:firstLine="0"/>
      </w:pPr>
      <w:r>
        <w:t>Assessments are to be conducted in consultation with any workers involved in the hazardous manual handling activities.</w:t>
      </w:r>
    </w:p>
    <w:p w14:paraId="2EDFB5C3" w14:textId="77777777" w:rsidR="001032B1" w:rsidRDefault="001032B1">
      <w:pPr>
        <w:pStyle w:val="BodyText"/>
        <w:ind w:left="0" w:firstLine="0"/>
      </w:pPr>
    </w:p>
    <w:p w14:paraId="574CC657" w14:textId="77777777" w:rsidR="001032B1" w:rsidRDefault="00336996">
      <w:pPr>
        <w:pStyle w:val="Heading1"/>
        <w:spacing w:line="268" w:lineRule="exact"/>
      </w:pPr>
      <w:r>
        <w:t>Workers</w:t>
      </w:r>
    </w:p>
    <w:p w14:paraId="3761E2E7" w14:textId="77777777" w:rsidR="001032B1" w:rsidRDefault="00336996">
      <w:pPr>
        <w:pStyle w:val="BodyText"/>
        <w:spacing w:line="268" w:lineRule="exact"/>
        <w:ind w:left="212" w:firstLine="0"/>
      </w:pPr>
      <w:r>
        <w:t>All workers have a responsibility and duty to:</w:t>
      </w:r>
    </w:p>
    <w:p w14:paraId="414A95F4" w14:textId="77777777" w:rsidR="001032B1" w:rsidRDefault="00336996">
      <w:pPr>
        <w:pStyle w:val="ListParagraph"/>
        <w:numPr>
          <w:ilvl w:val="0"/>
          <w:numId w:val="2"/>
        </w:numPr>
        <w:tabs>
          <w:tab w:val="left" w:pos="932"/>
          <w:tab w:val="left" w:pos="933"/>
        </w:tabs>
        <w:spacing w:before="1"/>
        <w:ind w:right="225"/>
      </w:pPr>
      <w:r>
        <w:t>Work safely; participate in hazard identification, risk assessment and risk control when requested by your PCBU.</w:t>
      </w:r>
    </w:p>
    <w:p w14:paraId="656789E7" w14:textId="77777777" w:rsidR="001032B1" w:rsidRDefault="00336996">
      <w:pPr>
        <w:pStyle w:val="ListParagraph"/>
        <w:numPr>
          <w:ilvl w:val="0"/>
          <w:numId w:val="2"/>
        </w:numPr>
        <w:tabs>
          <w:tab w:val="left" w:pos="932"/>
          <w:tab w:val="left" w:pos="933"/>
        </w:tabs>
      </w:pPr>
      <w:r>
        <w:t>Follow any information, training and instruction received (</w:t>
      </w:r>
      <w:proofErr w:type="spellStart"/>
      <w:r>
        <w:t>eg</w:t>
      </w:r>
      <w:proofErr w:type="spellEnd"/>
      <w:r>
        <w:t xml:space="preserve"> as per worker induction</w:t>
      </w:r>
      <w:r>
        <w:rPr>
          <w:spacing w:val="-17"/>
        </w:rPr>
        <w:t xml:space="preserve"> </w:t>
      </w:r>
      <w:r>
        <w:t>booklet).</w:t>
      </w:r>
    </w:p>
    <w:p w14:paraId="50226212" w14:textId="77777777" w:rsidR="001032B1" w:rsidRDefault="00336996">
      <w:pPr>
        <w:pStyle w:val="ListParagraph"/>
        <w:numPr>
          <w:ilvl w:val="0"/>
          <w:numId w:val="2"/>
        </w:numPr>
        <w:tabs>
          <w:tab w:val="left" w:pos="932"/>
          <w:tab w:val="left" w:pos="933"/>
        </w:tabs>
      </w:pPr>
      <w:r>
        <w:t>Use the risk controls that have been</w:t>
      </w:r>
      <w:r>
        <w:rPr>
          <w:spacing w:val="-2"/>
        </w:rPr>
        <w:t xml:space="preserve"> </w:t>
      </w:r>
      <w:r>
        <w:t>provided.</w:t>
      </w:r>
    </w:p>
    <w:p w14:paraId="52192FBE" w14:textId="77777777" w:rsidR="001032B1" w:rsidRDefault="001032B1">
      <w:pPr>
        <w:pStyle w:val="BodyText"/>
        <w:spacing w:before="1"/>
        <w:ind w:left="0" w:firstLine="0"/>
      </w:pPr>
    </w:p>
    <w:p w14:paraId="2B4978BF" w14:textId="77777777" w:rsidR="001032B1" w:rsidRDefault="00336996">
      <w:pPr>
        <w:pStyle w:val="BodyText"/>
        <w:ind w:left="212" w:firstLine="0"/>
      </w:pPr>
      <w:r>
        <w:t xml:space="preserve">Painful and </w:t>
      </w:r>
      <w:proofErr w:type="gramStart"/>
      <w:r>
        <w:t>long lasting</w:t>
      </w:r>
      <w:proofErr w:type="gramEnd"/>
      <w:r>
        <w:t xml:space="preserve"> injury can be avoided by correct lifting techniques, such as:</w:t>
      </w:r>
    </w:p>
    <w:p w14:paraId="3CAA005E" w14:textId="77777777" w:rsidR="001032B1" w:rsidRDefault="00336996">
      <w:pPr>
        <w:pStyle w:val="ListParagraph"/>
        <w:numPr>
          <w:ilvl w:val="0"/>
          <w:numId w:val="2"/>
        </w:numPr>
        <w:tabs>
          <w:tab w:val="left" w:pos="932"/>
          <w:tab w:val="left" w:pos="933"/>
        </w:tabs>
      </w:pPr>
      <w:r>
        <w:t>Use mechanical lifting devices wherever</w:t>
      </w:r>
      <w:r>
        <w:rPr>
          <w:spacing w:val="-7"/>
        </w:rPr>
        <w:t xml:space="preserve"> </w:t>
      </w:r>
      <w:r>
        <w:t>possible.</w:t>
      </w:r>
    </w:p>
    <w:p w14:paraId="60DCECD7" w14:textId="77777777" w:rsidR="001032B1" w:rsidRDefault="00336996">
      <w:pPr>
        <w:pStyle w:val="ListParagraph"/>
        <w:numPr>
          <w:ilvl w:val="0"/>
          <w:numId w:val="2"/>
        </w:numPr>
        <w:tabs>
          <w:tab w:val="left" w:pos="932"/>
          <w:tab w:val="left" w:pos="933"/>
        </w:tabs>
        <w:spacing w:line="267" w:lineRule="exact"/>
      </w:pPr>
      <w:r>
        <w:t>Ensure access to work area is</w:t>
      </w:r>
      <w:r>
        <w:rPr>
          <w:spacing w:val="-4"/>
        </w:rPr>
        <w:t xml:space="preserve"> </w:t>
      </w:r>
      <w:r>
        <w:t>clear.</w:t>
      </w:r>
    </w:p>
    <w:p w14:paraId="1676D404" w14:textId="77777777" w:rsidR="001032B1" w:rsidRDefault="00336996">
      <w:pPr>
        <w:pStyle w:val="ListParagraph"/>
        <w:numPr>
          <w:ilvl w:val="0"/>
          <w:numId w:val="2"/>
        </w:numPr>
        <w:tabs>
          <w:tab w:val="left" w:pos="932"/>
          <w:tab w:val="left" w:pos="933"/>
        </w:tabs>
        <w:spacing w:line="267" w:lineRule="exact"/>
      </w:pPr>
      <w:r>
        <w:t>Always obtain help when lifting heavy</w:t>
      </w:r>
      <w:r>
        <w:rPr>
          <w:spacing w:val="-6"/>
        </w:rPr>
        <w:t xml:space="preserve"> </w:t>
      </w:r>
      <w:r>
        <w:t>items.</w:t>
      </w:r>
    </w:p>
    <w:p w14:paraId="67B0641C" w14:textId="77777777" w:rsidR="001032B1" w:rsidRDefault="00336996">
      <w:pPr>
        <w:pStyle w:val="ListParagraph"/>
        <w:numPr>
          <w:ilvl w:val="0"/>
          <w:numId w:val="2"/>
        </w:numPr>
        <w:tabs>
          <w:tab w:val="left" w:pos="932"/>
          <w:tab w:val="left" w:pos="933"/>
        </w:tabs>
        <w:spacing w:before="1"/>
      </w:pPr>
      <w:r>
        <w:t>Avoid bending when lifting, bend your knees and keep your back</w:t>
      </w:r>
      <w:r>
        <w:rPr>
          <w:spacing w:val="-12"/>
        </w:rPr>
        <w:t xml:space="preserve"> </w:t>
      </w:r>
      <w:r>
        <w:t>straight.</w:t>
      </w:r>
    </w:p>
    <w:p w14:paraId="74FD6B06" w14:textId="77777777" w:rsidR="001032B1" w:rsidRDefault="00336996">
      <w:pPr>
        <w:pStyle w:val="ListParagraph"/>
        <w:numPr>
          <w:ilvl w:val="0"/>
          <w:numId w:val="2"/>
        </w:numPr>
        <w:tabs>
          <w:tab w:val="left" w:pos="932"/>
          <w:tab w:val="left" w:pos="933"/>
        </w:tabs>
      </w:pPr>
      <w:r>
        <w:t>Hold the load as close to your body as</w:t>
      </w:r>
      <w:r>
        <w:rPr>
          <w:spacing w:val="-8"/>
        </w:rPr>
        <w:t xml:space="preserve"> </w:t>
      </w:r>
      <w:r>
        <w:t>possible.</w:t>
      </w:r>
    </w:p>
    <w:p w14:paraId="38FFB1C0" w14:textId="77777777" w:rsidR="001032B1" w:rsidRDefault="00336996">
      <w:pPr>
        <w:pStyle w:val="ListParagraph"/>
        <w:numPr>
          <w:ilvl w:val="0"/>
          <w:numId w:val="2"/>
        </w:numPr>
        <w:tabs>
          <w:tab w:val="left" w:pos="932"/>
          <w:tab w:val="left" w:pos="933"/>
        </w:tabs>
      </w:pPr>
      <w:r>
        <w:t>Plan the lift by knowing exactly where the load is to be</w:t>
      </w:r>
      <w:r>
        <w:rPr>
          <w:spacing w:val="-14"/>
        </w:rPr>
        <w:t xml:space="preserve"> </w:t>
      </w:r>
      <w:r>
        <w:t>placed.</w:t>
      </w:r>
    </w:p>
    <w:p w14:paraId="4452F43B" w14:textId="77777777" w:rsidR="001032B1" w:rsidRDefault="00336996">
      <w:pPr>
        <w:pStyle w:val="ListParagraph"/>
        <w:numPr>
          <w:ilvl w:val="0"/>
          <w:numId w:val="2"/>
        </w:numPr>
        <w:tabs>
          <w:tab w:val="left" w:pos="932"/>
          <w:tab w:val="left" w:pos="933"/>
        </w:tabs>
      </w:pPr>
      <w:r>
        <w:t>Take care to avoid slippery</w:t>
      </w:r>
      <w:r>
        <w:rPr>
          <w:spacing w:val="-8"/>
        </w:rPr>
        <w:t xml:space="preserve"> </w:t>
      </w:r>
      <w:r>
        <w:t>surfaces.</w:t>
      </w:r>
    </w:p>
    <w:p w14:paraId="3D706156" w14:textId="77777777" w:rsidR="001032B1" w:rsidRDefault="00336996">
      <w:pPr>
        <w:pStyle w:val="ListParagraph"/>
        <w:numPr>
          <w:ilvl w:val="0"/>
          <w:numId w:val="2"/>
        </w:numPr>
        <w:tabs>
          <w:tab w:val="left" w:pos="932"/>
          <w:tab w:val="left" w:pos="933"/>
        </w:tabs>
        <w:spacing w:before="1"/>
      </w:pPr>
      <w:r>
        <w:t>Physical fitness and warm up exercise and activities will assist in avoiding</w:t>
      </w:r>
      <w:r>
        <w:rPr>
          <w:spacing w:val="-15"/>
        </w:rPr>
        <w:t xml:space="preserve"> </w:t>
      </w:r>
      <w:r>
        <w:t>injury.</w:t>
      </w:r>
    </w:p>
    <w:p w14:paraId="1B52FB48" w14:textId="77777777" w:rsidR="001032B1" w:rsidRDefault="00336996">
      <w:pPr>
        <w:pStyle w:val="ListParagraph"/>
        <w:numPr>
          <w:ilvl w:val="0"/>
          <w:numId w:val="2"/>
        </w:numPr>
        <w:tabs>
          <w:tab w:val="left" w:pos="932"/>
          <w:tab w:val="left" w:pos="933"/>
        </w:tabs>
      </w:pPr>
      <w:r>
        <w:t>Ensure assistance is sought if required.</w:t>
      </w:r>
    </w:p>
    <w:p w14:paraId="597EC73B" w14:textId="77777777" w:rsidR="001032B1" w:rsidRDefault="001032B1">
      <w:pPr>
        <w:pStyle w:val="BodyText"/>
        <w:ind w:left="0" w:firstLine="0"/>
      </w:pPr>
    </w:p>
    <w:p w14:paraId="6FAE069C" w14:textId="77777777" w:rsidR="001032B1" w:rsidRDefault="00336996">
      <w:pPr>
        <w:pStyle w:val="Heading1"/>
      </w:pPr>
      <w:r>
        <w:t>Correct Manual Handling Technique</w:t>
      </w:r>
    </w:p>
    <w:p w14:paraId="02408942" w14:textId="5A4B30E9" w:rsidR="001032B1" w:rsidRDefault="00336996">
      <w:pPr>
        <w:pStyle w:val="ListParagraph"/>
        <w:numPr>
          <w:ilvl w:val="0"/>
          <w:numId w:val="1"/>
        </w:numPr>
        <w:tabs>
          <w:tab w:val="left" w:pos="934"/>
        </w:tabs>
        <w:spacing w:before="2" w:line="237" w:lineRule="auto"/>
        <w:ind w:right="226"/>
      </w:pPr>
      <w:r>
        <w:t>Determine if the weight and size of item/package to be lifted is within your safe working limit, if not seek assistance.</w:t>
      </w:r>
      <w:r w:rsidR="004E0E26">
        <w:t xml:space="preserve"> </w:t>
      </w:r>
      <w:r>
        <w:t>(Carry out risk</w:t>
      </w:r>
      <w:r>
        <w:rPr>
          <w:spacing w:val="-6"/>
        </w:rPr>
        <w:t xml:space="preserve"> </w:t>
      </w:r>
      <w:r>
        <w:t>assessment)</w:t>
      </w:r>
    </w:p>
    <w:p w14:paraId="00DE62C0" w14:textId="77777777" w:rsidR="001032B1" w:rsidRDefault="00336996">
      <w:pPr>
        <w:pStyle w:val="ListParagraph"/>
        <w:numPr>
          <w:ilvl w:val="0"/>
          <w:numId w:val="1"/>
        </w:numPr>
        <w:tabs>
          <w:tab w:val="left" w:pos="934"/>
        </w:tabs>
        <w:spacing w:before="2"/>
        <w:ind w:hanging="360"/>
      </w:pPr>
      <w:r>
        <w:t>Ensure suitable feet &amp; hand protection is</w:t>
      </w:r>
      <w:r>
        <w:rPr>
          <w:spacing w:val="-7"/>
        </w:rPr>
        <w:t xml:space="preserve"> </w:t>
      </w:r>
      <w:r>
        <w:t>worn.</w:t>
      </w:r>
    </w:p>
    <w:p w14:paraId="6E7F14F3" w14:textId="77777777" w:rsidR="001032B1" w:rsidRDefault="00336996">
      <w:pPr>
        <w:pStyle w:val="ListParagraph"/>
        <w:numPr>
          <w:ilvl w:val="0"/>
          <w:numId w:val="1"/>
        </w:numPr>
        <w:tabs>
          <w:tab w:val="left" w:pos="934"/>
        </w:tabs>
        <w:ind w:hanging="360"/>
      </w:pPr>
      <w:r>
        <w:t>Check the route and let down areas are clear, accessible and free from all hazards before lifting the</w:t>
      </w:r>
      <w:r>
        <w:rPr>
          <w:spacing w:val="-34"/>
        </w:rPr>
        <w:t xml:space="preserve"> </w:t>
      </w:r>
      <w:r>
        <w:t>load.</w:t>
      </w:r>
    </w:p>
    <w:p w14:paraId="1C539DC4" w14:textId="77777777" w:rsidR="001032B1" w:rsidRDefault="00336996">
      <w:pPr>
        <w:pStyle w:val="ListParagraph"/>
        <w:numPr>
          <w:ilvl w:val="0"/>
          <w:numId w:val="1"/>
        </w:numPr>
        <w:tabs>
          <w:tab w:val="left" w:pos="934"/>
        </w:tabs>
        <w:ind w:hanging="360"/>
      </w:pPr>
      <w:r>
        <w:t>If other personnel are involved, nominate a leader to coordinate the</w:t>
      </w:r>
      <w:r>
        <w:rPr>
          <w:spacing w:val="-5"/>
        </w:rPr>
        <w:t xml:space="preserve"> </w:t>
      </w:r>
      <w:r>
        <w:t>tasks.</w:t>
      </w:r>
    </w:p>
    <w:p w14:paraId="4ED839CD" w14:textId="77777777" w:rsidR="001032B1" w:rsidRDefault="00336996">
      <w:pPr>
        <w:pStyle w:val="ListParagraph"/>
        <w:numPr>
          <w:ilvl w:val="0"/>
          <w:numId w:val="1"/>
        </w:numPr>
        <w:tabs>
          <w:tab w:val="left" w:pos="934"/>
        </w:tabs>
        <w:ind w:hanging="360"/>
      </w:pPr>
      <w:r>
        <w:t>Lift load using correct manual handling technique, straight back, bend</w:t>
      </w:r>
      <w:r>
        <w:rPr>
          <w:spacing w:val="-10"/>
        </w:rPr>
        <w:t xml:space="preserve"> </w:t>
      </w:r>
      <w:r>
        <w:t>knees.</w:t>
      </w:r>
    </w:p>
    <w:p w14:paraId="582E3FE5" w14:textId="77777777" w:rsidR="001032B1" w:rsidRDefault="00336996">
      <w:pPr>
        <w:pStyle w:val="ListParagraph"/>
        <w:numPr>
          <w:ilvl w:val="0"/>
          <w:numId w:val="1"/>
        </w:numPr>
        <w:tabs>
          <w:tab w:val="left" w:pos="934"/>
        </w:tabs>
        <w:ind w:hanging="360"/>
      </w:pPr>
      <w:r>
        <w:t xml:space="preserve">Carry load to required lay down area, shift </w:t>
      </w:r>
      <w:proofErr w:type="gramStart"/>
      <w:r>
        <w:t>slow</w:t>
      </w:r>
      <w:proofErr w:type="gramEnd"/>
      <w:r>
        <w:t xml:space="preserve"> and </w:t>
      </w:r>
      <w:proofErr w:type="gramStart"/>
      <w:r>
        <w:t>steady</w:t>
      </w:r>
      <w:proofErr w:type="gramEnd"/>
      <w:r>
        <w:t xml:space="preserve"> to ensure stable</w:t>
      </w:r>
      <w:r>
        <w:rPr>
          <w:spacing w:val="-11"/>
        </w:rPr>
        <w:t xml:space="preserve"> </w:t>
      </w:r>
      <w:r>
        <w:t>footing.</w:t>
      </w:r>
    </w:p>
    <w:p w14:paraId="0156068B" w14:textId="77777777" w:rsidR="001032B1" w:rsidRDefault="00336996">
      <w:pPr>
        <w:pStyle w:val="ListParagraph"/>
        <w:numPr>
          <w:ilvl w:val="0"/>
          <w:numId w:val="1"/>
        </w:numPr>
        <w:tabs>
          <w:tab w:val="left" w:pos="934"/>
        </w:tabs>
        <w:spacing w:before="1"/>
        <w:ind w:right="223" w:hanging="360"/>
      </w:pPr>
      <w:r>
        <w:t>Set down the load using correct manual handling technique, straight back, bend knees and ensuring fingers and hands are positioned away from the resting /crush</w:t>
      </w:r>
      <w:r>
        <w:rPr>
          <w:spacing w:val="-4"/>
        </w:rPr>
        <w:t xml:space="preserve"> </w:t>
      </w:r>
      <w:r>
        <w:t>points.</w:t>
      </w:r>
    </w:p>
    <w:p w14:paraId="5C45A782" w14:textId="77777777" w:rsidR="001032B1" w:rsidRDefault="001032B1">
      <w:pPr>
        <w:pStyle w:val="BodyText"/>
        <w:ind w:left="0" w:firstLine="0"/>
      </w:pPr>
    </w:p>
    <w:p w14:paraId="77381C16" w14:textId="77777777" w:rsidR="001032B1" w:rsidRDefault="00336996">
      <w:pPr>
        <w:pStyle w:val="Heading1"/>
        <w:spacing w:line="268" w:lineRule="exact"/>
        <w:ind w:left="213"/>
      </w:pPr>
      <w:r>
        <w:t>Records</w:t>
      </w:r>
    </w:p>
    <w:p w14:paraId="3E9A78F2" w14:textId="77777777" w:rsidR="001032B1" w:rsidRDefault="00336996">
      <w:pPr>
        <w:pStyle w:val="ListParagraph"/>
        <w:numPr>
          <w:ilvl w:val="0"/>
          <w:numId w:val="2"/>
        </w:numPr>
        <w:tabs>
          <w:tab w:val="left" w:pos="932"/>
          <w:tab w:val="left" w:pos="933"/>
        </w:tabs>
        <w:spacing w:line="268" w:lineRule="exact"/>
      </w:pPr>
      <w:r>
        <w:t>All records of hazardous manual handling risk assessments will be filed at the</w:t>
      </w:r>
      <w:r>
        <w:rPr>
          <w:spacing w:val="-13"/>
        </w:rPr>
        <w:t xml:space="preserve"> </w:t>
      </w:r>
      <w:r>
        <w:t>office.</w:t>
      </w:r>
    </w:p>
    <w:p w14:paraId="471EA69E" w14:textId="77777777" w:rsidR="001032B1" w:rsidRDefault="001032B1">
      <w:pPr>
        <w:pStyle w:val="BodyText"/>
        <w:ind w:left="0" w:firstLine="0"/>
        <w:rPr>
          <w:sz w:val="20"/>
        </w:rPr>
      </w:pPr>
    </w:p>
    <w:p w14:paraId="7DEAD8E8" w14:textId="77777777" w:rsidR="001032B1" w:rsidRDefault="001032B1">
      <w:pPr>
        <w:pStyle w:val="BodyText"/>
        <w:spacing w:before="4"/>
        <w:ind w:left="0" w:firstLine="0"/>
        <w:rPr>
          <w:sz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1032B1" w14:paraId="77A1477C" w14:textId="77777777">
        <w:trPr>
          <w:trHeight w:val="268"/>
        </w:trPr>
        <w:tc>
          <w:tcPr>
            <w:tcW w:w="10420" w:type="dxa"/>
            <w:gridSpan w:val="2"/>
          </w:tcPr>
          <w:p w14:paraId="3590307F" w14:textId="77777777" w:rsidR="001032B1" w:rsidRDefault="00336996">
            <w:pPr>
              <w:pStyle w:val="TableParagraph"/>
              <w:rPr>
                <w:b/>
              </w:rPr>
            </w:pPr>
            <w:r>
              <w:rPr>
                <w:b/>
              </w:rPr>
              <w:t>PROCEDURE RECORDS</w:t>
            </w:r>
          </w:p>
        </w:tc>
      </w:tr>
      <w:tr w:rsidR="001032B1" w14:paraId="2FB708D7" w14:textId="77777777">
        <w:trPr>
          <w:trHeight w:val="268"/>
        </w:trPr>
        <w:tc>
          <w:tcPr>
            <w:tcW w:w="1951" w:type="dxa"/>
            <w:shd w:val="clear" w:color="auto" w:fill="DADADA"/>
          </w:tcPr>
          <w:p w14:paraId="0140479A" w14:textId="77777777" w:rsidR="001032B1" w:rsidRDefault="00336996">
            <w:pPr>
              <w:pStyle w:val="TableParagraph"/>
              <w:rPr>
                <w:b/>
              </w:rPr>
            </w:pPr>
            <w:r>
              <w:rPr>
                <w:b/>
              </w:rPr>
              <w:t>Number</w:t>
            </w:r>
          </w:p>
        </w:tc>
        <w:tc>
          <w:tcPr>
            <w:tcW w:w="8469" w:type="dxa"/>
            <w:shd w:val="clear" w:color="auto" w:fill="DADADA"/>
          </w:tcPr>
          <w:p w14:paraId="1A07939F" w14:textId="77777777" w:rsidR="001032B1" w:rsidRDefault="00336996">
            <w:pPr>
              <w:pStyle w:val="TableParagraph"/>
              <w:rPr>
                <w:b/>
              </w:rPr>
            </w:pPr>
            <w:r>
              <w:rPr>
                <w:b/>
              </w:rPr>
              <w:t>Detail</w:t>
            </w:r>
          </w:p>
        </w:tc>
      </w:tr>
      <w:tr w:rsidR="001032B1" w14:paraId="193240FE" w14:textId="77777777">
        <w:trPr>
          <w:trHeight w:val="268"/>
        </w:trPr>
        <w:tc>
          <w:tcPr>
            <w:tcW w:w="1951" w:type="dxa"/>
          </w:tcPr>
          <w:p w14:paraId="1BDAE96D" w14:textId="77777777" w:rsidR="001032B1" w:rsidRDefault="00336996">
            <w:pPr>
              <w:pStyle w:val="TableParagraph"/>
              <w:rPr>
                <w:b/>
              </w:rPr>
            </w:pPr>
            <w:r>
              <w:rPr>
                <w:b/>
              </w:rPr>
              <w:t>SF-28</w:t>
            </w:r>
          </w:p>
        </w:tc>
        <w:tc>
          <w:tcPr>
            <w:tcW w:w="8469" w:type="dxa"/>
          </w:tcPr>
          <w:p w14:paraId="3839B71A" w14:textId="77777777" w:rsidR="001032B1" w:rsidRDefault="00336996">
            <w:pPr>
              <w:pStyle w:val="TableParagraph"/>
            </w:pPr>
            <w:r>
              <w:t>Manual Handling Task Risk Assessment form</w:t>
            </w:r>
          </w:p>
        </w:tc>
      </w:tr>
    </w:tbl>
    <w:p w14:paraId="37F418A8" w14:textId="77777777" w:rsidR="00336996" w:rsidRDefault="00336996"/>
    <w:sectPr w:rsidR="00336996">
      <w:pgSz w:w="11910" w:h="16840"/>
      <w:pgMar w:top="1900" w:right="340" w:bottom="860" w:left="920" w:header="224" w:footer="6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96083" w14:textId="77777777" w:rsidR="004748E0" w:rsidRDefault="004748E0">
      <w:r>
        <w:separator/>
      </w:r>
    </w:p>
  </w:endnote>
  <w:endnote w:type="continuationSeparator" w:id="0">
    <w:p w14:paraId="0CA01E72" w14:textId="77777777" w:rsidR="004748E0" w:rsidRDefault="00474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535C6" w14:textId="77777777" w:rsidR="001032B1" w:rsidRDefault="001817E2">
    <w:pPr>
      <w:pStyle w:val="BodyText"/>
      <w:spacing w:line="14" w:lineRule="auto"/>
      <w:ind w:left="0" w:firstLine="0"/>
      <w:rPr>
        <w:sz w:val="20"/>
      </w:rPr>
    </w:pPr>
    <w:r>
      <w:rPr>
        <w:noProof/>
      </w:rPr>
      <mc:AlternateContent>
        <mc:Choice Requires="wps">
          <w:drawing>
            <wp:anchor distT="0" distB="0" distL="114300" distR="114300" simplePos="0" relativeHeight="503311760" behindDoc="1" locked="0" layoutInCell="1" allowOverlap="1" wp14:anchorId="30F76C0C" wp14:editId="1EF8CE58">
              <wp:simplePos x="0" y="0"/>
              <wp:positionH relativeFrom="page">
                <wp:posOffset>719455</wp:posOffset>
              </wp:positionH>
              <wp:positionV relativeFrom="page">
                <wp:posOffset>10095865</wp:posOffset>
              </wp:positionV>
              <wp:extent cx="6465570" cy="0"/>
              <wp:effectExtent l="5080" t="8890" r="6350" b="1016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134F7" id="Line 4" o:spid="_x0000_s1026" style="position:absolute;z-index:-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794.95pt" to="565.75pt,79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11784" behindDoc="1" locked="0" layoutInCell="1" allowOverlap="1" wp14:anchorId="4A10D278" wp14:editId="026730E5">
              <wp:simplePos x="0" y="0"/>
              <wp:positionH relativeFrom="page">
                <wp:posOffset>706755</wp:posOffset>
              </wp:positionH>
              <wp:positionV relativeFrom="page">
                <wp:posOffset>10112375</wp:posOffset>
              </wp:positionV>
              <wp:extent cx="1023620" cy="139700"/>
              <wp:effectExtent l="1905" t="0" r="3175"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8C783A" w14:textId="77777777" w:rsidR="001032B1" w:rsidRDefault="00336996">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10D278" id="_x0000_t202" coordsize="21600,21600" o:spt="202" path="m,l,21600r21600,l21600,xe">
              <v:stroke joinstyle="miter"/>
              <v:path gradientshapeok="t" o:connecttype="rect"/>
            </v:shapetype>
            <v:shape id="Text Box 3" o:spid="_x0000_s1027" type="#_x0000_t202" style="position:absolute;margin-left:55.65pt;margin-top:796.25pt;width:80.6pt;height:11pt;z-index:-4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" filled="f" stroked="f">
              <v:textbox inset="0,0,0,0">
                <w:txbxContent>
                  <w:p w14:paraId="798C783A" w14:textId="77777777" w:rsidR="001032B1" w:rsidRDefault="00336996">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1808" behindDoc="1" locked="0" layoutInCell="1" allowOverlap="1" wp14:anchorId="4BCB78DD" wp14:editId="57E88E8D">
              <wp:simplePos x="0" y="0"/>
              <wp:positionH relativeFrom="page">
                <wp:posOffset>3003550</wp:posOffset>
              </wp:positionH>
              <wp:positionV relativeFrom="page">
                <wp:posOffset>10112375</wp:posOffset>
              </wp:positionV>
              <wp:extent cx="1905635" cy="139700"/>
              <wp:effectExtent l="3175"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D000C7" w14:textId="77777777" w:rsidR="001032B1" w:rsidRDefault="00336996">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CB78DD" id="Text Box 2" o:spid="_x0000_s1028" type="#_x0000_t202" style="position:absolute;margin-left:236.5pt;margin-top:796.25pt;width:150.05pt;height:11pt;z-index:-4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" filled="f" stroked="f">
              <v:textbox inset="0,0,0,0">
                <w:txbxContent>
                  <w:p w14:paraId="57D000C7" w14:textId="77777777" w:rsidR="001032B1" w:rsidRDefault="00336996">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1832" behindDoc="1" locked="0" layoutInCell="1" allowOverlap="1" wp14:anchorId="0FB1A705" wp14:editId="2D611E98">
              <wp:simplePos x="0" y="0"/>
              <wp:positionH relativeFrom="page">
                <wp:posOffset>6592570</wp:posOffset>
              </wp:positionH>
              <wp:positionV relativeFrom="page">
                <wp:posOffset>10112375</wp:posOffset>
              </wp:positionV>
              <wp:extent cx="537845" cy="139700"/>
              <wp:effectExtent l="1270" t="0" r="381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BDC246" w14:textId="77777777" w:rsidR="001032B1" w:rsidRDefault="0033699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B1A705" id="Text Box 1" o:spid="_x0000_s1029" type="#_x0000_t202" style="position:absolute;margin-left:519.1pt;margin-top:796.25pt;width:42.35pt;height:11pt;z-index:-4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" filled="f" stroked="f">
              <v:textbox inset="0,0,0,0">
                <w:txbxContent>
                  <w:p w14:paraId="51BDC246" w14:textId="77777777" w:rsidR="001032B1" w:rsidRDefault="0033699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1D46F" w14:textId="77777777" w:rsidR="004748E0" w:rsidRDefault="004748E0">
      <w:r>
        <w:separator/>
      </w:r>
    </w:p>
  </w:footnote>
  <w:footnote w:type="continuationSeparator" w:id="0">
    <w:p w14:paraId="1BD5362B" w14:textId="77777777" w:rsidR="004748E0" w:rsidRDefault="00474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CD944" w14:textId="77777777" w:rsidR="00062C8D" w:rsidRDefault="00062C8D" w:rsidP="00062C8D">
    <w:pPr>
      <w:pStyle w:val="BodyText"/>
      <w:spacing w:before="6"/>
      <w:ind w:left="0" w:firstLine="0"/>
      <w:rPr>
        <w:rFonts w:ascii="Times New Roman"/>
        <w:sz w:val="5"/>
      </w:rPr>
    </w:pPr>
  </w:p>
  <w:p w14:paraId="3EBF6ABA" w14:textId="153DF629" w:rsidR="00062C8D" w:rsidRDefault="00062C8D" w:rsidP="00062C8D">
    <w:pPr>
      <w:pStyle w:val="BodyText"/>
      <w:spacing w:before="6"/>
      <w:ind w:left="0" w:firstLine="0"/>
      <w:rPr>
        <w:rFonts w:ascii="Times New Roman"/>
        <w:sz w:val="5"/>
      </w:rPr>
    </w:pPr>
  </w:p>
  <w:p w14:paraId="31EC85AB" w14:textId="54B648FF" w:rsidR="00062C8D" w:rsidRDefault="00062C8D" w:rsidP="00062C8D">
    <w:pPr>
      <w:pStyle w:val="BodyText"/>
      <w:spacing w:before="6"/>
      <w:ind w:left="0" w:firstLine="0"/>
      <w:rPr>
        <w:rFonts w:ascii="Times New Roman"/>
        <w:sz w:val="5"/>
      </w:rPr>
    </w:pPr>
  </w:p>
  <w:p w14:paraId="38A580F2" w14:textId="051936C0" w:rsidR="00062C8D" w:rsidRDefault="00062C8D" w:rsidP="00062C8D">
    <w:pPr>
      <w:pStyle w:val="BodyText"/>
      <w:spacing w:before="6"/>
      <w:ind w:left="0" w:firstLine="0"/>
      <w:rPr>
        <w:rFonts w:ascii="Times New Roman"/>
        <w:sz w:val="5"/>
      </w:rPr>
    </w:pPr>
    <w:r>
      <w:rPr>
        <w:noProof/>
      </w:rPr>
      <w:drawing>
        <wp:anchor distT="0" distB="0" distL="114300" distR="114300" simplePos="0" relativeHeight="503312856" behindDoc="1" locked="0" layoutInCell="1" allowOverlap="1" wp14:anchorId="76CDBDDA" wp14:editId="48F7A363">
          <wp:simplePos x="0" y="0"/>
          <wp:positionH relativeFrom="margin">
            <wp:posOffset>-199649</wp:posOffset>
          </wp:positionH>
          <wp:positionV relativeFrom="paragraph">
            <wp:posOffset>78176</wp:posOffset>
          </wp:positionV>
          <wp:extent cx="1820545" cy="373380"/>
          <wp:effectExtent l="0" t="0" r="0" b="762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0545" cy="373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E8D976" w14:textId="23A3DDB8" w:rsidR="00062C8D" w:rsidRDefault="00062C8D" w:rsidP="00062C8D">
    <w:pPr>
      <w:pStyle w:val="BodyText"/>
      <w:spacing w:before="6"/>
      <w:ind w:left="0" w:firstLine="0"/>
      <w:rPr>
        <w:rFonts w:ascii="Times New Roman"/>
        <w:sz w:val="5"/>
      </w:rPr>
    </w:pPr>
  </w:p>
  <w:p w14:paraId="78C65D40" w14:textId="3F9F669F" w:rsidR="00062C8D" w:rsidRDefault="00062C8D" w:rsidP="00062C8D">
    <w:pPr>
      <w:pStyle w:val="BodyText"/>
      <w:spacing w:before="6"/>
      <w:ind w:left="0" w:firstLine="0"/>
      <w:rPr>
        <w:rFonts w:ascii="Times New Roman"/>
        <w:sz w:val="5"/>
      </w:rPr>
    </w:pPr>
  </w:p>
  <w:p w14:paraId="772AA831" w14:textId="613EEB4B" w:rsidR="00062C8D" w:rsidRDefault="00062C8D" w:rsidP="00062C8D">
    <w:pPr>
      <w:pStyle w:val="BodyText"/>
      <w:spacing w:before="6"/>
      <w:ind w:left="0" w:firstLine="0"/>
      <w:rPr>
        <w:rFonts w:ascii="Times New Roman"/>
        <w:sz w:val="5"/>
      </w:rPr>
    </w:pPr>
  </w:p>
  <w:p w14:paraId="5A99F40B" w14:textId="34EB530D" w:rsidR="00062C8D" w:rsidRDefault="00062C8D" w:rsidP="00062C8D">
    <w:pPr>
      <w:pStyle w:val="BodyText"/>
      <w:spacing w:before="6"/>
      <w:ind w:left="0" w:firstLine="0"/>
      <w:rPr>
        <w:rFonts w:ascii="Times New Roman"/>
        <w:sz w:val="5"/>
      </w:rPr>
    </w:pPr>
  </w:p>
  <w:p w14:paraId="7074A1B6" w14:textId="4FCF6227" w:rsidR="00062C8D" w:rsidRDefault="00062C8D" w:rsidP="00062C8D">
    <w:pPr>
      <w:pStyle w:val="BodyText"/>
      <w:spacing w:before="6"/>
      <w:ind w:left="0" w:firstLine="0"/>
      <w:rPr>
        <w:rFonts w:ascii="Times New Roman"/>
        <w:sz w:val="5"/>
      </w:rPr>
    </w:pPr>
  </w:p>
  <w:p w14:paraId="7582F581" w14:textId="77777777" w:rsidR="00062C8D" w:rsidRDefault="00062C8D" w:rsidP="00062C8D">
    <w:pPr>
      <w:pStyle w:val="BodyText"/>
      <w:spacing w:before="6"/>
      <w:ind w:left="0" w:firstLine="0"/>
      <w:rPr>
        <w:rFonts w:ascii="Times New Roman"/>
        <w:sz w:val="5"/>
      </w:rPr>
    </w:pPr>
  </w:p>
  <w:p w14:paraId="00B23568" w14:textId="09E2B09E" w:rsidR="00062C8D" w:rsidRDefault="00062C8D" w:rsidP="00062C8D">
    <w:pPr>
      <w:pStyle w:val="BodyText"/>
      <w:spacing w:before="6"/>
      <w:ind w:left="0" w:firstLine="0"/>
      <w:rPr>
        <w:rFonts w:ascii="Times New Roman"/>
        <w:sz w:val="5"/>
      </w:rPr>
    </w:pPr>
  </w:p>
  <w:p w14:paraId="4E85000E" w14:textId="77777777" w:rsidR="00062C8D" w:rsidRDefault="00062C8D" w:rsidP="00062C8D">
    <w:pPr>
      <w:pStyle w:val="BodyText"/>
      <w:spacing w:before="6"/>
      <w:ind w:left="0" w:firstLine="0"/>
      <w:rPr>
        <w:rFonts w:ascii="Times New Roman"/>
        <w:sz w:val="5"/>
      </w:rPr>
    </w:pPr>
  </w:p>
  <w:p w14:paraId="0083EDED" w14:textId="0DEDC7CF" w:rsidR="00062C8D" w:rsidRDefault="00062C8D" w:rsidP="00062C8D">
    <w:pPr>
      <w:pStyle w:val="BodyText"/>
      <w:spacing w:before="6"/>
      <w:ind w:left="0" w:firstLine="0"/>
      <w:rPr>
        <w:rFonts w:ascii="Times New Roman"/>
        <w:sz w:val="5"/>
      </w:rPr>
    </w:pPr>
  </w:p>
  <w:p w14:paraId="45505E36" w14:textId="77777777" w:rsidR="00062C8D" w:rsidRDefault="00062C8D" w:rsidP="00062C8D">
    <w:pPr>
      <w:pStyle w:val="BodyText"/>
      <w:spacing w:before="6"/>
      <w:ind w:left="0" w:firstLine="0"/>
      <w:rPr>
        <w:rFonts w:ascii="Times New Roman"/>
        <w:sz w:val="5"/>
      </w:rPr>
    </w:pPr>
  </w:p>
  <w:p w14:paraId="7283C3B7" w14:textId="77777777" w:rsidR="00062C8D" w:rsidRDefault="00062C8D" w:rsidP="00062C8D">
    <w:pPr>
      <w:pStyle w:val="BodyText"/>
      <w:spacing w:before="6"/>
      <w:ind w:left="0" w:firstLine="0"/>
      <w:rPr>
        <w:rFonts w:ascii="Times New Roman"/>
        <w:sz w:val="5"/>
      </w:rPr>
    </w:pPr>
  </w:p>
  <w:p w14:paraId="23556443" w14:textId="2EDBC4C7" w:rsidR="00062C8D" w:rsidRDefault="00062C8D" w:rsidP="00062C8D">
    <w:pPr>
      <w:pStyle w:val="BodyText"/>
      <w:spacing w:before="6"/>
      <w:ind w:left="0" w:firstLine="0"/>
      <w:rPr>
        <w:rFonts w:ascii="Times New Roman"/>
        <w:sz w:val="5"/>
      </w:rPr>
    </w:pPr>
  </w:p>
  <w:p w14:paraId="38BDE0B1" w14:textId="77777777" w:rsidR="00062C8D" w:rsidRDefault="00062C8D" w:rsidP="00062C8D">
    <w:pPr>
      <w:pStyle w:val="BodyText"/>
      <w:spacing w:before="6"/>
      <w:ind w:left="0" w:firstLine="0"/>
      <w:rPr>
        <w:rFonts w:ascii="Times New Roman"/>
        <w:sz w:val="5"/>
      </w:rPr>
    </w:pPr>
  </w:p>
  <w:p w14:paraId="2ACA65A0" w14:textId="77777777" w:rsidR="00062C8D" w:rsidRDefault="00062C8D" w:rsidP="00062C8D">
    <w:pPr>
      <w:pStyle w:val="BodyText"/>
      <w:spacing w:before="6"/>
      <w:ind w:left="0" w:firstLine="0"/>
      <w:rPr>
        <w:rFonts w:ascii="Times New Roman"/>
        <w:sz w:val="5"/>
      </w:rPr>
    </w:pPr>
  </w:p>
  <w:p w14:paraId="4B9614FC" w14:textId="77777777" w:rsidR="00062C8D" w:rsidRDefault="00062C8D" w:rsidP="00062C8D">
    <w:pPr>
      <w:pStyle w:val="BodyText"/>
      <w:spacing w:before="6"/>
      <w:ind w:left="0" w:firstLine="0"/>
      <w:rPr>
        <w:rFonts w:ascii="Times New Roman"/>
        <w:sz w:val="5"/>
      </w:rPr>
    </w:pPr>
  </w:p>
  <w:p w14:paraId="127D3818" w14:textId="278DDF3B" w:rsidR="00062C8D" w:rsidRDefault="00062C8D" w:rsidP="00062C8D">
    <w:pPr>
      <w:pStyle w:val="BodyText"/>
      <w:spacing w:before="6"/>
      <w:ind w:left="0" w:firstLine="0"/>
      <w:rPr>
        <w:rFonts w:ascii="Times New Roman"/>
        <w:sz w:val="5"/>
      </w:rPr>
    </w:pPr>
  </w:p>
  <w:p w14:paraId="1D355E34" w14:textId="77777777" w:rsidR="00062C8D" w:rsidRDefault="00062C8D" w:rsidP="00062C8D">
    <w:pPr>
      <w:pStyle w:val="BodyText"/>
      <w:spacing w:before="6"/>
      <w:ind w:left="0" w:firstLine="0"/>
      <w:rPr>
        <w:rFonts w:ascii="Times New Roman"/>
        <w:sz w:val="5"/>
      </w:rPr>
    </w:pPr>
  </w:p>
  <w:p w14:paraId="77BDAB94" w14:textId="77777777" w:rsidR="00062C8D" w:rsidRDefault="00062C8D" w:rsidP="00062C8D">
    <w:pPr>
      <w:pStyle w:val="BodyText"/>
      <w:spacing w:before="6"/>
      <w:ind w:left="0" w:firstLine="0"/>
      <w:rPr>
        <w:rFonts w:ascii="Times New Roman"/>
        <w:sz w:val="5"/>
      </w:rPr>
    </w:pPr>
  </w:p>
  <w:p w14:paraId="4F5BBD38" w14:textId="77777777" w:rsidR="00062C8D" w:rsidRDefault="00062C8D" w:rsidP="00062C8D">
    <w:pPr>
      <w:pStyle w:val="BodyText"/>
      <w:spacing w:before="6"/>
      <w:ind w:left="0" w:firstLine="0"/>
      <w:rPr>
        <w:rFonts w:ascii="Times New Roman"/>
        <w:sz w:val="5"/>
      </w:rPr>
    </w:pPr>
  </w:p>
  <w:p w14:paraId="242877EA" w14:textId="77777777" w:rsidR="00062C8D" w:rsidRDefault="00062C8D" w:rsidP="00062C8D">
    <w:pPr>
      <w:pStyle w:val="BodyText"/>
      <w:spacing w:before="6"/>
      <w:ind w:left="0" w:firstLine="0"/>
      <w:rPr>
        <w:rFonts w:ascii="Times New Roman"/>
        <w:sz w:val="5"/>
      </w:rPr>
    </w:pPr>
  </w:p>
  <w:p w14:paraId="21964E2D" w14:textId="7DBF100B" w:rsidR="00062C8D" w:rsidRDefault="00062C8D" w:rsidP="00062C8D">
    <w:pPr>
      <w:pStyle w:val="BodyText"/>
      <w:spacing w:before="6"/>
      <w:ind w:left="0" w:firstLine="0"/>
      <w:rPr>
        <w:rFonts w:ascii="Times New Roman"/>
        <w:sz w:val="5"/>
      </w:rPr>
    </w:pPr>
  </w:p>
  <w:p w14:paraId="5D39D436" w14:textId="77777777" w:rsidR="00062C8D" w:rsidRDefault="00062C8D" w:rsidP="00062C8D">
    <w:pPr>
      <w:pStyle w:val="BodyText"/>
      <w:spacing w:before="6"/>
      <w:ind w:left="0" w:firstLine="0"/>
      <w:rPr>
        <w:rFonts w:ascii="Times New Roman"/>
        <w:sz w:val="5"/>
      </w:rPr>
    </w:pPr>
  </w:p>
  <w:p w14:paraId="1DE135E0" w14:textId="77777777" w:rsidR="00062C8D" w:rsidRDefault="00062C8D" w:rsidP="00062C8D">
    <w:pPr>
      <w:pStyle w:val="BodyText"/>
      <w:spacing w:before="6"/>
      <w:ind w:left="0" w:firstLine="0"/>
      <w:rPr>
        <w:rFonts w:ascii="Times New Roman"/>
        <w:sz w:val="5"/>
      </w:rPr>
    </w:pPr>
  </w:p>
  <w:p w14:paraId="3A47CBEA" w14:textId="77777777" w:rsidR="00062C8D" w:rsidRDefault="00062C8D" w:rsidP="00062C8D">
    <w:pPr>
      <w:pStyle w:val="BodyText"/>
      <w:spacing w:line="30" w:lineRule="exact"/>
      <w:ind w:left="169" w:firstLine="0"/>
      <w:rPr>
        <w:rFonts w:ascii="Times New Roman"/>
        <w:sz w:val="3"/>
      </w:rPr>
    </w:pPr>
    <w:r>
      <w:rPr>
        <w:rFonts w:ascii="Times New Roman"/>
        <w:noProof/>
        <w:sz w:val="3"/>
      </w:rPr>
      <mc:AlternateContent>
        <mc:Choice Requires="wpg">
          <w:drawing>
            <wp:inline distT="0" distB="0" distL="0" distR="0" wp14:anchorId="422118C6" wp14:editId="0AC03F7F">
              <wp:extent cx="6517005" cy="18415"/>
              <wp:effectExtent l="15240" t="5080" r="11430" b="5080"/>
              <wp:docPr id="1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3" name="Line 7"/>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E043ACE" id="Group 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" strokeweight="1.44pt"/>
              <w10:anchorlock/>
            </v:group>
          </w:pict>
        </mc:Fallback>
      </mc:AlternateContent>
    </w:r>
  </w:p>
  <w:p w14:paraId="6F66A20D" w14:textId="4C7049FA" w:rsidR="00062C8D" w:rsidRDefault="00062C8D" w:rsidP="00062C8D">
    <w:pPr>
      <w:tabs>
        <w:tab w:val="left" w:pos="8314"/>
      </w:tabs>
      <w:ind w:left="212"/>
      <w:rPr>
        <w:sz w:val="20"/>
      </w:rPr>
    </w:pPr>
    <w:r>
      <w:rPr>
        <w:sz w:val="20"/>
      </w:rPr>
      <w:t>Revision</w:t>
    </w:r>
    <w:r>
      <w:rPr>
        <w:spacing w:val="-2"/>
        <w:sz w:val="20"/>
      </w:rPr>
      <w:t xml:space="preserve"> </w:t>
    </w:r>
    <w:r>
      <w:rPr>
        <w:sz w:val="20"/>
      </w:rPr>
      <w:t>No:</w:t>
    </w:r>
    <w:r>
      <w:rPr>
        <w:spacing w:val="-3"/>
        <w:sz w:val="20"/>
      </w:rPr>
      <w:t xml:space="preserve"> </w:t>
    </w:r>
    <w:r>
      <w:rPr>
        <w:sz w:val="20"/>
      </w:rPr>
      <w:t>010</w:t>
    </w:r>
    <w:r>
      <w:rPr>
        <w:sz w:val="20"/>
      </w:rPr>
      <w:tab/>
      <w:t>Revision Date:</w:t>
    </w:r>
    <w:r>
      <w:rPr>
        <w:spacing w:val="-4"/>
        <w:sz w:val="20"/>
      </w:rPr>
      <w:t xml:space="preserve"> </w:t>
    </w:r>
    <w:r>
      <w:rPr>
        <w:sz w:val="20"/>
      </w:rPr>
      <w:t>31/08/25</w:t>
    </w:r>
  </w:p>
  <w:p w14:paraId="4F63C8F4" w14:textId="21F8E3B4" w:rsidR="00062C8D" w:rsidRDefault="00062C8D" w:rsidP="00062C8D">
    <w:pPr>
      <w:spacing w:before="1"/>
      <w:ind w:left="212"/>
      <w:rPr>
        <w:b/>
        <w:sz w:val="28"/>
      </w:rPr>
    </w:pPr>
    <w:r>
      <w:rPr>
        <w:noProof/>
      </w:rPr>
      <mc:AlternateContent>
        <mc:Choice Requires="wps">
          <w:drawing>
            <wp:anchor distT="0" distB="0" distL="0" distR="0" simplePos="0" relativeHeight="503314904" behindDoc="1" locked="0" layoutInCell="1" allowOverlap="1" wp14:anchorId="0C509D44" wp14:editId="0BAE010A">
              <wp:simplePos x="0" y="0"/>
              <wp:positionH relativeFrom="page">
                <wp:posOffset>701040</wp:posOffset>
              </wp:positionH>
              <wp:positionV relativeFrom="paragraph">
                <wp:posOffset>270510</wp:posOffset>
              </wp:positionV>
              <wp:extent cx="6516370" cy="0"/>
              <wp:effectExtent l="15240" t="15240" r="12065" b="13335"/>
              <wp:wrapTopAndBottom/>
              <wp:docPr id="1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741CDA" id="Line 5" o:spid="_x0000_s1026" style="position:absolute;z-index:-1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B85BB5">
      <w:rPr>
        <w:b/>
        <w:sz w:val="28"/>
        <w:szCs w:val="24"/>
      </w:rPr>
      <w:t xml:space="preserve">WHS-15 </w:t>
    </w:r>
    <w:r>
      <w:rPr>
        <w:b/>
        <w:sz w:val="28"/>
      </w:rPr>
      <w:t>MANUAL HANDLING PROCEDURE</w:t>
    </w:r>
  </w:p>
  <w:p w14:paraId="6BB45904" w14:textId="77777777" w:rsidR="00062C8D" w:rsidRDefault="00062C8D">
    <w:pPr>
      <w:pStyle w:val="BodyText"/>
      <w:spacing w:line="14" w:lineRule="auto"/>
      <w:ind w:left="0" w:firstLine="0"/>
      <w:rPr>
        <w:sz w:val="20"/>
      </w:rPr>
    </w:pPr>
  </w:p>
  <w:p w14:paraId="0CFF641D" w14:textId="77777777" w:rsidR="00062C8D" w:rsidRDefault="00062C8D">
    <w:pPr>
      <w:pStyle w:val="BodyText"/>
      <w:spacing w:line="14" w:lineRule="auto"/>
      <w:ind w:left="0" w:firstLine="0"/>
      <w:rPr>
        <w:sz w:val="20"/>
      </w:rPr>
    </w:pPr>
  </w:p>
  <w:p w14:paraId="582BF00F" w14:textId="77777777" w:rsidR="00062C8D" w:rsidRDefault="00062C8D">
    <w:pPr>
      <w:pStyle w:val="BodyText"/>
      <w:spacing w:line="14" w:lineRule="auto"/>
      <w:ind w:left="0" w:firstLine="0"/>
      <w:rPr>
        <w:sz w:val="20"/>
      </w:rPr>
    </w:pPr>
  </w:p>
  <w:p w14:paraId="6B8E644C" w14:textId="77777777" w:rsidR="00062C8D" w:rsidRDefault="00062C8D">
    <w:pPr>
      <w:pStyle w:val="BodyText"/>
      <w:spacing w:line="14" w:lineRule="auto"/>
      <w:ind w:left="0" w:firstLine="0"/>
      <w:rPr>
        <w:sz w:val="20"/>
      </w:rPr>
    </w:pPr>
  </w:p>
  <w:p w14:paraId="379CDE9D" w14:textId="59081E6C" w:rsidR="001032B1" w:rsidRDefault="001817E2">
    <w:pPr>
      <w:pStyle w:val="BodyText"/>
      <w:spacing w:line="14" w:lineRule="auto"/>
      <w:ind w:left="0" w:firstLine="0"/>
      <w:rPr>
        <w:sz w:val="20"/>
      </w:rPr>
    </w:pPr>
    <w:r>
      <w:rPr>
        <w:noProof/>
      </w:rPr>
      <mc:AlternateContent>
        <mc:Choice Requires="wps">
          <w:drawing>
            <wp:anchor distT="0" distB="0" distL="114300" distR="114300" simplePos="0" relativeHeight="503311736" behindDoc="1" locked="0" layoutInCell="1" allowOverlap="1" wp14:anchorId="1CE942FE" wp14:editId="2CBB1353">
              <wp:simplePos x="0" y="0"/>
              <wp:positionH relativeFrom="page">
                <wp:posOffset>2474595</wp:posOffset>
              </wp:positionH>
              <wp:positionV relativeFrom="page">
                <wp:posOffset>403225</wp:posOffset>
              </wp:positionV>
              <wp:extent cx="2971800" cy="822960"/>
              <wp:effectExtent l="0" t="3175" r="1905" b="254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F7468" w14:textId="77777777" w:rsidR="001032B1" w:rsidRDefault="00336996">
                          <w:pPr>
                            <w:spacing w:line="468" w:lineRule="exact"/>
                            <w:ind w:left="699"/>
                            <w:rPr>
                              <w:b/>
                              <w:sz w:val="44"/>
                            </w:rPr>
                          </w:pPr>
                          <w:r>
                            <w:rPr>
                              <w:b/>
                              <w:sz w:val="44"/>
                            </w:rPr>
                            <w:t>PANELTEC PTY LTD</w:t>
                          </w:r>
                        </w:p>
                        <w:p w14:paraId="74815C52" w14:textId="77777777" w:rsidR="001032B1" w:rsidRDefault="00336996">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1BFABE1" w14:textId="77777777" w:rsidR="001032B1" w:rsidRDefault="00336996">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E942FE" id="_x0000_t202" coordsize="21600,21600" o:spt="202" path="m,l,21600r21600,l21600,xe">
              <v:stroke joinstyle="miter"/>
              <v:path gradientshapeok="t" o:connecttype="rect"/>
            </v:shapetype>
            <v:shape id="Text Box 5" o:spid="_x0000_s1026" type="#_x0000_t202" style="position:absolute;margin-left:194.85pt;margin-top:31.75pt;width:234pt;height:64.8pt;z-index:-4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01DF7468" w14:textId="77777777" w:rsidR="001032B1" w:rsidRDefault="00336996">
                    <w:pPr>
                      <w:spacing w:line="468" w:lineRule="exact"/>
                      <w:ind w:left="699"/>
                      <w:rPr>
                        <w:b/>
                        <w:sz w:val="44"/>
                      </w:rPr>
                    </w:pPr>
                    <w:r>
                      <w:rPr>
                        <w:b/>
                        <w:sz w:val="44"/>
                      </w:rPr>
                      <w:t>PANELTEC PTY LTD</w:t>
                    </w:r>
                  </w:p>
                  <w:p w14:paraId="74815C52" w14:textId="77777777" w:rsidR="001032B1" w:rsidRDefault="00336996">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1BFABE1" w14:textId="77777777" w:rsidR="001032B1" w:rsidRDefault="00336996">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B7093"/>
    <w:multiLevelType w:val="hybridMultilevel"/>
    <w:tmpl w:val="EEF6046A"/>
    <w:lvl w:ilvl="0" w:tplc="C72670E2">
      <w:numFmt w:val="bullet"/>
      <w:lvlText w:val=""/>
      <w:lvlJc w:val="left"/>
      <w:pPr>
        <w:ind w:left="932" w:hanging="360"/>
      </w:pPr>
      <w:rPr>
        <w:rFonts w:ascii="Symbol" w:eastAsia="Symbol" w:hAnsi="Symbol" w:cs="Symbol" w:hint="default"/>
        <w:w w:val="99"/>
        <w:sz w:val="20"/>
        <w:szCs w:val="20"/>
        <w:lang w:val="en-US" w:eastAsia="en-US" w:bidi="en-US"/>
      </w:rPr>
    </w:lvl>
    <w:lvl w:ilvl="1" w:tplc="2AAC746C">
      <w:numFmt w:val="bullet"/>
      <w:lvlText w:val="•"/>
      <w:lvlJc w:val="left"/>
      <w:pPr>
        <w:ind w:left="1910" w:hanging="360"/>
      </w:pPr>
      <w:rPr>
        <w:rFonts w:hint="default"/>
        <w:lang w:val="en-US" w:eastAsia="en-US" w:bidi="en-US"/>
      </w:rPr>
    </w:lvl>
    <w:lvl w:ilvl="2" w:tplc="B9102D64">
      <w:numFmt w:val="bullet"/>
      <w:lvlText w:val="•"/>
      <w:lvlJc w:val="left"/>
      <w:pPr>
        <w:ind w:left="2881" w:hanging="360"/>
      </w:pPr>
      <w:rPr>
        <w:rFonts w:hint="default"/>
        <w:lang w:val="en-US" w:eastAsia="en-US" w:bidi="en-US"/>
      </w:rPr>
    </w:lvl>
    <w:lvl w:ilvl="3" w:tplc="B5C853C2">
      <w:numFmt w:val="bullet"/>
      <w:lvlText w:val="•"/>
      <w:lvlJc w:val="left"/>
      <w:pPr>
        <w:ind w:left="3851" w:hanging="360"/>
      </w:pPr>
      <w:rPr>
        <w:rFonts w:hint="default"/>
        <w:lang w:val="en-US" w:eastAsia="en-US" w:bidi="en-US"/>
      </w:rPr>
    </w:lvl>
    <w:lvl w:ilvl="4" w:tplc="9EF6B75C">
      <w:numFmt w:val="bullet"/>
      <w:lvlText w:val="•"/>
      <w:lvlJc w:val="left"/>
      <w:pPr>
        <w:ind w:left="4822" w:hanging="360"/>
      </w:pPr>
      <w:rPr>
        <w:rFonts w:hint="default"/>
        <w:lang w:val="en-US" w:eastAsia="en-US" w:bidi="en-US"/>
      </w:rPr>
    </w:lvl>
    <w:lvl w:ilvl="5" w:tplc="FBB4B490">
      <w:numFmt w:val="bullet"/>
      <w:lvlText w:val="•"/>
      <w:lvlJc w:val="left"/>
      <w:pPr>
        <w:ind w:left="5793" w:hanging="360"/>
      </w:pPr>
      <w:rPr>
        <w:rFonts w:hint="default"/>
        <w:lang w:val="en-US" w:eastAsia="en-US" w:bidi="en-US"/>
      </w:rPr>
    </w:lvl>
    <w:lvl w:ilvl="6" w:tplc="65944180">
      <w:numFmt w:val="bullet"/>
      <w:lvlText w:val="•"/>
      <w:lvlJc w:val="left"/>
      <w:pPr>
        <w:ind w:left="6763" w:hanging="360"/>
      </w:pPr>
      <w:rPr>
        <w:rFonts w:hint="default"/>
        <w:lang w:val="en-US" w:eastAsia="en-US" w:bidi="en-US"/>
      </w:rPr>
    </w:lvl>
    <w:lvl w:ilvl="7" w:tplc="1CE62754">
      <w:numFmt w:val="bullet"/>
      <w:lvlText w:val="•"/>
      <w:lvlJc w:val="left"/>
      <w:pPr>
        <w:ind w:left="7734" w:hanging="360"/>
      </w:pPr>
      <w:rPr>
        <w:rFonts w:hint="default"/>
        <w:lang w:val="en-US" w:eastAsia="en-US" w:bidi="en-US"/>
      </w:rPr>
    </w:lvl>
    <w:lvl w:ilvl="8" w:tplc="43684472">
      <w:numFmt w:val="bullet"/>
      <w:lvlText w:val="•"/>
      <w:lvlJc w:val="left"/>
      <w:pPr>
        <w:ind w:left="8705" w:hanging="360"/>
      </w:pPr>
      <w:rPr>
        <w:rFonts w:hint="default"/>
        <w:lang w:val="en-US" w:eastAsia="en-US" w:bidi="en-US"/>
      </w:rPr>
    </w:lvl>
  </w:abstractNum>
  <w:abstractNum w:abstractNumId="1" w15:restartNumberingAfterBreak="0">
    <w:nsid w:val="56B6515B"/>
    <w:multiLevelType w:val="hybridMultilevel"/>
    <w:tmpl w:val="C534D74A"/>
    <w:lvl w:ilvl="0" w:tplc="B9A46422">
      <w:start w:val="1"/>
      <w:numFmt w:val="decimal"/>
      <w:lvlText w:val="%1."/>
      <w:lvlJc w:val="left"/>
      <w:pPr>
        <w:ind w:left="933" w:hanging="361"/>
        <w:jc w:val="left"/>
      </w:pPr>
      <w:rPr>
        <w:rFonts w:ascii="Calibri" w:eastAsia="Calibri" w:hAnsi="Calibri" w:cs="Calibri" w:hint="default"/>
        <w:w w:val="100"/>
        <w:sz w:val="22"/>
        <w:szCs w:val="22"/>
        <w:lang w:val="en-US" w:eastAsia="en-US" w:bidi="en-US"/>
      </w:rPr>
    </w:lvl>
    <w:lvl w:ilvl="1" w:tplc="C71AEDCE">
      <w:numFmt w:val="bullet"/>
      <w:lvlText w:val="•"/>
      <w:lvlJc w:val="left"/>
      <w:pPr>
        <w:ind w:left="1910" w:hanging="361"/>
      </w:pPr>
      <w:rPr>
        <w:rFonts w:hint="default"/>
        <w:lang w:val="en-US" w:eastAsia="en-US" w:bidi="en-US"/>
      </w:rPr>
    </w:lvl>
    <w:lvl w:ilvl="2" w:tplc="91C0DF5C">
      <w:numFmt w:val="bullet"/>
      <w:lvlText w:val="•"/>
      <w:lvlJc w:val="left"/>
      <w:pPr>
        <w:ind w:left="2881" w:hanging="361"/>
      </w:pPr>
      <w:rPr>
        <w:rFonts w:hint="default"/>
        <w:lang w:val="en-US" w:eastAsia="en-US" w:bidi="en-US"/>
      </w:rPr>
    </w:lvl>
    <w:lvl w:ilvl="3" w:tplc="5E463BB0">
      <w:numFmt w:val="bullet"/>
      <w:lvlText w:val="•"/>
      <w:lvlJc w:val="left"/>
      <w:pPr>
        <w:ind w:left="3851" w:hanging="361"/>
      </w:pPr>
      <w:rPr>
        <w:rFonts w:hint="default"/>
        <w:lang w:val="en-US" w:eastAsia="en-US" w:bidi="en-US"/>
      </w:rPr>
    </w:lvl>
    <w:lvl w:ilvl="4" w:tplc="4D401974">
      <w:numFmt w:val="bullet"/>
      <w:lvlText w:val="•"/>
      <w:lvlJc w:val="left"/>
      <w:pPr>
        <w:ind w:left="4822" w:hanging="361"/>
      </w:pPr>
      <w:rPr>
        <w:rFonts w:hint="default"/>
        <w:lang w:val="en-US" w:eastAsia="en-US" w:bidi="en-US"/>
      </w:rPr>
    </w:lvl>
    <w:lvl w:ilvl="5" w:tplc="D31C89EC">
      <w:numFmt w:val="bullet"/>
      <w:lvlText w:val="•"/>
      <w:lvlJc w:val="left"/>
      <w:pPr>
        <w:ind w:left="5793" w:hanging="361"/>
      </w:pPr>
      <w:rPr>
        <w:rFonts w:hint="default"/>
        <w:lang w:val="en-US" w:eastAsia="en-US" w:bidi="en-US"/>
      </w:rPr>
    </w:lvl>
    <w:lvl w:ilvl="6" w:tplc="9878A59A">
      <w:numFmt w:val="bullet"/>
      <w:lvlText w:val="•"/>
      <w:lvlJc w:val="left"/>
      <w:pPr>
        <w:ind w:left="6763" w:hanging="361"/>
      </w:pPr>
      <w:rPr>
        <w:rFonts w:hint="default"/>
        <w:lang w:val="en-US" w:eastAsia="en-US" w:bidi="en-US"/>
      </w:rPr>
    </w:lvl>
    <w:lvl w:ilvl="7" w:tplc="6D8C2D48">
      <w:numFmt w:val="bullet"/>
      <w:lvlText w:val="•"/>
      <w:lvlJc w:val="left"/>
      <w:pPr>
        <w:ind w:left="7734" w:hanging="361"/>
      </w:pPr>
      <w:rPr>
        <w:rFonts w:hint="default"/>
        <w:lang w:val="en-US" w:eastAsia="en-US" w:bidi="en-US"/>
      </w:rPr>
    </w:lvl>
    <w:lvl w:ilvl="8" w:tplc="9FD2BA0A">
      <w:numFmt w:val="bullet"/>
      <w:lvlText w:val="•"/>
      <w:lvlJc w:val="left"/>
      <w:pPr>
        <w:ind w:left="8705" w:hanging="361"/>
      </w:pPr>
      <w:rPr>
        <w:rFonts w:hint="default"/>
        <w:lang w:val="en-US" w:eastAsia="en-US" w:bidi="en-US"/>
      </w:rPr>
    </w:lvl>
  </w:abstractNum>
  <w:num w:numId="1" w16cid:durableId="1780490335">
    <w:abstractNumId w:val="1"/>
  </w:num>
  <w:num w:numId="2" w16cid:durableId="137422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2B1"/>
    <w:rsid w:val="00062C8D"/>
    <w:rsid w:val="000C16ED"/>
    <w:rsid w:val="001032B1"/>
    <w:rsid w:val="00111583"/>
    <w:rsid w:val="00130E3B"/>
    <w:rsid w:val="001817E2"/>
    <w:rsid w:val="001E7FF8"/>
    <w:rsid w:val="00336996"/>
    <w:rsid w:val="003D584C"/>
    <w:rsid w:val="004275ED"/>
    <w:rsid w:val="004748E0"/>
    <w:rsid w:val="004C5786"/>
    <w:rsid w:val="004E0E26"/>
    <w:rsid w:val="00753388"/>
    <w:rsid w:val="007A7BA5"/>
    <w:rsid w:val="00AB1E4A"/>
    <w:rsid w:val="00B85BB5"/>
    <w:rsid w:val="00CC60C0"/>
    <w:rsid w:val="00DF0961"/>
    <w:rsid w:val="00E47314"/>
    <w:rsid w:val="00F04231"/>
    <w:rsid w:val="00F24F2A"/>
    <w:rsid w:val="00FD1D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ABCB7"/>
  <w15:docId w15:val="{8D2A773F-E7F7-42E1-845E-EECD5386B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1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32" w:hanging="360"/>
    </w:pPr>
  </w:style>
  <w:style w:type="paragraph" w:styleId="ListParagraph">
    <w:name w:val="List Paragraph"/>
    <w:basedOn w:val="Normal"/>
    <w:uiPriority w:val="1"/>
    <w:qFormat/>
    <w:pPr>
      <w:ind w:left="932" w:hanging="360"/>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4275ED"/>
    <w:pPr>
      <w:tabs>
        <w:tab w:val="center" w:pos="4513"/>
        <w:tab w:val="right" w:pos="9026"/>
      </w:tabs>
    </w:pPr>
  </w:style>
  <w:style w:type="character" w:customStyle="1" w:styleId="HeaderChar">
    <w:name w:val="Header Char"/>
    <w:basedOn w:val="DefaultParagraphFont"/>
    <w:link w:val="Header"/>
    <w:uiPriority w:val="99"/>
    <w:rsid w:val="004275ED"/>
    <w:rPr>
      <w:rFonts w:ascii="Calibri" w:eastAsia="Calibri" w:hAnsi="Calibri" w:cs="Calibri"/>
      <w:lang w:bidi="en-US"/>
    </w:rPr>
  </w:style>
  <w:style w:type="paragraph" w:styleId="Footer">
    <w:name w:val="footer"/>
    <w:basedOn w:val="Normal"/>
    <w:link w:val="FooterChar"/>
    <w:uiPriority w:val="99"/>
    <w:unhideWhenUsed/>
    <w:rsid w:val="004275ED"/>
    <w:pPr>
      <w:tabs>
        <w:tab w:val="center" w:pos="4513"/>
        <w:tab w:val="right" w:pos="9026"/>
      </w:tabs>
    </w:pPr>
  </w:style>
  <w:style w:type="character" w:customStyle="1" w:styleId="FooterChar">
    <w:name w:val="Footer Char"/>
    <w:basedOn w:val="DefaultParagraphFont"/>
    <w:link w:val="Footer"/>
    <w:uiPriority w:val="99"/>
    <w:rsid w:val="004275ED"/>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2</cp:revision>
  <dcterms:created xsi:type="dcterms:W3CDTF">2025-09-16T05:52:00Z</dcterms:created>
  <dcterms:modified xsi:type="dcterms:W3CDTF">2025-09-16T05:52:00Z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2018-11-06T00:00:00Z</vt:filetime>
  </property>
</Properties>
</file>