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ED7C" w14:textId="77777777" w:rsidR="007965B9" w:rsidRDefault="004D503E">
      <w:pPr>
        <w:pStyle w:val="Heading1"/>
        <w:spacing w:before="56"/>
      </w:pPr>
      <w:r>
        <w:t>Procedure</w:t>
      </w:r>
    </w:p>
    <w:p w14:paraId="2AE87288" w14:textId="2DF4980D" w:rsidR="007965B9" w:rsidRDefault="004D503E">
      <w:pPr>
        <w:pStyle w:val="BodyText"/>
        <w:spacing w:before="53" w:line="288" w:lineRule="auto"/>
        <w:ind w:left="252" w:right="284"/>
        <w:jc w:val="both"/>
      </w:pPr>
      <w:r>
        <w:t xml:space="preserve">The objective of the Code of Practice on How to Manage the Risk of Falls in the Workplace is to prevent incidents at workplaces involving falling from one level to another and to prevent or reduce injury resulting from </w:t>
      </w:r>
      <w:r w:rsidR="009C5921">
        <w:t>those falls</w:t>
      </w:r>
      <w:r>
        <w:t>.</w:t>
      </w:r>
    </w:p>
    <w:p w14:paraId="327EA5FF" w14:textId="77777777" w:rsidR="007965B9" w:rsidRDefault="007965B9">
      <w:pPr>
        <w:pStyle w:val="BodyText"/>
        <w:spacing w:before="7"/>
        <w:rPr>
          <w:sz w:val="26"/>
        </w:rPr>
      </w:pPr>
    </w:p>
    <w:p w14:paraId="3FB2F244" w14:textId="77777777" w:rsidR="007965B9" w:rsidRDefault="004D503E">
      <w:pPr>
        <w:pStyle w:val="Heading1"/>
        <w:spacing w:before="1"/>
      </w:pPr>
      <w:r>
        <w:t>Process</w:t>
      </w:r>
    </w:p>
    <w:p w14:paraId="4F04F13F" w14:textId="56812DDC" w:rsidR="007965B9" w:rsidRDefault="004D503E">
      <w:pPr>
        <w:pStyle w:val="BodyText"/>
        <w:spacing w:before="53" w:line="288" w:lineRule="auto"/>
        <w:ind w:left="252" w:right="506"/>
      </w:pPr>
      <w:r>
        <w:t xml:space="preserve">To comply with the Code of Practice, </w:t>
      </w:r>
      <w:r w:rsidR="009C5921">
        <w:t xml:space="preserve">the </w:t>
      </w:r>
      <w:r>
        <w:t>PCBU must identify all tasks that involve the possibility of someone falling. Tasks may include:</w:t>
      </w:r>
    </w:p>
    <w:p w14:paraId="0BA7CFDD" w14:textId="77777777" w:rsidR="007965B9" w:rsidRDefault="004D503E">
      <w:pPr>
        <w:pStyle w:val="ListParagraph"/>
        <w:numPr>
          <w:ilvl w:val="0"/>
          <w:numId w:val="3"/>
        </w:numPr>
        <w:tabs>
          <w:tab w:val="left" w:pos="1332"/>
          <w:tab w:val="left" w:pos="1333"/>
        </w:tabs>
        <w:spacing w:line="279" w:lineRule="exact"/>
        <w:ind w:hanging="360"/>
      </w:pPr>
      <w:r>
        <w:t>Climbing up and down from</w:t>
      </w:r>
      <w:r>
        <w:rPr>
          <w:spacing w:val="-6"/>
        </w:rPr>
        <w:t xml:space="preserve"> </w:t>
      </w:r>
      <w:r>
        <w:t>machinery.</w:t>
      </w:r>
    </w:p>
    <w:p w14:paraId="3FDDF9D2" w14:textId="77777777" w:rsidR="007965B9" w:rsidRDefault="004D503E">
      <w:pPr>
        <w:pStyle w:val="ListParagraph"/>
        <w:numPr>
          <w:ilvl w:val="0"/>
          <w:numId w:val="3"/>
        </w:numPr>
        <w:tabs>
          <w:tab w:val="left" w:pos="1332"/>
          <w:tab w:val="left" w:pos="1333"/>
        </w:tabs>
        <w:spacing w:before="55"/>
        <w:ind w:hanging="360"/>
      </w:pPr>
      <w:r>
        <w:t>Repairs or maintenance on any plant or</w:t>
      </w:r>
      <w:r>
        <w:rPr>
          <w:spacing w:val="-11"/>
        </w:rPr>
        <w:t xml:space="preserve"> </w:t>
      </w:r>
      <w:r>
        <w:t>structure.</w:t>
      </w:r>
    </w:p>
    <w:p w14:paraId="41C5D165" w14:textId="53FDC237" w:rsidR="007965B9" w:rsidRDefault="004D503E">
      <w:pPr>
        <w:pStyle w:val="ListParagraph"/>
        <w:numPr>
          <w:ilvl w:val="0"/>
          <w:numId w:val="3"/>
        </w:numPr>
        <w:tabs>
          <w:tab w:val="left" w:pos="1332"/>
          <w:tab w:val="left" w:pos="1333"/>
        </w:tabs>
        <w:spacing w:before="54"/>
        <w:ind w:hanging="360"/>
      </w:pPr>
      <w:r>
        <w:t>Work</w:t>
      </w:r>
      <w:r w:rsidR="00752DE3">
        <w:t>ing</w:t>
      </w:r>
      <w:r>
        <w:t xml:space="preserve"> on fragile or unstable</w:t>
      </w:r>
      <w:r>
        <w:rPr>
          <w:spacing w:val="-10"/>
        </w:rPr>
        <w:t xml:space="preserve"> </w:t>
      </w:r>
      <w:r>
        <w:t>surfaces.</w:t>
      </w:r>
    </w:p>
    <w:p w14:paraId="5CFEDCF1" w14:textId="77777777" w:rsidR="007965B9" w:rsidRDefault="004D503E">
      <w:pPr>
        <w:pStyle w:val="ListParagraph"/>
        <w:numPr>
          <w:ilvl w:val="0"/>
          <w:numId w:val="3"/>
        </w:numPr>
        <w:tabs>
          <w:tab w:val="left" w:pos="1333"/>
          <w:tab w:val="left" w:pos="1334"/>
        </w:tabs>
        <w:spacing w:before="53"/>
        <w:ind w:left="1333" w:hanging="360"/>
      </w:pPr>
      <w:r>
        <w:t>The need for equipment to gain</w:t>
      </w:r>
      <w:r>
        <w:rPr>
          <w:spacing w:val="-6"/>
        </w:rPr>
        <w:t xml:space="preserve"> </w:t>
      </w:r>
      <w:r>
        <w:t>access.</w:t>
      </w:r>
    </w:p>
    <w:p w14:paraId="386EEDCE" w14:textId="07D7617D" w:rsidR="007965B9" w:rsidRDefault="004D503E">
      <w:pPr>
        <w:pStyle w:val="ListParagraph"/>
        <w:numPr>
          <w:ilvl w:val="0"/>
          <w:numId w:val="3"/>
        </w:numPr>
        <w:tabs>
          <w:tab w:val="left" w:pos="1333"/>
          <w:tab w:val="left" w:pos="1334"/>
        </w:tabs>
        <w:spacing w:before="54"/>
        <w:ind w:left="1333" w:hanging="360"/>
      </w:pPr>
      <w:r>
        <w:t>Work</w:t>
      </w:r>
      <w:r w:rsidR="00752DE3">
        <w:t>ing</w:t>
      </w:r>
      <w:r>
        <w:t xml:space="preserve"> on sloping or slippery surfaces;</w:t>
      </w:r>
      <w:r>
        <w:rPr>
          <w:spacing w:val="-9"/>
        </w:rPr>
        <w:t xml:space="preserve"> </w:t>
      </w:r>
      <w:r>
        <w:t>and</w:t>
      </w:r>
    </w:p>
    <w:p w14:paraId="12A5D307" w14:textId="7DC3EBBB" w:rsidR="007965B9" w:rsidRDefault="004D503E">
      <w:pPr>
        <w:pStyle w:val="ListParagraph"/>
        <w:numPr>
          <w:ilvl w:val="0"/>
          <w:numId w:val="3"/>
        </w:numPr>
        <w:tabs>
          <w:tab w:val="left" w:pos="1333"/>
          <w:tab w:val="left" w:pos="1334"/>
        </w:tabs>
        <w:spacing w:before="53"/>
        <w:ind w:left="1333" w:hanging="360"/>
      </w:pPr>
      <w:r>
        <w:t>Work</w:t>
      </w:r>
      <w:r w:rsidR="00752DE3">
        <w:t>ing</w:t>
      </w:r>
      <w:r>
        <w:t xml:space="preserve"> near an edge, hole, pit or</w:t>
      </w:r>
      <w:r>
        <w:rPr>
          <w:spacing w:val="-10"/>
        </w:rPr>
        <w:t xml:space="preserve"> </w:t>
      </w:r>
      <w:r>
        <w:t>shaft.</w:t>
      </w:r>
    </w:p>
    <w:p w14:paraId="7E9D6930" w14:textId="77777777" w:rsidR="007965B9" w:rsidRDefault="004D503E">
      <w:pPr>
        <w:pStyle w:val="BodyText"/>
        <w:spacing w:before="53" w:line="290" w:lineRule="auto"/>
        <w:ind w:left="253" w:right="527"/>
      </w:pPr>
      <w:r>
        <w:t>Using the processes outlined in the safety procedure “Hazard Identification Risk Assessment &amp; Risk Control’ the incidents of ‘fall’ should be minimised.</w:t>
      </w:r>
    </w:p>
    <w:p w14:paraId="77D958BC" w14:textId="77777777" w:rsidR="007965B9" w:rsidRDefault="007965B9">
      <w:pPr>
        <w:pStyle w:val="BodyText"/>
        <w:spacing w:before="2"/>
        <w:rPr>
          <w:sz w:val="26"/>
        </w:rPr>
      </w:pPr>
    </w:p>
    <w:p w14:paraId="682E1FB4" w14:textId="77777777" w:rsidR="007965B9" w:rsidRDefault="004D503E">
      <w:pPr>
        <w:pStyle w:val="Heading1"/>
        <w:ind w:left="253"/>
      </w:pPr>
      <w:r>
        <w:t>When considering what safety measures need to be taken ask these questions.</w:t>
      </w:r>
    </w:p>
    <w:p w14:paraId="4C831C86" w14:textId="77777777" w:rsidR="007965B9" w:rsidRDefault="004D503E">
      <w:pPr>
        <w:pStyle w:val="ListParagraph"/>
        <w:numPr>
          <w:ilvl w:val="0"/>
          <w:numId w:val="2"/>
        </w:numPr>
        <w:tabs>
          <w:tab w:val="left" w:pos="475"/>
        </w:tabs>
        <w:spacing w:before="53"/>
        <w:rPr>
          <w:b/>
        </w:rPr>
      </w:pPr>
      <w:r>
        <w:rPr>
          <w:b/>
        </w:rPr>
        <w:t>Can the work or some of the work be done from the ground or a solid</w:t>
      </w:r>
      <w:r>
        <w:rPr>
          <w:b/>
          <w:spacing w:val="-16"/>
        </w:rPr>
        <w:t xml:space="preserve"> </w:t>
      </w:r>
      <w:r>
        <w:rPr>
          <w:b/>
        </w:rPr>
        <w:t>construction?</w:t>
      </w:r>
    </w:p>
    <w:p w14:paraId="5CEA1C3E" w14:textId="77777777" w:rsidR="007965B9" w:rsidRDefault="007965B9">
      <w:pPr>
        <w:pStyle w:val="BodyText"/>
        <w:spacing w:before="7"/>
        <w:rPr>
          <w:b/>
          <w:sz w:val="23"/>
        </w:rPr>
      </w:pPr>
    </w:p>
    <w:p w14:paraId="1C4A4F04" w14:textId="77777777" w:rsidR="007965B9" w:rsidRDefault="004D503E">
      <w:pPr>
        <w:pStyle w:val="ListParagraph"/>
        <w:numPr>
          <w:ilvl w:val="0"/>
          <w:numId w:val="2"/>
        </w:numPr>
        <w:tabs>
          <w:tab w:val="left" w:pos="484"/>
        </w:tabs>
        <w:spacing w:line="288" w:lineRule="auto"/>
        <w:ind w:left="252" w:right="282" w:firstLine="0"/>
        <w:jc w:val="both"/>
        <w:rPr>
          <w:i/>
        </w:rPr>
      </w:pPr>
      <w:r>
        <w:rPr>
          <w:b/>
        </w:rPr>
        <w:t xml:space="preserve">Can a passive fall prevention device be used? </w:t>
      </w:r>
      <w:r>
        <w:t xml:space="preserve">(Note: a passive fall prevention device is material or equipment or a combination thereof that is designed for preventing falls and, after initial installation, does not require any ongoing adjustment, alteration or operation by any person to ensure the device’s integrity.) </w:t>
      </w:r>
      <w:r>
        <w:rPr>
          <w:i/>
        </w:rPr>
        <w:t>(Example: elevated work platforms – fixed work platforms, cherry pickers, step platforms, building maintenance units; scaffolding; guard railing; safety</w:t>
      </w:r>
      <w:r>
        <w:rPr>
          <w:i/>
          <w:spacing w:val="-4"/>
        </w:rPr>
        <w:t xml:space="preserve"> </w:t>
      </w:r>
      <w:r>
        <w:rPr>
          <w:i/>
        </w:rPr>
        <w:t>mesh.</w:t>
      </w:r>
    </w:p>
    <w:p w14:paraId="69C613C8" w14:textId="77777777" w:rsidR="007965B9" w:rsidRDefault="007965B9">
      <w:pPr>
        <w:pStyle w:val="BodyText"/>
        <w:spacing w:before="2"/>
        <w:rPr>
          <w:i/>
          <w:sz w:val="19"/>
        </w:rPr>
      </w:pPr>
    </w:p>
    <w:p w14:paraId="6EF1DCDC" w14:textId="77777777" w:rsidR="007965B9" w:rsidRDefault="004D503E">
      <w:pPr>
        <w:pStyle w:val="Heading1"/>
        <w:numPr>
          <w:ilvl w:val="0"/>
          <w:numId w:val="2"/>
        </w:numPr>
        <w:tabs>
          <w:tab w:val="left" w:pos="474"/>
        </w:tabs>
        <w:spacing w:before="1"/>
        <w:ind w:left="473"/>
        <w:jc w:val="both"/>
      </w:pPr>
      <w:r>
        <w:t>Can a work positioning system be</w:t>
      </w:r>
      <w:r>
        <w:rPr>
          <w:spacing w:val="-6"/>
        </w:rPr>
        <w:t xml:space="preserve"> </w:t>
      </w:r>
      <w:r>
        <w:t>used?</w:t>
      </w:r>
    </w:p>
    <w:p w14:paraId="4FB2D1C4" w14:textId="77777777" w:rsidR="007965B9" w:rsidRDefault="004D503E">
      <w:pPr>
        <w:pStyle w:val="BodyText"/>
        <w:spacing w:before="53"/>
        <w:ind w:left="252"/>
        <w:jc w:val="both"/>
      </w:pPr>
      <w:r>
        <w:t>E.g. industrial rope access system or travel restraint system.</w:t>
      </w:r>
    </w:p>
    <w:p w14:paraId="1A263122" w14:textId="77777777" w:rsidR="007965B9" w:rsidRDefault="007965B9">
      <w:pPr>
        <w:pStyle w:val="BodyText"/>
        <w:spacing w:before="7"/>
        <w:rPr>
          <w:sz w:val="23"/>
        </w:rPr>
      </w:pPr>
    </w:p>
    <w:p w14:paraId="4637B287" w14:textId="77777777" w:rsidR="007965B9" w:rsidRDefault="004D503E">
      <w:pPr>
        <w:pStyle w:val="Heading1"/>
        <w:numPr>
          <w:ilvl w:val="0"/>
          <w:numId w:val="2"/>
        </w:numPr>
        <w:tabs>
          <w:tab w:val="left" w:pos="474"/>
        </w:tabs>
        <w:ind w:left="473"/>
        <w:jc w:val="both"/>
      </w:pPr>
      <w:r>
        <w:t>Can a fall injury prevention system be</w:t>
      </w:r>
      <w:r>
        <w:rPr>
          <w:spacing w:val="-5"/>
        </w:rPr>
        <w:t xml:space="preserve"> </w:t>
      </w:r>
      <w:r>
        <w:t>used?</w:t>
      </w:r>
    </w:p>
    <w:p w14:paraId="61C8C254" w14:textId="77777777" w:rsidR="007965B9" w:rsidRDefault="004D503E">
      <w:pPr>
        <w:pStyle w:val="BodyText"/>
        <w:spacing w:before="53"/>
        <w:ind w:left="252"/>
        <w:jc w:val="both"/>
      </w:pPr>
      <w:r>
        <w:t>E.g. safety net, catch platform or fall arrest harness system.</w:t>
      </w:r>
    </w:p>
    <w:p w14:paraId="6DD3EFD2" w14:textId="77777777" w:rsidR="007965B9" w:rsidRDefault="007965B9">
      <w:pPr>
        <w:pStyle w:val="BodyText"/>
        <w:spacing w:before="7"/>
        <w:rPr>
          <w:sz w:val="23"/>
        </w:rPr>
      </w:pPr>
    </w:p>
    <w:p w14:paraId="76A44D49" w14:textId="77777777" w:rsidR="007965B9" w:rsidRDefault="004D503E">
      <w:pPr>
        <w:pStyle w:val="Heading1"/>
        <w:numPr>
          <w:ilvl w:val="0"/>
          <w:numId w:val="2"/>
        </w:numPr>
        <w:tabs>
          <w:tab w:val="left" w:pos="479"/>
        </w:tabs>
        <w:spacing w:before="1" w:line="290" w:lineRule="auto"/>
        <w:ind w:left="252" w:right="285" w:firstLine="0"/>
      </w:pPr>
      <w:r>
        <w:t>If none of the above measures are reasonably practicable or do not minimise the risk of a fall then a fixed or portable ladder or administrative control must be</w:t>
      </w:r>
      <w:r>
        <w:rPr>
          <w:spacing w:val="-3"/>
        </w:rPr>
        <w:t xml:space="preserve"> </w:t>
      </w:r>
      <w:r>
        <w:t>used.</w:t>
      </w:r>
    </w:p>
    <w:p w14:paraId="1835EF6B" w14:textId="77777777" w:rsidR="007965B9" w:rsidRDefault="004D503E">
      <w:pPr>
        <w:pStyle w:val="BodyText"/>
        <w:spacing w:line="264" w:lineRule="exact"/>
        <w:ind w:left="252"/>
        <w:jc w:val="both"/>
      </w:pPr>
      <w:r>
        <w:t xml:space="preserve">In many cases </w:t>
      </w:r>
      <w:proofErr w:type="gramStart"/>
      <w:r>
        <w:t>a number of</w:t>
      </w:r>
      <w:proofErr w:type="gramEnd"/>
      <w:r>
        <w:t xml:space="preserve"> measures will be required to eliminate or reduce the risk of a fall.</w:t>
      </w:r>
    </w:p>
    <w:p w14:paraId="682EA61F" w14:textId="77777777" w:rsidR="007965B9" w:rsidRDefault="007965B9">
      <w:pPr>
        <w:spacing w:line="264" w:lineRule="exact"/>
        <w:jc w:val="both"/>
        <w:sectPr w:rsidR="007965B9">
          <w:headerReference w:type="default" r:id="rId7"/>
          <w:footerReference w:type="default" r:id="rId8"/>
          <w:type w:val="continuous"/>
          <w:pgSz w:w="11910" w:h="16840"/>
          <w:pgMar w:top="1900" w:right="280" w:bottom="720" w:left="880" w:header="224" w:footer="524" w:gutter="0"/>
          <w:pgNumType w:start="1"/>
          <w:cols w:space="720"/>
        </w:sectPr>
      </w:pPr>
    </w:p>
    <w:p w14:paraId="3ABB66C3" w14:textId="77777777" w:rsidR="007965B9" w:rsidRDefault="004D503E">
      <w:pPr>
        <w:pStyle w:val="Heading1"/>
        <w:spacing w:before="56"/>
      </w:pPr>
      <w:r>
        <w:lastRenderedPageBreak/>
        <w:t>Safety of Fall Prevention measures:</w:t>
      </w:r>
    </w:p>
    <w:p w14:paraId="42622939" w14:textId="77777777" w:rsidR="007965B9" w:rsidRDefault="004D503E">
      <w:pPr>
        <w:spacing w:before="53"/>
        <w:ind w:left="252"/>
        <w:rPr>
          <w:b/>
        </w:rPr>
      </w:pPr>
      <w:r>
        <w:rPr>
          <w:b/>
        </w:rPr>
        <w:t>Ladders &amp; Step Ladders</w:t>
      </w:r>
    </w:p>
    <w:p w14:paraId="4AD44D24" w14:textId="77777777" w:rsidR="007965B9" w:rsidRDefault="004D503E">
      <w:pPr>
        <w:pStyle w:val="BodyText"/>
        <w:spacing w:before="56" w:line="288" w:lineRule="auto"/>
        <w:ind w:left="252" w:right="285"/>
        <w:jc w:val="both"/>
      </w:pPr>
      <w:r>
        <w:rPr>
          <w:b/>
        </w:rPr>
        <w:t xml:space="preserve">General - </w:t>
      </w:r>
      <w:r>
        <w:t>Ladders are primarily a means of access, not a work platform, and should only be used for light work where hand hold and stability can be maintained and only if it is not practicable to use other temporary work platforms such as trestles, scaffolds and EWP’s.</w:t>
      </w:r>
    </w:p>
    <w:p w14:paraId="4DA04B53" w14:textId="77777777" w:rsidR="007965B9" w:rsidRDefault="004D503E">
      <w:pPr>
        <w:pStyle w:val="BodyText"/>
        <w:spacing w:line="288" w:lineRule="auto"/>
        <w:ind w:left="252" w:right="285"/>
        <w:jc w:val="both"/>
      </w:pPr>
      <w:r>
        <w:t>Portable ladders and step ladders should comply with the appropriate Australian Standard and be used in accordance with the manufacturer’s instructions. Ladders should have a load rating of at least 120kg, be of correct size and length for the associated work and provided with anti-slip feet where practicable. Only one person should work from a ladder at any one time. Persons should not over-reach when using a</w:t>
      </w:r>
      <w:r>
        <w:rPr>
          <w:spacing w:val="-24"/>
        </w:rPr>
        <w:t xml:space="preserve"> </w:t>
      </w:r>
      <w:r>
        <w:t>ladder.</w:t>
      </w:r>
    </w:p>
    <w:p w14:paraId="1976828D" w14:textId="77777777" w:rsidR="007965B9" w:rsidRDefault="004D503E">
      <w:pPr>
        <w:pStyle w:val="BodyText"/>
        <w:spacing w:before="146" w:line="288" w:lineRule="auto"/>
        <w:ind w:left="253" w:right="282" w:hanging="1"/>
        <w:jc w:val="both"/>
      </w:pPr>
      <w:r>
        <w:rPr>
          <w:b/>
        </w:rPr>
        <w:t xml:space="preserve">Positioning &amp; Securing - </w:t>
      </w:r>
      <w:r>
        <w:t>Ladders must be located and positioned to provide a safe and secure working medium. Extended ladders should be secured top and bottom, by securing at the ladder head, or held secure by other means, e.g. held securely at the base by an assistant.</w:t>
      </w:r>
    </w:p>
    <w:p w14:paraId="727B1511" w14:textId="77777777" w:rsidR="007965B9" w:rsidRDefault="004D503E">
      <w:pPr>
        <w:pStyle w:val="BodyText"/>
        <w:spacing w:before="11"/>
      </w:pPr>
      <w:r>
        <w:rPr>
          <w:noProof/>
        </w:rPr>
        <w:drawing>
          <wp:anchor distT="0" distB="0" distL="0" distR="0" simplePos="0" relativeHeight="251651584" behindDoc="0" locked="0" layoutInCell="1" allowOverlap="1" wp14:anchorId="05ACDCE0" wp14:editId="53A22576">
            <wp:simplePos x="0" y="0"/>
            <wp:positionH relativeFrom="page">
              <wp:posOffset>758389</wp:posOffset>
            </wp:positionH>
            <wp:positionV relativeFrom="paragraph">
              <wp:posOffset>202396</wp:posOffset>
            </wp:positionV>
            <wp:extent cx="2067308" cy="495300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2067308" cy="4953000"/>
                    </a:xfrm>
                    <a:prstGeom prst="rect">
                      <a:avLst/>
                    </a:prstGeom>
                  </pic:spPr>
                </pic:pic>
              </a:graphicData>
            </a:graphic>
          </wp:anchor>
        </w:drawing>
      </w:r>
      <w:r>
        <w:rPr>
          <w:noProof/>
        </w:rPr>
        <w:drawing>
          <wp:anchor distT="0" distB="0" distL="0" distR="0" simplePos="0" relativeHeight="251652608" behindDoc="0" locked="0" layoutInCell="1" allowOverlap="1" wp14:anchorId="0E840087" wp14:editId="7914FAA7">
            <wp:simplePos x="0" y="0"/>
            <wp:positionH relativeFrom="page">
              <wp:posOffset>3064581</wp:posOffset>
            </wp:positionH>
            <wp:positionV relativeFrom="paragraph">
              <wp:posOffset>282531</wp:posOffset>
            </wp:positionV>
            <wp:extent cx="1993122" cy="4451889"/>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993122" cy="4451889"/>
                    </a:xfrm>
                    <a:prstGeom prst="rect">
                      <a:avLst/>
                    </a:prstGeom>
                  </pic:spPr>
                </pic:pic>
              </a:graphicData>
            </a:graphic>
          </wp:anchor>
        </w:drawing>
      </w:r>
      <w:r>
        <w:rPr>
          <w:noProof/>
        </w:rPr>
        <w:drawing>
          <wp:anchor distT="0" distB="0" distL="0" distR="0" simplePos="0" relativeHeight="251653632" behindDoc="0" locked="0" layoutInCell="1" allowOverlap="1" wp14:anchorId="34E0E10A" wp14:editId="32260697">
            <wp:simplePos x="0" y="0"/>
            <wp:positionH relativeFrom="page">
              <wp:posOffset>5368290</wp:posOffset>
            </wp:positionH>
            <wp:positionV relativeFrom="paragraph">
              <wp:posOffset>686300</wp:posOffset>
            </wp:positionV>
            <wp:extent cx="1949940" cy="200025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1949940" cy="2000250"/>
                    </a:xfrm>
                    <a:prstGeom prst="rect">
                      <a:avLst/>
                    </a:prstGeom>
                  </pic:spPr>
                </pic:pic>
              </a:graphicData>
            </a:graphic>
          </wp:anchor>
        </w:drawing>
      </w:r>
    </w:p>
    <w:p w14:paraId="76E40FB4" w14:textId="77777777" w:rsidR="007965B9" w:rsidRDefault="007965B9">
      <w:pPr>
        <w:sectPr w:rsidR="007965B9">
          <w:pgSz w:w="11910" w:h="16840"/>
          <w:pgMar w:top="1900" w:right="280" w:bottom="720" w:left="880" w:header="224" w:footer="524" w:gutter="0"/>
          <w:cols w:space="720"/>
        </w:sectPr>
      </w:pPr>
    </w:p>
    <w:p w14:paraId="774D23D3" w14:textId="77777777" w:rsidR="007965B9" w:rsidRDefault="004D503E">
      <w:pPr>
        <w:pStyle w:val="Heading1"/>
        <w:spacing w:before="56"/>
      </w:pPr>
      <w:r>
        <w:lastRenderedPageBreak/>
        <w:t>Ladder maintenance</w:t>
      </w:r>
    </w:p>
    <w:p w14:paraId="65645ADF" w14:textId="77777777" w:rsidR="007965B9" w:rsidRDefault="004D503E">
      <w:pPr>
        <w:pStyle w:val="BodyText"/>
        <w:ind w:left="252"/>
      </w:pPr>
      <w:r>
        <w:t>Ladders should be regularly inspected by a competent person in accordance with the manufacturer’s recommendations. Ladders with any of the following faults must be replaced or</w:t>
      </w:r>
      <w:r>
        <w:rPr>
          <w:spacing w:val="-23"/>
        </w:rPr>
        <w:t xml:space="preserve"> </w:t>
      </w:r>
      <w:r>
        <w:t>repaired:</w:t>
      </w:r>
    </w:p>
    <w:p w14:paraId="55FF1BB7" w14:textId="77777777" w:rsidR="007965B9" w:rsidRDefault="004D503E">
      <w:pPr>
        <w:pStyle w:val="ListParagraph"/>
        <w:numPr>
          <w:ilvl w:val="1"/>
          <w:numId w:val="2"/>
        </w:numPr>
        <w:tabs>
          <w:tab w:val="left" w:pos="972"/>
          <w:tab w:val="left" w:pos="973"/>
        </w:tabs>
        <w:spacing w:before="1"/>
        <w:ind w:hanging="360"/>
      </w:pPr>
      <w:proofErr w:type="spellStart"/>
      <w:r>
        <w:t>fibreglass</w:t>
      </w:r>
      <w:proofErr w:type="spellEnd"/>
      <w:r>
        <w:rPr>
          <w:spacing w:val="-4"/>
        </w:rPr>
        <w:t xml:space="preserve"> </w:t>
      </w:r>
      <w:r>
        <w:t>stiles</w:t>
      </w:r>
      <w:r>
        <w:rPr>
          <w:spacing w:val="-4"/>
        </w:rPr>
        <w:t xml:space="preserve"> </w:t>
      </w:r>
      <w:r>
        <w:t>cracked,</w:t>
      </w:r>
      <w:r>
        <w:rPr>
          <w:spacing w:val="-6"/>
        </w:rPr>
        <w:t xml:space="preserve"> </w:t>
      </w:r>
      <w:r>
        <w:t>chipped</w:t>
      </w:r>
      <w:r>
        <w:rPr>
          <w:spacing w:val="-4"/>
        </w:rPr>
        <w:t xml:space="preserve"> </w:t>
      </w:r>
      <w:r>
        <w:t>or</w:t>
      </w:r>
      <w:r>
        <w:rPr>
          <w:spacing w:val="-4"/>
        </w:rPr>
        <w:t xml:space="preserve"> </w:t>
      </w:r>
      <w:r>
        <w:t>severely</w:t>
      </w:r>
      <w:r>
        <w:rPr>
          <w:spacing w:val="-8"/>
        </w:rPr>
        <w:t xml:space="preserve"> </w:t>
      </w:r>
      <w:r>
        <w:t>faded</w:t>
      </w:r>
      <w:r>
        <w:rPr>
          <w:spacing w:val="-4"/>
        </w:rPr>
        <w:t xml:space="preserve"> </w:t>
      </w:r>
      <w:r>
        <w:t>with</w:t>
      </w:r>
      <w:r>
        <w:rPr>
          <w:spacing w:val="-5"/>
        </w:rPr>
        <w:t xml:space="preserve"> </w:t>
      </w:r>
      <w:proofErr w:type="spellStart"/>
      <w:r>
        <w:t>fibres</w:t>
      </w:r>
      <w:proofErr w:type="spellEnd"/>
      <w:r>
        <w:rPr>
          <w:spacing w:val="-1"/>
        </w:rPr>
        <w:t xml:space="preserve"> </w:t>
      </w:r>
      <w:r>
        <w:t>exposed</w:t>
      </w:r>
    </w:p>
    <w:p w14:paraId="36D71B3D" w14:textId="77777777" w:rsidR="007965B9" w:rsidRDefault="004D503E">
      <w:pPr>
        <w:pStyle w:val="ListParagraph"/>
        <w:numPr>
          <w:ilvl w:val="1"/>
          <w:numId w:val="2"/>
        </w:numPr>
        <w:tabs>
          <w:tab w:val="left" w:pos="971"/>
          <w:tab w:val="left" w:pos="972"/>
        </w:tabs>
        <w:spacing w:line="279" w:lineRule="exact"/>
        <w:ind w:left="971" w:hanging="360"/>
      </w:pPr>
      <w:r>
        <w:t>timber stiles warped, splintered, cracked or</w:t>
      </w:r>
      <w:r>
        <w:rPr>
          <w:spacing w:val="-1"/>
        </w:rPr>
        <w:t xml:space="preserve"> </w:t>
      </w:r>
      <w:r>
        <w:t>bruised</w:t>
      </w:r>
    </w:p>
    <w:p w14:paraId="753CD23E" w14:textId="77777777" w:rsidR="007965B9" w:rsidRDefault="004D503E">
      <w:pPr>
        <w:pStyle w:val="ListParagraph"/>
        <w:numPr>
          <w:ilvl w:val="1"/>
          <w:numId w:val="2"/>
        </w:numPr>
        <w:tabs>
          <w:tab w:val="left" w:pos="971"/>
          <w:tab w:val="left" w:pos="972"/>
        </w:tabs>
        <w:spacing w:line="279" w:lineRule="exact"/>
        <w:ind w:left="971" w:hanging="360"/>
      </w:pPr>
      <w:r>
        <w:t>metal stiles twisted, bent, kinked, crushed or with cracked welds or damaged</w:t>
      </w:r>
      <w:r>
        <w:rPr>
          <w:spacing w:val="-19"/>
        </w:rPr>
        <w:t xml:space="preserve"> </w:t>
      </w:r>
      <w:r>
        <w:t>feet</w:t>
      </w:r>
    </w:p>
    <w:p w14:paraId="395A819F" w14:textId="77777777" w:rsidR="007965B9" w:rsidRDefault="004D503E">
      <w:pPr>
        <w:pStyle w:val="ListParagraph"/>
        <w:numPr>
          <w:ilvl w:val="1"/>
          <w:numId w:val="2"/>
        </w:numPr>
        <w:tabs>
          <w:tab w:val="left" w:pos="970"/>
          <w:tab w:val="left" w:pos="971"/>
        </w:tabs>
        <w:spacing w:before="1"/>
        <w:ind w:left="970" w:hanging="360"/>
      </w:pPr>
      <w:r>
        <w:t xml:space="preserve">rungs, steps, treads or top plates that are missing, </w:t>
      </w:r>
      <w:r>
        <w:rPr>
          <w:spacing w:val="-3"/>
        </w:rPr>
        <w:t xml:space="preserve">worn, </w:t>
      </w:r>
      <w:r>
        <w:t>damaged or</w:t>
      </w:r>
      <w:r>
        <w:rPr>
          <w:spacing w:val="-4"/>
        </w:rPr>
        <w:t xml:space="preserve"> </w:t>
      </w:r>
      <w:r>
        <w:t>loose</w:t>
      </w:r>
    </w:p>
    <w:p w14:paraId="602B7638" w14:textId="77777777" w:rsidR="007965B9" w:rsidRDefault="004D503E">
      <w:pPr>
        <w:pStyle w:val="ListParagraph"/>
        <w:numPr>
          <w:ilvl w:val="1"/>
          <w:numId w:val="2"/>
        </w:numPr>
        <w:tabs>
          <w:tab w:val="left" w:pos="970"/>
          <w:tab w:val="left" w:pos="971"/>
        </w:tabs>
        <w:spacing w:before="1"/>
        <w:ind w:left="970" w:hanging="360"/>
      </w:pPr>
      <w:r>
        <w:t>tie rods missing, broken or</w:t>
      </w:r>
      <w:r>
        <w:rPr>
          <w:spacing w:val="-6"/>
        </w:rPr>
        <w:t xml:space="preserve"> </w:t>
      </w:r>
      <w:r>
        <w:t>loose</w:t>
      </w:r>
    </w:p>
    <w:p w14:paraId="7E632ACA" w14:textId="77777777" w:rsidR="007965B9" w:rsidRDefault="004D503E">
      <w:pPr>
        <w:pStyle w:val="ListParagraph"/>
        <w:numPr>
          <w:ilvl w:val="1"/>
          <w:numId w:val="2"/>
        </w:numPr>
        <w:tabs>
          <w:tab w:val="left" w:pos="972"/>
          <w:tab w:val="left" w:pos="973"/>
        </w:tabs>
        <w:ind w:hanging="360"/>
      </w:pPr>
      <w:r>
        <w:t>ropes, braces, or brackets that are missing, broken or</w:t>
      </w:r>
      <w:r>
        <w:rPr>
          <w:spacing w:val="-10"/>
        </w:rPr>
        <w:t xml:space="preserve"> </w:t>
      </w:r>
      <w:r>
        <w:t>worn</w:t>
      </w:r>
    </w:p>
    <w:p w14:paraId="3D6D8F87" w14:textId="77777777" w:rsidR="007965B9" w:rsidRDefault="004D503E">
      <w:pPr>
        <w:pStyle w:val="ListParagraph"/>
        <w:numPr>
          <w:ilvl w:val="1"/>
          <w:numId w:val="2"/>
        </w:numPr>
        <w:tabs>
          <w:tab w:val="left" w:pos="973"/>
          <w:tab w:val="left" w:pos="974"/>
        </w:tabs>
        <w:spacing w:before="3" w:line="237" w:lineRule="auto"/>
        <w:ind w:right="598" w:hanging="359"/>
      </w:pPr>
      <w:r>
        <w:t>timber members that are covered with opaque paint or other treatment that could disguise faults in the timber</w:t>
      </w:r>
    </w:p>
    <w:p w14:paraId="2F280988" w14:textId="77777777" w:rsidR="007965B9" w:rsidRDefault="004D503E">
      <w:pPr>
        <w:pStyle w:val="ListParagraph"/>
        <w:numPr>
          <w:ilvl w:val="1"/>
          <w:numId w:val="2"/>
        </w:numPr>
        <w:tabs>
          <w:tab w:val="left" w:pos="972"/>
          <w:tab w:val="left" w:pos="973"/>
        </w:tabs>
        <w:spacing w:before="2"/>
        <w:ind w:hanging="360"/>
      </w:pPr>
      <w:r>
        <w:t>missing, loose, bent or worn fasteners, i.e. rivets, bolts and</w:t>
      </w:r>
      <w:r>
        <w:rPr>
          <w:spacing w:val="-1"/>
        </w:rPr>
        <w:t xml:space="preserve"> </w:t>
      </w:r>
      <w:r>
        <w:t>pins</w:t>
      </w:r>
    </w:p>
    <w:p w14:paraId="2E0277EE" w14:textId="77777777" w:rsidR="007965B9" w:rsidRDefault="004D503E">
      <w:pPr>
        <w:pStyle w:val="ListParagraph"/>
        <w:numPr>
          <w:ilvl w:val="1"/>
          <w:numId w:val="2"/>
        </w:numPr>
        <w:tabs>
          <w:tab w:val="left" w:pos="972"/>
          <w:tab w:val="left" w:pos="973"/>
        </w:tabs>
        <w:ind w:hanging="360"/>
      </w:pPr>
      <w:r>
        <w:t>worn or damaged feet, including non-slip</w:t>
      </w:r>
      <w:r>
        <w:rPr>
          <w:spacing w:val="2"/>
        </w:rPr>
        <w:t xml:space="preserve"> </w:t>
      </w:r>
      <w:r>
        <w:t>material.</w:t>
      </w:r>
    </w:p>
    <w:p w14:paraId="2FBFB0EA" w14:textId="77777777" w:rsidR="007965B9" w:rsidRDefault="007965B9">
      <w:pPr>
        <w:pStyle w:val="BodyText"/>
      </w:pPr>
    </w:p>
    <w:p w14:paraId="67F2D779" w14:textId="77777777" w:rsidR="007965B9" w:rsidRDefault="004D503E">
      <w:pPr>
        <w:pStyle w:val="Heading1"/>
        <w:spacing w:before="1"/>
        <w:ind w:left="309"/>
      </w:pPr>
      <w:r>
        <w:t>Temporary work platforms</w:t>
      </w:r>
    </w:p>
    <w:p w14:paraId="6A412E52" w14:textId="77777777" w:rsidR="007965B9" w:rsidRDefault="004D503E">
      <w:pPr>
        <w:pStyle w:val="BodyText"/>
        <w:ind w:left="308" w:right="367" w:firstLine="1"/>
        <w:jc w:val="both"/>
      </w:pPr>
      <w:r>
        <w:t>A ‘temporary work platform’ is a working platform, other than a permanently installed fixed platform, used to provide a working area for the duration of the job. The design of the platform prevents workers from falling. Temporary work platforms include scaffolds, elevating work platforms, mast climbers, workboxes, building maintenance units, portable or mobile fabricated platforms or any other platform that provides a working area and is designed to prevent a fall.</w:t>
      </w:r>
    </w:p>
    <w:p w14:paraId="619AF92C" w14:textId="77777777" w:rsidR="007965B9" w:rsidRDefault="007965B9">
      <w:pPr>
        <w:pStyle w:val="BodyText"/>
        <w:spacing w:before="11"/>
        <w:rPr>
          <w:sz w:val="21"/>
        </w:rPr>
      </w:pPr>
    </w:p>
    <w:p w14:paraId="1155F0B8" w14:textId="77777777" w:rsidR="007965B9" w:rsidRDefault="004D503E">
      <w:pPr>
        <w:pStyle w:val="Heading1"/>
        <w:ind w:left="310"/>
      </w:pPr>
      <w:r>
        <w:t>Elevating work platforms</w:t>
      </w:r>
    </w:p>
    <w:p w14:paraId="29006D41" w14:textId="77777777" w:rsidR="007965B9" w:rsidRDefault="004D503E">
      <w:pPr>
        <w:pStyle w:val="BodyText"/>
        <w:ind w:left="309" w:right="466" w:firstLine="1"/>
        <w:jc w:val="both"/>
      </w:pPr>
      <w:r>
        <w:t xml:space="preserve">Elevating Work Platforms (EWPs) include scissor lifts, cherry pickers, boom lifts and travel towers. There </w:t>
      </w:r>
      <w:proofErr w:type="gramStart"/>
      <w:r>
        <w:t>are</w:t>
      </w:r>
      <w:proofErr w:type="gramEnd"/>
      <w:r>
        <w:t xml:space="preserve"> battery powered and internal combustion engine types. Some are designed for hard flat surfaces only, while others are designed to be operated on rough terrain.</w:t>
      </w:r>
    </w:p>
    <w:p w14:paraId="106C291D" w14:textId="77777777" w:rsidR="007965B9" w:rsidRDefault="004D503E">
      <w:pPr>
        <w:pStyle w:val="BodyText"/>
        <w:spacing w:line="268" w:lineRule="exact"/>
        <w:ind w:left="309"/>
      </w:pPr>
      <w:r>
        <w:t>Safety considerations include</w:t>
      </w:r>
      <w:r>
        <w:rPr>
          <w:spacing w:val="-17"/>
        </w:rPr>
        <w:t xml:space="preserve"> </w:t>
      </w:r>
      <w:r>
        <w:t>that:</w:t>
      </w:r>
    </w:p>
    <w:p w14:paraId="2071F07D" w14:textId="77777777" w:rsidR="007965B9" w:rsidRDefault="004D503E">
      <w:pPr>
        <w:pStyle w:val="ListParagraph"/>
        <w:numPr>
          <w:ilvl w:val="0"/>
          <w:numId w:val="1"/>
        </w:numPr>
        <w:tabs>
          <w:tab w:val="left" w:pos="670"/>
        </w:tabs>
        <w:ind w:right="400" w:hanging="359"/>
        <w:jc w:val="both"/>
      </w:pPr>
      <w:r>
        <w:t xml:space="preserve">workers operating the platform are trained and instructed in safe operating procedures for the </w:t>
      </w:r>
      <w:proofErr w:type="gramStart"/>
      <w:r>
        <w:t>particular brand</w:t>
      </w:r>
      <w:proofErr w:type="gramEnd"/>
      <w:r>
        <w:t xml:space="preserve"> and type of equipment, as well as the safe use of fall-arrest equipment and emergency rescue procedures</w:t>
      </w:r>
    </w:p>
    <w:p w14:paraId="4E23B2AB" w14:textId="77777777" w:rsidR="007965B9" w:rsidRDefault="004D503E">
      <w:pPr>
        <w:pStyle w:val="ListParagraph"/>
        <w:numPr>
          <w:ilvl w:val="0"/>
          <w:numId w:val="1"/>
        </w:numPr>
        <w:tabs>
          <w:tab w:val="left" w:pos="671"/>
        </w:tabs>
        <w:spacing w:before="1"/>
        <w:ind w:left="670" w:right="506" w:hanging="360"/>
        <w:jc w:val="both"/>
      </w:pPr>
      <w:r>
        <w:t>the platforms are only used as working platforms and not as a means of entering and exiting a work area unless the conditions set out in</w:t>
      </w:r>
      <w:r>
        <w:rPr>
          <w:color w:val="0000FF"/>
        </w:rPr>
        <w:t xml:space="preserve"> </w:t>
      </w:r>
      <w:hyperlink r:id="rId12">
        <w:r>
          <w:rPr>
            <w:color w:val="0000FF"/>
            <w:spacing w:val="-4"/>
            <w:u w:val="thick" w:color="0000FF"/>
          </w:rPr>
          <w:t xml:space="preserve">AS </w:t>
        </w:r>
        <w:r>
          <w:rPr>
            <w:color w:val="0000FF"/>
            <w:u w:val="thick" w:color="0000FF"/>
          </w:rPr>
          <w:t xml:space="preserve">2550.10 </w:t>
        </w:r>
        <w:r>
          <w:rPr>
            <w:i/>
            <w:color w:val="0000FF"/>
            <w:u w:val="thick" w:color="0000FF"/>
          </w:rPr>
          <w:t xml:space="preserve">Cranes, hoists and winches - Safe </w:t>
        </w:r>
      </w:hyperlink>
      <w:hyperlink r:id="rId13">
        <w:r>
          <w:rPr>
            <w:i/>
            <w:color w:val="0000FF"/>
            <w:u w:val="thick" w:color="0000FF"/>
          </w:rPr>
          <w:t>use - Mobile elevating work</w:t>
        </w:r>
      </w:hyperlink>
      <w:hyperlink r:id="rId14">
        <w:r>
          <w:rPr>
            <w:i/>
            <w:color w:val="0000FF"/>
            <w:u w:val="single" w:color="0000FF"/>
          </w:rPr>
          <w:t xml:space="preserve"> platforms</w:t>
        </w:r>
        <w:r>
          <w:rPr>
            <w:i/>
            <w:color w:val="0000FF"/>
          </w:rPr>
          <w:t xml:space="preserve"> </w:t>
        </w:r>
        <w:r>
          <w:t>a</w:t>
        </w:r>
      </w:hyperlink>
      <w:r>
        <w:t>re</w:t>
      </w:r>
      <w:r>
        <w:rPr>
          <w:spacing w:val="-5"/>
        </w:rPr>
        <w:t xml:space="preserve"> </w:t>
      </w:r>
      <w:r>
        <w:t>met</w:t>
      </w:r>
    </w:p>
    <w:p w14:paraId="4A8A19FF" w14:textId="77777777" w:rsidR="007965B9" w:rsidRDefault="004D503E">
      <w:pPr>
        <w:pStyle w:val="ListParagraph"/>
        <w:numPr>
          <w:ilvl w:val="0"/>
          <w:numId w:val="1"/>
        </w:numPr>
        <w:tabs>
          <w:tab w:val="left" w:pos="670"/>
          <w:tab w:val="left" w:pos="671"/>
        </w:tabs>
        <w:spacing w:before="1" w:line="279" w:lineRule="exact"/>
        <w:ind w:left="670" w:hanging="360"/>
      </w:pPr>
      <w:r>
        <w:t>unless designed for rough terrain, the platforms are used only on a solid level</w:t>
      </w:r>
      <w:r>
        <w:rPr>
          <w:spacing w:val="-20"/>
        </w:rPr>
        <w:t xml:space="preserve"> </w:t>
      </w:r>
      <w:r>
        <w:t>surface</w:t>
      </w:r>
    </w:p>
    <w:p w14:paraId="2F14173E" w14:textId="77777777" w:rsidR="007965B9" w:rsidRDefault="004D503E">
      <w:pPr>
        <w:pStyle w:val="ListParagraph"/>
        <w:numPr>
          <w:ilvl w:val="0"/>
          <w:numId w:val="1"/>
        </w:numPr>
        <w:tabs>
          <w:tab w:val="left" w:pos="669"/>
          <w:tab w:val="left" w:pos="670"/>
        </w:tabs>
        <w:ind w:left="670" w:right="558"/>
      </w:pPr>
      <w:r>
        <w:t>the surface area is checked to make sure that there are no penetrations or obstructions that could cause uncontrolled movement or overturning of the</w:t>
      </w:r>
      <w:r>
        <w:rPr>
          <w:spacing w:val="-3"/>
        </w:rPr>
        <w:t xml:space="preserve"> </w:t>
      </w:r>
      <w:r>
        <w:t>platform</w:t>
      </w:r>
    </w:p>
    <w:p w14:paraId="30CC6391" w14:textId="77777777" w:rsidR="007965B9" w:rsidRDefault="004D503E">
      <w:pPr>
        <w:pStyle w:val="ListParagraph"/>
        <w:numPr>
          <w:ilvl w:val="0"/>
          <w:numId w:val="1"/>
        </w:numPr>
        <w:tabs>
          <w:tab w:val="left" w:pos="670"/>
          <w:tab w:val="left" w:pos="671"/>
        </w:tabs>
        <w:ind w:left="670" w:hanging="360"/>
      </w:pPr>
      <w:r>
        <w:t xml:space="preserve">the </w:t>
      </w:r>
      <w:proofErr w:type="gramStart"/>
      <w:r>
        <w:t>manufacturer’s</w:t>
      </w:r>
      <w:proofErr w:type="gramEnd"/>
      <w:r>
        <w:t xml:space="preserve"> or supplier’s instructions are consulted for information on safe</w:t>
      </w:r>
      <w:r>
        <w:rPr>
          <w:spacing w:val="-20"/>
        </w:rPr>
        <w:t xml:space="preserve"> </w:t>
      </w:r>
      <w:r>
        <w:t>operation</w:t>
      </w:r>
    </w:p>
    <w:p w14:paraId="2C147470" w14:textId="77777777" w:rsidR="007965B9" w:rsidRDefault="004D503E">
      <w:pPr>
        <w:pStyle w:val="ListParagraph"/>
        <w:numPr>
          <w:ilvl w:val="0"/>
          <w:numId w:val="1"/>
        </w:numPr>
        <w:tabs>
          <w:tab w:val="left" w:pos="669"/>
          <w:tab w:val="left" w:pos="670"/>
        </w:tabs>
        <w:ind w:left="669" w:hanging="360"/>
      </w:pPr>
      <w:r>
        <w:t>persons working in travel towers, boom lifts or cherry pickers wear a properly anchored safety</w:t>
      </w:r>
      <w:r>
        <w:rPr>
          <w:spacing w:val="-26"/>
        </w:rPr>
        <w:t xml:space="preserve"> </w:t>
      </w:r>
      <w:r>
        <w:t>harness</w:t>
      </w:r>
    </w:p>
    <w:p w14:paraId="27C3C076" w14:textId="77777777" w:rsidR="007965B9" w:rsidRDefault="004D503E">
      <w:pPr>
        <w:pStyle w:val="ListParagraph"/>
        <w:numPr>
          <w:ilvl w:val="0"/>
          <w:numId w:val="1"/>
        </w:numPr>
        <w:tabs>
          <w:tab w:val="left" w:pos="669"/>
          <w:tab w:val="left" w:pos="670"/>
        </w:tabs>
        <w:spacing w:before="3" w:line="237" w:lineRule="auto"/>
        <w:ind w:right="435" w:hanging="359"/>
      </w:pPr>
      <w:r>
        <w:t xml:space="preserve">workers are licensed when operating boom-type elevating work platforms with a boom length of 11 </w:t>
      </w:r>
      <w:proofErr w:type="spellStart"/>
      <w:r>
        <w:t>metres</w:t>
      </w:r>
      <w:proofErr w:type="spellEnd"/>
      <w:r>
        <w:t xml:space="preserve"> or</w:t>
      </w:r>
      <w:r>
        <w:rPr>
          <w:spacing w:val="-3"/>
        </w:rPr>
        <w:t xml:space="preserve"> </w:t>
      </w:r>
      <w:r>
        <w:t>more.</w:t>
      </w:r>
    </w:p>
    <w:p w14:paraId="1BBB2531" w14:textId="77777777" w:rsidR="007965B9" w:rsidRDefault="007965B9">
      <w:pPr>
        <w:spacing w:line="237" w:lineRule="auto"/>
        <w:sectPr w:rsidR="007965B9">
          <w:pgSz w:w="11910" w:h="16840"/>
          <w:pgMar w:top="1900" w:right="280" w:bottom="720" w:left="880" w:header="224" w:footer="524" w:gutter="0"/>
          <w:cols w:space="720"/>
        </w:sectPr>
      </w:pPr>
    </w:p>
    <w:p w14:paraId="1B6302AD" w14:textId="77777777" w:rsidR="007965B9" w:rsidRDefault="004D503E">
      <w:pPr>
        <w:pStyle w:val="Heading1"/>
        <w:spacing w:before="56"/>
        <w:ind w:left="310"/>
      </w:pPr>
      <w:r>
        <w:lastRenderedPageBreak/>
        <w:t>Safe work</w:t>
      </w:r>
      <w:r>
        <w:rPr>
          <w:spacing w:val="-10"/>
        </w:rPr>
        <w:t xml:space="preserve"> </w:t>
      </w:r>
      <w:r>
        <w:t>procedures</w:t>
      </w:r>
    </w:p>
    <w:p w14:paraId="406A632A" w14:textId="77777777" w:rsidR="007965B9" w:rsidRDefault="004D503E">
      <w:pPr>
        <w:pStyle w:val="BodyText"/>
        <w:ind w:left="309" w:right="283"/>
        <w:jc w:val="both"/>
      </w:pPr>
      <w:r>
        <w:t xml:space="preserve">An administrative control can be as simple as a safe work procedure that describes the steps involved in safely undertaking a task. It may also include any </w:t>
      </w:r>
      <w:proofErr w:type="gramStart"/>
      <w:r>
        <w:t>particular training</w:t>
      </w:r>
      <w:proofErr w:type="gramEnd"/>
      <w:r>
        <w:t xml:space="preserve">, instruction and the level of supervision required. For example, a safe work procedure to reduce the risk of falls when entering or exiting vehicles may include instructing drivers to </w:t>
      </w:r>
      <w:r>
        <w:rPr>
          <w:spacing w:val="-2"/>
        </w:rPr>
        <w:t xml:space="preserve">not </w:t>
      </w:r>
      <w:r>
        <w:t>jump down from the cab and always maintain three points of contact when climbing into or out of the</w:t>
      </w:r>
      <w:r>
        <w:rPr>
          <w:spacing w:val="-4"/>
        </w:rPr>
        <w:t xml:space="preserve"> </w:t>
      </w:r>
      <w:r>
        <w:t>cab.</w:t>
      </w:r>
    </w:p>
    <w:p w14:paraId="4C6B2490" w14:textId="77777777" w:rsidR="007965B9" w:rsidRDefault="007965B9">
      <w:pPr>
        <w:pStyle w:val="BodyText"/>
        <w:spacing w:before="11"/>
        <w:rPr>
          <w:sz w:val="21"/>
        </w:rPr>
      </w:pPr>
    </w:p>
    <w:p w14:paraId="45668E24" w14:textId="77777777" w:rsidR="007965B9" w:rsidRDefault="004D503E">
      <w:pPr>
        <w:pStyle w:val="BodyText"/>
        <w:ind w:left="252"/>
        <w:jc w:val="both"/>
      </w:pPr>
      <w:r>
        <w:rPr>
          <w:noProof/>
        </w:rPr>
        <w:drawing>
          <wp:anchor distT="0" distB="0" distL="0" distR="0" simplePos="0" relativeHeight="251654656" behindDoc="0" locked="0" layoutInCell="1" allowOverlap="1" wp14:anchorId="54119120" wp14:editId="40F95516">
            <wp:simplePos x="0" y="0"/>
            <wp:positionH relativeFrom="page">
              <wp:posOffset>623315</wp:posOffset>
            </wp:positionH>
            <wp:positionV relativeFrom="paragraph">
              <wp:posOffset>1148260</wp:posOffset>
            </wp:positionV>
            <wp:extent cx="290882" cy="335279"/>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290882" cy="335279"/>
                    </a:xfrm>
                    <a:prstGeom prst="rect">
                      <a:avLst/>
                    </a:prstGeom>
                  </pic:spPr>
                </pic:pic>
              </a:graphicData>
            </a:graphic>
          </wp:anchor>
        </w:drawing>
      </w:r>
      <w:r>
        <w:rPr>
          <w:noProof/>
        </w:rPr>
        <w:drawing>
          <wp:anchor distT="0" distB="0" distL="0" distR="0" simplePos="0" relativeHeight="251655680" behindDoc="0" locked="0" layoutInCell="1" allowOverlap="1" wp14:anchorId="38420C60" wp14:editId="58E1A17B">
            <wp:simplePos x="0" y="0"/>
            <wp:positionH relativeFrom="page">
              <wp:posOffset>2068829</wp:posOffset>
            </wp:positionH>
            <wp:positionV relativeFrom="paragraph">
              <wp:posOffset>223192</wp:posOffset>
            </wp:positionV>
            <wp:extent cx="2459239" cy="1091184"/>
            <wp:effectExtent l="0" t="0" r="0" b="0"/>
            <wp:wrapTopAndBottom/>
            <wp:docPr id="13" name="image7.jpeg" descr="3 points of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2459239" cy="1091184"/>
                    </a:xfrm>
                    <a:prstGeom prst="rect">
                      <a:avLst/>
                    </a:prstGeom>
                  </pic:spPr>
                </pic:pic>
              </a:graphicData>
            </a:graphic>
          </wp:anchor>
        </w:drawing>
      </w:r>
      <w:r>
        <w:t>User friendly ‘3 points of contact stickers’ should be mounted at access points to plant &amp; equipment.</w:t>
      </w:r>
    </w:p>
    <w:p w14:paraId="0A67CF27" w14:textId="77777777" w:rsidR="007965B9" w:rsidRDefault="004D503E">
      <w:pPr>
        <w:pStyle w:val="Heading1"/>
        <w:spacing w:before="95" w:after="4"/>
        <w:jc w:val="both"/>
      </w:pPr>
      <w:r>
        <w:t>These diagrams show the correct procedure for climbing in and out of trucks</w:t>
      </w:r>
    </w:p>
    <w:p w14:paraId="4B82B700" w14:textId="77777777" w:rsidR="007965B9" w:rsidRDefault="004D503E">
      <w:pPr>
        <w:pStyle w:val="BodyText"/>
        <w:ind w:left="3903"/>
        <w:rPr>
          <w:sz w:val="20"/>
        </w:rPr>
      </w:pPr>
      <w:r>
        <w:rPr>
          <w:noProof/>
          <w:sz w:val="20"/>
        </w:rPr>
        <w:drawing>
          <wp:inline distT="0" distB="0" distL="0" distR="0" wp14:anchorId="62FCC705" wp14:editId="166BF4C5">
            <wp:extent cx="1828180" cy="304038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1828180" cy="3040380"/>
                    </a:xfrm>
                    <a:prstGeom prst="rect">
                      <a:avLst/>
                    </a:prstGeom>
                  </pic:spPr>
                </pic:pic>
              </a:graphicData>
            </a:graphic>
          </wp:inline>
        </w:drawing>
      </w:r>
    </w:p>
    <w:p w14:paraId="70B35ECD" w14:textId="77777777" w:rsidR="007965B9" w:rsidRDefault="007965B9">
      <w:pPr>
        <w:pStyle w:val="BodyText"/>
        <w:rPr>
          <w:b/>
        </w:rPr>
      </w:pPr>
    </w:p>
    <w:p w14:paraId="2C48DC94" w14:textId="77777777" w:rsidR="007965B9" w:rsidRDefault="007965B9">
      <w:pPr>
        <w:pStyle w:val="BodyText"/>
        <w:spacing w:before="5"/>
        <w:rPr>
          <w:b/>
          <w:sz w:val="16"/>
        </w:rPr>
      </w:pPr>
    </w:p>
    <w:p w14:paraId="0242E838" w14:textId="77777777" w:rsidR="007965B9" w:rsidRDefault="004D503E">
      <w:pPr>
        <w:ind w:left="252"/>
        <w:jc w:val="both"/>
        <w:rPr>
          <w:b/>
        </w:rPr>
      </w:pPr>
      <w:r>
        <w:rPr>
          <w:b/>
        </w:rPr>
        <w:t>Reference:</w:t>
      </w:r>
    </w:p>
    <w:p w14:paraId="5BD366A3" w14:textId="77777777" w:rsidR="007965B9" w:rsidRDefault="004D503E">
      <w:pPr>
        <w:pStyle w:val="BodyText"/>
        <w:ind w:left="252"/>
        <w:jc w:val="both"/>
      </w:pPr>
      <w:r>
        <w:t>Code of Practice on How to Manage the Risk of Falls in the Workplace</w:t>
      </w:r>
    </w:p>
    <w:sectPr w:rsidR="007965B9">
      <w:pgSz w:w="11910" w:h="16840"/>
      <w:pgMar w:top="1900" w:right="280" w:bottom="720" w:left="88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EB12" w14:textId="77777777" w:rsidR="00F37018" w:rsidRDefault="00F37018">
      <w:r>
        <w:separator/>
      </w:r>
    </w:p>
  </w:endnote>
  <w:endnote w:type="continuationSeparator" w:id="0">
    <w:p w14:paraId="0AE93534" w14:textId="77777777" w:rsidR="00F37018" w:rsidRDefault="00F37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6A3F" w14:textId="77777777" w:rsidR="007965B9" w:rsidRDefault="00C566BF">
    <w:pPr>
      <w:pStyle w:val="BodyText"/>
      <w:spacing w:line="14" w:lineRule="auto"/>
      <w:rPr>
        <w:sz w:val="20"/>
      </w:rPr>
    </w:pPr>
    <w:r>
      <w:rPr>
        <w:noProof/>
      </w:rPr>
      <mc:AlternateContent>
        <mc:Choice Requires="wps">
          <w:drawing>
            <wp:anchor distT="0" distB="0" distL="114300" distR="114300" simplePos="0" relativeHeight="503311160" behindDoc="1" locked="0" layoutInCell="1" allowOverlap="1" wp14:anchorId="2B07C1A3" wp14:editId="639C4F5F">
              <wp:simplePos x="0" y="0"/>
              <wp:positionH relativeFrom="page">
                <wp:posOffset>719455</wp:posOffset>
              </wp:positionH>
              <wp:positionV relativeFrom="page">
                <wp:posOffset>10186035</wp:posOffset>
              </wp:positionV>
              <wp:extent cx="6465570" cy="0"/>
              <wp:effectExtent l="5080" t="13335" r="6350" b="571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89588" id="Line 4" o:spid="_x0000_s1026" style="position:absolute;z-index:-5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zIHAIAAEEEAAAOAAAAZHJzL2Uyb0RvYy54bWysU02P2yAQvVfqf0DcE9up87FWnFUVJ72k&#10;baTd/gACOEbFgIDEiar+9w44jrLtparqAx6Ymcebmcfy+dJKdObWCa1KnI1TjLiimgl1LPG31+1o&#10;gZHzRDEiteIlvnKHn1fv3y07U/CJbrRk3CIAUa7oTIkb702RJI42vCVurA1X4Ky1bYmHrT0mzJIO&#10;0FuZTNJ0lnTaMmM15c7BadU78Sri1zWn/mtdO+6RLDFw83G1cT2ENVktSXG0xDSC3miQf2DREqHg&#10;0jtURTxBJyv+gGoFtdrp2o+pbhNd14LyWANUk6W/VfPSEMNjLdAcZ+5tcv8Pln457y0SrMQwKEVa&#10;GNFOKI7y0JnOuAIC1mpvQ230ol7MTtPvDim9bog68sjw9WogLQsZyZuUsHEG8A/dZ80ghpy8jm26&#10;1LYNkNAAdInTuN6nwS8eUTic5bPpdA5Do4MvIcWQaKzzn7huUTBKLIFzBCbnnfOBCCmGkHCP0lsh&#10;ZRy2VKgr8RzaHROcloIFZwhz9nhYS4vOJMglfrEq8DyGBeSKuKaPi65eSFafFIu3NJywzc32RMje&#10;BlZShYugRuB5s3qh/HhKnzaLzSIf5ZPZZpSnVTX6uF3no9k2m0+rD9V6XWU/A+csLxrBGFeB9iDa&#10;LP87UdyeTy+3u2zv/UneosdGAtnhH0nHIYe59go5aHbd22H4oNMYfHtT4SE87sF+fPmrX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Ax4zMg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184" behindDoc="1" locked="0" layoutInCell="1" allowOverlap="1" wp14:anchorId="7E9DE273" wp14:editId="0A05480C">
              <wp:simplePos x="0" y="0"/>
              <wp:positionH relativeFrom="page">
                <wp:posOffset>706755</wp:posOffset>
              </wp:positionH>
              <wp:positionV relativeFrom="page">
                <wp:posOffset>10202545</wp:posOffset>
              </wp:positionV>
              <wp:extent cx="1023620" cy="139700"/>
              <wp:effectExtent l="1905" t="1270" r="317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5FDE2" w14:textId="77777777" w:rsidR="007965B9" w:rsidRDefault="004D503E">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DE273" id="_x0000_t202" coordsize="21600,21600" o:spt="202" path="m,l,21600r21600,l21600,xe">
              <v:stroke joinstyle="miter"/>
              <v:path gradientshapeok="t" o:connecttype="rect"/>
            </v:shapetype>
            <v:shape id="Text Box 3" o:spid="_x0000_s1027" type="#_x0000_t202" style="position:absolute;margin-left:55.65pt;margin-top:803.35pt;width:80.6pt;height:11pt;z-index:-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5CC5FDE2" w14:textId="77777777" w:rsidR="007965B9" w:rsidRDefault="004D503E">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208" behindDoc="1" locked="0" layoutInCell="1" allowOverlap="1" wp14:anchorId="07A9A7FD" wp14:editId="129E4E29">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CA26C" w14:textId="77777777" w:rsidR="007965B9" w:rsidRDefault="004D503E">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9A7FD" id="Text Box 2" o:spid="_x0000_s1028" type="#_x0000_t202" style="position:absolute;margin-left:236.5pt;margin-top:803.35pt;width:150.05pt;height:11pt;z-index:-5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31ACA26C" w14:textId="77777777" w:rsidR="007965B9" w:rsidRDefault="004D503E">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232" behindDoc="1" locked="0" layoutInCell="1" allowOverlap="1" wp14:anchorId="5E2925AD" wp14:editId="6B97532F">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FAC62" w14:textId="77777777" w:rsidR="007965B9" w:rsidRDefault="004D503E">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925AD" id="Text Box 1" o:spid="_x0000_s1029" type="#_x0000_t202" style="position:absolute;margin-left:519.1pt;margin-top:803.35pt;width:42.35pt;height:11pt;z-index:-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25FAC62" w14:textId="77777777" w:rsidR="007965B9" w:rsidRDefault="004D503E">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4B12E" w14:textId="77777777" w:rsidR="00F37018" w:rsidRDefault="00F37018">
      <w:r>
        <w:separator/>
      </w:r>
    </w:p>
  </w:footnote>
  <w:footnote w:type="continuationSeparator" w:id="0">
    <w:p w14:paraId="77C8BAD5" w14:textId="77777777" w:rsidR="00F37018" w:rsidRDefault="00F37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0E09" w14:textId="6AA65309" w:rsidR="006926FB" w:rsidRDefault="006926FB" w:rsidP="006926FB">
    <w:pPr>
      <w:pStyle w:val="BodyText"/>
      <w:spacing w:before="6"/>
      <w:rPr>
        <w:rFonts w:ascii="Times New Roman"/>
        <w:sz w:val="5"/>
      </w:rPr>
    </w:pPr>
    <w:r>
      <w:rPr>
        <w:noProof/>
      </w:rPr>
      <w:drawing>
        <wp:anchor distT="0" distB="0" distL="114300" distR="114300" simplePos="0" relativeHeight="503312256" behindDoc="1" locked="0" layoutInCell="1" allowOverlap="1" wp14:anchorId="1B890F38" wp14:editId="67AD1735">
          <wp:simplePos x="0" y="0"/>
          <wp:positionH relativeFrom="margin">
            <wp:posOffset>-302653</wp:posOffset>
          </wp:positionH>
          <wp:positionV relativeFrom="paragraph">
            <wp:posOffset>62990</wp:posOffset>
          </wp:positionV>
          <wp:extent cx="1796995" cy="368828"/>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6995" cy="3688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5D1E8" w14:textId="23DB033D" w:rsidR="006926FB" w:rsidRDefault="006926FB" w:rsidP="006926FB">
    <w:pPr>
      <w:pStyle w:val="BodyText"/>
      <w:spacing w:before="6"/>
      <w:rPr>
        <w:rFonts w:ascii="Times New Roman"/>
        <w:sz w:val="5"/>
      </w:rPr>
    </w:pPr>
  </w:p>
  <w:p w14:paraId="16816B26" w14:textId="74D2BCAB" w:rsidR="006926FB" w:rsidRDefault="006926FB" w:rsidP="006926FB">
    <w:pPr>
      <w:pStyle w:val="BodyText"/>
      <w:spacing w:before="6"/>
      <w:rPr>
        <w:rFonts w:ascii="Times New Roman"/>
        <w:sz w:val="5"/>
      </w:rPr>
    </w:pPr>
  </w:p>
  <w:p w14:paraId="3937E621" w14:textId="450BEB20" w:rsidR="006926FB" w:rsidRDefault="006926FB" w:rsidP="006926FB">
    <w:pPr>
      <w:pStyle w:val="BodyText"/>
      <w:spacing w:before="6"/>
      <w:rPr>
        <w:rFonts w:ascii="Times New Roman"/>
        <w:sz w:val="5"/>
      </w:rPr>
    </w:pPr>
  </w:p>
  <w:p w14:paraId="60153015" w14:textId="1346E153" w:rsidR="006926FB" w:rsidRDefault="006926FB" w:rsidP="006926FB">
    <w:pPr>
      <w:pStyle w:val="BodyText"/>
      <w:spacing w:before="6"/>
      <w:rPr>
        <w:rFonts w:ascii="Times New Roman"/>
        <w:sz w:val="5"/>
      </w:rPr>
    </w:pPr>
  </w:p>
  <w:p w14:paraId="3889F5D9" w14:textId="77777777" w:rsidR="006926FB" w:rsidRDefault="006926FB" w:rsidP="006926FB">
    <w:pPr>
      <w:pStyle w:val="BodyText"/>
      <w:spacing w:before="6"/>
      <w:rPr>
        <w:rFonts w:ascii="Times New Roman"/>
        <w:sz w:val="5"/>
      </w:rPr>
    </w:pPr>
  </w:p>
  <w:p w14:paraId="3E5DEB74" w14:textId="77777777" w:rsidR="006926FB" w:rsidRDefault="006926FB" w:rsidP="006926FB">
    <w:pPr>
      <w:pStyle w:val="BodyText"/>
      <w:spacing w:before="6"/>
      <w:rPr>
        <w:rFonts w:ascii="Times New Roman"/>
        <w:sz w:val="5"/>
      </w:rPr>
    </w:pPr>
  </w:p>
  <w:p w14:paraId="126F006A" w14:textId="6E29EA54" w:rsidR="006926FB" w:rsidRDefault="006926FB" w:rsidP="006926FB">
    <w:pPr>
      <w:pStyle w:val="BodyText"/>
      <w:spacing w:before="6"/>
      <w:rPr>
        <w:rFonts w:ascii="Times New Roman"/>
        <w:sz w:val="5"/>
      </w:rPr>
    </w:pPr>
  </w:p>
  <w:p w14:paraId="1FFEE908" w14:textId="77777777" w:rsidR="006926FB" w:rsidRDefault="006926FB" w:rsidP="006926FB">
    <w:pPr>
      <w:pStyle w:val="BodyText"/>
      <w:spacing w:before="6"/>
      <w:rPr>
        <w:rFonts w:ascii="Times New Roman"/>
        <w:sz w:val="5"/>
      </w:rPr>
    </w:pPr>
  </w:p>
  <w:p w14:paraId="27A3FE35" w14:textId="77777777" w:rsidR="006926FB" w:rsidRDefault="006926FB" w:rsidP="006926FB">
    <w:pPr>
      <w:pStyle w:val="BodyText"/>
      <w:spacing w:before="6"/>
      <w:rPr>
        <w:rFonts w:ascii="Times New Roman"/>
        <w:sz w:val="5"/>
      </w:rPr>
    </w:pPr>
  </w:p>
  <w:p w14:paraId="37D587C2" w14:textId="77777777" w:rsidR="006926FB" w:rsidRDefault="006926FB" w:rsidP="006926FB">
    <w:pPr>
      <w:pStyle w:val="BodyText"/>
      <w:spacing w:before="6"/>
      <w:rPr>
        <w:rFonts w:ascii="Times New Roman"/>
        <w:sz w:val="5"/>
      </w:rPr>
    </w:pPr>
  </w:p>
  <w:p w14:paraId="679F253B" w14:textId="564370D5" w:rsidR="006926FB" w:rsidRDefault="006926FB" w:rsidP="006926FB">
    <w:pPr>
      <w:pStyle w:val="BodyText"/>
      <w:spacing w:before="6"/>
      <w:rPr>
        <w:rFonts w:ascii="Times New Roman"/>
        <w:sz w:val="5"/>
      </w:rPr>
    </w:pPr>
  </w:p>
  <w:p w14:paraId="250FA937" w14:textId="77777777" w:rsidR="006926FB" w:rsidRDefault="006926FB" w:rsidP="006926FB">
    <w:pPr>
      <w:pStyle w:val="BodyText"/>
      <w:spacing w:before="6"/>
      <w:rPr>
        <w:rFonts w:ascii="Times New Roman"/>
        <w:sz w:val="5"/>
      </w:rPr>
    </w:pPr>
  </w:p>
  <w:p w14:paraId="52DD5B22" w14:textId="2E133F5F" w:rsidR="006926FB" w:rsidRDefault="006926FB" w:rsidP="006926FB">
    <w:pPr>
      <w:pStyle w:val="BodyText"/>
      <w:spacing w:before="6"/>
      <w:rPr>
        <w:rFonts w:ascii="Times New Roman"/>
        <w:sz w:val="5"/>
      </w:rPr>
    </w:pPr>
  </w:p>
  <w:p w14:paraId="7D243396" w14:textId="77777777" w:rsidR="006926FB" w:rsidRDefault="006926FB" w:rsidP="006926FB">
    <w:pPr>
      <w:pStyle w:val="BodyText"/>
      <w:spacing w:before="6"/>
      <w:rPr>
        <w:rFonts w:ascii="Times New Roman"/>
        <w:sz w:val="5"/>
      </w:rPr>
    </w:pPr>
  </w:p>
  <w:p w14:paraId="44FA473C" w14:textId="77777777" w:rsidR="006926FB" w:rsidRDefault="006926FB" w:rsidP="006926FB">
    <w:pPr>
      <w:pStyle w:val="BodyText"/>
      <w:spacing w:before="6"/>
      <w:rPr>
        <w:rFonts w:ascii="Times New Roman"/>
        <w:sz w:val="5"/>
      </w:rPr>
    </w:pPr>
  </w:p>
  <w:p w14:paraId="1A4C7D79" w14:textId="35DF529C" w:rsidR="006926FB" w:rsidRDefault="006926FB" w:rsidP="006926FB">
    <w:pPr>
      <w:pStyle w:val="BodyText"/>
      <w:spacing w:before="6"/>
      <w:rPr>
        <w:rFonts w:ascii="Times New Roman"/>
        <w:sz w:val="5"/>
      </w:rPr>
    </w:pPr>
  </w:p>
  <w:p w14:paraId="6B822BC5" w14:textId="77777777" w:rsidR="006926FB" w:rsidRDefault="006926FB" w:rsidP="006926FB">
    <w:pPr>
      <w:pStyle w:val="BodyText"/>
      <w:spacing w:before="6"/>
      <w:rPr>
        <w:rFonts w:ascii="Times New Roman"/>
        <w:sz w:val="5"/>
      </w:rPr>
    </w:pPr>
  </w:p>
  <w:p w14:paraId="5C8AA225" w14:textId="77777777" w:rsidR="006926FB" w:rsidRDefault="006926FB" w:rsidP="006926FB">
    <w:pPr>
      <w:pStyle w:val="BodyText"/>
      <w:spacing w:before="6"/>
      <w:rPr>
        <w:rFonts w:ascii="Times New Roman"/>
        <w:sz w:val="5"/>
      </w:rPr>
    </w:pPr>
  </w:p>
  <w:p w14:paraId="10594F3D" w14:textId="77777777" w:rsidR="006926FB" w:rsidRDefault="006926FB" w:rsidP="006926FB">
    <w:pPr>
      <w:pStyle w:val="BodyText"/>
      <w:spacing w:before="6"/>
      <w:rPr>
        <w:rFonts w:ascii="Times New Roman"/>
        <w:sz w:val="5"/>
      </w:rPr>
    </w:pPr>
  </w:p>
  <w:p w14:paraId="6911029F" w14:textId="77777777" w:rsidR="006926FB" w:rsidRDefault="006926FB" w:rsidP="006926FB">
    <w:pPr>
      <w:pStyle w:val="BodyText"/>
      <w:spacing w:before="6"/>
      <w:rPr>
        <w:rFonts w:ascii="Times New Roman"/>
        <w:sz w:val="5"/>
      </w:rPr>
    </w:pPr>
  </w:p>
  <w:p w14:paraId="78DE983A" w14:textId="77777777" w:rsidR="006926FB" w:rsidRDefault="006926FB" w:rsidP="006926FB">
    <w:pPr>
      <w:pStyle w:val="BodyText"/>
      <w:spacing w:before="6"/>
      <w:rPr>
        <w:rFonts w:ascii="Times New Roman"/>
        <w:sz w:val="5"/>
      </w:rPr>
    </w:pPr>
  </w:p>
  <w:p w14:paraId="501C2A17" w14:textId="77777777" w:rsidR="006926FB" w:rsidRDefault="006926FB" w:rsidP="006926FB">
    <w:pPr>
      <w:pStyle w:val="BodyText"/>
      <w:spacing w:before="6"/>
      <w:rPr>
        <w:rFonts w:ascii="Times New Roman"/>
        <w:sz w:val="5"/>
      </w:rPr>
    </w:pPr>
  </w:p>
  <w:p w14:paraId="613353AC" w14:textId="77777777" w:rsidR="006926FB" w:rsidRDefault="006926FB" w:rsidP="006926FB">
    <w:pPr>
      <w:pStyle w:val="BodyText"/>
      <w:spacing w:before="6"/>
      <w:rPr>
        <w:rFonts w:ascii="Times New Roman"/>
        <w:sz w:val="5"/>
      </w:rPr>
    </w:pPr>
  </w:p>
  <w:p w14:paraId="593A8CE1" w14:textId="5CA00FAA" w:rsidR="006926FB" w:rsidRDefault="006926FB" w:rsidP="006926FB">
    <w:pPr>
      <w:pStyle w:val="BodyText"/>
      <w:spacing w:before="6"/>
      <w:rPr>
        <w:rFonts w:ascii="Times New Roman"/>
        <w:sz w:val="5"/>
      </w:rPr>
    </w:pPr>
  </w:p>
  <w:p w14:paraId="23855A4E" w14:textId="77777777" w:rsidR="006926FB" w:rsidRDefault="006926FB" w:rsidP="006926FB">
    <w:pPr>
      <w:pStyle w:val="BodyText"/>
      <w:spacing w:before="6"/>
      <w:rPr>
        <w:rFonts w:ascii="Times New Roman"/>
        <w:sz w:val="5"/>
      </w:rPr>
    </w:pPr>
  </w:p>
  <w:p w14:paraId="1462FEBD" w14:textId="77777777" w:rsidR="006926FB" w:rsidRDefault="006926FB" w:rsidP="006926FB">
    <w:pPr>
      <w:pStyle w:val="BodyText"/>
      <w:spacing w:before="6"/>
      <w:rPr>
        <w:rFonts w:ascii="Times New Roman"/>
        <w:sz w:val="5"/>
      </w:rPr>
    </w:pPr>
  </w:p>
  <w:p w14:paraId="30E9504E" w14:textId="77777777" w:rsidR="006926FB" w:rsidRDefault="006926FB" w:rsidP="006926FB">
    <w:pPr>
      <w:pStyle w:val="BodyText"/>
      <w:spacing w:line="30" w:lineRule="exact"/>
      <w:ind w:left="209"/>
      <w:rPr>
        <w:rFonts w:ascii="Times New Roman"/>
        <w:sz w:val="3"/>
      </w:rPr>
    </w:pPr>
    <w:r>
      <w:rPr>
        <w:rFonts w:ascii="Times New Roman"/>
        <w:noProof/>
        <w:sz w:val="3"/>
      </w:rPr>
      <mc:AlternateContent>
        <mc:Choice Requires="wpg">
          <w:drawing>
            <wp:inline distT="0" distB="0" distL="0" distR="0" wp14:anchorId="5A8B9C9D" wp14:editId="39041CFC">
              <wp:extent cx="6517005" cy="18415"/>
              <wp:effectExtent l="15240" t="5080" r="11430" b="5080"/>
              <wp:docPr id="2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5" name="Line 13"/>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768606"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ZDKKAIAALYEAAAOAAAAZHJzL2Uyb0RvYy54bWyklEtz2yAQx++d6XdguNd6JE5djeUc7CQX&#10;t/VMkg+wRkhiioABYtnfvgsozuvSSX1gQPvgv79dvLw+DpIcuHVCq5oWs5wSrphuhOpq+vhw+21B&#10;ifOgGpBa8ZqeuKPXq69flqOpeKl7LRtuCSZRrhpNTXvvTZVljvV8ADfThis0ttoO4PFou6yxMGL2&#10;QWZlnl9lo7aNsZpx5/DrJhnpKuZvW87877Z13BNZU9Tm42rjug9rtlpC1VkwvWCTDPiEigGEwkvP&#10;qTbggTxZ8SHVIJjVTrd+xvSQ6bYVjMcasJoif1fNndVPJtbSVWNnzpgQ7TtOn07Lfh3urLk3O5vU&#10;43ar2R+HXLLRdNVrezh3yZnsx5+6wX7Ck9ex8GNrh5ACSyLHyPd05suPnjD8eDUvvuf5nBKGtmJx&#10;WcwTf9Zjkz5Esf5miivy8uoiRZU/QkgGVbovapw0hZ7jELkXTu7/ON33YHjE7wKHnSWiqWmJ+hUM&#10;WPtWKE6KiyAo3Iwua5U4sqOaOBKl1z2ojsdkDyeDcUUs4U1IODhswj9yLS4TuGewAVCZAMWRPvOB&#10;yljn77geSNjUVKLm2C84bJ1PKJ9dQvuUvhVS4neopCJjaFO5WMQIp6VogjUYne32a2nJAcLDir+p&#10;MW/cQuoNuD75RVNSjpOtmnhNz6G5mfYehEx7rECqOIMJTEK8181pZ4PqqdXTlOLjiEMxPeTw+l6f&#10;o9fL383qLwAAAP//AwBQSwMEFAAGAAgAAAAhADeA21vbAAAABAEAAA8AAABkcnMvZG93bnJldi54&#10;bWxMj0FrwkAQhe+F/odlCr3VTSIVm2YjItqTFKpC6W3MjkkwOxuyaxL/fdde6mXg8R7vfZMtRtOI&#10;njpXW1YQTyIQxIXVNZcKDvvNyxyE88gaG8uk4EoOFvnjQ4aptgN/Ub/zpQgl7FJUUHnfplK6oiKD&#10;bmJb4uCdbGfQB9mVUnc4hHLTyCSKZtJgzWGhwpZWFRXn3cUo+BhwWE7jdb89n1bXn/3r5/c2JqWe&#10;n8blOwhPo/8Pww0/oEMemI72wtqJRkF4xP/dmxclsymIo4LkDWSeyXv4/BcAAP//AwBQSwECLQAU&#10;AAYACAAAACEAtoM4kv4AAADhAQAAEwAAAAAAAAAAAAAAAAAAAAAAW0NvbnRlbnRfVHlwZXNdLnht&#10;bFBLAQItABQABgAIAAAAIQA4/SH/1gAAAJQBAAALAAAAAAAAAAAAAAAAAC8BAABfcmVscy8ucmVs&#10;c1BLAQItABQABgAIAAAAIQB63ZDKKAIAALYEAAAOAAAAAAAAAAAAAAAAAC4CAABkcnMvZTJvRG9j&#10;LnhtbFBLAQItABQABgAIAAAAIQA3gNtb2wAAAAQBAAAPAAAAAAAAAAAAAAAAAIIEAABkcnMvZG93&#10;bnJldi54bWxQSwUGAAAAAAQABADzAAAAigU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81yxQAAANsAAAAPAAAAZHJzL2Rvd25yZXYueG1sRI9ba8JA&#10;FITfC/6H5Qh9qxsvFYmuIsFC8UG84fMxe0yi2bMxu9XUX98VCj4OM/MNM5k1phQ3ql1hWUG3E4Eg&#10;Tq0uOFOw3319jEA4j6yxtEwKfsnBbNp6m2Cs7Z03dNv6TAQIuxgV5N5XsZQuzcmg69iKOHgnWxv0&#10;QdaZ1DXeA9yUshdFQ2mw4LCQY0VJTull+2MUXNfL/lkeBita8aP/WFyT5eCYKPXebuZjEJ4a/wr/&#10;t7+1gt4nPL+EHyCnfwAAAP//AwBQSwECLQAUAAYACAAAACEA2+H2y+4AAACFAQAAEwAAAAAAAAAA&#10;AAAAAAAAAAAAW0NvbnRlbnRfVHlwZXNdLnhtbFBLAQItABQABgAIAAAAIQBa9CxbvwAAABUBAAAL&#10;AAAAAAAAAAAAAAAAAB8BAABfcmVscy8ucmVsc1BLAQItABQABgAIAAAAIQB1U81yxQAAANsAAAAP&#10;AAAAAAAAAAAAAAAAAAcCAABkcnMvZG93bnJldi54bWxQSwUGAAAAAAMAAwC3AAAA+QIAAAAA&#10;" strokeweight="1.44pt"/>
              <w10:anchorlock/>
            </v:group>
          </w:pict>
        </mc:Fallback>
      </mc:AlternateContent>
    </w:r>
  </w:p>
  <w:p w14:paraId="01BA7C6F" w14:textId="0B465D97" w:rsidR="006926FB" w:rsidRDefault="006926FB" w:rsidP="006926FB">
    <w:pPr>
      <w:tabs>
        <w:tab w:val="left" w:pos="8353"/>
      </w:tabs>
      <w:ind w:left="25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6A44555C" w14:textId="4E8B3D10" w:rsidR="006926FB" w:rsidRDefault="006926FB" w:rsidP="006926FB">
    <w:pPr>
      <w:spacing w:before="1"/>
      <w:ind w:left="252"/>
      <w:rPr>
        <w:b/>
        <w:sz w:val="28"/>
      </w:rPr>
    </w:pPr>
    <w:r>
      <w:rPr>
        <w:noProof/>
      </w:rPr>
      <mc:AlternateContent>
        <mc:Choice Requires="wps">
          <w:drawing>
            <wp:anchor distT="0" distB="0" distL="0" distR="0" simplePos="0" relativeHeight="503314304" behindDoc="1" locked="0" layoutInCell="1" allowOverlap="1" wp14:anchorId="6DD8C33D" wp14:editId="2FC6F73E">
              <wp:simplePos x="0" y="0"/>
              <wp:positionH relativeFrom="page">
                <wp:posOffset>701040</wp:posOffset>
              </wp:positionH>
              <wp:positionV relativeFrom="paragraph">
                <wp:posOffset>270510</wp:posOffset>
              </wp:positionV>
              <wp:extent cx="6516370" cy="0"/>
              <wp:effectExtent l="15240" t="15240" r="12065" b="13335"/>
              <wp:wrapTopAndBottom/>
              <wp:docPr id="2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1D5BD" id="Line 11" o:spid="_x0000_s1026" style="position:absolute;z-index:-2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C51716">
      <w:rPr>
        <w:b/>
        <w:sz w:val="28"/>
        <w:szCs w:val="28"/>
      </w:rPr>
      <w:t>WHS-07</w:t>
    </w:r>
    <w:r>
      <w:rPr>
        <w:b/>
        <w:sz w:val="24"/>
      </w:rPr>
      <w:t xml:space="preserve"> </w:t>
    </w:r>
    <w:r>
      <w:rPr>
        <w:b/>
        <w:sz w:val="28"/>
      </w:rPr>
      <w:t>PREVENTION OF FALLS</w:t>
    </w:r>
  </w:p>
  <w:p w14:paraId="6BA5E2D8" w14:textId="742FD90A" w:rsidR="007965B9" w:rsidRDefault="00C566BF">
    <w:pPr>
      <w:pStyle w:val="BodyText"/>
      <w:spacing w:line="14" w:lineRule="auto"/>
      <w:rPr>
        <w:sz w:val="20"/>
      </w:rPr>
    </w:pPr>
    <w:r>
      <w:rPr>
        <w:noProof/>
      </w:rPr>
      <mc:AlternateContent>
        <mc:Choice Requires="wps">
          <w:drawing>
            <wp:anchor distT="0" distB="0" distL="114300" distR="114300" simplePos="0" relativeHeight="503311136" behindDoc="1" locked="0" layoutInCell="1" allowOverlap="1" wp14:anchorId="6397D748" wp14:editId="2FA2FF54">
              <wp:simplePos x="0" y="0"/>
              <wp:positionH relativeFrom="page">
                <wp:posOffset>2474595</wp:posOffset>
              </wp:positionH>
              <wp:positionV relativeFrom="page">
                <wp:posOffset>403225</wp:posOffset>
              </wp:positionV>
              <wp:extent cx="2971800" cy="822960"/>
              <wp:effectExtent l="0" t="3175" r="1905" b="254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F1D26" w14:textId="77777777" w:rsidR="007965B9" w:rsidRDefault="004D503E">
                          <w:pPr>
                            <w:spacing w:line="468" w:lineRule="exact"/>
                            <w:ind w:left="699"/>
                            <w:rPr>
                              <w:b/>
                              <w:sz w:val="44"/>
                            </w:rPr>
                          </w:pPr>
                          <w:r>
                            <w:rPr>
                              <w:b/>
                              <w:sz w:val="44"/>
                            </w:rPr>
                            <w:t>PANELTEC PTY LTD</w:t>
                          </w:r>
                        </w:p>
                        <w:p w14:paraId="06EE0403" w14:textId="77777777" w:rsidR="007965B9" w:rsidRDefault="004D503E">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41CAC52" w14:textId="77777777" w:rsidR="007965B9" w:rsidRDefault="004D503E">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97D748" id="_x0000_t202" coordsize="21600,21600" o:spt="202" path="m,l,21600r21600,l21600,xe">
              <v:stroke joinstyle="miter"/>
              <v:path gradientshapeok="t" o:connecttype="rect"/>
            </v:shapetype>
            <v:shape id="Text Box 5" o:spid="_x0000_s1026" type="#_x0000_t202" style="position:absolute;margin-left:194.85pt;margin-top:31.75pt;width:234pt;height:64.8pt;z-index:-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275F1D26" w14:textId="77777777" w:rsidR="007965B9" w:rsidRDefault="004D503E">
                    <w:pPr>
                      <w:spacing w:line="468" w:lineRule="exact"/>
                      <w:ind w:left="699"/>
                      <w:rPr>
                        <w:b/>
                        <w:sz w:val="44"/>
                      </w:rPr>
                    </w:pPr>
                    <w:r>
                      <w:rPr>
                        <w:b/>
                        <w:sz w:val="44"/>
                      </w:rPr>
                      <w:t>PANELTEC PTY LTD</w:t>
                    </w:r>
                  </w:p>
                  <w:p w14:paraId="06EE0403" w14:textId="77777777" w:rsidR="007965B9" w:rsidRDefault="004D503E">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41CAC52" w14:textId="77777777" w:rsidR="007965B9" w:rsidRDefault="004D503E">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C41"/>
    <w:multiLevelType w:val="hybridMultilevel"/>
    <w:tmpl w:val="E0AE2536"/>
    <w:lvl w:ilvl="0" w:tplc="CA221D88">
      <w:numFmt w:val="bullet"/>
      <w:lvlText w:val=""/>
      <w:lvlJc w:val="left"/>
      <w:pPr>
        <w:ind w:left="668" w:hanging="361"/>
      </w:pPr>
      <w:rPr>
        <w:rFonts w:ascii="Symbol" w:eastAsia="Symbol" w:hAnsi="Symbol" w:cs="Symbol" w:hint="default"/>
        <w:w w:val="100"/>
        <w:sz w:val="22"/>
        <w:szCs w:val="22"/>
        <w:lang w:val="en-US" w:eastAsia="en-US" w:bidi="en-US"/>
      </w:rPr>
    </w:lvl>
    <w:lvl w:ilvl="1" w:tplc="6BAE5E06">
      <w:numFmt w:val="bullet"/>
      <w:lvlText w:val="•"/>
      <w:lvlJc w:val="left"/>
      <w:pPr>
        <w:ind w:left="1668" w:hanging="361"/>
      </w:pPr>
      <w:rPr>
        <w:rFonts w:hint="default"/>
        <w:lang w:val="en-US" w:eastAsia="en-US" w:bidi="en-US"/>
      </w:rPr>
    </w:lvl>
    <w:lvl w:ilvl="2" w:tplc="98C8CC56">
      <w:numFmt w:val="bullet"/>
      <w:lvlText w:val="•"/>
      <w:lvlJc w:val="left"/>
      <w:pPr>
        <w:ind w:left="2677" w:hanging="361"/>
      </w:pPr>
      <w:rPr>
        <w:rFonts w:hint="default"/>
        <w:lang w:val="en-US" w:eastAsia="en-US" w:bidi="en-US"/>
      </w:rPr>
    </w:lvl>
    <w:lvl w:ilvl="3" w:tplc="8A509CEA">
      <w:numFmt w:val="bullet"/>
      <w:lvlText w:val="•"/>
      <w:lvlJc w:val="left"/>
      <w:pPr>
        <w:ind w:left="3685" w:hanging="361"/>
      </w:pPr>
      <w:rPr>
        <w:rFonts w:hint="default"/>
        <w:lang w:val="en-US" w:eastAsia="en-US" w:bidi="en-US"/>
      </w:rPr>
    </w:lvl>
    <w:lvl w:ilvl="4" w:tplc="324C1260">
      <w:numFmt w:val="bullet"/>
      <w:lvlText w:val="•"/>
      <w:lvlJc w:val="left"/>
      <w:pPr>
        <w:ind w:left="4694" w:hanging="361"/>
      </w:pPr>
      <w:rPr>
        <w:rFonts w:hint="default"/>
        <w:lang w:val="en-US" w:eastAsia="en-US" w:bidi="en-US"/>
      </w:rPr>
    </w:lvl>
    <w:lvl w:ilvl="5" w:tplc="48CE7D60">
      <w:numFmt w:val="bullet"/>
      <w:lvlText w:val="•"/>
      <w:lvlJc w:val="left"/>
      <w:pPr>
        <w:ind w:left="5703" w:hanging="361"/>
      </w:pPr>
      <w:rPr>
        <w:rFonts w:hint="default"/>
        <w:lang w:val="en-US" w:eastAsia="en-US" w:bidi="en-US"/>
      </w:rPr>
    </w:lvl>
    <w:lvl w:ilvl="6" w:tplc="59BCDE14">
      <w:numFmt w:val="bullet"/>
      <w:lvlText w:val="•"/>
      <w:lvlJc w:val="left"/>
      <w:pPr>
        <w:ind w:left="6711" w:hanging="361"/>
      </w:pPr>
      <w:rPr>
        <w:rFonts w:hint="default"/>
        <w:lang w:val="en-US" w:eastAsia="en-US" w:bidi="en-US"/>
      </w:rPr>
    </w:lvl>
    <w:lvl w:ilvl="7" w:tplc="58F8A5A4">
      <w:numFmt w:val="bullet"/>
      <w:lvlText w:val="•"/>
      <w:lvlJc w:val="left"/>
      <w:pPr>
        <w:ind w:left="7720" w:hanging="361"/>
      </w:pPr>
      <w:rPr>
        <w:rFonts w:hint="default"/>
        <w:lang w:val="en-US" w:eastAsia="en-US" w:bidi="en-US"/>
      </w:rPr>
    </w:lvl>
    <w:lvl w:ilvl="8" w:tplc="F79A8784">
      <w:numFmt w:val="bullet"/>
      <w:lvlText w:val="•"/>
      <w:lvlJc w:val="left"/>
      <w:pPr>
        <w:ind w:left="8729" w:hanging="361"/>
      </w:pPr>
      <w:rPr>
        <w:rFonts w:hint="default"/>
        <w:lang w:val="en-US" w:eastAsia="en-US" w:bidi="en-US"/>
      </w:rPr>
    </w:lvl>
  </w:abstractNum>
  <w:abstractNum w:abstractNumId="1" w15:restartNumberingAfterBreak="0">
    <w:nsid w:val="342417E1"/>
    <w:multiLevelType w:val="hybridMultilevel"/>
    <w:tmpl w:val="8BBAC7F8"/>
    <w:lvl w:ilvl="0" w:tplc="16947036">
      <w:start w:val="1"/>
      <w:numFmt w:val="decimal"/>
      <w:lvlText w:val="%1."/>
      <w:lvlJc w:val="left"/>
      <w:pPr>
        <w:ind w:left="474" w:hanging="221"/>
        <w:jc w:val="left"/>
      </w:pPr>
      <w:rPr>
        <w:rFonts w:ascii="Calibri" w:eastAsia="Calibri" w:hAnsi="Calibri" w:cs="Calibri" w:hint="default"/>
        <w:b/>
        <w:bCs/>
        <w:w w:val="100"/>
        <w:sz w:val="22"/>
        <w:szCs w:val="22"/>
        <w:lang w:val="en-US" w:eastAsia="en-US" w:bidi="en-US"/>
      </w:rPr>
    </w:lvl>
    <w:lvl w:ilvl="1" w:tplc="22E4DF4E">
      <w:numFmt w:val="bullet"/>
      <w:lvlText w:val=""/>
      <w:lvlJc w:val="left"/>
      <w:pPr>
        <w:ind w:left="972" w:hanging="361"/>
      </w:pPr>
      <w:rPr>
        <w:rFonts w:ascii="Symbol" w:eastAsia="Symbol" w:hAnsi="Symbol" w:cs="Symbol" w:hint="default"/>
        <w:w w:val="100"/>
        <w:sz w:val="22"/>
        <w:szCs w:val="22"/>
        <w:lang w:val="en-US" w:eastAsia="en-US" w:bidi="en-US"/>
      </w:rPr>
    </w:lvl>
    <w:lvl w:ilvl="2" w:tplc="4A02916A">
      <w:numFmt w:val="bullet"/>
      <w:lvlText w:val="•"/>
      <w:lvlJc w:val="left"/>
      <w:pPr>
        <w:ind w:left="2065" w:hanging="361"/>
      </w:pPr>
      <w:rPr>
        <w:rFonts w:hint="default"/>
        <w:lang w:val="en-US" w:eastAsia="en-US" w:bidi="en-US"/>
      </w:rPr>
    </w:lvl>
    <w:lvl w:ilvl="3" w:tplc="189EC11A">
      <w:numFmt w:val="bullet"/>
      <w:lvlText w:val="•"/>
      <w:lvlJc w:val="left"/>
      <w:pPr>
        <w:ind w:left="3150" w:hanging="361"/>
      </w:pPr>
      <w:rPr>
        <w:rFonts w:hint="default"/>
        <w:lang w:val="en-US" w:eastAsia="en-US" w:bidi="en-US"/>
      </w:rPr>
    </w:lvl>
    <w:lvl w:ilvl="4" w:tplc="BA527018">
      <w:numFmt w:val="bullet"/>
      <w:lvlText w:val="•"/>
      <w:lvlJc w:val="left"/>
      <w:pPr>
        <w:ind w:left="4235" w:hanging="361"/>
      </w:pPr>
      <w:rPr>
        <w:rFonts w:hint="default"/>
        <w:lang w:val="en-US" w:eastAsia="en-US" w:bidi="en-US"/>
      </w:rPr>
    </w:lvl>
    <w:lvl w:ilvl="5" w:tplc="E72E8946">
      <w:numFmt w:val="bullet"/>
      <w:lvlText w:val="•"/>
      <w:lvlJc w:val="left"/>
      <w:pPr>
        <w:ind w:left="5320" w:hanging="361"/>
      </w:pPr>
      <w:rPr>
        <w:rFonts w:hint="default"/>
        <w:lang w:val="en-US" w:eastAsia="en-US" w:bidi="en-US"/>
      </w:rPr>
    </w:lvl>
    <w:lvl w:ilvl="6" w:tplc="C0446DDC">
      <w:numFmt w:val="bullet"/>
      <w:lvlText w:val="•"/>
      <w:lvlJc w:val="left"/>
      <w:pPr>
        <w:ind w:left="6405" w:hanging="361"/>
      </w:pPr>
      <w:rPr>
        <w:rFonts w:hint="default"/>
        <w:lang w:val="en-US" w:eastAsia="en-US" w:bidi="en-US"/>
      </w:rPr>
    </w:lvl>
    <w:lvl w:ilvl="7" w:tplc="FAD45E7E">
      <w:numFmt w:val="bullet"/>
      <w:lvlText w:val="•"/>
      <w:lvlJc w:val="left"/>
      <w:pPr>
        <w:ind w:left="7490" w:hanging="361"/>
      </w:pPr>
      <w:rPr>
        <w:rFonts w:hint="default"/>
        <w:lang w:val="en-US" w:eastAsia="en-US" w:bidi="en-US"/>
      </w:rPr>
    </w:lvl>
    <w:lvl w:ilvl="8" w:tplc="78C2346C">
      <w:numFmt w:val="bullet"/>
      <w:lvlText w:val="•"/>
      <w:lvlJc w:val="left"/>
      <w:pPr>
        <w:ind w:left="8576" w:hanging="361"/>
      </w:pPr>
      <w:rPr>
        <w:rFonts w:hint="default"/>
        <w:lang w:val="en-US" w:eastAsia="en-US" w:bidi="en-US"/>
      </w:rPr>
    </w:lvl>
  </w:abstractNum>
  <w:abstractNum w:abstractNumId="2" w15:restartNumberingAfterBreak="0">
    <w:nsid w:val="47304977"/>
    <w:multiLevelType w:val="hybridMultilevel"/>
    <w:tmpl w:val="5D26FF9E"/>
    <w:lvl w:ilvl="0" w:tplc="E02A4678">
      <w:numFmt w:val="bullet"/>
      <w:lvlText w:val=""/>
      <w:lvlJc w:val="left"/>
      <w:pPr>
        <w:ind w:left="1332" w:hanging="361"/>
      </w:pPr>
      <w:rPr>
        <w:rFonts w:ascii="Symbol" w:eastAsia="Symbol" w:hAnsi="Symbol" w:cs="Symbol" w:hint="default"/>
        <w:w w:val="100"/>
        <w:sz w:val="22"/>
        <w:szCs w:val="22"/>
        <w:lang w:val="en-US" w:eastAsia="en-US" w:bidi="en-US"/>
      </w:rPr>
    </w:lvl>
    <w:lvl w:ilvl="1" w:tplc="B9CE9262">
      <w:numFmt w:val="bullet"/>
      <w:lvlText w:val="•"/>
      <w:lvlJc w:val="left"/>
      <w:pPr>
        <w:ind w:left="2280" w:hanging="361"/>
      </w:pPr>
      <w:rPr>
        <w:rFonts w:hint="default"/>
        <w:lang w:val="en-US" w:eastAsia="en-US" w:bidi="en-US"/>
      </w:rPr>
    </w:lvl>
    <w:lvl w:ilvl="2" w:tplc="391A04E0">
      <w:numFmt w:val="bullet"/>
      <w:lvlText w:val="•"/>
      <w:lvlJc w:val="left"/>
      <w:pPr>
        <w:ind w:left="3221" w:hanging="361"/>
      </w:pPr>
      <w:rPr>
        <w:rFonts w:hint="default"/>
        <w:lang w:val="en-US" w:eastAsia="en-US" w:bidi="en-US"/>
      </w:rPr>
    </w:lvl>
    <w:lvl w:ilvl="3" w:tplc="71EAB792">
      <w:numFmt w:val="bullet"/>
      <w:lvlText w:val="•"/>
      <w:lvlJc w:val="left"/>
      <w:pPr>
        <w:ind w:left="4161" w:hanging="361"/>
      </w:pPr>
      <w:rPr>
        <w:rFonts w:hint="default"/>
        <w:lang w:val="en-US" w:eastAsia="en-US" w:bidi="en-US"/>
      </w:rPr>
    </w:lvl>
    <w:lvl w:ilvl="4" w:tplc="FCC6BD3E">
      <w:numFmt w:val="bullet"/>
      <w:lvlText w:val="•"/>
      <w:lvlJc w:val="left"/>
      <w:pPr>
        <w:ind w:left="5102" w:hanging="361"/>
      </w:pPr>
      <w:rPr>
        <w:rFonts w:hint="default"/>
        <w:lang w:val="en-US" w:eastAsia="en-US" w:bidi="en-US"/>
      </w:rPr>
    </w:lvl>
    <w:lvl w:ilvl="5" w:tplc="6A84A93C">
      <w:numFmt w:val="bullet"/>
      <w:lvlText w:val="•"/>
      <w:lvlJc w:val="left"/>
      <w:pPr>
        <w:ind w:left="6043" w:hanging="361"/>
      </w:pPr>
      <w:rPr>
        <w:rFonts w:hint="default"/>
        <w:lang w:val="en-US" w:eastAsia="en-US" w:bidi="en-US"/>
      </w:rPr>
    </w:lvl>
    <w:lvl w:ilvl="6" w:tplc="FE1AFA32">
      <w:numFmt w:val="bullet"/>
      <w:lvlText w:val="•"/>
      <w:lvlJc w:val="left"/>
      <w:pPr>
        <w:ind w:left="6983" w:hanging="361"/>
      </w:pPr>
      <w:rPr>
        <w:rFonts w:hint="default"/>
        <w:lang w:val="en-US" w:eastAsia="en-US" w:bidi="en-US"/>
      </w:rPr>
    </w:lvl>
    <w:lvl w:ilvl="7" w:tplc="DD60595E">
      <w:numFmt w:val="bullet"/>
      <w:lvlText w:val="•"/>
      <w:lvlJc w:val="left"/>
      <w:pPr>
        <w:ind w:left="7924" w:hanging="361"/>
      </w:pPr>
      <w:rPr>
        <w:rFonts w:hint="default"/>
        <w:lang w:val="en-US" w:eastAsia="en-US" w:bidi="en-US"/>
      </w:rPr>
    </w:lvl>
    <w:lvl w:ilvl="8" w:tplc="F410B9DE">
      <w:numFmt w:val="bullet"/>
      <w:lvlText w:val="•"/>
      <w:lvlJc w:val="left"/>
      <w:pPr>
        <w:ind w:left="8865" w:hanging="361"/>
      </w:pPr>
      <w:rPr>
        <w:rFonts w:hint="default"/>
        <w:lang w:val="en-US" w:eastAsia="en-US" w:bidi="en-US"/>
      </w:rPr>
    </w:lvl>
  </w:abstractNum>
  <w:num w:numId="1" w16cid:durableId="824275498">
    <w:abstractNumId w:val="0"/>
  </w:num>
  <w:num w:numId="2" w16cid:durableId="867330410">
    <w:abstractNumId w:val="1"/>
  </w:num>
  <w:num w:numId="3" w16cid:durableId="2135171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5B9"/>
    <w:rsid w:val="000775F8"/>
    <w:rsid w:val="001E0CD9"/>
    <w:rsid w:val="00211587"/>
    <w:rsid w:val="00236C6C"/>
    <w:rsid w:val="004420F5"/>
    <w:rsid w:val="004B411E"/>
    <w:rsid w:val="004C70DA"/>
    <w:rsid w:val="004D503E"/>
    <w:rsid w:val="004F7A0F"/>
    <w:rsid w:val="00641FFE"/>
    <w:rsid w:val="0066015B"/>
    <w:rsid w:val="006926FB"/>
    <w:rsid w:val="00752DE3"/>
    <w:rsid w:val="007965B9"/>
    <w:rsid w:val="007A611B"/>
    <w:rsid w:val="007B1F1C"/>
    <w:rsid w:val="007B75B1"/>
    <w:rsid w:val="00801AEC"/>
    <w:rsid w:val="008A28E7"/>
    <w:rsid w:val="008D317E"/>
    <w:rsid w:val="009244EF"/>
    <w:rsid w:val="009C5921"/>
    <w:rsid w:val="00A40455"/>
    <w:rsid w:val="00B12BF4"/>
    <w:rsid w:val="00B153EC"/>
    <w:rsid w:val="00C51716"/>
    <w:rsid w:val="00C566BF"/>
    <w:rsid w:val="00E41B98"/>
    <w:rsid w:val="00F37018"/>
    <w:rsid w:val="00F70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77F81"/>
  <w15:docId w15:val="{3B65ACA7-884A-420E-BF4C-56FBA11F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5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153EC"/>
    <w:pPr>
      <w:tabs>
        <w:tab w:val="center" w:pos="4513"/>
        <w:tab w:val="right" w:pos="9026"/>
      </w:tabs>
    </w:pPr>
  </w:style>
  <w:style w:type="character" w:customStyle="1" w:styleId="HeaderChar">
    <w:name w:val="Header Char"/>
    <w:basedOn w:val="DefaultParagraphFont"/>
    <w:link w:val="Header"/>
    <w:uiPriority w:val="99"/>
    <w:rsid w:val="00B153EC"/>
    <w:rPr>
      <w:rFonts w:ascii="Calibri" w:eastAsia="Calibri" w:hAnsi="Calibri" w:cs="Calibri"/>
      <w:lang w:bidi="en-US"/>
    </w:rPr>
  </w:style>
  <w:style w:type="paragraph" w:styleId="Footer">
    <w:name w:val="footer"/>
    <w:basedOn w:val="Normal"/>
    <w:link w:val="FooterChar"/>
    <w:uiPriority w:val="99"/>
    <w:unhideWhenUsed/>
    <w:rsid w:val="00B153EC"/>
    <w:pPr>
      <w:tabs>
        <w:tab w:val="center" w:pos="4513"/>
        <w:tab w:val="right" w:pos="9026"/>
      </w:tabs>
    </w:pPr>
  </w:style>
  <w:style w:type="character" w:customStyle="1" w:styleId="FooterChar">
    <w:name w:val="Footer Char"/>
    <w:basedOn w:val="DefaultParagraphFont"/>
    <w:link w:val="Footer"/>
    <w:uiPriority w:val="99"/>
    <w:rsid w:val="00B153EC"/>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saiglobal.com/online/Script/Details.asp?DocN=AS0733778984A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saiglobal.com/online/Script/Details.asp?DocN=AS0733778984AT"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saiglobal.com/online/Script/Details.asp?DocN=AS0733778984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14</cp:revision>
  <dcterms:created xsi:type="dcterms:W3CDTF">2020-07-13T05:06:00Z</dcterms:created>
  <dcterms:modified xsi:type="dcterms:W3CDTF">2025-09-16T05:12:00Z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