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BA7" w14:textId="77777777" w:rsidR="001F6581" w:rsidRDefault="00284AB2">
      <w:pPr>
        <w:pStyle w:val="BodyText"/>
        <w:spacing w:before="56"/>
        <w:ind w:left="132" w:right="124"/>
        <w:jc w:val="both"/>
      </w:pPr>
      <w:r>
        <w:t>The purpose of testing for vision impairment is not to provide a full optometric examination but to establish baseline information for workers whose impairment may be associated with the use of screen-based equipment (SBE) or the inherent requirements of their jobs.</w:t>
      </w:r>
    </w:p>
    <w:p w14:paraId="3F39A071" w14:textId="77777777" w:rsidR="001F6581" w:rsidRDefault="001F6581">
      <w:pPr>
        <w:pStyle w:val="BodyText"/>
        <w:spacing w:before="11"/>
        <w:rPr>
          <w:sz w:val="17"/>
        </w:rPr>
      </w:pPr>
    </w:p>
    <w:p w14:paraId="20CCE2AC" w14:textId="77777777" w:rsidR="001F6581" w:rsidRDefault="00284AB2">
      <w:pPr>
        <w:pStyle w:val="BodyText"/>
        <w:spacing w:before="1"/>
        <w:ind w:left="132"/>
      </w:pPr>
      <w:r>
        <w:t>Managers are required to consult with and provide information to workers.</w:t>
      </w:r>
    </w:p>
    <w:p w14:paraId="6F20AF3B" w14:textId="77777777" w:rsidR="001F6581" w:rsidRDefault="001F6581">
      <w:pPr>
        <w:pStyle w:val="BodyText"/>
        <w:spacing w:before="3"/>
        <w:rPr>
          <w:sz w:val="18"/>
        </w:rPr>
      </w:pPr>
    </w:p>
    <w:p w14:paraId="53EF66F7" w14:textId="77777777" w:rsidR="001F6581" w:rsidRDefault="00284AB2">
      <w:pPr>
        <w:pStyle w:val="Heading1"/>
        <w:spacing w:before="1"/>
      </w:pPr>
      <w:r>
        <w:t>Health screening</w:t>
      </w:r>
    </w:p>
    <w:p w14:paraId="224DE760" w14:textId="77777777" w:rsidR="001F6581" w:rsidRDefault="00284AB2">
      <w:pPr>
        <w:pStyle w:val="BodyText"/>
        <w:spacing w:line="267" w:lineRule="exact"/>
        <w:ind w:left="132"/>
      </w:pPr>
      <w:r>
        <w:t>Vision testing is required:</w:t>
      </w:r>
    </w:p>
    <w:p w14:paraId="21B218F5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right="126"/>
      </w:pPr>
      <w:r>
        <w:t xml:space="preserve">When a risk assessment identifies a specific level of </w:t>
      </w:r>
      <w:proofErr w:type="gramStart"/>
      <w:r>
        <w:t>vision</w:t>
      </w:r>
      <w:proofErr w:type="gramEnd"/>
      <w:r>
        <w:t xml:space="preserve"> is required to safely and proficiently perform a job</w:t>
      </w:r>
    </w:p>
    <w:p w14:paraId="487422A1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 w:line="279" w:lineRule="exact"/>
        <w:ind w:hanging="360"/>
      </w:pPr>
      <w:r>
        <w:t>When confirmation of a specific visual capacity is required for tasks such</w:t>
      </w:r>
      <w:r>
        <w:rPr>
          <w:spacing w:val="-17"/>
        </w:rPr>
        <w:t xml:space="preserve"> </w:t>
      </w:r>
      <w:r>
        <w:t>as:</w:t>
      </w:r>
    </w:p>
    <w:p w14:paraId="2A615A19" w14:textId="77777777" w:rsidR="001F6581" w:rsidRDefault="00284AB2">
      <w:pPr>
        <w:pStyle w:val="ListParagraph"/>
        <w:numPr>
          <w:ilvl w:val="1"/>
          <w:numId w:val="1"/>
        </w:numPr>
        <w:tabs>
          <w:tab w:val="left" w:pos="1409"/>
          <w:tab w:val="left" w:pos="1410"/>
        </w:tabs>
        <w:spacing w:line="268" w:lineRule="exact"/>
        <w:ind w:hanging="568"/>
      </w:pPr>
      <w:r>
        <w:t>Night work</w:t>
      </w:r>
    </w:p>
    <w:p w14:paraId="73CA423A" w14:textId="77777777" w:rsidR="001F6581" w:rsidRDefault="00284AB2">
      <w:pPr>
        <w:pStyle w:val="ListParagraph"/>
        <w:numPr>
          <w:ilvl w:val="1"/>
          <w:numId w:val="1"/>
        </w:numPr>
        <w:tabs>
          <w:tab w:val="left" w:pos="1409"/>
          <w:tab w:val="left" w:pos="1410"/>
        </w:tabs>
        <w:ind w:hanging="568"/>
      </w:pPr>
      <w:r>
        <w:t>Specific distance requirements (traffic control)</w:t>
      </w:r>
    </w:p>
    <w:p w14:paraId="315BA069" w14:textId="77777777" w:rsidR="001F6581" w:rsidRDefault="00284AB2">
      <w:pPr>
        <w:pStyle w:val="ListParagraph"/>
        <w:numPr>
          <w:ilvl w:val="1"/>
          <w:numId w:val="1"/>
        </w:numPr>
        <w:tabs>
          <w:tab w:val="left" w:pos="1409"/>
          <w:tab w:val="left" w:pos="1410"/>
        </w:tabs>
        <w:ind w:hanging="568"/>
      </w:pPr>
      <w:r>
        <w:t>Lengthy exposure to SBE is</w:t>
      </w:r>
      <w:r>
        <w:rPr>
          <w:spacing w:val="-8"/>
        </w:rPr>
        <w:t xml:space="preserve"> </w:t>
      </w:r>
      <w:r>
        <w:t>required</w:t>
      </w:r>
    </w:p>
    <w:p w14:paraId="2325A101" w14:textId="77777777" w:rsidR="001F6581" w:rsidRDefault="00284AB2">
      <w:pPr>
        <w:pStyle w:val="ListParagraph"/>
        <w:numPr>
          <w:ilvl w:val="1"/>
          <w:numId w:val="1"/>
        </w:numPr>
        <w:tabs>
          <w:tab w:val="left" w:pos="1409"/>
          <w:tab w:val="left" w:pos="1410"/>
        </w:tabs>
        <w:ind w:right="124"/>
      </w:pPr>
      <w:r>
        <w:t xml:space="preserve">Highly detailed work, for example, designing, drafting or </w:t>
      </w:r>
      <w:proofErr w:type="gramStart"/>
      <w:r>
        <w:t>review of</w:t>
      </w:r>
      <w:proofErr w:type="gramEnd"/>
      <w:r>
        <w:t xml:space="preserve"> plans and working with geographic or survey</w:t>
      </w:r>
      <w:r>
        <w:rPr>
          <w:spacing w:val="-4"/>
        </w:rPr>
        <w:t xml:space="preserve"> </w:t>
      </w:r>
      <w:r>
        <w:t>data</w:t>
      </w:r>
    </w:p>
    <w:p w14:paraId="759E7A6D" w14:textId="77777777" w:rsidR="001F6581" w:rsidRDefault="00284AB2">
      <w:pPr>
        <w:pStyle w:val="ListParagraph"/>
        <w:numPr>
          <w:ilvl w:val="1"/>
          <w:numId w:val="1"/>
        </w:numPr>
        <w:tabs>
          <w:tab w:val="left" w:pos="1409"/>
          <w:tab w:val="left" w:pos="1410"/>
        </w:tabs>
        <w:spacing w:before="1"/>
      </w:pPr>
      <w:r>
        <w:t>Those where colour vision accuracy is</w:t>
      </w:r>
      <w:r>
        <w:rPr>
          <w:spacing w:val="-6"/>
        </w:rPr>
        <w:t xml:space="preserve"> </w:t>
      </w:r>
      <w:r>
        <w:t>required</w:t>
      </w:r>
    </w:p>
    <w:p w14:paraId="5BCBAA59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right="124"/>
      </w:pPr>
      <w:r>
        <w:t>To determine whether a worker’s visual aid prescription is suitable for required tasks, such as multi-focal lenses when using</w:t>
      </w:r>
      <w:r>
        <w:rPr>
          <w:spacing w:val="-5"/>
        </w:rPr>
        <w:t xml:space="preserve"> </w:t>
      </w:r>
      <w:r>
        <w:t>SBE</w:t>
      </w:r>
    </w:p>
    <w:p w14:paraId="2F52F0D3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/>
      </w:pPr>
      <w:r>
        <w:t>If a worker indicates they are having vision problems in the</w:t>
      </w:r>
      <w:r>
        <w:rPr>
          <w:spacing w:val="-10"/>
        </w:rPr>
        <w:t xml:space="preserve"> </w:t>
      </w:r>
      <w:r>
        <w:t>workplace.</w:t>
      </w:r>
    </w:p>
    <w:p w14:paraId="1BED95FD" w14:textId="77777777" w:rsidR="001F6581" w:rsidRDefault="001F6581">
      <w:pPr>
        <w:pStyle w:val="BodyText"/>
        <w:spacing w:before="1"/>
      </w:pPr>
    </w:p>
    <w:p w14:paraId="049FBB65" w14:textId="77777777" w:rsidR="001F6581" w:rsidRDefault="00284AB2">
      <w:pPr>
        <w:pStyle w:val="Heading1"/>
      </w:pPr>
      <w:r>
        <w:t>Testing for impairment</w:t>
      </w:r>
    </w:p>
    <w:p w14:paraId="7EE4B2CE" w14:textId="77777777" w:rsidR="001F6581" w:rsidRDefault="00284AB2">
      <w:pPr>
        <w:pStyle w:val="BodyText"/>
        <w:ind w:left="132"/>
      </w:pPr>
      <w:r>
        <w:t>Vision testing must be conducted by an accredited provider in accordance with the National Health and Medical Research Council recommendations.</w:t>
      </w:r>
    </w:p>
    <w:p w14:paraId="26AC93FB" w14:textId="77777777" w:rsidR="001F6581" w:rsidRDefault="001F6581">
      <w:pPr>
        <w:pStyle w:val="BodyText"/>
        <w:spacing w:before="11"/>
        <w:rPr>
          <w:sz w:val="21"/>
        </w:rPr>
      </w:pPr>
    </w:p>
    <w:p w14:paraId="45B5C37F" w14:textId="77777777" w:rsidR="001F6581" w:rsidRDefault="00284AB2">
      <w:pPr>
        <w:pStyle w:val="BodyText"/>
        <w:ind w:left="132"/>
      </w:pPr>
      <w:r>
        <w:t>Testing is required to fulfil the following:</w:t>
      </w:r>
    </w:p>
    <w:p w14:paraId="6919CBA1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/>
      </w:pPr>
      <w:r>
        <w:t>Identify any visual disorder or</w:t>
      </w:r>
      <w:r>
        <w:rPr>
          <w:spacing w:val="-5"/>
        </w:rPr>
        <w:t xml:space="preserve"> </w:t>
      </w:r>
      <w:r>
        <w:t>deficiency</w:t>
      </w:r>
    </w:p>
    <w:p w14:paraId="1DA5E04B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right="123" w:hanging="360"/>
      </w:pPr>
      <w:r>
        <w:t>Provides workers with advice (if results indicate a need to be assessed by an optometrist or ophthalmologist)</w:t>
      </w:r>
    </w:p>
    <w:p w14:paraId="7F9A59EF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279" w:lineRule="exact"/>
        <w:ind w:hanging="360"/>
      </w:pPr>
      <w:r>
        <w:t>Provides advice to managers and workers regarding any corrective actions that may be</w:t>
      </w:r>
      <w:r>
        <w:rPr>
          <w:spacing w:val="-21"/>
        </w:rPr>
        <w:t xml:space="preserve"> </w:t>
      </w:r>
      <w:r>
        <w:t>required.</w:t>
      </w:r>
    </w:p>
    <w:p w14:paraId="5F792AF8" w14:textId="77777777" w:rsidR="001F6581" w:rsidRDefault="001F6581">
      <w:pPr>
        <w:pStyle w:val="BodyText"/>
        <w:spacing w:before="4"/>
      </w:pPr>
    </w:p>
    <w:p w14:paraId="467263C1" w14:textId="77777777" w:rsidR="001F6581" w:rsidRDefault="00284AB2">
      <w:pPr>
        <w:pStyle w:val="Heading1"/>
      </w:pPr>
      <w:r>
        <w:t>Engaging a testing provider</w:t>
      </w:r>
    </w:p>
    <w:p w14:paraId="2D69C007" w14:textId="77777777" w:rsidR="001F6581" w:rsidRDefault="00284AB2">
      <w:pPr>
        <w:pStyle w:val="BodyText"/>
        <w:spacing w:line="267" w:lineRule="exact"/>
        <w:ind w:left="132"/>
      </w:pPr>
      <w:r>
        <w:t>Ensure that the provider is aware the company requires reports to include:</w:t>
      </w:r>
    </w:p>
    <w:p w14:paraId="4CF88902" w14:textId="2814AF61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left="852" w:right="125" w:hanging="360"/>
      </w:pPr>
      <w:r>
        <w:t xml:space="preserve">Results and recommendations indicating </w:t>
      </w:r>
      <w:proofErr w:type="gramStart"/>
      <w:r>
        <w:t>a further</w:t>
      </w:r>
      <w:proofErr w:type="gramEnd"/>
      <w:r>
        <w:t xml:space="preserve"> visual </w:t>
      </w:r>
      <w:r w:rsidR="00172D04">
        <w:t>assessment,</w:t>
      </w:r>
      <w:r>
        <w:t xml:space="preserve"> or specific visual aids are required. Any additional expenses are to be paid by the worker.</w:t>
      </w:r>
    </w:p>
    <w:p w14:paraId="75AD01F7" w14:textId="77777777" w:rsidR="001F6581" w:rsidRDefault="00284AB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left="852" w:right="128" w:hanging="360"/>
      </w:pPr>
      <w:r>
        <w:t>An individual record of test results for the manager to review and establish if any corrective actions are required.</w:t>
      </w:r>
    </w:p>
    <w:p w14:paraId="093164AF" w14:textId="77777777" w:rsidR="001F6581" w:rsidRDefault="001F6581">
      <w:pPr>
        <w:pStyle w:val="BodyText"/>
        <w:spacing w:before="2"/>
        <w:rPr>
          <w:sz w:val="18"/>
        </w:rPr>
      </w:pPr>
    </w:p>
    <w:p w14:paraId="46F03C1B" w14:textId="77777777" w:rsidR="001F6581" w:rsidRDefault="00284AB2">
      <w:pPr>
        <w:pStyle w:val="Heading1"/>
      </w:pPr>
      <w:r>
        <w:t>Managing exposure</w:t>
      </w:r>
    </w:p>
    <w:p w14:paraId="093EA9EF" w14:textId="77777777" w:rsidR="001F6581" w:rsidRDefault="00284AB2">
      <w:pPr>
        <w:pStyle w:val="BodyText"/>
        <w:ind w:left="132"/>
      </w:pPr>
      <w:r>
        <w:t xml:space="preserve">Results that show impairment to vision require </w:t>
      </w:r>
      <w:proofErr w:type="gramStart"/>
      <w:r>
        <w:t>a discussion</w:t>
      </w:r>
      <w:proofErr w:type="gramEnd"/>
      <w:r>
        <w:t xml:space="preserve"> with the worker to identify actions needed to address the impairment.</w:t>
      </w:r>
    </w:p>
    <w:p w14:paraId="4409EC4C" w14:textId="77777777" w:rsidR="001F6581" w:rsidRDefault="001F6581">
      <w:pPr>
        <w:pStyle w:val="BodyText"/>
        <w:rPr>
          <w:sz w:val="18"/>
        </w:rPr>
      </w:pPr>
    </w:p>
    <w:p w14:paraId="4BBAFB79" w14:textId="77777777" w:rsidR="001F6581" w:rsidRDefault="00284AB2">
      <w:pPr>
        <w:pStyle w:val="BodyText"/>
        <w:ind w:left="132" w:right="125"/>
      </w:pPr>
      <w:r>
        <w:t>An individual management plan can be developed in collaboration with the worker and using information provided by their treating practitioner.</w:t>
      </w:r>
    </w:p>
    <w:p w14:paraId="5F4E1EF5" w14:textId="77777777" w:rsidR="001F6581" w:rsidRDefault="001F6581">
      <w:pPr>
        <w:pStyle w:val="BodyText"/>
        <w:spacing w:before="10"/>
        <w:rPr>
          <w:sz w:val="21"/>
        </w:rPr>
      </w:pPr>
    </w:p>
    <w:p w14:paraId="53067A37" w14:textId="2E0714DD" w:rsidR="001F6581" w:rsidRDefault="00284AB2">
      <w:pPr>
        <w:pStyle w:val="BodyText"/>
        <w:ind w:left="132" w:right="125"/>
      </w:pPr>
      <w:r>
        <w:t xml:space="preserve">When all actions are complete or no actions are required, the manager’s copy and any other relevant information is retained confidentially in the </w:t>
      </w:r>
      <w:r w:rsidR="00FE5B2C">
        <w:t>worker’s</w:t>
      </w:r>
      <w:r>
        <w:t xml:space="preserve"> file.</w:t>
      </w:r>
    </w:p>
    <w:p w14:paraId="3A8B6852" w14:textId="77777777" w:rsidR="001F6581" w:rsidRDefault="00284AB2">
      <w:pPr>
        <w:pStyle w:val="BodyText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F113D9" wp14:editId="16933A5C">
                <wp:simplePos x="0" y="0"/>
                <wp:positionH relativeFrom="page">
                  <wp:posOffset>719455</wp:posOffset>
                </wp:positionH>
                <wp:positionV relativeFrom="paragraph">
                  <wp:posOffset>139065</wp:posOffset>
                </wp:positionV>
                <wp:extent cx="6465570" cy="0"/>
                <wp:effectExtent l="5080" t="12065" r="6350" b="6985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387CE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0.95pt" to="565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" strokeweight=".20003mm">
                <w10:wrap type="topAndBottom" anchorx="page"/>
              </v:line>
            </w:pict>
          </mc:Fallback>
        </mc:AlternateContent>
      </w:r>
    </w:p>
    <w:p w14:paraId="112DF18D" w14:textId="77777777" w:rsidR="001F6581" w:rsidRDefault="00284AB2">
      <w:pPr>
        <w:tabs>
          <w:tab w:val="left" w:pos="4111"/>
          <w:tab w:val="left" w:pos="9445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7"/>
          <w:sz w:val="18"/>
        </w:rPr>
        <w:t xml:space="preserve"> </w:t>
      </w:r>
      <w:r>
        <w:rPr>
          <w:sz w:val="18"/>
        </w:rPr>
        <w:t>1</w:t>
      </w:r>
    </w:p>
    <w:sectPr w:rsidR="001F6581" w:rsidSect="004B3355">
      <w:headerReference w:type="default" r:id="rId7"/>
      <w:type w:val="continuous"/>
      <w:pgSz w:w="11910" w:h="16840"/>
      <w:pgMar w:top="200" w:right="440" w:bottom="280" w:left="1000" w:header="15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3F12" w14:textId="77777777" w:rsidR="00CD11C9" w:rsidRDefault="00CD11C9" w:rsidP="004B3355">
      <w:r>
        <w:separator/>
      </w:r>
    </w:p>
  </w:endnote>
  <w:endnote w:type="continuationSeparator" w:id="0">
    <w:p w14:paraId="35A6BF8E" w14:textId="77777777" w:rsidR="00CD11C9" w:rsidRDefault="00CD11C9" w:rsidP="004B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FC20" w14:textId="77777777" w:rsidR="00CD11C9" w:rsidRDefault="00CD11C9" w:rsidP="004B3355">
      <w:r>
        <w:separator/>
      </w:r>
    </w:p>
  </w:footnote>
  <w:footnote w:type="continuationSeparator" w:id="0">
    <w:p w14:paraId="3D7C4E7D" w14:textId="77777777" w:rsidR="00CD11C9" w:rsidRDefault="00CD11C9" w:rsidP="004B3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2A38" w14:textId="77777777" w:rsidR="004B3355" w:rsidRDefault="004B3355" w:rsidP="004B3355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251B5F6" wp14:editId="0AEE7D4D">
          <wp:simplePos x="0" y="0"/>
          <wp:positionH relativeFrom="column">
            <wp:posOffset>-182080</wp:posOffset>
          </wp:positionH>
          <wp:positionV relativeFrom="paragraph">
            <wp:posOffset>143869</wp:posOffset>
          </wp:positionV>
          <wp:extent cx="1859531" cy="381663"/>
          <wp:effectExtent l="0" t="0" r="7620" b="0"/>
          <wp:wrapNone/>
          <wp:docPr id="491256149" name="Picture 491256149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9531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7980A1" w14:textId="77777777" w:rsidR="004B3355" w:rsidRDefault="004B3355" w:rsidP="004B3355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39489BF9" w14:textId="77777777" w:rsidR="004B3355" w:rsidRDefault="004B3355" w:rsidP="004B3355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                                                  </w:t>
    </w:r>
    <w:r>
      <w:rPr>
        <w:rFonts w:ascii="Times New Roman"/>
        <w:spacing w:val="-25"/>
        <w:sz w:val="20"/>
      </w:rPr>
      <w:t xml:space="preserve">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3194601F" w14:textId="77777777" w:rsidR="004B3355" w:rsidRDefault="004B3355" w:rsidP="004B3355">
    <w:pPr>
      <w:ind w:left="2916" w:right="2908" w:hanging="3"/>
      <w:jc w:val="center"/>
      <w:rPr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543FCE" wp14:editId="2F2083C6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DE559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b/>
      </w:rPr>
      <w:t>INTEGRATED MANAGEMENT SYSTEM MANUAL QUALITY-WORK HEALTH &amp; SAFETY-ENVIRONMENT</w:t>
    </w:r>
  </w:p>
  <w:p w14:paraId="243855BD" w14:textId="77777777" w:rsidR="004B3355" w:rsidRDefault="004B3355" w:rsidP="004B3355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203DEA49" w14:textId="77777777" w:rsidR="004B3355" w:rsidRDefault="004B3355" w:rsidP="004B3355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6C16C7" wp14:editId="06B28D97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3A75D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B71D71">
      <w:rPr>
        <w:b/>
        <w:sz w:val="28"/>
        <w:szCs w:val="24"/>
      </w:rPr>
      <w:t xml:space="preserve">WHS-28e </w:t>
    </w:r>
    <w:r>
      <w:rPr>
        <w:b/>
        <w:sz w:val="28"/>
      </w:rPr>
      <w:t>VISION IMPAIRMENT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49E"/>
    <w:multiLevelType w:val="hybridMultilevel"/>
    <w:tmpl w:val="01CEB6AC"/>
    <w:lvl w:ilvl="0" w:tplc="8618F0DA">
      <w:numFmt w:val="bullet"/>
      <w:lvlText w:val=""/>
      <w:lvlJc w:val="left"/>
      <w:pPr>
        <w:ind w:left="85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AD833C0">
      <w:numFmt w:val="bullet"/>
      <w:lvlText w:val="-"/>
      <w:lvlJc w:val="left"/>
      <w:pPr>
        <w:ind w:left="1409" w:hanging="56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2" w:tplc="AD6A6854">
      <w:numFmt w:val="bullet"/>
      <w:lvlText w:val="•"/>
      <w:lvlJc w:val="left"/>
      <w:pPr>
        <w:ind w:left="2407" w:hanging="569"/>
      </w:pPr>
      <w:rPr>
        <w:rFonts w:hint="default"/>
        <w:lang w:val="en-US" w:eastAsia="en-US" w:bidi="en-US"/>
      </w:rPr>
    </w:lvl>
    <w:lvl w:ilvl="3" w:tplc="FBC44FBE">
      <w:numFmt w:val="bullet"/>
      <w:lvlText w:val="•"/>
      <w:lvlJc w:val="left"/>
      <w:pPr>
        <w:ind w:left="3414" w:hanging="569"/>
      </w:pPr>
      <w:rPr>
        <w:rFonts w:hint="default"/>
        <w:lang w:val="en-US" w:eastAsia="en-US" w:bidi="en-US"/>
      </w:rPr>
    </w:lvl>
    <w:lvl w:ilvl="4" w:tplc="8B2A3058">
      <w:numFmt w:val="bullet"/>
      <w:lvlText w:val="•"/>
      <w:lvlJc w:val="left"/>
      <w:pPr>
        <w:ind w:left="4422" w:hanging="569"/>
      </w:pPr>
      <w:rPr>
        <w:rFonts w:hint="default"/>
        <w:lang w:val="en-US" w:eastAsia="en-US" w:bidi="en-US"/>
      </w:rPr>
    </w:lvl>
    <w:lvl w:ilvl="5" w:tplc="1994AB30">
      <w:numFmt w:val="bullet"/>
      <w:lvlText w:val="•"/>
      <w:lvlJc w:val="left"/>
      <w:pPr>
        <w:ind w:left="5429" w:hanging="569"/>
      </w:pPr>
      <w:rPr>
        <w:rFonts w:hint="default"/>
        <w:lang w:val="en-US" w:eastAsia="en-US" w:bidi="en-US"/>
      </w:rPr>
    </w:lvl>
    <w:lvl w:ilvl="6" w:tplc="CBFC1B98">
      <w:numFmt w:val="bullet"/>
      <w:lvlText w:val="•"/>
      <w:lvlJc w:val="left"/>
      <w:pPr>
        <w:ind w:left="6436" w:hanging="569"/>
      </w:pPr>
      <w:rPr>
        <w:rFonts w:hint="default"/>
        <w:lang w:val="en-US" w:eastAsia="en-US" w:bidi="en-US"/>
      </w:rPr>
    </w:lvl>
    <w:lvl w:ilvl="7" w:tplc="F3CC6510">
      <w:numFmt w:val="bullet"/>
      <w:lvlText w:val="•"/>
      <w:lvlJc w:val="left"/>
      <w:pPr>
        <w:ind w:left="7444" w:hanging="569"/>
      </w:pPr>
      <w:rPr>
        <w:rFonts w:hint="default"/>
        <w:lang w:val="en-US" w:eastAsia="en-US" w:bidi="en-US"/>
      </w:rPr>
    </w:lvl>
    <w:lvl w:ilvl="8" w:tplc="71868D9C">
      <w:numFmt w:val="bullet"/>
      <w:lvlText w:val="•"/>
      <w:lvlJc w:val="left"/>
      <w:pPr>
        <w:ind w:left="8451" w:hanging="569"/>
      </w:pPr>
      <w:rPr>
        <w:rFonts w:hint="default"/>
        <w:lang w:val="en-US" w:eastAsia="en-US" w:bidi="en-US"/>
      </w:rPr>
    </w:lvl>
  </w:abstractNum>
  <w:num w:numId="1" w16cid:durableId="195586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81"/>
    <w:rsid w:val="00053DE1"/>
    <w:rsid w:val="00172D04"/>
    <w:rsid w:val="001E5867"/>
    <w:rsid w:val="001F6581"/>
    <w:rsid w:val="00284AB2"/>
    <w:rsid w:val="004B3355"/>
    <w:rsid w:val="008515D1"/>
    <w:rsid w:val="008F089E"/>
    <w:rsid w:val="009B6152"/>
    <w:rsid w:val="00B014A4"/>
    <w:rsid w:val="00B71D71"/>
    <w:rsid w:val="00BD2269"/>
    <w:rsid w:val="00C700A4"/>
    <w:rsid w:val="00CD11C9"/>
    <w:rsid w:val="00F839A1"/>
    <w:rsid w:val="00FD7ED2"/>
    <w:rsid w:val="00F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1C76F"/>
  <w15:docId w15:val="{5E5B3EC2-52AD-4559-BB32-4AB9A483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316" w:lineRule="exact"/>
      <w:ind w:left="1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33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35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B33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35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11</cp:revision>
  <dcterms:created xsi:type="dcterms:W3CDTF">2020-07-13T05:38:00Z</dcterms:created>
  <dcterms:modified xsi:type="dcterms:W3CDTF">2025-09-18T00:15:00Z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