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A17F" w14:textId="77777777" w:rsidR="00225E2D" w:rsidRDefault="00766706">
      <w:pPr>
        <w:pStyle w:val="Heading1"/>
        <w:jc w:val="both"/>
      </w:pPr>
      <w:r>
        <w:t>Public Safety</w:t>
      </w:r>
    </w:p>
    <w:p w14:paraId="65DA7620" w14:textId="77777777" w:rsidR="00225E2D" w:rsidRDefault="00766706">
      <w:pPr>
        <w:pStyle w:val="BodyText"/>
        <w:ind w:left="132"/>
        <w:jc w:val="both"/>
      </w:pPr>
      <w:r>
        <w:t>Management of Paneltec Pty Ltd view public safety as paramount.</w:t>
      </w:r>
    </w:p>
    <w:p w14:paraId="08F2A689" w14:textId="77777777" w:rsidR="00225E2D" w:rsidRDefault="00766706">
      <w:pPr>
        <w:pStyle w:val="ListParagraph"/>
        <w:numPr>
          <w:ilvl w:val="0"/>
          <w:numId w:val="1"/>
        </w:numPr>
        <w:tabs>
          <w:tab w:val="left" w:pos="853"/>
        </w:tabs>
        <w:ind w:right="124"/>
        <w:jc w:val="both"/>
      </w:pPr>
      <w:r>
        <w:t>All Paneltec Pty Ltd sites will be maintained in a manner that is safe and without endangering any worker working on site or any member of the public who might be affected by works being performed on the site.</w:t>
      </w:r>
    </w:p>
    <w:p w14:paraId="5FEB8160" w14:textId="1E9C5142" w:rsidR="00225E2D" w:rsidRDefault="00766706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right="125"/>
      </w:pPr>
      <w:r>
        <w:t xml:space="preserve">All machinery left on site will be in </w:t>
      </w:r>
      <w:proofErr w:type="gramStart"/>
      <w:r>
        <w:t>a safe</w:t>
      </w:r>
      <w:proofErr w:type="gramEnd"/>
      <w:r>
        <w:t xml:space="preserve"> condition </w:t>
      </w:r>
      <w:proofErr w:type="gramStart"/>
      <w:r>
        <w:t>so as to</w:t>
      </w:r>
      <w:proofErr w:type="gramEnd"/>
      <w:r>
        <w:t xml:space="preserve"> not present a hazard to the public. All vehicles will be </w:t>
      </w:r>
      <w:r w:rsidR="003661D0">
        <w:t>locked,</w:t>
      </w:r>
      <w:r>
        <w:t xml:space="preserve"> and ignition keys secured when not in</w:t>
      </w:r>
      <w:r>
        <w:rPr>
          <w:spacing w:val="-14"/>
        </w:rPr>
        <w:t xml:space="preserve"> </w:t>
      </w:r>
      <w:r>
        <w:t>use.</w:t>
      </w:r>
    </w:p>
    <w:p w14:paraId="68CF3523" w14:textId="77777777" w:rsidR="00225E2D" w:rsidRDefault="00766706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3" w:line="237" w:lineRule="auto"/>
        <w:ind w:right="127"/>
      </w:pPr>
      <w:r>
        <w:t>All works will be appropriately barricaded as deemed necessary and adequate measures undertaken to prevent unauthorised access to the work</w:t>
      </w:r>
      <w:r>
        <w:rPr>
          <w:spacing w:val="-4"/>
        </w:rPr>
        <w:t xml:space="preserve"> </w:t>
      </w:r>
      <w:r>
        <w:t>site.</w:t>
      </w:r>
    </w:p>
    <w:p w14:paraId="703663D1" w14:textId="77777777" w:rsidR="00225E2D" w:rsidRDefault="00766706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</w:pPr>
      <w:r>
        <w:t>Signs may be erected to warn of potential</w:t>
      </w:r>
      <w:r>
        <w:rPr>
          <w:spacing w:val="-7"/>
        </w:rPr>
        <w:t xml:space="preserve"> </w:t>
      </w:r>
      <w:r>
        <w:t>danger.</w:t>
      </w:r>
    </w:p>
    <w:p w14:paraId="71A03C8A" w14:textId="77777777" w:rsidR="00225E2D" w:rsidRDefault="00225E2D">
      <w:pPr>
        <w:pStyle w:val="BodyText"/>
      </w:pPr>
    </w:p>
    <w:p w14:paraId="2B3F5E77" w14:textId="77777777" w:rsidR="00225E2D" w:rsidRDefault="00766706">
      <w:pPr>
        <w:pStyle w:val="Heading1"/>
      </w:pPr>
      <w:r>
        <w:t>Depot Security</w:t>
      </w:r>
    </w:p>
    <w:p w14:paraId="3917B719" w14:textId="77777777" w:rsidR="00225E2D" w:rsidRDefault="00766706">
      <w:pPr>
        <w:pStyle w:val="BodyText"/>
        <w:ind w:left="132"/>
      </w:pPr>
      <w:r>
        <w:t>Paneltec Pty Ltd will ensure security of the work area by:</w:t>
      </w:r>
    </w:p>
    <w:p w14:paraId="5DD818F1" w14:textId="77777777" w:rsidR="00225E2D" w:rsidRDefault="00766706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right="125"/>
      </w:pPr>
      <w:r>
        <w:t>Ensuring all gates and doors to hazardous areas are kept locked, (</w:t>
      </w:r>
      <w:proofErr w:type="spellStart"/>
      <w:r>
        <w:t>eg</w:t>
      </w:r>
      <w:proofErr w:type="spellEnd"/>
      <w:r>
        <w:t>, chemical stores, electrical switchboards).</w:t>
      </w:r>
    </w:p>
    <w:p w14:paraId="4641ADBE" w14:textId="77777777" w:rsidR="00225E2D" w:rsidRDefault="00766706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</w:pPr>
      <w:r>
        <w:t>All buildings are lockable, including</w:t>
      </w:r>
      <w:r>
        <w:rPr>
          <w:spacing w:val="-1"/>
        </w:rPr>
        <w:t xml:space="preserve"> </w:t>
      </w:r>
      <w:r>
        <w:t>windows.</w:t>
      </w:r>
    </w:p>
    <w:p w14:paraId="60B323D8" w14:textId="77777777" w:rsidR="00225E2D" w:rsidRDefault="00766706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</w:pPr>
      <w:r>
        <w:t>Critical business documents are secured.</w:t>
      </w:r>
    </w:p>
    <w:p w14:paraId="5372FCCB" w14:textId="77777777" w:rsidR="00225E2D" w:rsidRDefault="00766706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7" w:lineRule="exact"/>
      </w:pPr>
      <w:r>
        <w:t>Measures are in place to prevent theft of business</w:t>
      </w:r>
      <w:r>
        <w:rPr>
          <w:spacing w:val="-10"/>
        </w:rPr>
        <w:t xml:space="preserve"> </w:t>
      </w:r>
      <w:r>
        <w:t>property.</w:t>
      </w:r>
    </w:p>
    <w:p w14:paraId="7D58E417" w14:textId="77777777" w:rsidR="00225E2D" w:rsidRDefault="00766706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7" w:lineRule="exact"/>
      </w:pPr>
      <w:r>
        <w:t>Lock-up/unlocking procedures</w:t>
      </w:r>
      <w:r>
        <w:rPr>
          <w:spacing w:val="-2"/>
        </w:rPr>
        <w:t xml:space="preserve"> </w:t>
      </w:r>
      <w:r>
        <w:t>adequate.</w:t>
      </w:r>
    </w:p>
    <w:p w14:paraId="56333938" w14:textId="77777777" w:rsidR="00225E2D" w:rsidRDefault="00766706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</w:pPr>
      <w:r>
        <w:t>Ensuring a security system is in place for back-up of records and</w:t>
      </w:r>
      <w:r>
        <w:rPr>
          <w:spacing w:val="-12"/>
        </w:rPr>
        <w:t xml:space="preserve"> </w:t>
      </w:r>
      <w:r>
        <w:t>documentation.</w:t>
      </w:r>
    </w:p>
    <w:p w14:paraId="062704B8" w14:textId="77777777" w:rsidR="00225E2D" w:rsidRDefault="00225E2D">
      <w:pPr>
        <w:pStyle w:val="BodyText"/>
      </w:pPr>
    </w:p>
    <w:p w14:paraId="21ECC57C" w14:textId="77777777" w:rsidR="00225E2D" w:rsidRDefault="00766706">
      <w:pPr>
        <w:pStyle w:val="Heading1"/>
        <w:jc w:val="both"/>
      </w:pPr>
      <w:r>
        <w:t>Workers &amp; Visitors</w:t>
      </w:r>
    </w:p>
    <w:p w14:paraId="1360FA32" w14:textId="77777777" w:rsidR="00225E2D" w:rsidRDefault="00766706">
      <w:pPr>
        <w:pStyle w:val="BodyText"/>
        <w:spacing w:before="1"/>
        <w:ind w:left="132" w:right="122" w:hanging="1"/>
        <w:jc w:val="both"/>
      </w:pPr>
      <w:r>
        <w:t>No worker of Paneltec Pty Ltd will be allowed on any site without a current induction. All visitors to Paneltec Pty Ltd sites will not move around the site unless accompanied by a Paneltec Pty Ltd representative or have been authorised to do so without being accompanied.</w:t>
      </w:r>
    </w:p>
    <w:p w14:paraId="0A6B02F8" w14:textId="77777777" w:rsidR="00225E2D" w:rsidRDefault="00225E2D">
      <w:pPr>
        <w:pStyle w:val="BodyText"/>
      </w:pPr>
    </w:p>
    <w:p w14:paraId="465D9D6A" w14:textId="77777777" w:rsidR="00225E2D" w:rsidRDefault="00766706">
      <w:pPr>
        <w:pStyle w:val="Heading1"/>
        <w:spacing w:line="268" w:lineRule="exact"/>
      </w:pPr>
      <w:r>
        <w:t>Working alone</w:t>
      </w:r>
    </w:p>
    <w:p w14:paraId="106CC3A0" w14:textId="77777777" w:rsidR="00225E2D" w:rsidRDefault="00766706">
      <w:pPr>
        <w:pStyle w:val="BodyText"/>
        <w:ind w:left="132" w:right="124"/>
        <w:jc w:val="both"/>
      </w:pPr>
      <w:r>
        <w:t xml:space="preserve">Paneltec Pty Ltd will ensure that where workers are required to work alone, the site supervisor will be </w:t>
      </w:r>
      <w:proofErr w:type="gramStart"/>
      <w:r>
        <w:t>informed  of</w:t>
      </w:r>
      <w:proofErr w:type="gramEnd"/>
      <w:r>
        <w:t xml:space="preserve"> their location, task to be carried out at this location</w:t>
      </w:r>
      <w:proofErr w:type="gramStart"/>
      <w:r>
        <w:t>, estimated</w:t>
      </w:r>
      <w:proofErr w:type="gramEnd"/>
      <w:r>
        <w:t xml:space="preserve"> time to complete task. When working alone personnel are required to always carry a fully charged/operable </w:t>
      </w:r>
      <w:proofErr w:type="gramStart"/>
      <w:r>
        <w:t>hand held</w:t>
      </w:r>
      <w:proofErr w:type="gramEnd"/>
      <w:r>
        <w:t xml:space="preserve"> radio or mobile phone for communication</w:t>
      </w:r>
      <w:r>
        <w:rPr>
          <w:spacing w:val="-2"/>
        </w:rPr>
        <w:t xml:space="preserve"> </w:t>
      </w:r>
      <w:r>
        <w:t>purposes.</w:t>
      </w:r>
    </w:p>
    <w:p w14:paraId="37999BFB" w14:textId="77777777" w:rsidR="00225E2D" w:rsidRDefault="00225E2D">
      <w:pPr>
        <w:pStyle w:val="BodyText"/>
      </w:pPr>
    </w:p>
    <w:p w14:paraId="1B01B145" w14:textId="77777777" w:rsidR="00225E2D" w:rsidRDefault="00766706">
      <w:pPr>
        <w:pStyle w:val="Heading1"/>
      </w:pPr>
      <w:r>
        <w:t>Personal Belongings</w:t>
      </w:r>
    </w:p>
    <w:p w14:paraId="2AFA69AD" w14:textId="77777777" w:rsidR="00225E2D" w:rsidRDefault="00766706">
      <w:pPr>
        <w:pStyle w:val="BodyText"/>
        <w:ind w:left="132" w:right="123"/>
        <w:jc w:val="both"/>
      </w:pPr>
      <w:r>
        <w:t xml:space="preserve">Workers are responsible for the security of their own property. Valuables should not be brought to </w:t>
      </w:r>
      <w:proofErr w:type="gramStart"/>
      <w:r>
        <w:t>the  workplace</w:t>
      </w:r>
      <w:proofErr w:type="gramEnd"/>
      <w:r>
        <w:t>. Workers are to ensure that personal belongings are not left in public view and where possible locked away.</w:t>
      </w:r>
    </w:p>
    <w:p w14:paraId="63B4E1DF" w14:textId="77777777" w:rsidR="00225E2D" w:rsidRDefault="00225E2D">
      <w:pPr>
        <w:pStyle w:val="BodyText"/>
        <w:spacing w:before="11"/>
        <w:rPr>
          <w:sz w:val="21"/>
        </w:rPr>
      </w:pPr>
    </w:p>
    <w:p w14:paraId="2D4A018D" w14:textId="77777777" w:rsidR="00225E2D" w:rsidRDefault="00766706">
      <w:pPr>
        <w:pStyle w:val="Heading1"/>
      </w:pPr>
      <w:r>
        <w:t>Crime Prevention</w:t>
      </w:r>
    </w:p>
    <w:p w14:paraId="0B2A5A63" w14:textId="77777777" w:rsidR="00225E2D" w:rsidRDefault="00766706">
      <w:pPr>
        <w:pStyle w:val="BodyText"/>
        <w:ind w:left="132"/>
      </w:pPr>
      <w:r>
        <w:t>Maximum effect can be achieved by being alert, checking and rechecking the workplace. Report any suspicious events to your supervisor.</w:t>
      </w:r>
    </w:p>
    <w:p w14:paraId="72DA4B79" w14:textId="77777777" w:rsidR="00225E2D" w:rsidRDefault="00225E2D">
      <w:pPr>
        <w:pStyle w:val="BodyText"/>
        <w:rPr>
          <w:sz w:val="20"/>
        </w:rPr>
      </w:pPr>
    </w:p>
    <w:p w14:paraId="3B8E540C" w14:textId="77777777" w:rsidR="00225E2D" w:rsidRDefault="00225E2D">
      <w:pPr>
        <w:pStyle w:val="BodyText"/>
        <w:rPr>
          <w:sz w:val="20"/>
        </w:rPr>
      </w:pPr>
    </w:p>
    <w:p w14:paraId="5E3B2A32" w14:textId="77777777" w:rsidR="00225E2D" w:rsidRDefault="00225E2D">
      <w:pPr>
        <w:pStyle w:val="BodyText"/>
        <w:rPr>
          <w:sz w:val="20"/>
        </w:rPr>
      </w:pPr>
    </w:p>
    <w:p w14:paraId="1ECEB834" w14:textId="77777777" w:rsidR="00225E2D" w:rsidRDefault="00225E2D">
      <w:pPr>
        <w:pStyle w:val="BodyText"/>
        <w:rPr>
          <w:sz w:val="20"/>
        </w:rPr>
      </w:pPr>
    </w:p>
    <w:p w14:paraId="7B7D55EA" w14:textId="77777777" w:rsidR="00225E2D" w:rsidRDefault="00225E2D">
      <w:pPr>
        <w:pStyle w:val="BodyText"/>
        <w:rPr>
          <w:sz w:val="20"/>
        </w:rPr>
      </w:pPr>
    </w:p>
    <w:p w14:paraId="1255E699" w14:textId="77777777" w:rsidR="00225E2D" w:rsidRDefault="00225E2D">
      <w:pPr>
        <w:pStyle w:val="BodyText"/>
        <w:rPr>
          <w:sz w:val="20"/>
        </w:rPr>
      </w:pPr>
    </w:p>
    <w:p w14:paraId="047C4757" w14:textId="77777777" w:rsidR="00225E2D" w:rsidRDefault="00225E2D">
      <w:pPr>
        <w:pStyle w:val="BodyText"/>
        <w:rPr>
          <w:sz w:val="20"/>
        </w:rPr>
      </w:pPr>
    </w:p>
    <w:p w14:paraId="2EC97A39" w14:textId="77777777" w:rsidR="00225E2D" w:rsidRDefault="00225E2D">
      <w:pPr>
        <w:pStyle w:val="BodyText"/>
        <w:rPr>
          <w:sz w:val="20"/>
        </w:rPr>
      </w:pPr>
    </w:p>
    <w:p w14:paraId="0262973B" w14:textId="77777777" w:rsidR="00225E2D" w:rsidRDefault="00225E2D">
      <w:pPr>
        <w:pStyle w:val="BodyText"/>
        <w:rPr>
          <w:sz w:val="20"/>
        </w:rPr>
      </w:pPr>
    </w:p>
    <w:p w14:paraId="1B506098" w14:textId="77777777" w:rsidR="00225E2D" w:rsidRDefault="00225E2D">
      <w:pPr>
        <w:pStyle w:val="BodyText"/>
        <w:rPr>
          <w:sz w:val="20"/>
        </w:rPr>
      </w:pPr>
    </w:p>
    <w:p w14:paraId="7596567F" w14:textId="77777777" w:rsidR="00225E2D" w:rsidRDefault="00766706">
      <w:pPr>
        <w:pStyle w:val="BodyText"/>
        <w:spacing w:before="6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4658EC7" wp14:editId="37232A61">
                <wp:simplePos x="0" y="0"/>
                <wp:positionH relativeFrom="page">
                  <wp:posOffset>719455</wp:posOffset>
                </wp:positionH>
                <wp:positionV relativeFrom="paragraph">
                  <wp:posOffset>110490</wp:posOffset>
                </wp:positionV>
                <wp:extent cx="6465570" cy="0"/>
                <wp:effectExtent l="5080" t="6350" r="6350" b="1270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557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7CFEF1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8.7pt" to="565.7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" strokeweight=".20003mm">
                <w10:wrap type="topAndBottom" anchorx="page"/>
              </v:line>
            </w:pict>
          </mc:Fallback>
        </mc:AlternateContent>
      </w:r>
    </w:p>
    <w:p w14:paraId="23814E95" w14:textId="77777777" w:rsidR="00225E2D" w:rsidRDefault="00766706">
      <w:pPr>
        <w:tabs>
          <w:tab w:val="left" w:pos="3750"/>
          <w:tab w:val="left" w:pos="9401"/>
        </w:tabs>
        <w:spacing w:line="194" w:lineRule="exact"/>
        <w:ind w:left="132"/>
        <w:rPr>
          <w:sz w:val="18"/>
        </w:rPr>
      </w:pPr>
      <w:r>
        <w:rPr>
          <w:sz w:val="18"/>
        </w:rPr>
        <w:t>Controlled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z w:val="18"/>
        </w:rPr>
        <w:tab/>
        <w:t>Authorised &amp; Approved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4"/>
          <w:sz w:val="18"/>
        </w:rPr>
        <w:t xml:space="preserve"> </w:t>
      </w:r>
      <w:r>
        <w:rPr>
          <w:sz w:val="18"/>
        </w:rPr>
        <w:t>1</w:t>
      </w:r>
    </w:p>
    <w:sectPr w:rsidR="00225E2D" w:rsidSect="00F720AD">
      <w:headerReference w:type="default" r:id="rId7"/>
      <w:type w:val="continuous"/>
      <w:pgSz w:w="11910" w:h="16840"/>
      <w:pgMar w:top="2835" w:right="440" w:bottom="280" w:left="1000" w:header="20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9A87A" w14:textId="77777777" w:rsidR="00AA56F0" w:rsidRDefault="00AA56F0" w:rsidP="00F720AD">
      <w:r>
        <w:separator/>
      </w:r>
    </w:p>
  </w:endnote>
  <w:endnote w:type="continuationSeparator" w:id="0">
    <w:p w14:paraId="298EE288" w14:textId="77777777" w:rsidR="00AA56F0" w:rsidRDefault="00AA56F0" w:rsidP="00F72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246E5" w14:textId="77777777" w:rsidR="00AA56F0" w:rsidRDefault="00AA56F0" w:rsidP="00F720AD">
      <w:r>
        <w:separator/>
      </w:r>
    </w:p>
  </w:footnote>
  <w:footnote w:type="continuationSeparator" w:id="0">
    <w:p w14:paraId="1392C44D" w14:textId="77777777" w:rsidR="00AA56F0" w:rsidRDefault="00AA56F0" w:rsidP="00F72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DA1C9" w14:textId="77777777" w:rsidR="00F720AD" w:rsidRDefault="00F720AD" w:rsidP="00F720AD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36EFAE98" wp14:editId="2409D483">
          <wp:simplePos x="0" y="0"/>
          <wp:positionH relativeFrom="page">
            <wp:posOffset>453225</wp:posOffset>
          </wp:positionH>
          <wp:positionV relativeFrom="paragraph">
            <wp:posOffset>143565</wp:posOffset>
          </wp:positionV>
          <wp:extent cx="1844703" cy="378620"/>
          <wp:effectExtent l="0" t="0" r="3175" b="2540"/>
          <wp:wrapNone/>
          <wp:docPr id="288956196" name="Picture 2889561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703" cy="37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44A2F7" w14:textId="77777777" w:rsidR="00F720AD" w:rsidRDefault="00F720AD" w:rsidP="00F720AD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692CBCD0" w14:textId="77777777" w:rsidR="00F720AD" w:rsidRDefault="00F720AD" w:rsidP="00F720AD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                                                         </w:t>
    </w:r>
    <w:r>
      <w:rPr>
        <w:rFonts w:ascii="Times New Roman"/>
        <w:spacing w:val="-25"/>
        <w:sz w:val="20"/>
      </w:rPr>
      <w:t xml:space="preserve">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745464A8" w14:textId="77777777" w:rsidR="00F720AD" w:rsidRDefault="00F720AD" w:rsidP="00F720AD">
    <w:pPr>
      <w:pStyle w:val="Heading1"/>
      <w:ind w:left="2916" w:right="29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82A7085" wp14:editId="7F2B6A5D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E4376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64A66CDA" w14:textId="77777777" w:rsidR="00F720AD" w:rsidRDefault="00F720AD" w:rsidP="00F720AD">
    <w:pPr>
      <w:tabs>
        <w:tab w:val="left" w:pos="8234"/>
      </w:tabs>
      <w:ind w:left="132"/>
      <w:jc w:val="both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31/08/25</w:t>
    </w:r>
  </w:p>
  <w:p w14:paraId="5FAACFB8" w14:textId="77777777" w:rsidR="00F720AD" w:rsidRDefault="00F720AD" w:rsidP="00F720AD">
    <w:pPr>
      <w:spacing w:before="1"/>
      <w:ind w:left="132"/>
      <w:jc w:val="both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F9C8000" wp14:editId="71E7508C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0EF86F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3661D0">
      <w:rPr>
        <w:b/>
        <w:sz w:val="28"/>
        <w:szCs w:val="24"/>
      </w:rPr>
      <w:t xml:space="preserve">WHS-20 </w:t>
    </w:r>
    <w:r>
      <w:rPr>
        <w:b/>
        <w:sz w:val="28"/>
      </w:rPr>
      <w:t>GUIDELINES FOR PUBLIC SAFETY &amp; SECURITY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D375D"/>
    <w:multiLevelType w:val="hybridMultilevel"/>
    <w:tmpl w:val="3F144F14"/>
    <w:lvl w:ilvl="0" w:tplc="01E87F20"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8006D954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en-US"/>
      </w:rPr>
    </w:lvl>
    <w:lvl w:ilvl="2" w:tplc="2BF0F84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en-US"/>
      </w:rPr>
    </w:lvl>
    <w:lvl w:ilvl="3" w:tplc="71986B56"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en-US"/>
      </w:rPr>
    </w:lvl>
    <w:lvl w:ilvl="4" w:tplc="6298D5AC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5" w:tplc="C13A4D42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5FC0B4B0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en-US"/>
      </w:rPr>
    </w:lvl>
    <w:lvl w:ilvl="7" w:tplc="75722CA4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en-US"/>
      </w:rPr>
    </w:lvl>
    <w:lvl w:ilvl="8" w:tplc="EC4CA9EC">
      <w:numFmt w:val="bullet"/>
      <w:lvlText w:val="•"/>
      <w:lvlJc w:val="left"/>
      <w:pPr>
        <w:ind w:left="8545" w:hanging="360"/>
      </w:pPr>
      <w:rPr>
        <w:rFonts w:hint="default"/>
        <w:lang w:val="en-US" w:eastAsia="en-US" w:bidi="en-US"/>
      </w:rPr>
    </w:lvl>
  </w:abstractNum>
  <w:num w:numId="1" w16cid:durableId="200166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2D"/>
    <w:rsid w:val="002070DC"/>
    <w:rsid w:val="00225E2D"/>
    <w:rsid w:val="002E4B17"/>
    <w:rsid w:val="003661D0"/>
    <w:rsid w:val="004A3632"/>
    <w:rsid w:val="00766706"/>
    <w:rsid w:val="007B6919"/>
    <w:rsid w:val="00832B4E"/>
    <w:rsid w:val="00AA56F0"/>
    <w:rsid w:val="00CD1353"/>
    <w:rsid w:val="00D26892"/>
    <w:rsid w:val="00EE0007"/>
    <w:rsid w:val="00F7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0CB5B"/>
  <w15:docId w15:val="{26AF76AB-F50E-4645-B1E7-926D6400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20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0AD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720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0AD"/>
    <w:rPr>
      <w:rFonts w:ascii="Calibri" w:eastAsia="Calibri" w:hAnsi="Calibri" w:cs="Calibri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F720AD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720A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dcterms:created xsi:type="dcterms:W3CDTF">2020-07-13T05:23:00Z</dcterms:created>
  <dcterms:modified xsi:type="dcterms:W3CDTF">2025-09-17T05:04:00Z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2018-11-06T00:00:00Z</vt:filetime>
  </property>
</Properties>
</file>