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1A2CC0C6" w14:textId="56DC45E1" w:rsidR="00EE2127" w:rsidRDefault="003006BD" w:rsidP="00EE2127">
      <w:pPr>
        <w:pStyle w:val="BodyText"/>
        <w:spacing w:before="29"/>
        <w:ind w:left="460" w:right="174"/>
        <w:jc w:val="center"/>
      </w:pPr>
      <w:r>
        <w:t>University of New South Wales (UNSW Sydney)</w:t>
      </w:r>
    </w:p>
    <w:p w14:paraId="7348C109" w14:textId="7B250C6D" w:rsidR="003006BD" w:rsidRDefault="003006BD" w:rsidP="00EE2127">
      <w:pPr>
        <w:pStyle w:val="BodyText"/>
        <w:spacing w:before="29"/>
        <w:ind w:left="460" w:right="174"/>
        <w:jc w:val="center"/>
      </w:pPr>
      <w:r>
        <w:t>Data Science Hub, and School of Mathematics and Statistics</w:t>
      </w:r>
    </w:p>
    <w:p w14:paraId="36B1AB2E" w14:textId="2A7CFDD8" w:rsidR="00850291" w:rsidRDefault="00AA6E3D" w:rsidP="00CC7A40">
      <w:pPr>
        <w:pStyle w:val="BodyText"/>
        <w:spacing w:before="2" w:line="259" w:lineRule="auto"/>
        <w:ind w:left="460" w:right="358"/>
        <w:jc w:val="center"/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>Raphaël Huser</w:t>
        </w:r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>Advisor: Prof. Raphaël Huser</w:t>
      </w:r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</w:t>
      </w:r>
      <w:proofErr w:type="spellStart"/>
      <w:r>
        <w:t>SUSTech</w:t>
      </w:r>
      <w:proofErr w:type="spellEnd"/>
      <w:r>
        <w:t>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6E8C00F8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 xml:space="preserve">Data analysis; Data scraping; Present and review literature in </w:t>
      </w:r>
      <w:proofErr w:type="gramStart"/>
      <w:r w:rsidRPr="00DC19DA">
        <w:t>Finance;</w:t>
      </w:r>
      <w:proofErr w:type="gramEnd"/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5A151A89" w14:textId="3BE893AE" w:rsidR="00E20843" w:rsidRDefault="00E20843" w:rsidP="00567F1E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 (KAUST)</w:t>
      </w:r>
      <w:r>
        <w:t xml:space="preserve">, </w:t>
      </w:r>
      <w:r w:rsidRPr="00E20843">
        <w:t>Fall 2020</w:t>
      </w:r>
    </w:p>
    <w:p w14:paraId="16AED034" w14:textId="77777777" w:rsidR="00567F1E" w:rsidRDefault="00567F1E" w:rsidP="00567F1E">
      <w:pPr>
        <w:pStyle w:val="BodyText"/>
        <w:spacing w:before="2" w:line="259" w:lineRule="auto"/>
        <w:ind w:left="460" w:right="358"/>
      </w:pPr>
    </w:p>
    <w:p w14:paraId="202B90CF" w14:textId="1FDF11D4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Mathematics (</w:t>
      </w:r>
      <w:proofErr w:type="spellStart"/>
      <w:r w:rsidRPr="00E20843">
        <w:t>SUSTech</w:t>
      </w:r>
      <w:proofErr w:type="spellEnd"/>
      <w:r w:rsidRPr="00E20843">
        <w:t>)</w:t>
      </w:r>
      <w:r>
        <w:t>, Spring 2017</w:t>
      </w: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75592AF2" w14:textId="77777777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rPr>
          <w:b/>
          <w:bCs/>
        </w:rPr>
        <w:t xml:space="preserve">Talk:  </w:t>
      </w:r>
      <w:proofErr w:type="spellStart"/>
      <w:r w:rsidRPr="002B3033">
        <w:t>Vecchia</w:t>
      </w:r>
      <w:proofErr w:type="spellEnd"/>
      <w:r w:rsidRPr="002B3033">
        <w:t xml:space="preserve"> Likelihood Approximation for Accurate and Fast Inference in Intractable Spatial Max-Stable Models.</w:t>
      </w:r>
    </w:p>
    <w:p w14:paraId="2DF98CE4" w14:textId="78D16DFC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t>CRG Workshop (Virtual), KAUST, Saudi Arabia, 2024</w:t>
      </w:r>
    </w:p>
    <w:p w14:paraId="542EAF94" w14:textId="77777777" w:rsidR="002B3033" w:rsidRDefault="002B3033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052420DD" w14:textId="6B3D6932" w:rsidR="004D6EF5" w:rsidRDefault="004D6EF5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75966C31" w14:textId="3004180F" w:rsidR="004D6EF5" w:rsidRPr="004D6EF5" w:rsidRDefault="004D6EF5" w:rsidP="004D6EF5">
      <w:pPr>
        <w:pStyle w:val="BodyText"/>
        <w:spacing w:before="2" w:line="259" w:lineRule="auto"/>
        <w:ind w:left="460" w:right="358"/>
      </w:pPr>
      <w:proofErr w:type="spellStart"/>
      <w:r>
        <w:t>CMStatistics</w:t>
      </w:r>
      <w:proofErr w:type="spellEnd"/>
      <w:r>
        <w:t xml:space="preserve"> Conference 2023 (Virtual), Berlin, Germany, December 202</w:t>
      </w:r>
      <w:r w:rsidR="00DD0555">
        <w:t>3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0ABABEDA" w14:textId="77777777" w:rsidR="003006BD" w:rsidRDefault="003006BD" w:rsidP="002B3033">
      <w:pPr>
        <w:pStyle w:val="BodyText"/>
        <w:spacing w:before="2" w:line="259" w:lineRule="auto"/>
        <w:ind w:left="0" w:right="358"/>
        <w:rPr>
          <w:b/>
          <w:bCs/>
        </w:rPr>
      </w:pPr>
    </w:p>
    <w:p w14:paraId="14AD8C0D" w14:textId="25650B4F" w:rsidR="003006BD" w:rsidRDefault="003006BD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>: Modeling non-stationary temperature maxima based on extremal dependence changing with event 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lastRenderedPageBreak/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477958BF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Python, </w:t>
      </w:r>
      <w:proofErr w:type="spellStart"/>
      <w:r w:rsidRPr="00F84D0E">
        <w:t>Pytorch</w:t>
      </w:r>
      <w:proofErr w:type="spellEnd"/>
      <w:r w:rsidR="00660989">
        <w:t>, C++</w:t>
      </w:r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 w:rsidR="00522715">
        <w:t>PBS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A10ECCF" w14:textId="77777777" w:rsidR="00BB4A3A" w:rsidRDefault="00F84D0E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7EB9C76E" w14:textId="573F14E1" w:rsidR="005479D9" w:rsidRPr="00BB4A3A" w:rsidRDefault="005479D9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>Member:</w:t>
      </w:r>
      <w:r>
        <w:t xml:space="preserve"> </w:t>
      </w:r>
      <w:r>
        <w:rPr>
          <w:lang w:eastAsia="zh-CN"/>
        </w:rPr>
        <w:t xml:space="preserve">Statistical Society of Australia </w:t>
      </w: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>[3] 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</w:t>
      </w:r>
      <w:proofErr w:type="spellStart"/>
      <w:r>
        <w:t>Huser</w:t>
      </w:r>
      <w:proofErr w:type="spellEnd"/>
      <w:r>
        <w:t xml:space="preserve"> R. (2023), </w:t>
      </w:r>
      <w:r w:rsidRPr="00D439C8">
        <w:t xml:space="preserve">Joint modeling and prediction of massive </w:t>
      </w:r>
      <w:proofErr w:type="spellStart"/>
      <w:r w:rsidRPr="00D439C8">
        <w:t>spatio</w:t>
      </w:r>
      <w:proofErr w:type="spellEnd"/>
      <w:r w:rsidRPr="00D439C8">
        <w:t>-temporal wildfire count and burnt area data with the INLA-SPDE approach</w:t>
      </w:r>
      <w:r>
        <w:t>, Extremes, 26 (2), 339-351.</w:t>
      </w:r>
    </w:p>
    <w:p w14:paraId="249BB7BD" w14:textId="1F203D86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 xml:space="preserve">[4] </w:t>
      </w:r>
      <w:proofErr w:type="spellStart"/>
      <w:r w:rsidRPr="006C6EB1">
        <w:t>Huser</w:t>
      </w:r>
      <w:proofErr w:type="spellEnd"/>
      <w:r w:rsidRPr="006C6EB1">
        <w:t xml:space="preserve"> R., Stein M., </w:t>
      </w:r>
      <w:r w:rsidRPr="006C6EB1">
        <w:rPr>
          <w:b/>
          <w:bCs/>
        </w:rPr>
        <w:t xml:space="preserve">Zhong P. </w:t>
      </w:r>
      <w:r w:rsidRPr="006C6EB1">
        <w:t xml:space="preserve">(2023), </w:t>
      </w:r>
      <w:proofErr w:type="spellStart"/>
      <w:r w:rsidRPr="006C6EB1">
        <w:t>Vecchia</w:t>
      </w:r>
      <w:proofErr w:type="spellEnd"/>
      <w:r w:rsidRPr="006C6EB1">
        <w:t xml:space="preserve"> Likelihood Approximation for Accurate and Fast Inference with Intractable Spatial Max-Stable Models, </w:t>
      </w:r>
      <w:r w:rsidRPr="006C6EB1">
        <w:rPr>
          <w:color w:val="222222"/>
          <w:shd w:val="clear" w:color="auto" w:fill="FFFFFF"/>
        </w:rPr>
        <w:t>Journal of Computational and Graphical Statistics, 1-22.</w:t>
      </w:r>
    </w:p>
    <w:p w14:paraId="75361C13" w14:textId="573088BA" w:rsidR="00D439C8" w:rsidRDefault="006C6EB1" w:rsidP="00583B72">
      <w:pPr>
        <w:pStyle w:val="BodyText"/>
        <w:spacing w:before="2" w:line="259" w:lineRule="auto"/>
        <w:ind w:left="461" w:right="360"/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 xml:space="preserve">, </w:t>
      </w:r>
      <w:proofErr w:type="spellStart"/>
      <w:r w:rsidRPr="006C6EB1">
        <w:t>Huser</w:t>
      </w:r>
      <w:proofErr w:type="spellEnd"/>
      <w:r w:rsidRPr="006C6EB1">
        <w:t xml:space="preserve"> R., and Opitz T. (2023), </w:t>
      </w:r>
      <w:r w:rsidRPr="006C6EB1">
        <w:rPr>
          <w:color w:val="222222"/>
          <w:shd w:val="clear" w:color="auto" w:fill="FFFFFF"/>
        </w:rPr>
        <w:t xml:space="preserve">Partial tail-correlation coefficient applied to extremal-network learning, </w:t>
      </w:r>
      <w:proofErr w:type="spellStart"/>
      <w:r w:rsidRPr="006C6EB1">
        <w:rPr>
          <w:color w:val="222222"/>
          <w:shd w:val="clear" w:color="auto" w:fill="FFFFFF"/>
        </w:rPr>
        <w:t>Technometrics</w:t>
      </w:r>
      <w:proofErr w:type="spellEnd"/>
      <w:r>
        <w:rPr>
          <w:color w:val="222222"/>
          <w:shd w:val="clear" w:color="auto" w:fill="FFFFFF"/>
        </w:rPr>
        <w:t>, 1-16.</w:t>
      </w:r>
    </w:p>
    <w:p w14:paraId="51AB1869" w14:textId="02F6E943" w:rsidR="005E1657" w:rsidRDefault="0046305D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t xml:space="preserve">Papers </w:t>
      </w:r>
      <w:r w:rsidR="004B427B" w:rsidRPr="004B427B">
        <w:rPr>
          <w:b/>
          <w:bCs/>
        </w:rPr>
        <w:t>Under Review</w:t>
      </w:r>
      <w:r w:rsidR="004B427B">
        <w:rPr>
          <w:b/>
          <w:bCs/>
        </w:rPr>
        <w:t>:</w:t>
      </w:r>
    </w:p>
    <w:p w14:paraId="2A6F5C81" w14:textId="4C668417" w:rsidR="00D439C8" w:rsidRPr="00D439C8" w:rsidRDefault="00D439C8" w:rsidP="00583B72">
      <w:pPr>
        <w:pStyle w:val="BodyText"/>
        <w:spacing w:before="2" w:line="259" w:lineRule="auto"/>
        <w:ind w:left="461" w:right="360"/>
      </w:pPr>
      <w:r>
        <w:t xml:space="preserve">[1] </w:t>
      </w:r>
      <w:r w:rsidRPr="0046305D">
        <w:rPr>
          <w:b/>
          <w:bCs/>
        </w:rPr>
        <w:t>Zhong P.</w:t>
      </w:r>
      <w:r>
        <w:t xml:space="preserve">, Brunner M., </w:t>
      </w:r>
      <w:proofErr w:type="spellStart"/>
      <w:r>
        <w:t>Huser</w:t>
      </w:r>
      <w:proofErr w:type="spellEnd"/>
      <w:r>
        <w:t xml:space="preserve"> R., and Opitz T. (2024), </w:t>
      </w:r>
      <w:r w:rsidRPr="00D439C8">
        <w:t>Spatial modeling and future projection of extreme precipitation extents</w:t>
      </w:r>
      <w:r>
        <w:t xml:space="preserve">, Revision Submitted. </w:t>
      </w:r>
    </w:p>
    <w:p w14:paraId="0B2F00BC" w14:textId="555F4EF5" w:rsidR="0046305D" w:rsidRPr="00FA67CD" w:rsidRDefault="00D439C8" w:rsidP="00FA67CD">
      <w:pPr>
        <w:pStyle w:val="BodyText"/>
        <w:spacing w:before="2" w:line="259" w:lineRule="auto"/>
        <w:ind w:left="0" w:right="360"/>
        <w:rPr>
          <w:b/>
          <w:bCs/>
        </w:rPr>
      </w:pPr>
      <w:r>
        <w:rPr>
          <w:sz w:val="24"/>
          <w:szCs w:val="24"/>
        </w:rPr>
        <w:t xml:space="preserve">       </w:t>
      </w:r>
      <w:r w:rsidR="00FA67CD">
        <w:rPr>
          <w:sz w:val="24"/>
          <w:szCs w:val="24"/>
        </w:rPr>
        <w:t xml:space="preserve"> </w:t>
      </w:r>
      <w:r w:rsidR="0046305D" w:rsidRPr="0046305D">
        <w:rPr>
          <w:b/>
          <w:bCs/>
        </w:rPr>
        <w:t>Papers Under Preparation</w:t>
      </w:r>
      <w:r w:rsidR="0046305D">
        <w:rPr>
          <w:b/>
          <w:bCs/>
        </w:rPr>
        <w:t>:</w:t>
      </w:r>
    </w:p>
    <w:p w14:paraId="2CEA341C" w14:textId="4A5E6223" w:rsidR="0046305D" w:rsidRDefault="00FA67CD" w:rsidP="00FA67CD">
      <w:pPr>
        <w:pStyle w:val="BodyText"/>
        <w:spacing w:before="2" w:line="259" w:lineRule="auto"/>
        <w:ind w:left="0" w:right="360"/>
      </w:pPr>
      <w:r>
        <w:t xml:space="preserve">         </w:t>
      </w:r>
      <w:r w:rsidR="0046305D">
        <w:t>[</w:t>
      </w:r>
      <w:r w:rsidR="00611995">
        <w:t>1</w:t>
      </w:r>
      <w:r w:rsidR="0046305D">
        <w:t>]</w:t>
      </w:r>
      <w:r w:rsidR="00611995">
        <w:t xml:space="preserve"> Zhong P., Beranger B., and Sisson S. (2024) </w:t>
      </w:r>
      <w:r w:rsidR="00611995" w:rsidRPr="00611995">
        <w:t>Flexible max-stable processes for fast and efficient inference</w:t>
      </w:r>
      <w:r w:rsidR="00611995">
        <w:t>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D9FD" w14:textId="77777777" w:rsidR="000A08CB" w:rsidRDefault="000A08CB">
      <w:r>
        <w:separator/>
      </w:r>
    </w:p>
  </w:endnote>
  <w:endnote w:type="continuationSeparator" w:id="0">
    <w:p w14:paraId="789883C8" w14:textId="77777777" w:rsidR="000A08CB" w:rsidRDefault="000A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24F8" w14:textId="77777777" w:rsidR="000B596D" w:rsidRDefault="000A08CB">
    <w:pPr>
      <w:pStyle w:val="BodyText"/>
      <w:spacing w:line="14" w:lineRule="auto"/>
      <w:ind w:left="0"/>
      <w:rPr>
        <w:sz w:val="20"/>
      </w:rPr>
    </w:pPr>
    <w:r>
      <w:pict w14:anchorId="03C3A9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87.1pt;margin-top:742.95pt;width:238.1pt;height:14.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3F30EF" w14:textId="11939080" w:rsidR="000B596D" w:rsidRDefault="00AA6E3D">
                <w:pPr>
                  <w:spacing w:before="10"/>
                  <w:ind w:left="20"/>
                  <w:rPr>
                    <w:rFonts w:ascii="Times New Roman" w:hAnsi="Times New Roman"/>
                    <w:i/>
                  </w:rPr>
                </w:pPr>
                <w:r>
                  <w:rPr>
                    <w:rFonts w:ascii="Times New Roman" w:hAnsi="Times New Roman"/>
                    <w:i/>
                  </w:rPr>
                  <w:t>CV</w:t>
                </w:r>
                <w:r>
                  <w:rPr>
                    <w:rFonts w:ascii="Times New Roman" w:hAnsi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of</w:t>
                </w:r>
                <w:r w:rsidR="00766FDC">
                  <w:rPr>
                    <w:rFonts w:ascii="Times New Roman" w:hAnsi="Times New Roman"/>
                    <w:i/>
                  </w:rPr>
                  <w:t xml:space="preserve"> Peng Zhong</w:t>
                </w:r>
                <w:r>
                  <w:rPr>
                    <w:rFonts w:ascii="Times New Roman" w:hAnsi="Times New Roman"/>
                    <w:i/>
                  </w:rPr>
                  <w:t>. Last</w:t>
                </w:r>
                <w:r>
                  <w:rPr>
                    <w:rFonts w:ascii="Times New Roman" w:hAnsi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updated:</w:t>
                </w:r>
                <w:r>
                  <w:rPr>
                    <w:rFonts w:ascii="Times New Roman" w:hAnsi="Times New Roman"/>
                    <w:i/>
                    <w:spacing w:val="2"/>
                  </w:rPr>
                  <w:t xml:space="preserve"> </w:t>
                </w:r>
                <w:r w:rsidR="00766FDC">
                  <w:rPr>
                    <w:rFonts w:ascii="Times New Roman" w:hAnsi="Times New Roman"/>
                    <w:i/>
                  </w:rPr>
                  <w:t>May 17, 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1BC7" w14:textId="77777777" w:rsidR="000A08CB" w:rsidRDefault="000A08CB">
      <w:r>
        <w:separator/>
      </w:r>
    </w:p>
  </w:footnote>
  <w:footnote w:type="continuationSeparator" w:id="0">
    <w:p w14:paraId="194990DD" w14:textId="77777777" w:rsidR="000A08CB" w:rsidRDefault="000A0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742ED"/>
    <w:rsid w:val="00083140"/>
    <w:rsid w:val="000A08CB"/>
    <w:rsid w:val="000B596D"/>
    <w:rsid w:val="0018571F"/>
    <w:rsid w:val="00190745"/>
    <w:rsid w:val="001B221A"/>
    <w:rsid w:val="00257A4A"/>
    <w:rsid w:val="002B3033"/>
    <w:rsid w:val="002F3600"/>
    <w:rsid w:val="003006BD"/>
    <w:rsid w:val="00330189"/>
    <w:rsid w:val="00356CC9"/>
    <w:rsid w:val="0046305D"/>
    <w:rsid w:val="004B427B"/>
    <w:rsid w:val="004D6EF5"/>
    <w:rsid w:val="004E0AF0"/>
    <w:rsid w:val="00506710"/>
    <w:rsid w:val="00522715"/>
    <w:rsid w:val="0052284E"/>
    <w:rsid w:val="005479D9"/>
    <w:rsid w:val="00567F1E"/>
    <w:rsid w:val="00583B72"/>
    <w:rsid w:val="005D5C85"/>
    <w:rsid w:val="005E1657"/>
    <w:rsid w:val="00611995"/>
    <w:rsid w:val="00660989"/>
    <w:rsid w:val="006C6EB1"/>
    <w:rsid w:val="00760BE0"/>
    <w:rsid w:val="00762E80"/>
    <w:rsid w:val="00766FDC"/>
    <w:rsid w:val="00850291"/>
    <w:rsid w:val="0099761B"/>
    <w:rsid w:val="00A20608"/>
    <w:rsid w:val="00AA6E3D"/>
    <w:rsid w:val="00AA71B3"/>
    <w:rsid w:val="00B66B1E"/>
    <w:rsid w:val="00BA7AAF"/>
    <w:rsid w:val="00BB3B52"/>
    <w:rsid w:val="00BB4A3A"/>
    <w:rsid w:val="00CC7A40"/>
    <w:rsid w:val="00D269BB"/>
    <w:rsid w:val="00D439C8"/>
    <w:rsid w:val="00DC19DA"/>
    <w:rsid w:val="00DD0555"/>
    <w:rsid w:val="00DE0F11"/>
    <w:rsid w:val="00E20843"/>
    <w:rsid w:val="00E6382E"/>
    <w:rsid w:val="00EA390E"/>
    <w:rsid w:val="00EE2127"/>
    <w:rsid w:val="00F84D0E"/>
    <w:rsid w:val="00F85EB6"/>
    <w:rsid w:val="00FA649D"/>
    <w:rsid w:val="00F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34</cp:revision>
  <dcterms:created xsi:type="dcterms:W3CDTF">2022-05-16T21:34:00Z</dcterms:created>
  <dcterms:modified xsi:type="dcterms:W3CDTF">2024-06-12T06:32:00Z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