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-nfasis312"/>
        <w:tblpPr w:leftFromText="141" w:rightFromText="141" w:vertAnchor="text" w:horzAnchor="margin" w:tblpY="322"/>
        <w:tblW w:w="5000" w:type="pct"/>
        <w:tblBorders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2225"/>
        <w:gridCol w:w="2226"/>
        <w:gridCol w:w="1745"/>
        <w:gridCol w:w="3766"/>
      </w:tblGrid>
      <w:tr w:rsidR="0086281C" w:rsidRPr="00655FCA" w14:paraId="3B406EA3" w14:textId="77777777" w:rsidTr="0050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7EBB5C6D" w14:textId="77777777" w:rsidR="0086281C" w:rsidRPr="00456BE9" w:rsidRDefault="0086281C" w:rsidP="00500007">
            <w:pPr>
              <w:jc w:val="center"/>
              <w:rPr>
                <w:b w:val="0"/>
                <w:bCs w:val="0"/>
                <w:color w:val="0D0D0D"/>
                <w:sz w:val="22"/>
                <w:szCs w:val="24"/>
              </w:rPr>
            </w:pPr>
            <w:bookmarkStart w:id="0" w:name="_Hlk489950639"/>
            <w:r w:rsidRPr="00456BE9">
              <w:rPr>
                <w:b w:val="0"/>
                <w:bCs w:val="0"/>
                <w:color w:val="0D0D0D"/>
                <w:sz w:val="22"/>
                <w:szCs w:val="24"/>
              </w:rPr>
              <w:t>Fecha</w:t>
            </w:r>
          </w:p>
        </w:tc>
        <w:tc>
          <w:tcPr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74D5BBCE" w14:textId="77777777" w:rsidR="0086281C" w:rsidRPr="00A0204A" w:rsidRDefault="0086281C" w:rsidP="00500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Autor</w:t>
            </w:r>
          </w:p>
        </w:tc>
        <w:tc>
          <w:tcPr>
            <w:tcW w:w="87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4692B191" w14:textId="77777777" w:rsidR="0086281C" w:rsidRDefault="0086281C" w:rsidP="00500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Versión</w:t>
            </w:r>
          </w:p>
          <w:p w14:paraId="04B2D887" w14:textId="77777777" w:rsidR="0086281C" w:rsidRPr="00A0204A" w:rsidRDefault="0086281C" w:rsidP="00500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>
              <w:rPr>
                <w:b w:val="0"/>
                <w:color w:val="0D0D0D"/>
                <w:sz w:val="22"/>
                <w:szCs w:val="24"/>
              </w:rPr>
              <w:t xml:space="preserve">Aprobada </w:t>
            </w:r>
          </w:p>
        </w:tc>
        <w:tc>
          <w:tcPr>
            <w:tcW w:w="189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5C296625" w14:textId="77777777" w:rsidR="0086281C" w:rsidRPr="00A0204A" w:rsidRDefault="0086281C" w:rsidP="00500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Referencia al cambio</w:t>
            </w:r>
          </w:p>
        </w:tc>
      </w:tr>
      <w:tr w:rsidR="00456BE9" w:rsidRPr="00655FCA" w14:paraId="0ABFF8A1" w14:textId="77777777" w:rsidTr="00DB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5AB33706" w14:textId="674A7EA9" w:rsidR="00456BE9" w:rsidRPr="00456BE9" w:rsidRDefault="00456BE9" w:rsidP="003640FE">
            <w:pPr>
              <w:jc w:val="center"/>
              <w:rPr>
                <w:b w:val="0"/>
                <w:bCs w:val="0"/>
                <w:i/>
                <w:color w:val="767171"/>
                <w:sz w:val="20"/>
                <w:szCs w:val="20"/>
              </w:rPr>
            </w:pPr>
            <w:r w:rsidRPr="00456BE9">
              <w:rPr>
                <w:b w:val="0"/>
                <w:bCs w:val="0"/>
                <w:i/>
                <w:color w:val="767171"/>
                <w:sz w:val="20"/>
                <w:szCs w:val="20"/>
              </w:rPr>
              <w:t>0</w:t>
            </w:r>
            <w:r w:rsidR="00813435">
              <w:rPr>
                <w:b w:val="0"/>
                <w:bCs w:val="0"/>
                <w:i/>
                <w:color w:val="767171"/>
                <w:sz w:val="20"/>
                <w:szCs w:val="20"/>
              </w:rPr>
              <w:t>9</w:t>
            </w:r>
            <w:r w:rsidRPr="00456BE9">
              <w:rPr>
                <w:b w:val="0"/>
                <w:bCs w:val="0"/>
                <w:i/>
                <w:color w:val="767171"/>
                <w:sz w:val="20"/>
                <w:szCs w:val="20"/>
              </w:rPr>
              <w:t>/10</w:t>
            </w: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852D33A" w14:textId="52BAB49D" w:rsidR="00456BE9" w:rsidRDefault="00456BE9" w:rsidP="00364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C7E0DB9" w14:textId="187B3433" w:rsidR="00456BE9" w:rsidRDefault="00456BE9" w:rsidP="00364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7.0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5AE127C8" w14:textId="37A758B4" w:rsidR="00456BE9" w:rsidRDefault="00456BE9" w:rsidP="00364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A25202">
              <w:rPr>
                <w:bCs/>
                <w:i/>
                <w:color w:val="767171"/>
                <w:sz w:val="20"/>
                <w:szCs w:val="20"/>
              </w:rPr>
              <w:t>Testing - LB_Analisis y diseño: Se aprobó caso de uso para la v3 ciclo 3</w:t>
            </w:r>
          </w:p>
        </w:tc>
      </w:tr>
      <w:tr w:rsidR="003640FE" w:rsidRPr="00655FCA" w14:paraId="6F877151" w14:textId="77777777" w:rsidTr="00DB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EF5E8B3" w14:textId="4CEA911E" w:rsidR="003640FE" w:rsidRPr="00A0204A" w:rsidRDefault="003640FE" w:rsidP="003640FE">
            <w:pPr>
              <w:jc w:val="center"/>
              <w:rPr>
                <w:color w:val="0D0D0D"/>
                <w:szCs w:val="24"/>
              </w:rPr>
            </w:pPr>
            <w:r>
              <w:rPr>
                <w:b w:val="0"/>
                <w:i/>
                <w:color w:val="767171"/>
                <w:sz w:val="20"/>
                <w:szCs w:val="20"/>
              </w:rPr>
              <w:t>17</w:t>
            </w:r>
            <w:r w:rsidRPr="00C34DE8">
              <w:rPr>
                <w:b w:val="0"/>
                <w:i/>
                <w:color w:val="767171"/>
                <w:sz w:val="20"/>
                <w:szCs w:val="20"/>
              </w:rPr>
              <w:t>/0</w:t>
            </w:r>
            <w:r>
              <w:rPr>
                <w:b w:val="0"/>
                <w:i/>
                <w:color w:val="767171"/>
                <w:sz w:val="20"/>
                <w:szCs w:val="20"/>
              </w:rPr>
              <w:t>9</w:t>
            </w:r>
            <w:r w:rsidRPr="00C34DE8">
              <w:rPr>
                <w:b w:val="0"/>
                <w:i/>
                <w:color w:val="767171"/>
                <w:sz w:val="20"/>
                <w:szCs w:val="20"/>
              </w:rPr>
              <w:t>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AECF3F7" w14:textId="6F67E81B" w:rsidR="003640FE" w:rsidRPr="00A0204A" w:rsidRDefault="003640FE" w:rsidP="0036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F583BDF" w14:textId="3F0AFE75" w:rsidR="003640FE" w:rsidRPr="00A0204A" w:rsidRDefault="003640FE" w:rsidP="0036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6.0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6FDBEA4" w14:textId="5DA90241" w:rsidR="003640FE" w:rsidRPr="00A0204A" w:rsidRDefault="003640FE" w:rsidP="0036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 xml:space="preserve">Ingeniería: </w:t>
            </w:r>
            <w:r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  <w:r>
              <w:rPr>
                <w:bCs/>
                <w:i/>
                <w:color w:val="767171"/>
                <w:sz w:val="20"/>
                <w:szCs w:val="20"/>
              </w:rPr>
              <w:t xml:space="preserve"> ciclo 3  por solicitud de cambio</w:t>
            </w:r>
          </w:p>
        </w:tc>
      </w:tr>
      <w:tr w:rsidR="00A25202" w:rsidRPr="00655FCA" w14:paraId="6A214E3C" w14:textId="77777777" w:rsidTr="00E13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EA4A9F5" w14:textId="1E5541FD" w:rsidR="00A25202" w:rsidRPr="00A25202" w:rsidRDefault="00A25202" w:rsidP="00396739">
            <w:pPr>
              <w:jc w:val="center"/>
              <w:rPr>
                <w:b w:val="0"/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09/07/2020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E18F7F0" w14:textId="5835F616" w:rsidR="00A25202" w:rsidRDefault="00A25202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EECAD86" w14:textId="18D7F2A8" w:rsidR="00A25202" w:rsidRDefault="00A25202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5.0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8C9A08E" w14:textId="7C3E525E" w:rsidR="00A25202" w:rsidRDefault="00A25202" w:rsidP="00004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A25202">
              <w:rPr>
                <w:bCs/>
                <w:i/>
                <w:color w:val="767171"/>
                <w:sz w:val="20"/>
                <w:szCs w:val="20"/>
              </w:rPr>
              <w:t>Testing - LB_Analisis y diseño: Se aprobó caso de uso para la v3 ciclo 3</w:t>
            </w:r>
          </w:p>
        </w:tc>
      </w:tr>
      <w:tr w:rsidR="00396739" w:rsidRPr="00655FCA" w14:paraId="3BC85058" w14:textId="77777777" w:rsidTr="00E13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6EAB1CE" w14:textId="5834F567" w:rsidR="00396739" w:rsidRPr="00A0204A" w:rsidRDefault="00396739" w:rsidP="00396739">
            <w:pPr>
              <w:jc w:val="center"/>
              <w:rPr>
                <w:color w:val="0D0D0D"/>
                <w:szCs w:val="24"/>
              </w:rPr>
            </w:pPr>
            <w:r w:rsidRPr="00C34DE8">
              <w:rPr>
                <w:b w:val="0"/>
                <w:i/>
                <w:color w:val="767171"/>
                <w:sz w:val="20"/>
                <w:szCs w:val="20"/>
              </w:rPr>
              <w:t>0</w:t>
            </w:r>
            <w:r>
              <w:rPr>
                <w:b w:val="0"/>
                <w:i/>
                <w:color w:val="767171"/>
                <w:sz w:val="20"/>
                <w:szCs w:val="20"/>
              </w:rPr>
              <w:t>6</w:t>
            </w:r>
            <w:r w:rsidRPr="00C34DE8">
              <w:rPr>
                <w:b w:val="0"/>
                <w:i/>
                <w:color w:val="767171"/>
                <w:sz w:val="20"/>
                <w:szCs w:val="20"/>
              </w:rPr>
              <w:t>/0</w:t>
            </w:r>
            <w:r>
              <w:rPr>
                <w:b w:val="0"/>
                <w:i/>
                <w:color w:val="767171"/>
                <w:sz w:val="20"/>
                <w:szCs w:val="20"/>
              </w:rPr>
              <w:t>7</w:t>
            </w:r>
            <w:r w:rsidRPr="00C34DE8">
              <w:rPr>
                <w:b w:val="0"/>
                <w:i/>
                <w:color w:val="767171"/>
                <w:sz w:val="20"/>
                <w:szCs w:val="20"/>
              </w:rPr>
              <w:t>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4B3E8FA" w14:textId="152033A7" w:rsidR="00396739" w:rsidRPr="00A0204A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4FDAC8E" w14:textId="735F42C7" w:rsidR="00396739" w:rsidRPr="00A0204A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4.0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2D18AD9" w14:textId="16FD3082" w:rsidR="00396739" w:rsidRPr="00A0204A" w:rsidRDefault="00A25202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Ingeniería:</w:t>
            </w:r>
            <w:r w:rsidR="00396739">
              <w:rPr>
                <w:bCs/>
                <w:i/>
                <w:color w:val="767171"/>
                <w:sz w:val="20"/>
                <w:szCs w:val="20"/>
              </w:rPr>
              <w:t xml:space="preserve"> </w:t>
            </w:r>
            <w:r w:rsidR="00396739"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  <w:r w:rsidR="00396739">
              <w:rPr>
                <w:bCs/>
                <w:i/>
                <w:color w:val="767171"/>
                <w:sz w:val="20"/>
                <w:szCs w:val="20"/>
              </w:rPr>
              <w:t xml:space="preserve"> ciclo 3 </w:t>
            </w:r>
          </w:p>
        </w:tc>
      </w:tr>
      <w:tr w:rsidR="00396739" w:rsidRPr="00655FCA" w14:paraId="72084DBF" w14:textId="77777777" w:rsidTr="001F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066D87C" w14:textId="58BADE91" w:rsidR="00396739" w:rsidRPr="00C34DE8" w:rsidRDefault="00396739" w:rsidP="00396739">
            <w:pPr>
              <w:jc w:val="center"/>
              <w:rPr>
                <w:b w:val="0"/>
                <w:i/>
                <w:color w:val="767171"/>
                <w:sz w:val="20"/>
                <w:szCs w:val="20"/>
              </w:rPr>
            </w:pPr>
            <w:r w:rsidRPr="00C34DE8">
              <w:rPr>
                <w:b w:val="0"/>
                <w:i/>
                <w:color w:val="767171"/>
                <w:sz w:val="20"/>
                <w:szCs w:val="20"/>
              </w:rPr>
              <w:t>0</w:t>
            </w:r>
            <w:r>
              <w:rPr>
                <w:b w:val="0"/>
                <w:i/>
                <w:color w:val="767171"/>
                <w:sz w:val="20"/>
                <w:szCs w:val="20"/>
              </w:rPr>
              <w:t>6</w:t>
            </w:r>
            <w:r w:rsidRPr="00C34DE8">
              <w:rPr>
                <w:b w:val="0"/>
                <w:i/>
                <w:color w:val="767171"/>
                <w:sz w:val="20"/>
                <w:szCs w:val="20"/>
              </w:rPr>
              <w:t>/04/2020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48BF7D2" w14:textId="5C3FB294" w:rsidR="00396739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8AF06FB" w14:textId="300533FD" w:rsidR="00396739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3.0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DABC743" w14:textId="7BECFF1B" w:rsidR="00396739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 xml:space="preserve">Testing: </w:t>
            </w:r>
            <w:r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  <w:r>
              <w:rPr>
                <w:bCs/>
                <w:i/>
                <w:color w:val="767171"/>
                <w:sz w:val="20"/>
                <w:szCs w:val="20"/>
              </w:rPr>
              <w:t xml:space="preserve"> por solicitud de cambio para versión piloto</w:t>
            </w:r>
          </w:p>
        </w:tc>
      </w:tr>
      <w:tr w:rsidR="00396739" w:rsidRPr="00655FCA" w14:paraId="52DEA562" w14:textId="77777777" w:rsidTr="001F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6B703C4" w14:textId="77777777" w:rsidR="00396739" w:rsidRDefault="00396739" w:rsidP="00396739">
            <w:pPr>
              <w:jc w:val="center"/>
              <w:rPr>
                <w:bCs w:val="0"/>
                <w:i/>
                <w:color w:val="767171"/>
                <w:sz w:val="20"/>
                <w:szCs w:val="20"/>
              </w:rPr>
            </w:pPr>
          </w:p>
          <w:p w14:paraId="02437297" w14:textId="26184C13" w:rsidR="00396739" w:rsidRPr="001F3C3D" w:rsidRDefault="00396739" w:rsidP="00396739">
            <w:pPr>
              <w:jc w:val="center"/>
              <w:rPr>
                <w:i/>
                <w:color w:val="767171"/>
                <w:sz w:val="20"/>
                <w:szCs w:val="20"/>
              </w:rPr>
            </w:pPr>
            <w:r>
              <w:rPr>
                <w:b w:val="0"/>
                <w:i/>
                <w:color w:val="767171"/>
                <w:sz w:val="20"/>
                <w:szCs w:val="20"/>
              </w:rPr>
              <w:t>27</w:t>
            </w:r>
            <w:r w:rsidRPr="001F3C3D">
              <w:rPr>
                <w:b w:val="0"/>
                <w:i/>
                <w:color w:val="767171"/>
                <w:sz w:val="20"/>
                <w:szCs w:val="20"/>
              </w:rPr>
              <w:t>/</w:t>
            </w:r>
            <w:r>
              <w:rPr>
                <w:b w:val="0"/>
                <w:i/>
                <w:color w:val="767171"/>
                <w:sz w:val="20"/>
                <w:szCs w:val="20"/>
              </w:rPr>
              <w:t>03</w:t>
            </w:r>
            <w:r w:rsidRPr="001F3C3D">
              <w:rPr>
                <w:b w:val="0"/>
                <w:i/>
                <w:color w:val="767171"/>
                <w:sz w:val="20"/>
                <w:szCs w:val="20"/>
              </w:rPr>
              <w:t>/20</w:t>
            </w:r>
            <w:r>
              <w:rPr>
                <w:b w:val="0"/>
                <w:i/>
                <w:color w:val="767171"/>
                <w:sz w:val="20"/>
                <w:szCs w:val="20"/>
              </w:rPr>
              <w:t>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CA4984E" w14:textId="77777777" w:rsidR="00396739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708FBF01" w14:textId="6173C911" w:rsidR="00396739" w:rsidRPr="001F3C3D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1F44926" w14:textId="77777777" w:rsidR="00396739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559F7363" w14:textId="03A70123" w:rsidR="00396739" w:rsidRPr="001F3C3D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2</w:t>
            </w:r>
            <w:r w:rsidRPr="001F3C3D">
              <w:rPr>
                <w:bCs/>
                <w:i/>
                <w:color w:val="767171"/>
                <w:sz w:val="20"/>
                <w:szCs w:val="20"/>
              </w:rPr>
              <w:t>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475D010" w14:textId="77777777" w:rsidR="00396739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611A8EA1" w14:textId="36BB9CDA" w:rsidR="00396739" w:rsidRDefault="00396739" w:rsidP="00396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  <w:r>
              <w:rPr>
                <w:bCs/>
                <w:i/>
                <w:color w:val="767171"/>
                <w:sz w:val="20"/>
                <w:szCs w:val="20"/>
              </w:rPr>
              <w:t xml:space="preserve"> por solicitud de cambio para versión piloto</w:t>
            </w:r>
          </w:p>
        </w:tc>
      </w:tr>
      <w:tr w:rsidR="00396739" w:rsidRPr="00655FCA" w14:paraId="2A86B0BA" w14:textId="77777777" w:rsidTr="001F3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6359330" w14:textId="18059750" w:rsidR="00396739" w:rsidRPr="001F3C3D" w:rsidRDefault="00396739" w:rsidP="0039673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1F3C3D">
              <w:rPr>
                <w:b w:val="0"/>
                <w:i/>
                <w:color w:val="767171"/>
                <w:sz w:val="20"/>
                <w:szCs w:val="20"/>
              </w:rPr>
              <w:t>22/11/2019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0603B9B" w14:textId="77777777" w:rsidR="00396739" w:rsidRPr="001F3C3D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82D2092" w14:textId="52BA6CB2" w:rsidR="00396739" w:rsidRPr="001F3C3D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1.0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9DCA354" w14:textId="77777777" w:rsidR="00396739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7BACAD71" w14:textId="5C02279C" w:rsidR="00396739" w:rsidRPr="001F3C3D" w:rsidRDefault="00396739" w:rsidP="00396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</w:p>
        </w:tc>
      </w:tr>
      <w:bookmarkEnd w:id="0"/>
    </w:tbl>
    <w:p w14:paraId="0C369FF9" w14:textId="77777777" w:rsidR="0086281C" w:rsidRDefault="0086281C" w:rsidP="0086281C"/>
    <w:p w14:paraId="26A3C31D" w14:textId="77777777" w:rsidR="0086281C" w:rsidRDefault="0086281C" w:rsidP="0086281C"/>
    <w:p w14:paraId="7380F717" w14:textId="77777777" w:rsidR="0086281C" w:rsidRDefault="0086281C" w:rsidP="0086281C"/>
    <w:p w14:paraId="3594191A" w14:textId="77777777" w:rsidR="0086281C" w:rsidRDefault="0086281C" w:rsidP="0086281C"/>
    <w:p w14:paraId="0D93DC15" w14:textId="77777777" w:rsidR="0086281C" w:rsidRDefault="0086281C" w:rsidP="0086281C"/>
    <w:p w14:paraId="7C6EB8BD" w14:textId="77777777" w:rsidR="0086281C" w:rsidRDefault="0086281C" w:rsidP="0086281C"/>
    <w:p w14:paraId="3EB223D2" w14:textId="77777777" w:rsidR="0086281C" w:rsidRDefault="0086281C" w:rsidP="0086281C"/>
    <w:p w14:paraId="5314FE30" w14:textId="77777777" w:rsidR="0086281C" w:rsidRDefault="0086281C" w:rsidP="0086281C"/>
    <w:p w14:paraId="67685B8A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298CB0C0" w14:textId="77777777" w:rsidR="0086281C" w:rsidRDefault="008E5577" w:rsidP="0086281C">
      <w:pPr>
        <w:jc w:val="right"/>
        <w:rPr>
          <w:b/>
          <w:sz w:val="72"/>
          <w:szCs w:val="72"/>
        </w:rPr>
      </w:pPr>
      <w:r w:rsidRPr="008E5577">
        <w:rPr>
          <w:b/>
          <w:sz w:val="72"/>
          <w:szCs w:val="72"/>
        </w:rPr>
        <w:t>Casos de uso</w:t>
      </w:r>
    </w:p>
    <w:p w14:paraId="156573A5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701235C3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330A7D57" w14:textId="6795C318" w:rsidR="00BC4BE6" w:rsidRDefault="00BC4BE6" w:rsidP="00584764">
      <w:pPr>
        <w:rPr>
          <w:b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251891148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34774BB2" w14:textId="77777777" w:rsidR="0086281C" w:rsidRPr="008A3114" w:rsidRDefault="0086281C">
          <w:pPr>
            <w:pStyle w:val="TtulodeTDC"/>
            <w:rPr>
              <w:lang w:val="es-ES"/>
            </w:rPr>
          </w:pPr>
          <w:r w:rsidRPr="008A3114">
            <w:rPr>
              <w:lang w:val="es-ES"/>
            </w:rPr>
            <w:t>Contenido</w:t>
          </w:r>
        </w:p>
        <w:p w14:paraId="5F9FC461" w14:textId="77777777" w:rsidR="0086281C" w:rsidRPr="008A3114" w:rsidRDefault="0086281C" w:rsidP="0086281C">
          <w:pPr>
            <w:rPr>
              <w:lang w:val="es-ES" w:eastAsia="es-MX"/>
            </w:rPr>
          </w:pPr>
        </w:p>
        <w:p w14:paraId="75767CF7" w14:textId="73D6FDA3" w:rsidR="00BE49EC" w:rsidRDefault="0086281C">
          <w:pPr>
            <w:pStyle w:val="TDC1"/>
            <w:rPr>
              <w:rFonts w:asciiTheme="minorHAnsi" w:hAnsiTheme="minorHAnsi" w:cstheme="minorBidi"/>
              <w:bCs w:val="0"/>
              <w:noProof/>
            </w:rPr>
          </w:pPr>
          <w:r w:rsidRPr="008A3114">
            <w:fldChar w:fldCharType="begin"/>
          </w:r>
          <w:r w:rsidRPr="008A3114">
            <w:instrText xml:space="preserve"> TOC \o "1-3" \h \z \u </w:instrText>
          </w:r>
          <w:r w:rsidRPr="008A3114">
            <w:fldChar w:fldCharType="separate"/>
          </w:r>
          <w:hyperlink w:anchor="_Toc44687171" w:history="1">
            <w:r w:rsidR="00BE49EC" w:rsidRPr="00F00B33">
              <w:rPr>
                <w:rStyle w:val="Hipervnculo"/>
                <w:noProof/>
              </w:rPr>
              <w:t>Información principal</w:t>
            </w:r>
            <w:r w:rsidR="00BE49EC">
              <w:rPr>
                <w:noProof/>
                <w:webHidden/>
              </w:rPr>
              <w:tab/>
            </w:r>
            <w:r w:rsidR="00BE49EC">
              <w:rPr>
                <w:noProof/>
                <w:webHidden/>
              </w:rPr>
              <w:fldChar w:fldCharType="begin"/>
            </w:r>
            <w:r w:rsidR="00BE49EC">
              <w:rPr>
                <w:noProof/>
                <w:webHidden/>
              </w:rPr>
              <w:instrText xml:space="preserve"> PAGEREF _Toc44687171 \h </w:instrText>
            </w:r>
            <w:r w:rsidR="00BE49EC">
              <w:rPr>
                <w:noProof/>
                <w:webHidden/>
              </w:rPr>
            </w:r>
            <w:r w:rsidR="00BE49EC">
              <w:rPr>
                <w:noProof/>
                <w:webHidden/>
              </w:rPr>
              <w:fldChar w:fldCharType="separate"/>
            </w:r>
            <w:r w:rsidR="00BE49EC">
              <w:rPr>
                <w:noProof/>
                <w:webHidden/>
              </w:rPr>
              <w:t>3</w:t>
            </w:r>
            <w:r w:rsidR="00BE49EC">
              <w:rPr>
                <w:noProof/>
                <w:webHidden/>
              </w:rPr>
              <w:fldChar w:fldCharType="end"/>
            </w:r>
          </w:hyperlink>
        </w:p>
        <w:p w14:paraId="5DA50943" w14:textId="41032353" w:rsidR="00BE49EC" w:rsidRDefault="00E8402C">
          <w:pPr>
            <w:pStyle w:val="TDC2"/>
            <w:tabs>
              <w:tab w:val="right" w:leader="dot" w:pos="9962"/>
            </w:tabs>
            <w:rPr>
              <w:rFonts w:asciiTheme="minorHAnsi" w:hAnsiTheme="minorHAnsi" w:cstheme="minorBidi"/>
              <w:noProof/>
            </w:rPr>
          </w:pPr>
          <w:hyperlink w:anchor="_Toc44687172" w:history="1">
            <w:r w:rsidR="00BE49EC" w:rsidRPr="00F00B33">
              <w:rPr>
                <w:rStyle w:val="Hipervnculo"/>
                <w:rFonts w:eastAsia="Times New Roman"/>
                <w:noProof/>
                <w:lang w:val="es-VE" w:eastAsia="es-VE"/>
              </w:rPr>
              <w:t>Plantilla Inicio Sesión</w:t>
            </w:r>
            <w:r w:rsidR="00BE49EC">
              <w:rPr>
                <w:noProof/>
                <w:webHidden/>
              </w:rPr>
              <w:tab/>
            </w:r>
            <w:r w:rsidR="00BE49EC">
              <w:rPr>
                <w:noProof/>
                <w:webHidden/>
              </w:rPr>
              <w:fldChar w:fldCharType="begin"/>
            </w:r>
            <w:r w:rsidR="00BE49EC">
              <w:rPr>
                <w:noProof/>
                <w:webHidden/>
              </w:rPr>
              <w:instrText xml:space="preserve"> PAGEREF _Toc44687172 \h </w:instrText>
            </w:r>
            <w:r w:rsidR="00BE49EC">
              <w:rPr>
                <w:noProof/>
                <w:webHidden/>
              </w:rPr>
            </w:r>
            <w:r w:rsidR="00BE49EC">
              <w:rPr>
                <w:noProof/>
                <w:webHidden/>
              </w:rPr>
              <w:fldChar w:fldCharType="separate"/>
            </w:r>
            <w:r w:rsidR="00BE49EC">
              <w:rPr>
                <w:noProof/>
                <w:webHidden/>
              </w:rPr>
              <w:t>3</w:t>
            </w:r>
            <w:r w:rsidR="00BE49EC">
              <w:rPr>
                <w:noProof/>
                <w:webHidden/>
              </w:rPr>
              <w:fldChar w:fldCharType="end"/>
            </w:r>
          </w:hyperlink>
        </w:p>
        <w:p w14:paraId="1F614129" w14:textId="0E846085" w:rsidR="00BE49EC" w:rsidRDefault="00E8402C">
          <w:pPr>
            <w:pStyle w:val="TDC2"/>
            <w:tabs>
              <w:tab w:val="right" w:leader="dot" w:pos="9962"/>
            </w:tabs>
            <w:rPr>
              <w:rFonts w:asciiTheme="minorHAnsi" w:hAnsiTheme="minorHAnsi" w:cstheme="minorBidi"/>
              <w:noProof/>
            </w:rPr>
          </w:pPr>
          <w:hyperlink w:anchor="_Toc44687173" w:history="1">
            <w:r w:rsidR="00BE49EC" w:rsidRPr="00F00B33">
              <w:rPr>
                <w:rStyle w:val="Hipervnculo"/>
                <w:noProof/>
                <w:lang w:val="es-VE"/>
              </w:rPr>
              <w:t>Diagrama Inicio Sesión</w:t>
            </w:r>
            <w:r w:rsidR="00BE49EC">
              <w:rPr>
                <w:noProof/>
                <w:webHidden/>
              </w:rPr>
              <w:tab/>
            </w:r>
            <w:r w:rsidR="00BE49EC">
              <w:rPr>
                <w:noProof/>
                <w:webHidden/>
              </w:rPr>
              <w:fldChar w:fldCharType="begin"/>
            </w:r>
            <w:r w:rsidR="00BE49EC">
              <w:rPr>
                <w:noProof/>
                <w:webHidden/>
              </w:rPr>
              <w:instrText xml:space="preserve"> PAGEREF _Toc44687173 \h </w:instrText>
            </w:r>
            <w:r w:rsidR="00BE49EC">
              <w:rPr>
                <w:noProof/>
                <w:webHidden/>
              </w:rPr>
            </w:r>
            <w:r w:rsidR="00BE49EC">
              <w:rPr>
                <w:noProof/>
                <w:webHidden/>
              </w:rPr>
              <w:fldChar w:fldCharType="separate"/>
            </w:r>
            <w:r w:rsidR="00BE49EC">
              <w:rPr>
                <w:noProof/>
                <w:webHidden/>
              </w:rPr>
              <w:t>11</w:t>
            </w:r>
            <w:r w:rsidR="00BE49EC">
              <w:rPr>
                <w:noProof/>
                <w:webHidden/>
              </w:rPr>
              <w:fldChar w:fldCharType="end"/>
            </w:r>
          </w:hyperlink>
        </w:p>
        <w:p w14:paraId="1F6ED57B" w14:textId="0B346E41" w:rsidR="0086281C" w:rsidRDefault="0086281C">
          <w:r w:rsidRPr="008A3114">
            <w:rPr>
              <w:b/>
              <w:bCs/>
              <w:lang w:val="es-ES"/>
            </w:rPr>
            <w:fldChar w:fldCharType="end"/>
          </w:r>
        </w:p>
      </w:sdtContent>
    </w:sdt>
    <w:p w14:paraId="7A009DD5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04B3DF88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03930E4C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3B981B54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555D3550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73D3290F" w14:textId="77777777" w:rsidR="0086281C" w:rsidRDefault="0086281C" w:rsidP="0086281C">
      <w:pPr>
        <w:jc w:val="right"/>
        <w:rPr>
          <w:b/>
          <w:sz w:val="72"/>
          <w:szCs w:val="72"/>
        </w:rPr>
      </w:pPr>
    </w:p>
    <w:p w14:paraId="06DB0CFA" w14:textId="5094F3B0" w:rsidR="0086281C" w:rsidRDefault="0086281C" w:rsidP="0086281C">
      <w:pPr>
        <w:jc w:val="right"/>
        <w:rPr>
          <w:b/>
          <w:sz w:val="72"/>
          <w:szCs w:val="72"/>
        </w:rPr>
      </w:pPr>
    </w:p>
    <w:p w14:paraId="7D55759C" w14:textId="77777777" w:rsidR="00584764" w:rsidRDefault="00584764" w:rsidP="0086281C">
      <w:pPr>
        <w:jc w:val="right"/>
        <w:rPr>
          <w:b/>
          <w:sz w:val="72"/>
          <w:szCs w:val="72"/>
        </w:rPr>
      </w:pPr>
    </w:p>
    <w:p w14:paraId="1C8D9549" w14:textId="77777777" w:rsidR="00FB5B40" w:rsidRDefault="00FB5B40" w:rsidP="00FB5B40"/>
    <w:p w14:paraId="7EA4C96A" w14:textId="77777777" w:rsidR="00FB5B40" w:rsidRDefault="00FB5B40" w:rsidP="00FB5B40">
      <w:pPr>
        <w:pStyle w:val="Ttulo1"/>
      </w:pPr>
      <w:bookmarkStart w:id="1" w:name="_Toc44687171"/>
      <w:r>
        <w:t>Información principal</w:t>
      </w:r>
      <w:bookmarkEnd w:id="1"/>
    </w:p>
    <w:tbl>
      <w:tblPr>
        <w:tblStyle w:val="Tabladecuadrcula4-nfasis31"/>
        <w:tblW w:w="10206" w:type="dxa"/>
        <w:tblInd w:w="108" w:type="dxa"/>
        <w:tblLook w:val="04A0" w:firstRow="1" w:lastRow="0" w:firstColumn="1" w:lastColumn="0" w:noHBand="0" w:noVBand="1"/>
      </w:tblPr>
      <w:tblGrid>
        <w:gridCol w:w="3402"/>
        <w:gridCol w:w="6804"/>
      </w:tblGrid>
      <w:tr w:rsidR="00FB5B40" w14:paraId="1E12A86B" w14:textId="77777777" w:rsidTr="00FB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CFD4AE" w14:textId="77777777" w:rsidR="00FB5B40" w:rsidRDefault="00FB5B40" w:rsidP="00FB5B40">
            <w:pPr>
              <w:spacing w:line="360" w:lineRule="auto"/>
            </w:pPr>
            <w:r w:rsidRPr="00FB5B40">
              <w:rPr>
                <w:sz w:val="22"/>
              </w:rPr>
              <w:t>Elaborado por</w:t>
            </w:r>
          </w:p>
        </w:tc>
        <w:tc>
          <w:tcPr>
            <w:tcW w:w="6804" w:type="dxa"/>
            <w:shd w:val="clear" w:color="auto" w:fill="FFFFFF" w:themeFill="background1"/>
          </w:tcPr>
          <w:p w14:paraId="4A1EE3B6" w14:textId="24C644F4" w:rsidR="00FB5B40" w:rsidRPr="00B12EE0" w:rsidRDefault="00584764" w:rsidP="00FB5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E3571">
              <w:rPr>
                <w:b w:val="0"/>
                <w:color w:val="000000" w:themeColor="text1"/>
                <w:sz w:val="22"/>
              </w:rPr>
              <w:t xml:space="preserve">Hannia Ahtziri Najera Verdugo </w:t>
            </w:r>
          </w:p>
        </w:tc>
      </w:tr>
    </w:tbl>
    <w:p w14:paraId="4CD3C88B" w14:textId="77777777" w:rsidR="0086281C" w:rsidRDefault="0086281C" w:rsidP="0086281C">
      <w:pPr>
        <w:jc w:val="right"/>
        <w:rPr>
          <w:lang w:val="es-VE" w:eastAsia="es-VE"/>
        </w:rPr>
      </w:pPr>
    </w:p>
    <w:p w14:paraId="73C154C2" w14:textId="17B15A18" w:rsidR="00A25504" w:rsidRPr="00FB5B40" w:rsidRDefault="007821C7" w:rsidP="0086281C">
      <w:pPr>
        <w:pStyle w:val="Ttulo2"/>
        <w:rPr>
          <w:rFonts w:ascii="Century Gothic" w:eastAsia="Times New Roman" w:hAnsi="Century Gothic"/>
          <w:color w:val="auto"/>
          <w:sz w:val="32"/>
          <w:lang w:val="es-VE" w:eastAsia="es-VE"/>
        </w:rPr>
      </w:pPr>
      <w:bookmarkStart w:id="2" w:name="_Toc44687172"/>
      <w:r w:rsidRPr="00FB5B40">
        <w:rPr>
          <w:rFonts w:ascii="Century Gothic" w:eastAsia="Times New Roman" w:hAnsi="Century Gothic"/>
          <w:color w:val="auto"/>
          <w:sz w:val="32"/>
          <w:lang w:val="es-VE" w:eastAsia="es-VE"/>
        </w:rPr>
        <w:t>Plantilla</w:t>
      </w:r>
      <w:r w:rsidR="004B4D67">
        <w:rPr>
          <w:rFonts w:ascii="Century Gothic" w:eastAsia="Times New Roman" w:hAnsi="Century Gothic"/>
          <w:color w:val="auto"/>
          <w:sz w:val="32"/>
          <w:lang w:val="es-VE" w:eastAsia="es-VE"/>
        </w:rPr>
        <w:t xml:space="preserve"> Inicio </w:t>
      </w:r>
      <w:r w:rsidR="00E31531">
        <w:rPr>
          <w:rFonts w:ascii="Century Gothic" w:eastAsia="Times New Roman" w:hAnsi="Century Gothic"/>
          <w:color w:val="auto"/>
          <w:sz w:val="32"/>
          <w:lang w:val="es-VE" w:eastAsia="es-VE"/>
        </w:rPr>
        <w:t>Sesión</w:t>
      </w:r>
      <w:bookmarkEnd w:id="2"/>
    </w:p>
    <w:tbl>
      <w:tblPr>
        <w:tblStyle w:val="Tabladecuadrcula4-nfasis31"/>
        <w:tblW w:w="10206" w:type="dxa"/>
        <w:tblInd w:w="108" w:type="dxa"/>
        <w:tblLook w:val="04A0" w:firstRow="1" w:lastRow="0" w:firstColumn="1" w:lastColumn="0" w:noHBand="0" w:noVBand="1"/>
      </w:tblPr>
      <w:tblGrid>
        <w:gridCol w:w="2440"/>
        <w:gridCol w:w="931"/>
        <w:gridCol w:w="1752"/>
        <w:gridCol w:w="5083"/>
      </w:tblGrid>
      <w:tr w:rsidR="00135DAD" w14:paraId="01C224C6" w14:textId="77777777" w:rsidTr="0019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4"/>
          </w:tcPr>
          <w:p w14:paraId="5ADD95A1" w14:textId="77777777" w:rsidR="00135DAD" w:rsidRDefault="00B12EE0" w:rsidP="00D76D37">
            <w:pPr>
              <w:jc w:val="center"/>
              <w:rPr>
                <w:rFonts w:cstheme="majorBidi"/>
                <w:b w:val="0"/>
                <w:color w:val="0D0D0D" w:themeColor="text1" w:themeTint="F2"/>
                <w:sz w:val="28"/>
                <w:szCs w:val="28"/>
                <w:lang w:val="es-VE" w:eastAsia="es-VE"/>
              </w:rPr>
            </w:pPr>
            <w:r>
              <w:rPr>
                <w:rFonts w:cstheme="majorBidi"/>
                <w:sz w:val="28"/>
                <w:szCs w:val="28"/>
                <w:lang w:val="es-VE" w:eastAsia="es-VE"/>
              </w:rPr>
              <w:t>1_InicioSesion</w:t>
            </w:r>
          </w:p>
        </w:tc>
      </w:tr>
      <w:tr w:rsidR="00F87464" w14:paraId="1A1CF4CC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00966E5" w14:textId="77777777" w:rsidR="00F87464" w:rsidRPr="00184629" w:rsidRDefault="00F87464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Nombre del caso de uso:</w:t>
            </w:r>
          </w:p>
        </w:tc>
        <w:tc>
          <w:tcPr>
            <w:tcW w:w="7766" w:type="dxa"/>
            <w:gridSpan w:val="3"/>
          </w:tcPr>
          <w:p w14:paraId="53BD240D" w14:textId="2B71983E" w:rsidR="00F87464" w:rsidRPr="0018208B" w:rsidRDefault="00B12EE0" w:rsidP="00F962D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Inicio </w:t>
            </w:r>
            <w:r w:rsidR="009B6311"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Sesión</w:t>
            </w:r>
          </w:p>
        </w:tc>
      </w:tr>
      <w:tr w:rsidR="00F87464" w14:paraId="395AB529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3E7E311" w14:textId="77777777" w:rsidR="00F87464" w:rsidRPr="00184629" w:rsidRDefault="00F87464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Dependencias:</w:t>
            </w:r>
          </w:p>
        </w:tc>
        <w:tc>
          <w:tcPr>
            <w:tcW w:w="7766" w:type="dxa"/>
            <w:gridSpan w:val="3"/>
          </w:tcPr>
          <w:p w14:paraId="51FEDC6A" w14:textId="77777777" w:rsidR="00F87464" w:rsidRPr="0018208B" w:rsidRDefault="0048632B" w:rsidP="00F962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F87464" w14:paraId="69CCA002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7E4B9E3" w14:textId="77777777" w:rsidR="00F87464" w:rsidRPr="00184629" w:rsidRDefault="00F87464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Actores:</w:t>
            </w:r>
          </w:p>
        </w:tc>
        <w:tc>
          <w:tcPr>
            <w:tcW w:w="7766" w:type="dxa"/>
            <w:gridSpan w:val="3"/>
          </w:tcPr>
          <w:p w14:paraId="4CBC2B0E" w14:textId="77777777" w:rsidR="00F87464" w:rsidRPr="0018208B" w:rsidRDefault="00B12EE0" w:rsidP="00F962D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Todos los usuarios</w:t>
            </w:r>
          </w:p>
        </w:tc>
      </w:tr>
      <w:tr w:rsidR="00F87464" w14:paraId="078F235A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A236A74" w14:textId="77777777" w:rsidR="00F87464" w:rsidRPr="00184629" w:rsidRDefault="00F87464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Tipo actor:</w:t>
            </w:r>
          </w:p>
        </w:tc>
        <w:tc>
          <w:tcPr>
            <w:tcW w:w="7766" w:type="dxa"/>
            <w:gridSpan w:val="3"/>
          </w:tcPr>
          <w:p w14:paraId="6BB7DC66" w14:textId="77777777" w:rsidR="00F87464" w:rsidRPr="0018208B" w:rsidRDefault="00B12EE0" w:rsidP="00F962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Primario</w:t>
            </w:r>
          </w:p>
        </w:tc>
      </w:tr>
      <w:tr w:rsidR="00C743E1" w14:paraId="46BBF56E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94BF58F" w14:textId="77777777" w:rsidR="00C743E1" w:rsidRPr="00184629" w:rsidRDefault="00C743E1" w:rsidP="00C743E1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Precondición:</w:t>
            </w:r>
          </w:p>
        </w:tc>
        <w:tc>
          <w:tcPr>
            <w:tcW w:w="7766" w:type="dxa"/>
            <w:gridSpan w:val="3"/>
          </w:tcPr>
          <w:p w14:paraId="12183BD4" w14:textId="77777777" w:rsidR="00C743E1" w:rsidRPr="0018208B" w:rsidRDefault="00C743E1" w:rsidP="00C743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Contar con credenciales de accesos (usuario activo), y tener previo registro en el aplicativo </w:t>
            </w:r>
          </w:p>
        </w:tc>
      </w:tr>
      <w:tr w:rsidR="00C743E1" w14:paraId="1EFF76C7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3C34664" w14:textId="77777777" w:rsidR="00C743E1" w:rsidRPr="00184629" w:rsidRDefault="00C743E1" w:rsidP="00C743E1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Postcondición:</w:t>
            </w:r>
          </w:p>
        </w:tc>
        <w:tc>
          <w:tcPr>
            <w:tcW w:w="7766" w:type="dxa"/>
            <w:gridSpan w:val="3"/>
          </w:tcPr>
          <w:p w14:paraId="65704477" w14:textId="77777777" w:rsidR="00C743E1" w:rsidRPr="0018208B" w:rsidRDefault="00C743E1" w:rsidP="00C743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Tener acceso a la pantalla principal, dependiendo del perfil del usuario </w:t>
            </w:r>
            <w:r w:rsidR="00074B2F"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logueado</w:t>
            </w:r>
          </w:p>
        </w:tc>
      </w:tr>
      <w:tr w:rsidR="00C743E1" w14:paraId="59CCA047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97C7933" w14:textId="77777777" w:rsidR="00C743E1" w:rsidRPr="00184629" w:rsidRDefault="00C743E1" w:rsidP="00C743E1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Descripción:</w:t>
            </w:r>
          </w:p>
        </w:tc>
        <w:tc>
          <w:tcPr>
            <w:tcW w:w="7766" w:type="dxa"/>
            <w:gridSpan w:val="3"/>
          </w:tcPr>
          <w:p w14:paraId="47426940" w14:textId="77777777" w:rsidR="00C743E1" w:rsidRPr="0018208B" w:rsidRDefault="00C743E1" w:rsidP="00C743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El usuario podrá ingresar sus datos al formulario, validar los datos y dar acceso al menú principal dependiendo del perfil de usuario </w:t>
            </w:r>
          </w:p>
        </w:tc>
      </w:tr>
      <w:tr w:rsidR="00F87464" w14:paraId="75EDBD9F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A2DB071" w14:textId="77777777" w:rsidR="00F87464" w:rsidRPr="00184629" w:rsidRDefault="00F87464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Frecuencia:</w:t>
            </w:r>
          </w:p>
        </w:tc>
        <w:tc>
          <w:tcPr>
            <w:tcW w:w="7766" w:type="dxa"/>
            <w:gridSpan w:val="3"/>
          </w:tcPr>
          <w:p w14:paraId="65D6A110" w14:textId="77777777" w:rsidR="00F87464" w:rsidRPr="0018208B" w:rsidRDefault="00142AB0" w:rsidP="00F962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Cada que el usuario desee acceder al aplicativo</w:t>
            </w:r>
            <w:r w:rsidR="00C23E7D"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ExtraCoupon</w:t>
            </w:r>
          </w:p>
        </w:tc>
      </w:tr>
      <w:tr w:rsidR="00B61E8A" w14:paraId="6323DDB9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C9082A9" w14:textId="77777777" w:rsidR="00B61E8A" w:rsidRPr="00184629" w:rsidRDefault="00B61E8A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Secuencia normal</w:t>
            </w:r>
            <w:r w:rsidR="001B2335"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:</w:t>
            </w:r>
          </w:p>
        </w:tc>
        <w:tc>
          <w:tcPr>
            <w:tcW w:w="931" w:type="dxa"/>
          </w:tcPr>
          <w:p w14:paraId="0EF157A7" w14:textId="77777777" w:rsidR="00B61E8A" w:rsidRPr="0018208B" w:rsidRDefault="00B61E8A" w:rsidP="00F962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Paso</w:t>
            </w:r>
          </w:p>
        </w:tc>
        <w:tc>
          <w:tcPr>
            <w:tcW w:w="6835" w:type="dxa"/>
            <w:gridSpan w:val="2"/>
          </w:tcPr>
          <w:p w14:paraId="5BBC555E" w14:textId="77777777" w:rsidR="00B61E8A" w:rsidRPr="0018208B" w:rsidRDefault="00B61E8A" w:rsidP="00F962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Acción</w:t>
            </w:r>
          </w:p>
        </w:tc>
      </w:tr>
      <w:tr w:rsidR="00B61E8A" w14:paraId="36999CD9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1FDF598" w14:textId="77777777" w:rsidR="00B61E8A" w:rsidRPr="00184629" w:rsidRDefault="00B61E8A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36C3BDEF" w14:textId="77777777" w:rsidR="00B61E8A" w:rsidRPr="0018208B" w:rsidRDefault="00B61E8A" w:rsidP="00F962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6835" w:type="dxa"/>
            <w:gridSpan w:val="2"/>
          </w:tcPr>
          <w:p w14:paraId="0E5A3B17" w14:textId="77777777" w:rsidR="00B61E8A" w:rsidRPr="0018208B" w:rsidRDefault="00925BDC" w:rsidP="00F962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Se visualiza la pantalla </w:t>
            </w:r>
            <w:r w:rsidR="00142AB0" w:rsidRPr="007E38D9">
              <w:rPr>
                <w:rFonts w:cstheme="majorBidi"/>
                <w:color w:val="0070C0"/>
                <w:sz w:val="22"/>
                <w:szCs w:val="22"/>
                <w:lang w:val="es-VE" w:eastAsia="es-VE"/>
              </w:rPr>
              <w:t>1_InicioSesion</w:t>
            </w:r>
          </w:p>
        </w:tc>
      </w:tr>
      <w:tr w:rsidR="00B61E8A" w14:paraId="4A1AB150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E231337" w14:textId="77777777" w:rsidR="00B61E8A" w:rsidRPr="00184629" w:rsidRDefault="00B61E8A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62A4EB69" w14:textId="77777777" w:rsidR="00B61E8A" w:rsidRPr="0018208B" w:rsidRDefault="00B61E8A" w:rsidP="00F962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6835" w:type="dxa"/>
            <w:gridSpan w:val="2"/>
          </w:tcPr>
          <w:p w14:paraId="6BE81174" w14:textId="77777777" w:rsidR="00B61E8A" w:rsidRPr="0018208B" w:rsidRDefault="00724A76" w:rsidP="00F962D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El usuario debe ingresar los siguientes campos:</w:t>
            </w:r>
          </w:p>
          <w:p w14:paraId="40F28813" w14:textId="77777777" w:rsidR="00724A76" w:rsidRPr="0018208B" w:rsidRDefault="00724A76" w:rsidP="00724A76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Usuario.</w:t>
            </w:r>
          </w:p>
          <w:p w14:paraId="335B2156" w14:textId="77777777" w:rsidR="00724A76" w:rsidRPr="0018208B" w:rsidRDefault="00724A76" w:rsidP="00724A76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Contraseña.</w:t>
            </w:r>
            <w:r w:rsidR="00B40D62"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  <w:r w:rsidR="00B40D62"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(Type= password)</w:t>
            </w:r>
          </w:p>
        </w:tc>
      </w:tr>
      <w:tr w:rsidR="00B61E8A" w14:paraId="1EA23EAC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D11386E" w14:textId="77777777" w:rsidR="00B61E8A" w:rsidRPr="00184629" w:rsidRDefault="00B61E8A" w:rsidP="00F962D0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18AEC328" w14:textId="77777777" w:rsidR="00B61E8A" w:rsidRPr="0018208B" w:rsidRDefault="00B61E8A" w:rsidP="00F962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3</w:t>
            </w:r>
          </w:p>
        </w:tc>
        <w:tc>
          <w:tcPr>
            <w:tcW w:w="6835" w:type="dxa"/>
            <w:gridSpan w:val="2"/>
          </w:tcPr>
          <w:p w14:paraId="03819E4A" w14:textId="77777777" w:rsidR="00B61E8A" w:rsidRPr="0018208B" w:rsidRDefault="003848E2" w:rsidP="00F962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Clic sobre el botón Entrar o presionar la tecla Enter</w:t>
            </w:r>
          </w:p>
        </w:tc>
      </w:tr>
      <w:tr w:rsidR="0061516D" w14:paraId="2FB37D49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14B1264" w14:textId="77777777" w:rsidR="0061516D" w:rsidRPr="00184629" w:rsidRDefault="0061516D" w:rsidP="0061516D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480D723A" w14:textId="77777777" w:rsidR="0061516D" w:rsidRPr="0018208B" w:rsidRDefault="0061516D" w:rsidP="00615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4</w:t>
            </w:r>
          </w:p>
        </w:tc>
        <w:tc>
          <w:tcPr>
            <w:tcW w:w="6835" w:type="dxa"/>
            <w:gridSpan w:val="2"/>
          </w:tcPr>
          <w:p w14:paraId="46E3E420" w14:textId="77777777" w:rsidR="0061516D" w:rsidRPr="0018208B" w:rsidRDefault="0061516D" w:rsidP="0061516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El sistema valida los datos ingresados, que el usuario se encuentre registrado y con status activo</w:t>
            </w:r>
          </w:p>
        </w:tc>
      </w:tr>
      <w:tr w:rsidR="005B4548" w14:paraId="2C2441AC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3DA354F" w14:textId="77777777" w:rsidR="005B4548" w:rsidRPr="00184629" w:rsidRDefault="005B4548" w:rsidP="005B4548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353BDEBB" w14:textId="77777777" w:rsidR="005B4548" w:rsidRPr="0018208B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5</w:t>
            </w:r>
          </w:p>
        </w:tc>
        <w:tc>
          <w:tcPr>
            <w:tcW w:w="6835" w:type="dxa"/>
            <w:gridSpan w:val="2"/>
          </w:tcPr>
          <w:p w14:paraId="54DC8D44" w14:textId="7609E4F3" w:rsidR="005B4548" w:rsidRPr="0018208B" w:rsidRDefault="005B4548" w:rsidP="005B45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Se deberá guardar </w:t>
            </w:r>
            <w:r w:rsidR="00BF1413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l</w:t>
            </w:r>
            <w:r w:rsidR="00E31531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o</w:t>
            </w:r>
            <w:r w:rsidR="00BF1413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s datos del usuario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en un bean de sesión y posteriormente se redireccionará a la pantalla </w:t>
            </w:r>
            <w:r w:rsidRPr="0018208B">
              <w:rPr>
                <w:rFonts w:cstheme="majorBidi"/>
                <w:color w:val="0070C0"/>
                <w:sz w:val="22"/>
                <w:szCs w:val="22"/>
                <w:lang w:val="es-VE" w:eastAsia="es-VE"/>
              </w:rPr>
              <w:t>3_PantallaPrincipal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(El menú que se deberá mostrar en esta pantalla dependerá del perfil del usuario </w:t>
            </w:r>
            <w:r w:rsidR="00436B31"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logueado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).</w:t>
            </w:r>
          </w:p>
        </w:tc>
      </w:tr>
      <w:tr w:rsidR="00026C49" w14:paraId="09FA8D8C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5F82068" w14:textId="77777777" w:rsidR="00026C49" w:rsidRPr="00184629" w:rsidRDefault="00026C49" w:rsidP="005B4548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931" w:type="dxa"/>
          </w:tcPr>
          <w:p w14:paraId="1AFFDCBF" w14:textId="77777777" w:rsidR="00026C49" w:rsidRPr="0018208B" w:rsidRDefault="00026C49" w:rsidP="005B45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6</w:t>
            </w:r>
          </w:p>
        </w:tc>
        <w:tc>
          <w:tcPr>
            <w:tcW w:w="6835" w:type="dxa"/>
            <w:gridSpan w:val="2"/>
          </w:tcPr>
          <w:p w14:paraId="64C4503E" w14:textId="3BAC1BC0" w:rsidR="00026C49" w:rsidRDefault="00026C49" w:rsidP="00026C4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Vista del menú que se deberá cargar según el perfil del usuario, de igual forma se deberá colocar la leyenda con el “Tipo de usuario (Perfil)” a</w:t>
            </w:r>
            <w:r w:rsidR="00A25818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la pantalla </w:t>
            </w:r>
            <w:r w:rsidR="00A25818" w:rsidRPr="00A25818">
              <w:rPr>
                <w:rFonts w:cstheme="majorBidi"/>
                <w:color w:val="0070C0"/>
                <w:sz w:val="22"/>
                <w:szCs w:val="22"/>
                <w:lang w:val="es-VE" w:eastAsia="es-VE"/>
              </w:rPr>
              <w:t>3_PantallaPrincipal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:</w:t>
            </w:r>
          </w:p>
          <w:p w14:paraId="54B17748" w14:textId="3739D987" w:rsidR="0073535D" w:rsidRDefault="0073535D" w:rsidP="00026C4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415AD7C0" w14:textId="4574CE04" w:rsidR="0073535D" w:rsidRDefault="0073535D" w:rsidP="00026C4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4818B0">
              <w:rPr>
                <w:rFonts w:cstheme="majorBidi"/>
                <w:b/>
                <w:bCs/>
                <w:color w:val="0D0D0D" w:themeColor="text1" w:themeTint="F2"/>
                <w:sz w:val="22"/>
                <w:szCs w:val="22"/>
                <w:lang w:val="es-VE" w:eastAsia="es-VE"/>
              </w:rPr>
              <w:t>Nota:</w:t>
            </w: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El consolidado de retiro de efectivo se </w:t>
            </w:r>
            <w:r w:rsidR="002B6507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deberá</w:t>
            </w: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</w:t>
            </w:r>
            <w:r w:rsidR="002B6507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ocultar</w:t>
            </w:r>
            <w:r w:rsidR="004818B0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para todos los perfiles</w:t>
            </w:r>
            <w:r w:rsidR="002B6507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, no quitarlo.</w:t>
            </w:r>
          </w:p>
          <w:p w14:paraId="155AF3D0" w14:textId="77777777" w:rsidR="004818B0" w:rsidRPr="0018208B" w:rsidRDefault="004818B0" w:rsidP="00026C4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5A4757F4" w14:textId="77777777" w:rsidR="00026C49" w:rsidRPr="0018208B" w:rsidRDefault="00026C49" w:rsidP="00026C49">
            <w:pPr>
              <w:pStyle w:val="Prrafodelista"/>
              <w:numPr>
                <w:ilvl w:val="0"/>
                <w:numId w:val="12"/>
              </w:numPr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Administrador</w:t>
            </w:r>
          </w:p>
          <w:p w14:paraId="7E060806" w14:textId="77777777" w:rsidR="00026C49" w:rsidRPr="0018208B" w:rsidRDefault="00026C49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Control de usuarios</w:t>
            </w:r>
          </w:p>
          <w:p w14:paraId="391715E6" w14:textId="35D2C9DF" w:rsidR="00D20ED3" w:rsidRDefault="00026C49" w:rsidP="00BF2E84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</w:p>
          <w:p w14:paraId="7297377E" w14:textId="660345FE" w:rsidR="000421CE" w:rsidRDefault="000421CE" w:rsidP="00BF2E84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Estado de cuenta</w:t>
            </w:r>
          </w:p>
          <w:p w14:paraId="26A1121E" w14:textId="6ECD0686" w:rsidR="00A36235" w:rsidRPr="00BF2E84" w:rsidRDefault="00A36235" w:rsidP="00BF2E84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pago en línea</w:t>
            </w:r>
          </w:p>
          <w:p w14:paraId="45AFDFA9" w14:textId="77777777" w:rsidR="00D20ED3" w:rsidRPr="0018208B" w:rsidRDefault="00D20ED3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comisiones</w:t>
            </w:r>
          </w:p>
          <w:p w14:paraId="07243EB3" w14:textId="77777777" w:rsidR="00026C49" w:rsidRPr="0018208B" w:rsidRDefault="00026C49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14860683" w14:textId="0317BF47" w:rsidR="00D20ED3" w:rsidRPr="0018208B" w:rsidRDefault="00D20ED3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</w:t>
            </w:r>
            <w:r w:rsidR="00A36235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 recarga de saldo</w:t>
            </w:r>
          </w:p>
          <w:p w14:paraId="74B48CE1" w14:textId="23068AD1" w:rsidR="00026C49" w:rsidRDefault="00026C49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</w:t>
            </w:r>
            <w:r w:rsidR="00D20ED3"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4D083AA8" w14:textId="4C53D409" w:rsidR="00A36235" w:rsidRDefault="00A36235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recompensas EC</w:t>
            </w:r>
          </w:p>
          <w:p w14:paraId="46FA34C9" w14:textId="16EA08F9" w:rsidR="00A36235" w:rsidRDefault="00A36235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en Efectivo</w:t>
            </w:r>
          </w:p>
          <w:p w14:paraId="4D8D83E8" w14:textId="683164A3" w:rsidR="00026C49" w:rsidRPr="00097907" w:rsidRDefault="00A36235" w:rsidP="0078603E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97907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pagos Referidos </w:t>
            </w:r>
          </w:p>
          <w:p w14:paraId="490A31F9" w14:textId="77777777" w:rsidR="00026C49" w:rsidRPr="0018208B" w:rsidRDefault="00D20ED3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272BFD5E" w14:textId="16CB6F66" w:rsidR="00026C49" w:rsidRDefault="00026C49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Bitácora</w:t>
            </w:r>
          </w:p>
          <w:p w14:paraId="157D6CAE" w14:textId="101393C8" w:rsidR="00013E15" w:rsidRDefault="00013E15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puntos</w:t>
            </w:r>
          </w:p>
          <w:p w14:paraId="5A1924BD" w14:textId="48DE05A8" w:rsidR="0037600B" w:rsidRPr="0018208B" w:rsidRDefault="0037600B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notificaciones </w:t>
            </w:r>
          </w:p>
          <w:p w14:paraId="5DA3C5CE" w14:textId="77777777" w:rsidR="00D20ED3" w:rsidRPr="008B3FF2" w:rsidRDefault="00D20ED3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general</w:t>
            </w:r>
          </w:p>
          <w:p w14:paraId="6EE854B0" w14:textId="0490429B" w:rsidR="00D20ED3" w:rsidRPr="008B3FF2" w:rsidRDefault="00D20ED3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</w:t>
            </w:r>
            <w:r w:rsidR="00516CA7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Promoci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ón</w:t>
            </w:r>
            <w:r w:rsidR="0037600B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en punto de venta</w:t>
            </w:r>
          </w:p>
          <w:p w14:paraId="2D57E8E9" w14:textId="69B69BB6" w:rsidR="0037600B" w:rsidRPr="008B3FF2" w:rsidRDefault="0037600B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promociones en línea </w:t>
            </w:r>
          </w:p>
          <w:p w14:paraId="209D628B" w14:textId="49C1DD82" w:rsidR="00097907" w:rsidRPr="008B3FF2" w:rsidRDefault="002433E8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Administrador operaciones INE-NSS</w:t>
            </w:r>
          </w:p>
          <w:p w14:paraId="2D5B9167" w14:textId="57715A80" w:rsidR="002433E8" w:rsidRPr="008B3FF2" w:rsidRDefault="002433E8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rangos conciliación </w:t>
            </w:r>
          </w:p>
          <w:p w14:paraId="32A9D683" w14:textId="24A3396B" w:rsidR="002433E8" w:rsidRDefault="002433E8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Orden de consumo de saldo</w:t>
            </w:r>
          </w:p>
          <w:p w14:paraId="24DE89DA" w14:textId="6FB8C61B" w:rsidR="00320A0C" w:rsidRDefault="00320A0C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Eventos Especiales</w:t>
            </w:r>
          </w:p>
          <w:p w14:paraId="52E19C50" w14:textId="1BFCEA2E" w:rsidR="008F6C15" w:rsidRPr="008B3FF2" w:rsidRDefault="008F6C15" w:rsidP="00026C49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commentRangeStart w:id="3"/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Oficial de Cumplimiento</w:t>
            </w:r>
            <w:commentRangeEnd w:id="3"/>
            <w:r>
              <w:rPr>
                <w:rStyle w:val="Refdecomentario"/>
                <w:rFonts w:eastAsiaTheme="minorHAnsi"/>
              </w:rPr>
              <w:commentReference w:id="3"/>
            </w:r>
          </w:p>
          <w:p w14:paraId="6205D082" w14:textId="77777777" w:rsidR="00D20ED3" w:rsidRPr="008B3FF2" w:rsidRDefault="00D20ED3" w:rsidP="00D20ED3">
            <w:pPr>
              <w:pStyle w:val="Prrafodelista"/>
              <w:tabs>
                <w:tab w:val="left" w:pos="712"/>
              </w:tabs>
              <w:spacing w:line="240" w:lineRule="auto"/>
              <w:ind w:left="5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141CECB6" w14:textId="77777777" w:rsidR="00026C49" w:rsidRPr="008B3FF2" w:rsidRDefault="00026C49" w:rsidP="00026C49">
            <w:pPr>
              <w:pStyle w:val="Prrafodelista"/>
              <w:numPr>
                <w:ilvl w:val="0"/>
                <w:numId w:val="12"/>
              </w:numPr>
              <w:tabs>
                <w:tab w:val="left" w:pos="425"/>
              </w:tabs>
              <w:spacing w:line="240" w:lineRule="auto"/>
              <w:ind w:left="571" w:hanging="28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Administrador afiliado </w:t>
            </w:r>
          </w:p>
          <w:p w14:paraId="34B1C1A8" w14:textId="7920D83D" w:rsidR="00026C49" w:rsidRPr="008B3FF2" w:rsidRDefault="00026C49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Control de usuarios </w:t>
            </w:r>
          </w:p>
          <w:p w14:paraId="225F2512" w14:textId="59D2E98D" w:rsidR="00026C49" w:rsidRPr="008B3FF2" w:rsidRDefault="00CE340E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de cupones </w:t>
            </w:r>
          </w:p>
          <w:p w14:paraId="371DF19D" w14:textId="50F65D1A" w:rsidR="00026C49" w:rsidRPr="008B3FF2" w:rsidRDefault="00026C49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</w:t>
            </w:r>
            <w:r w:rsidR="00467A86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recargas</w:t>
            </w:r>
            <w:r w:rsidR="00136142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saldo</w:t>
            </w:r>
            <w:r w:rsidR="00CE340E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</w:p>
          <w:p w14:paraId="5BBE6FC2" w14:textId="554E22E0" w:rsidR="00136142" w:rsidRPr="008B3FF2" w:rsidRDefault="00CE340E" w:rsidP="00136142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pagos en línea </w:t>
            </w:r>
          </w:p>
          <w:p w14:paraId="3507B201" w14:textId="2317CC81" w:rsidR="00136142" w:rsidRPr="008B3FF2" w:rsidRDefault="00136142" w:rsidP="00136142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</w:t>
            </w:r>
            <w:r w:rsidR="00CE340E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solidado de retiro en efectivo </w:t>
            </w:r>
          </w:p>
          <w:p w14:paraId="28BFFB55" w14:textId="491E1437" w:rsidR="00136142" w:rsidRPr="008B3FF2" w:rsidRDefault="00CE340E" w:rsidP="00136142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 xml:space="preserve">Consolidado de pagos referidos </w:t>
            </w:r>
          </w:p>
          <w:p w14:paraId="0FA12A34" w14:textId="5C4EAB97" w:rsidR="007417FF" w:rsidRPr="008B3FF2" w:rsidRDefault="00B42B2D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  <w:r w:rsidR="00CE340E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</w:p>
          <w:p w14:paraId="34DCC6A9" w14:textId="16C7E64D" w:rsidR="00B42B2D" w:rsidRPr="008B3FF2" w:rsidRDefault="00B42B2D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</w:t>
            </w:r>
            <w:r w:rsidR="00467A86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promoci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ón</w:t>
            </w:r>
            <w:r w:rsidR="001C14E5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en punto de venta </w:t>
            </w:r>
          </w:p>
          <w:p w14:paraId="0DDAD2B8" w14:textId="0AF1E930" w:rsidR="001C14E5" w:rsidRPr="008B3FF2" w:rsidRDefault="001C14E5" w:rsidP="00026C49">
            <w:pPr>
              <w:pStyle w:val="Prrafodelista"/>
              <w:numPr>
                <w:ilvl w:val="0"/>
                <w:numId w:val="14"/>
              </w:numPr>
              <w:tabs>
                <w:tab w:val="left" w:pos="571"/>
              </w:tabs>
              <w:spacing w:line="240" w:lineRule="auto"/>
              <w:ind w:left="712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promoción en línea </w:t>
            </w:r>
          </w:p>
          <w:p w14:paraId="6D533E66" w14:textId="77777777" w:rsidR="004F60F4" w:rsidRPr="008B3FF2" w:rsidRDefault="004F60F4" w:rsidP="00F96107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5365235D" w14:textId="2E5FF35F" w:rsidR="007644A7" w:rsidRPr="008B3FF2" w:rsidRDefault="004F60F4" w:rsidP="007644A7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567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Finanzas </w:t>
            </w:r>
          </w:p>
          <w:p w14:paraId="76CFCFF1" w14:textId="2E5033EB" w:rsidR="007644A7" w:rsidRPr="008B3FF2" w:rsidRDefault="007644A7" w:rsidP="00E006E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Afiliados </w:t>
            </w:r>
          </w:p>
          <w:p w14:paraId="55E482DB" w14:textId="18F89404" w:rsidR="003F162E" w:rsidRPr="008B3FF2" w:rsidRDefault="003F162E" w:rsidP="00E006E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Estado de cuenta</w:t>
            </w:r>
          </w:p>
          <w:p w14:paraId="2A032467" w14:textId="6092C3CD" w:rsidR="003F162E" w:rsidRPr="008B3FF2" w:rsidRDefault="003F162E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de pago en línea </w:t>
            </w:r>
          </w:p>
          <w:p w14:paraId="4CC92A82" w14:textId="7900AD3E" w:rsidR="00470047" w:rsidRPr="008B3FF2" w:rsidRDefault="00470047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</w:t>
            </w: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comisiones</w:t>
            </w:r>
          </w:p>
          <w:p w14:paraId="5C709FE8" w14:textId="77777777" w:rsidR="00470047" w:rsidRPr="008B3FF2" w:rsidRDefault="00470047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67B36996" w14:textId="1B78C4B5" w:rsidR="00470047" w:rsidRPr="008B3FF2" w:rsidRDefault="00470047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</w:t>
            </w:r>
            <w:r w:rsidR="004C4230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</w:t>
            </w:r>
            <w:commentRangeStart w:id="4"/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r</w:t>
            </w:r>
            <w:r w:rsidR="004C4230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ecargas</w:t>
            </w:r>
            <w:r w:rsidR="008F6C15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saldo</w:t>
            </w:r>
            <w:commentRangeEnd w:id="4"/>
            <w:r w:rsidR="008F6C15">
              <w:rPr>
                <w:rStyle w:val="Refdecomentario"/>
                <w:rFonts w:eastAsiaTheme="minorHAnsi"/>
              </w:rPr>
              <w:commentReference w:id="4"/>
            </w:r>
          </w:p>
          <w:p w14:paraId="68E68551" w14:textId="483526E2" w:rsidR="00470047" w:rsidRPr="008B3FF2" w:rsidRDefault="00470047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publicidad</w:t>
            </w:r>
          </w:p>
          <w:p w14:paraId="3A2177B4" w14:textId="258397C6" w:rsidR="007644A7" w:rsidRPr="008B3FF2" w:rsidRDefault="007644A7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recompensas EC</w:t>
            </w:r>
          </w:p>
          <w:p w14:paraId="44625C7F" w14:textId="0B277F0F" w:rsidR="003F162E" w:rsidRPr="008B3FF2" w:rsidRDefault="003F162E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de efectivo</w:t>
            </w:r>
          </w:p>
          <w:p w14:paraId="054225F7" w14:textId="486BF38E" w:rsidR="003F162E" w:rsidRPr="008B3FF2" w:rsidRDefault="003F162E" w:rsidP="00470047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pagos referidos</w:t>
            </w:r>
          </w:p>
          <w:p w14:paraId="75CAC01E" w14:textId="323D7DE2" w:rsidR="00470047" w:rsidRPr="008B3FF2" w:rsidRDefault="00470047" w:rsidP="004F60F4">
            <w:pPr>
              <w:pStyle w:val="Prrafodelista"/>
              <w:numPr>
                <w:ilvl w:val="0"/>
                <w:numId w:val="15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general</w:t>
            </w:r>
          </w:p>
          <w:p w14:paraId="7C132309" w14:textId="67E669BA" w:rsidR="004703D3" w:rsidRDefault="004703D3" w:rsidP="004F60F4">
            <w:pPr>
              <w:pStyle w:val="Prrafodelista"/>
              <w:numPr>
                <w:ilvl w:val="0"/>
                <w:numId w:val="15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Orden de consumo de saldo</w:t>
            </w:r>
          </w:p>
          <w:p w14:paraId="0D730035" w14:textId="4B6E9FCA" w:rsidR="002E4408" w:rsidRPr="008B3FF2" w:rsidRDefault="002E4408" w:rsidP="004F60F4">
            <w:pPr>
              <w:pStyle w:val="Prrafodelista"/>
              <w:numPr>
                <w:ilvl w:val="0"/>
                <w:numId w:val="15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rango de conciliación </w:t>
            </w:r>
          </w:p>
          <w:p w14:paraId="7E3922C6" w14:textId="77777777" w:rsidR="00956162" w:rsidRPr="008B3FF2" w:rsidRDefault="00956162" w:rsidP="00D27C45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70F80B13" w14:textId="77777777" w:rsidR="00026C49" w:rsidRPr="008B3FF2" w:rsidRDefault="00956162" w:rsidP="00026C49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567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Gerente </w:t>
            </w:r>
            <w:r w:rsidR="00026C49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Soporte </w:t>
            </w:r>
          </w:p>
          <w:p w14:paraId="76CDCF8F" w14:textId="77777777" w:rsidR="00026C49" w:rsidRPr="008B3FF2" w:rsidRDefault="00026C49" w:rsidP="00026C49">
            <w:pPr>
              <w:pStyle w:val="Prrafodelista"/>
              <w:numPr>
                <w:ilvl w:val="0"/>
                <w:numId w:val="15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Control de usuarios</w:t>
            </w:r>
          </w:p>
          <w:p w14:paraId="738FC838" w14:textId="327B012C" w:rsidR="003F162E" w:rsidRPr="008B3FF2" w:rsidRDefault="00026C49" w:rsidP="003F162E">
            <w:pPr>
              <w:pStyle w:val="Prrafodelista"/>
              <w:numPr>
                <w:ilvl w:val="0"/>
                <w:numId w:val="15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Afiliados </w:t>
            </w:r>
          </w:p>
          <w:p w14:paraId="33655D4D" w14:textId="4D986555" w:rsidR="009677FC" w:rsidRPr="008B3FF2" w:rsidRDefault="009677FC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pago en línea </w:t>
            </w:r>
          </w:p>
          <w:p w14:paraId="07276BC6" w14:textId="7D7CAF7E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de </w:t>
            </w: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comisiones</w:t>
            </w:r>
          </w:p>
          <w:p w14:paraId="0E5E363E" w14:textId="77777777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4F539B8D" w14:textId="1AB84B14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</w:t>
            </w:r>
            <w:commentRangeStart w:id="5"/>
            <w:r w:rsidR="00A02752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 recargas</w:t>
            </w:r>
            <w:r w:rsidR="00541736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saldo</w:t>
            </w:r>
            <w:commentRangeEnd w:id="5"/>
            <w:r w:rsidR="00541736">
              <w:rPr>
                <w:rStyle w:val="Refdecomentario"/>
                <w:rFonts w:eastAsiaTheme="minorHAnsi"/>
              </w:rPr>
              <w:commentReference w:id="5"/>
            </w:r>
          </w:p>
          <w:p w14:paraId="55833E72" w14:textId="7CCAA1F1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publicidad</w:t>
            </w:r>
          </w:p>
          <w:p w14:paraId="04B3997C" w14:textId="048C7ECD" w:rsidR="00BB7811" w:rsidRPr="008B3FF2" w:rsidRDefault="00BB7811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recompensa EC</w:t>
            </w:r>
          </w:p>
          <w:p w14:paraId="1CE92909" w14:textId="3EBB19A3" w:rsidR="00BB7811" w:rsidRPr="008B3FF2" w:rsidRDefault="00BB7811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de efectivo</w:t>
            </w:r>
          </w:p>
          <w:p w14:paraId="715082AA" w14:textId="60E4CDF8" w:rsidR="00BB7811" w:rsidRDefault="00BB7811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pagos referidos</w:t>
            </w:r>
          </w:p>
          <w:p w14:paraId="44BE7FEE" w14:textId="7603772A" w:rsidR="009F6524" w:rsidRDefault="009F6524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puntos </w:t>
            </w:r>
          </w:p>
          <w:p w14:paraId="489F4305" w14:textId="70EFEA47" w:rsidR="00334802" w:rsidRPr="009F6524" w:rsidRDefault="009F6524" w:rsidP="009F6524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notificaciones </w:t>
            </w:r>
          </w:p>
          <w:p w14:paraId="09EDCF92" w14:textId="77777777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general</w:t>
            </w:r>
          </w:p>
          <w:p w14:paraId="0340C353" w14:textId="15C4CC54" w:rsidR="009F575D" w:rsidRPr="008B3FF2" w:rsidRDefault="009F575D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</w:t>
            </w:r>
            <w:r w:rsidR="00A02752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promoci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ón</w:t>
            </w:r>
            <w:r w:rsidR="00A02752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  <w:r w:rsidR="0080694B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punto de venta</w:t>
            </w:r>
          </w:p>
          <w:p w14:paraId="39DF6219" w14:textId="6187C7DE" w:rsidR="0080694B" w:rsidRPr="008B3FF2" w:rsidRDefault="0080694B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promoción en línea </w:t>
            </w:r>
          </w:p>
          <w:p w14:paraId="310B6FEF" w14:textId="7AB4EE2F" w:rsidR="00135238" w:rsidRPr="008B3FF2" w:rsidRDefault="00135238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Administrador de operaciones INE-NSS</w:t>
            </w:r>
          </w:p>
          <w:p w14:paraId="0A227FDB" w14:textId="3A5FCFF8" w:rsidR="00135238" w:rsidRPr="008B3FF2" w:rsidRDefault="00135238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Orden de consumo de saldo</w:t>
            </w:r>
          </w:p>
          <w:p w14:paraId="08BA3DFB" w14:textId="56A1E642" w:rsidR="00135238" w:rsidRDefault="00135238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rango de conciliación</w:t>
            </w:r>
          </w:p>
          <w:p w14:paraId="1C0B4D64" w14:textId="67612603" w:rsidR="00DA27B4" w:rsidRDefault="00DA27B4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Eventos Especiales</w:t>
            </w:r>
          </w:p>
          <w:p w14:paraId="0967703D" w14:textId="77777777" w:rsidR="0088563F" w:rsidRDefault="0088563F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commentRangeStart w:id="6"/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60497C3F" w14:textId="2081837A" w:rsidR="0088563F" w:rsidRPr="008B3FF2" w:rsidRDefault="0088563F" w:rsidP="009F575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Oficial de Cumplimiento</w:t>
            </w:r>
            <w:commentRangeEnd w:id="6"/>
            <w:r>
              <w:rPr>
                <w:rStyle w:val="Refdecomentario"/>
                <w:rFonts w:eastAsiaTheme="minorHAnsi"/>
              </w:rPr>
              <w:commentReference w:id="6"/>
            </w:r>
          </w:p>
          <w:p w14:paraId="6691EBDD" w14:textId="77777777" w:rsidR="00D27C45" w:rsidRPr="008B3FF2" w:rsidRDefault="00D27C45" w:rsidP="00D27C45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07127DA5" w14:textId="77777777" w:rsidR="00026C49" w:rsidRPr="008B3FF2" w:rsidRDefault="00026C49" w:rsidP="00026C49">
            <w:pPr>
              <w:pStyle w:val="Prrafodelista"/>
              <w:numPr>
                <w:ilvl w:val="0"/>
                <w:numId w:val="12"/>
              </w:numPr>
              <w:tabs>
                <w:tab w:val="left" w:pos="571"/>
              </w:tabs>
              <w:spacing w:line="240" w:lineRule="auto"/>
              <w:ind w:left="571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 xml:space="preserve">Operador </w:t>
            </w:r>
            <w:r w:rsidR="00D27C45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</w:t>
            </w:r>
          </w:p>
          <w:p w14:paraId="6B6ACCD3" w14:textId="7190032B" w:rsidR="00026C49" w:rsidRPr="008B3FF2" w:rsidRDefault="00026C49" w:rsidP="00026C49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de </w:t>
            </w:r>
            <w:r w:rsidR="00487A93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cupones </w:t>
            </w:r>
          </w:p>
          <w:p w14:paraId="7B40A918" w14:textId="72E3E0E5" w:rsidR="00026C49" w:rsidRPr="008B3FF2" w:rsidRDefault="00026C49" w:rsidP="00026C49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</w:t>
            </w:r>
            <w:commentRangeStart w:id="7"/>
            <w:r w:rsidR="00DC2335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 recargas</w:t>
            </w:r>
            <w:r w:rsidR="00EB0196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saldo</w:t>
            </w: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  <w:commentRangeEnd w:id="7"/>
            <w:r w:rsidR="00EB0196">
              <w:rPr>
                <w:rStyle w:val="Refdecomentario"/>
                <w:rFonts w:eastAsiaTheme="minorHAnsi"/>
              </w:rPr>
              <w:commentReference w:id="7"/>
            </w:r>
          </w:p>
          <w:p w14:paraId="0B052AB0" w14:textId="63E0451A" w:rsidR="00612965" w:rsidRPr="008B3FF2" w:rsidRDefault="00612965" w:rsidP="00612965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de pagos en línea </w:t>
            </w:r>
          </w:p>
          <w:p w14:paraId="2396DC4C" w14:textId="4D90F138" w:rsidR="00612965" w:rsidRPr="008B3FF2" w:rsidRDefault="00612965" w:rsidP="00612965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de retiro en efectivo </w:t>
            </w:r>
          </w:p>
          <w:p w14:paraId="44BEFD78" w14:textId="6737DB18" w:rsidR="00612965" w:rsidRPr="008B3FF2" w:rsidRDefault="00612965" w:rsidP="00612965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Consolidados </w:t>
            </w:r>
            <w:r w:rsidR="0042572F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 pagos referidos</w:t>
            </w:r>
            <w:r w:rsidR="002E4408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</w:t>
            </w:r>
          </w:p>
          <w:p w14:paraId="7ED5A98C" w14:textId="77777777" w:rsidR="002B7B85" w:rsidRPr="008B3FF2" w:rsidRDefault="00B875C2" w:rsidP="000148AC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</w:t>
            </w:r>
            <w:r w:rsidR="002B7B85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ublic</w:t>
            </w: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i</w:t>
            </w:r>
            <w:r w:rsidR="002B7B85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dad</w:t>
            </w:r>
          </w:p>
          <w:p w14:paraId="4A35DCAF" w14:textId="77777777" w:rsidR="00AE7F48" w:rsidRPr="008B3FF2" w:rsidRDefault="00B875C2" w:rsidP="00F727B1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Configuración de 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promoción</w:t>
            </w:r>
            <w:r w:rsidR="00AE7F48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punto de venta </w:t>
            </w:r>
          </w:p>
          <w:p w14:paraId="65D66D8C" w14:textId="7AE84F82" w:rsidR="00B875C2" w:rsidRPr="008B3FF2" w:rsidRDefault="00AE7F48" w:rsidP="00F727B1">
            <w:pPr>
              <w:pStyle w:val="Prrafodelista"/>
              <w:numPr>
                <w:ilvl w:val="0"/>
                <w:numId w:val="16"/>
              </w:numPr>
              <w:tabs>
                <w:tab w:val="left" w:pos="571"/>
              </w:tabs>
              <w:spacing w:line="240" w:lineRule="auto"/>
              <w:ind w:hanging="1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promociones en línea</w:t>
            </w:r>
            <w:r w:rsidR="00A9659D" w:rsidRPr="008B3FF2"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 xml:space="preserve"> </w:t>
            </w:r>
          </w:p>
          <w:p w14:paraId="39535A47" w14:textId="77777777" w:rsidR="008336A6" w:rsidRPr="008B3FF2" w:rsidRDefault="008336A6" w:rsidP="008336A6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4DBB28AA" w14:textId="77777777" w:rsidR="00F01C08" w:rsidRPr="008B3FF2" w:rsidRDefault="00F01C08" w:rsidP="00F01C08">
            <w:pPr>
              <w:pStyle w:val="Prrafodelista"/>
              <w:numPr>
                <w:ilvl w:val="0"/>
                <w:numId w:val="12"/>
              </w:numPr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Soporte </w:t>
            </w:r>
          </w:p>
          <w:p w14:paraId="2013D78E" w14:textId="77777777" w:rsidR="00F01C08" w:rsidRPr="008B3FF2" w:rsidRDefault="00F01C08" w:rsidP="00F01C08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Control de usuarios</w:t>
            </w:r>
          </w:p>
          <w:p w14:paraId="6917C2F9" w14:textId="77777777" w:rsidR="0011040B" w:rsidRPr="008B3FF2" w:rsidRDefault="00F01C08" w:rsidP="0011040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</w:p>
          <w:p w14:paraId="7F97B7AE" w14:textId="2AFAAB58" w:rsidR="00F01C08" w:rsidRPr="008B3FF2" w:rsidRDefault="00F01C08" w:rsidP="0011040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>Consolidado</w:t>
            </w:r>
            <w:r w:rsidR="00F727B1" w:rsidRPr="008B3FF2"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 xml:space="preserve"> de</w:t>
            </w:r>
            <w:r w:rsidR="00215C8F" w:rsidRPr="008B3FF2"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 xml:space="preserve"> pago en línea</w:t>
            </w:r>
          </w:p>
          <w:p w14:paraId="7A6E80C6" w14:textId="77777777" w:rsidR="00F01C08" w:rsidRPr="008B3FF2" w:rsidRDefault="00F01C08" w:rsidP="00F01C08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cupones</w:t>
            </w:r>
          </w:p>
          <w:p w14:paraId="7C4F21CA" w14:textId="5F90B18F" w:rsidR="00F01C08" w:rsidRPr="008B3FF2" w:rsidRDefault="00F01C08" w:rsidP="00F01C08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Consolidado </w:t>
            </w:r>
            <w:r w:rsidR="0011040B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de recargas</w:t>
            </w:r>
            <w:r w:rsidR="00215C8F"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saldo</w:t>
            </w:r>
          </w:p>
          <w:p w14:paraId="4CF8B77B" w14:textId="5E451B2D" w:rsidR="00215C8F" w:rsidRPr="008B3FF2" w:rsidRDefault="00215C8F" w:rsidP="00F01C08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retiro de efectivo</w:t>
            </w:r>
          </w:p>
          <w:p w14:paraId="02D037F3" w14:textId="01F7285E" w:rsidR="00F01C08" w:rsidRPr="008B3FF2" w:rsidRDefault="00215C8F" w:rsidP="00F01C08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Consolidado de pagos referidos</w:t>
            </w:r>
          </w:p>
          <w:p w14:paraId="08FF189B" w14:textId="469C7717" w:rsidR="00F01C08" w:rsidRPr="008B3FF2" w:rsidRDefault="00F01C08" w:rsidP="0062659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Publicidad</w:t>
            </w:r>
          </w:p>
          <w:p w14:paraId="7B917595" w14:textId="348DAB2B" w:rsidR="00215C8F" w:rsidRPr="008B3FF2" w:rsidRDefault="00215C8F" w:rsidP="0062659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notificaciones</w:t>
            </w:r>
          </w:p>
          <w:p w14:paraId="39EC6E48" w14:textId="42731610" w:rsidR="00215C8F" w:rsidRPr="008B3FF2" w:rsidRDefault="00215C8F" w:rsidP="0062659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promociones punto de venta</w:t>
            </w:r>
          </w:p>
          <w:p w14:paraId="35F712FE" w14:textId="4DF10224" w:rsidR="00215C8F" w:rsidRDefault="00215C8F" w:rsidP="0062659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promociones en línea</w:t>
            </w:r>
          </w:p>
          <w:p w14:paraId="31EBFA1E" w14:textId="4853ED45" w:rsidR="002D72F7" w:rsidRPr="008B3FF2" w:rsidRDefault="002D72F7" w:rsidP="0062659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Eventos especiales </w:t>
            </w:r>
          </w:p>
          <w:p w14:paraId="4DDD40B1" w14:textId="24F2FDB3" w:rsidR="00EC1E9C" w:rsidRPr="008B3FF2" w:rsidRDefault="00EC1E9C" w:rsidP="00EC1E9C">
            <w:pPr>
              <w:tabs>
                <w:tab w:val="left" w:pos="7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3FAB0269" w14:textId="34F0F7B9" w:rsidR="00EC1E9C" w:rsidRPr="008B3FF2" w:rsidRDefault="00EC1E9C" w:rsidP="00EC1E9C">
            <w:pPr>
              <w:pStyle w:val="Prrafodelista"/>
              <w:numPr>
                <w:ilvl w:val="0"/>
                <w:numId w:val="12"/>
              </w:numPr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Marketing</w:t>
            </w:r>
          </w:p>
          <w:p w14:paraId="1E885502" w14:textId="6E7DA7F1" w:rsidR="00EC1E9C" w:rsidRPr="008B3FF2" w:rsidRDefault="00EC1E9C" w:rsidP="00EC1E9C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puntos</w:t>
            </w:r>
          </w:p>
          <w:p w14:paraId="6F31DF8D" w14:textId="1C18017F" w:rsidR="00EC1E9C" w:rsidRPr="008B3FF2" w:rsidRDefault="00EC1E9C" w:rsidP="00EC1E9C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8B3FF2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Configuración de notificaciones</w:t>
            </w:r>
          </w:p>
          <w:p w14:paraId="18FB86A9" w14:textId="638A85E9" w:rsidR="00EC1E9C" w:rsidRPr="000577FF" w:rsidRDefault="00EC1E9C" w:rsidP="00A57CC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EC1E9C"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>Publicidad</w:t>
            </w:r>
          </w:p>
          <w:p w14:paraId="54402059" w14:textId="709FF931" w:rsidR="000577FF" w:rsidRPr="0046034E" w:rsidRDefault="000577FF" w:rsidP="00A57CC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>Eventos Especiales</w:t>
            </w:r>
          </w:p>
          <w:p w14:paraId="7504D54B" w14:textId="55778739" w:rsidR="0046034E" w:rsidRPr="00EC1E9C" w:rsidRDefault="0046034E" w:rsidP="00A57CCB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commentRangeStart w:id="8"/>
            <w:r>
              <w:rPr>
                <w:rFonts w:eastAsia="Times New Roman" w:cstheme="majorBidi"/>
                <w:color w:val="0D0D0D" w:themeColor="text1" w:themeTint="F2"/>
                <w:lang w:val="es-VE" w:eastAsia="es-VE"/>
              </w:rPr>
              <w:t>Afiliados</w:t>
            </w:r>
            <w:commentRangeEnd w:id="8"/>
            <w:r>
              <w:rPr>
                <w:rStyle w:val="Refdecomentario"/>
                <w:rFonts w:eastAsiaTheme="minorHAnsi"/>
              </w:rPr>
              <w:commentReference w:id="8"/>
            </w:r>
          </w:p>
          <w:p w14:paraId="6D4F7EA7" w14:textId="16DC09E2" w:rsidR="004433CD" w:rsidRDefault="004433CD" w:rsidP="004433CD">
            <w:pPr>
              <w:tabs>
                <w:tab w:val="left" w:pos="57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0545CC0A" w14:textId="67F684A1" w:rsidR="004433CD" w:rsidRPr="008B3FF2" w:rsidRDefault="004433CD" w:rsidP="004433CD">
            <w:pPr>
              <w:pStyle w:val="Prrafodelista"/>
              <w:numPr>
                <w:ilvl w:val="0"/>
                <w:numId w:val="12"/>
              </w:numPr>
              <w:ind w:left="429" w:hanging="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Oficial de cumplimiento </w:t>
            </w:r>
          </w:p>
          <w:p w14:paraId="61B14D4F" w14:textId="732CDA09" w:rsidR="004433CD" w:rsidRDefault="004433CD" w:rsidP="004433C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Oficial de cumplimiento</w:t>
            </w:r>
          </w:p>
          <w:p w14:paraId="4FBFBEE9" w14:textId="0A0BC099" w:rsidR="00266102" w:rsidRPr="008B3FF2" w:rsidRDefault="00266102" w:rsidP="004433CD">
            <w:pPr>
              <w:pStyle w:val="Prrafodelista"/>
              <w:numPr>
                <w:ilvl w:val="0"/>
                <w:numId w:val="13"/>
              </w:numPr>
              <w:tabs>
                <w:tab w:val="left" w:pos="712"/>
              </w:tabs>
              <w:spacing w:line="240" w:lineRule="auto"/>
              <w:ind w:left="571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commentRangeStart w:id="9"/>
            <w:r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Afiliados</w:t>
            </w:r>
            <w:commentRangeEnd w:id="9"/>
            <w:r>
              <w:rPr>
                <w:rStyle w:val="Refdecomentario"/>
                <w:rFonts w:eastAsiaTheme="minorHAnsi"/>
              </w:rPr>
              <w:commentReference w:id="9"/>
            </w:r>
          </w:p>
          <w:p w14:paraId="07A45412" w14:textId="77777777" w:rsidR="004433CD" w:rsidRPr="004433CD" w:rsidRDefault="004433CD" w:rsidP="004433CD">
            <w:pPr>
              <w:tabs>
                <w:tab w:val="left" w:pos="7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1BD7BCA0" w14:textId="51826EA9" w:rsidR="00026C49" w:rsidRPr="0018208B" w:rsidRDefault="00026C49" w:rsidP="00026C49">
            <w:pPr>
              <w:pStyle w:val="Prrafodelista"/>
              <w:numPr>
                <w:ilvl w:val="0"/>
                <w:numId w:val="12"/>
              </w:numPr>
              <w:tabs>
                <w:tab w:val="left" w:pos="704"/>
              </w:tabs>
              <w:spacing w:line="240" w:lineRule="auto"/>
              <w:ind w:left="562" w:hanging="21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Salir: Redireccionara a la pantalla </w:t>
            </w:r>
            <w:r w:rsidRPr="0018208B">
              <w:rPr>
                <w:rFonts w:eastAsia="Times New Roman" w:cstheme="majorBidi"/>
                <w:color w:val="0070C0"/>
                <w:sz w:val="22"/>
                <w:szCs w:val="22"/>
                <w:lang w:val="es-VE" w:eastAsia="es-VE"/>
              </w:rPr>
              <w:t>1</w:t>
            </w:r>
            <w:r w:rsidR="002571E2" w:rsidRPr="0018208B">
              <w:rPr>
                <w:rFonts w:eastAsia="Times New Roman" w:cstheme="majorBidi"/>
                <w:color w:val="0070C0"/>
                <w:sz w:val="22"/>
                <w:szCs w:val="22"/>
                <w:lang w:val="es-VE" w:eastAsia="es-VE"/>
              </w:rPr>
              <w:t>_</w:t>
            </w:r>
            <w:r w:rsidRPr="0018208B">
              <w:rPr>
                <w:rFonts w:eastAsia="Times New Roman" w:cstheme="majorBidi"/>
                <w:color w:val="0070C0"/>
                <w:sz w:val="22"/>
                <w:szCs w:val="22"/>
                <w:lang w:val="es-VE" w:eastAsia="es-VE"/>
              </w:rPr>
              <w:t>Inici</w:t>
            </w:r>
            <w:r w:rsidR="002571E2" w:rsidRPr="0018208B">
              <w:rPr>
                <w:rFonts w:eastAsia="Times New Roman" w:cstheme="majorBidi"/>
                <w:color w:val="0070C0"/>
                <w:sz w:val="22"/>
                <w:szCs w:val="22"/>
                <w:lang w:val="es-VE" w:eastAsia="es-VE"/>
              </w:rPr>
              <w:t>o</w:t>
            </w:r>
            <w:r w:rsidRPr="0018208B">
              <w:rPr>
                <w:rFonts w:eastAsia="Times New Roman" w:cstheme="majorBidi"/>
                <w:color w:val="0070C0"/>
                <w:sz w:val="22"/>
                <w:szCs w:val="22"/>
                <w:lang w:val="es-VE" w:eastAsia="es-VE"/>
              </w:rPr>
              <w:t>Sesion</w:t>
            </w:r>
          </w:p>
          <w:p w14:paraId="3E6BFB40" w14:textId="77777777" w:rsidR="00026C49" w:rsidRPr="0018208B" w:rsidRDefault="00026C49" w:rsidP="00026C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8208B">
              <w:rPr>
                <w:b/>
                <w:sz w:val="22"/>
                <w:szCs w:val="22"/>
              </w:rPr>
              <w:t>Notas</w:t>
            </w:r>
            <w:r w:rsidRPr="0018208B">
              <w:rPr>
                <w:sz w:val="22"/>
                <w:szCs w:val="22"/>
              </w:rPr>
              <w:t xml:space="preserve">: </w:t>
            </w:r>
          </w:p>
          <w:p w14:paraId="121080E5" w14:textId="28275027" w:rsidR="003D45BD" w:rsidRDefault="00F90225" w:rsidP="00026C4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El menú deberá </w:t>
            </w:r>
            <w:r w:rsidR="0010557C">
              <w:rPr>
                <w:rFonts w:eastAsia="Times New Roman"/>
                <w:sz w:val="22"/>
                <w:szCs w:val="22"/>
              </w:rPr>
              <w:t xml:space="preserve">ser fijo, al hacer uso del el scroll de la página no deberá de moverse </w:t>
            </w:r>
          </w:p>
          <w:p w14:paraId="4F9297C5" w14:textId="5229362F" w:rsidR="00026C49" w:rsidRPr="0018208B" w:rsidRDefault="00026C49" w:rsidP="00026C49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18208B">
              <w:rPr>
                <w:rFonts w:eastAsia="Times New Roman"/>
                <w:sz w:val="22"/>
                <w:szCs w:val="22"/>
              </w:rPr>
              <w:t xml:space="preserve">La opción salir se deberá visualizar en todos los perfiles, al final de las opciones </w:t>
            </w:r>
          </w:p>
          <w:p w14:paraId="23C65012" w14:textId="1103A50B" w:rsidR="00026C49" w:rsidRPr="00BA1B47" w:rsidRDefault="00026C49" w:rsidP="00BA1B47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18208B">
              <w:rPr>
                <w:rFonts w:eastAsia="Times New Roman"/>
                <w:sz w:val="22"/>
                <w:szCs w:val="22"/>
              </w:rPr>
              <w:lastRenderedPageBreak/>
              <w:t xml:space="preserve">Cuando se presione sobre alguna de las opciones se deberá de subrayar de color verde como se ven en las pantallas correspondientes a cada opción del menú </w:t>
            </w:r>
          </w:p>
        </w:tc>
      </w:tr>
      <w:tr w:rsidR="005B4548" w14:paraId="4F154DC6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C14E084" w14:textId="7E305D8A" w:rsidR="005B4548" w:rsidRPr="00184629" w:rsidRDefault="005B4548" w:rsidP="005B4548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931" w:type="dxa"/>
          </w:tcPr>
          <w:p w14:paraId="77F60BAE" w14:textId="77777777" w:rsidR="005B4548" w:rsidRPr="00184629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cstheme="majorBidi"/>
                <w:sz w:val="22"/>
                <w:szCs w:val="22"/>
                <w:lang w:val="es-VE" w:eastAsia="es-VE"/>
              </w:rPr>
              <w:t>Paso</w:t>
            </w:r>
          </w:p>
        </w:tc>
        <w:tc>
          <w:tcPr>
            <w:tcW w:w="6835" w:type="dxa"/>
            <w:gridSpan w:val="2"/>
          </w:tcPr>
          <w:p w14:paraId="352B096C" w14:textId="77777777" w:rsidR="005B4548" w:rsidRPr="00184629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Acción</w:t>
            </w:r>
          </w:p>
        </w:tc>
      </w:tr>
      <w:tr w:rsidR="005B4548" w:rsidRPr="0018208B" w14:paraId="3C82339B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F558117" w14:textId="77777777" w:rsidR="005B4548" w:rsidRPr="0018208B" w:rsidRDefault="005B4548" w:rsidP="005B4548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0E46393C" w14:textId="32165E32" w:rsidR="005B4548" w:rsidRPr="0018208B" w:rsidRDefault="00C0080A" w:rsidP="005B45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  <w:r w:rsidR="00FC5E84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y</w:t>
            </w:r>
            <w:r w:rsidR="00FC5E84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</w:t>
            </w:r>
            <w:r w:rsidR="005B4548"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3</w:t>
            </w:r>
          </w:p>
        </w:tc>
        <w:tc>
          <w:tcPr>
            <w:tcW w:w="6835" w:type="dxa"/>
            <w:gridSpan w:val="2"/>
          </w:tcPr>
          <w:p w14:paraId="370E593C" w14:textId="77777777" w:rsidR="005B4548" w:rsidRPr="0018208B" w:rsidRDefault="005B4548" w:rsidP="008B3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18208B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datos con Bootstrap</w:t>
            </w:r>
          </w:p>
        </w:tc>
      </w:tr>
      <w:tr w:rsidR="005B4548" w:rsidRPr="0018208B" w14:paraId="019A2A15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A028EDB" w14:textId="77777777" w:rsidR="005B4548" w:rsidRPr="0018208B" w:rsidRDefault="005B4548" w:rsidP="005B4548">
            <w:pPr>
              <w:spacing w:line="276" w:lineRule="auto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F2F67AF" w14:textId="77777777" w:rsidR="005B4548" w:rsidRPr="0018208B" w:rsidRDefault="005B4548" w:rsidP="005B4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color w:val="A6A6A6" w:themeColor="background1" w:themeShade="A6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58A995A4" w14:textId="77777777" w:rsidR="005B4548" w:rsidRPr="0018208B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7CDE9229" w14:textId="77777777" w:rsidR="005B4548" w:rsidRPr="0018208B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5B4548" w:rsidRPr="0018208B" w14:paraId="4C098A6B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24D0C6C" w14:textId="77777777" w:rsidR="005B4548" w:rsidRPr="0018208B" w:rsidRDefault="005B4548" w:rsidP="005B4548">
            <w:pPr>
              <w:spacing w:line="276" w:lineRule="auto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30E245D5" w14:textId="77777777" w:rsidR="005B4548" w:rsidRPr="0018208B" w:rsidRDefault="005B4548" w:rsidP="005B45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color w:val="A6A6A6" w:themeColor="background1" w:themeShade="A6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739DBD00" w14:textId="77777777" w:rsidR="005B4548" w:rsidRPr="0018208B" w:rsidRDefault="005B4548" w:rsidP="005B45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0568AF8A" w14:textId="77777777" w:rsidR="00226E29" w:rsidRPr="0018208B" w:rsidRDefault="00226E29" w:rsidP="00226E2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Campo </w:t>
            </w:r>
            <w:r w:rsidRPr="0018208B">
              <w:rPr>
                <w:rFonts w:eastAsia="Times New Roman" w:cstheme="majorBidi"/>
                <w:b/>
                <w:color w:val="000000" w:themeColor="text1"/>
                <w:sz w:val="22"/>
                <w:szCs w:val="22"/>
                <w:lang w:val="es-VE" w:eastAsia="es-VE"/>
              </w:rPr>
              <w:t>Usuario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:</w:t>
            </w:r>
          </w:p>
          <w:p w14:paraId="1C22E6AD" w14:textId="1DF61655" w:rsidR="00226E29" w:rsidRPr="0018208B" w:rsidRDefault="00226E29" w:rsidP="00226E29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Validar que no contenga espacios, solo letras y números. </w:t>
            </w:r>
            <w:r w:rsidRPr="00D3661D">
              <w:rPr>
                <w:rFonts w:eastAsia="Times New Roman"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: “</w:t>
            </w:r>
            <w:r w:rsidR="002D4D67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C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ampo</w:t>
            </w:r>
            <w:r w:rsidR="002D4D67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usuario</w:t>
            </w:r>
            <w:r w:rsidR="00D3661D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</w:t>
            </w:r>
            <w:r w:rsidR="00586EDA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solo acepta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letras y números”.</w:t>
            </w:r>
          </w:p>
          <w:p w14:paraId="01F82E67" w14:textId="6AB893E6" w:rsidR="00226E29" w:rsidRPr="0018208B" w:rsidRDefault="00226E29" w:rsidP="00226E29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Validar que contenga un máximo d</w:t>
            </w:r>
            <w:r w:rsidR="007642E6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e 15 caracteres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. </w:t>
            </w:r>
            <w:r w:rsidRPr="00D3661D">
              <w:rPr>
                <w:rFonts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: “</w:t>
            </w:r>
            <w:r w:rsidR="002D4D6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</w:t>
            </w:r>
            <w:r w:rsidR="00D3661D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ampo</w:t>
            </w:r>
            <w:r w:rsidR="002D4D6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usuario</w:t>
            </w:r>
            <w:r w:rsidR="007642E6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solo acepta </w:t>
            </w:r>
            <w:r w:rsidR="0045216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máximo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15 caracteres”.</w:t>
            </w:r>
          </w:p>
          <w:p w14:paraId="2918D7B2" w14:textId="4BB6DA9D" w:rsidR="00226E29" w:rsidRPr="0018208B" w:rsidRDefault="00226E29" w:rsidP="00226E29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Validar que contenga datos. </w:t>
            </w:r>
            <w:r w:rsidRPr="00D3661D">
              <w:rPr>
                <w:rFonts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: “Campo</w:t>
            </w:r>
            <w:r w:rsidR="002D4D6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usuario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</w:t>
            </w:r>
            <w:r w:rsidR="0031426F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está 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vacío”. </w:t>
            </w:r>
          </w:p>
          <w:p w14:paraId="39179CF0" w14:textId="2B58C390" w:rsidR="00226E29" w:rsidRDefault="00226E29" w:rsidP="00226E2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Campo </w:t>
            </w:r>
            <w:r w:rsidRPr="0018208B">
              <w:rPr>
                <w:rFonts w:cstheme="majorBidi"/>
                <w:b/>
                <w:color w:val="000000" w:themeColor="text1"/>
                <w:sz w:val="22"/>
                <w:szCs w:val="22"/>
                <w:lang w:val="es-VE" w:eastAsia="es-VE"/>
              </w:rPr>
              <w:t>Contraseña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:</w:t>
            </w:r>
          </w:p>
          <w:p w14:paraId="73E95124" w14:textId="2F45572A" w:rsidR="002133F3" w:rsidRPr="0018208B" w:rsidRDefault="002133F3" w:rsidP="002133F3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Validar que el campo contenga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solo letras y números. </w:t>
            </w:r>
            <w:r w:rsidRPr="00D3661D">
              <w:rPr>
                <w:rFonts w:eastAsia="Times New Roman"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: “</w:t>
            </w:r>
            <w:r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C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>ampo</w:t>
            </w:r>
            <w:r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contraseña solo acepta</w:t>
            </w:r>
            <w:r w:rsidRPr="0018208B">
              <w:rPr>
                <w:rFonts w:eastAsia="Times New Roman"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letras y números”.</w:t>
            </w:r>
          </w:p>
          <w:p w14:paraId="07532516" w14:textId="77777777" w:rsidR="002133F3" w:rsidRPr="0018208B" w:rsidRDefault="002133F3" w:rsidP="002133F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  <w:p w14:paraId="5C88D520" w14:textId="3D9A8003" w:rsidR="00226E29" w:rsidRPr="0018208B" w:rsidRDefault="00226E29" w:rsidP="00226E29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Validar que contenga un máximo</w:t>
            </w:r>
            <w:r w:rsidR="0046448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de 10 </w:t>
            </w:r>
            <w:r w:rsidR="00D963B0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caracteres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. </w:t>
            </w:r>
            <w:r w:rsidRPr="00464487">
              <w:rPr>
                <w:rFonts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:</w:t>
            </w:r>
            <w:r w:rsidR="00D963B0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“Campo contraseña solo acepta máximo</w:t>
            </w:r>
            <w:r w:rsidR="00464487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10 caracteres”.</w:t>
            </w:r>
          </w:p>
          <w:p w14:paraId="08650B30" w14:textId="2CF5C00E" w:rsidR="00226E29" w:rsidRPr="0018208B" w:rsidRDefault="00226E29" w:rsidP="00226E29">
            <w:pPr>
              <w:pStyle w:val="Prrafodelista"/>
              <w:numPr>
                <w:ilvl w:val="1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Validar que contenga datos. </w:t>
            </w:r>
            <w:r w:rsidRPr="00464487">
              <w:rPr>
                <w:rFonts w:cstheme="majorBidi"/>
                <w:color w:val="FF0000"/>
                <w:sz w:val="22"/>
                <w:szCs w:val="22"/>
                <w:lang w:val="es-VE" w:eastAsia="es-VE"/>
              </w:rPr>
              <w:t>Mensaje de error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: “Campo contraseña </w:t>
            </w:r>
            <w:r w:rsidR="00AF43F0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está </w:t>
            </w: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vacío”.</w:t>
            </w:r>
          </w:p>
          <w:p w14:paraId="276AECC2" w14:textId="77777777" w:rsidR="005B4548" w:rsidRPr="00464487" w:rsidRDefault="00226E29" w:rsidP="00630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color w:val="000000" w:themeColor="text1"/>
                <w:sz w:val="22"/>
                <w:szCs w:val="22"/>
                <w:lang w:val="es-VE" w:eastAsia="es-VE"/>
              </w:rPr>
            </w:pPr>
            <w:r w:rsidRPr="00464487">
              <w:rPr>
                <w:rFonts w:cstheme="majorBidi"/>
                <w:b/>
                <w:bCs/>
                <w:color w:val="000000" w:themeColor="text1"/>
                <w:sz w:val="22"/>
                <w:szCs w:val="22"/>
                <w:lang w:val="es-VE" w:eastAsia="es-VE"/>
              </w:rPr>
              <w:t>*Campos requeridos</w:t>
            </w:r>
          </w:p>
        </w:tc>
      </w:tr>
      <w:tr w:rsidR="005B4548" w:rsidRPr="0018208B" w14:paraId="088A346C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51010B3" w14:textId="77777777" w:rsidR="005B4548" w:rsidRPr="0018208B" w:rsidRDefault="005B4548" w:rsidP="005B4548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45D7718" w14:textId="77777777" w:rsidR="005B4548" w:rsidRPr="0018208B" w:rsidRDefault="005B4548" w:rsidP="005B4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40AECC47" w14:textId="77777777" w:rsidR="005B4548" w:rsidRPr="0018208B" w:rsidRDefault="005B4548" w:rsidP="005B45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5083" w:type="dxa"/>
          </w:tcPr>
          <w:p w14:paraId="3F7F1A2D" w14:textId="1ED66974" w:rsidR="00464487" w:rsidRDefault="00464487" w:rsidP="0046448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 w:rsidRPr="000B344E">
              <w:rPr>
                <w:rFonts w:cstheme="majorBidi"/>
                <w:color w:val="000000" w:themeColor="text1"/>
                <w:sz w:val="22"/>
                <w:lang w:val="es-VE" w:eastAsia="es-VE"/>
              </w:rPr>
              <w:t>En caso de generar</w:t>
            </w: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>se cualquiera de los errores antes mencionados, se deberá marcar de color rojo el contorno de el/los campos incorrectos (ver ejemplo en la tabla anexos, con id 01) y mostrar los mensajes en forma de lista como se visualiza en la tabla anexos, con id 03, cuando el usuario ingrese los caracteres correctos, se deberá eliminar el/los</w:t>
            </w:r>
            <w:r w:rsidR="00CC6D22">
              <w:rPr>
                <w:rFonts w:cstheme="majorBidi"/>
                <w:color w:val="000000" w:themeColor="text1"/>
                <w:sz w:val="22"/>
                <w:lang w:val="es-VE" w:eastAsia="es-VE"/>
              </w:rPr>
              <w:t xml:space="preserve"> mensaje de error en la lista y</w:t>
            </w: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 xml:space="preserve"> pintar de color verde el contorno de el/los campos correctos (Ver ejemplo en la tabla anexos, con id 02).</w:t>
            </w:r>
          </w:p>
          <w:p w14:paraId="7A96DC31" w14:textId="0A1BFE20" w:rsidR="005B4548" w:rsidRPr="0018208B" w:rsidRDefault="00464487" w:rsidP="004644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b/>
                <w:color w:val="000000" w:themeColor="text1"/>
                <w:sz w:val="22"/>
                <w:lang w:val="es-VE" w:eastAsia="es-VE"/>
              </w:rPr>
              <w:t xml:space="preserve">Nota: </w:t>
            </w: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>Las validaciones se deberán realizar en tiempo real.</w:t>
            </w:r>
          </w:p>
        </w:tc>
      </w:tr>
      <w:tr w:rsidR="003A0CF2" w:rsidRPr="0018208B" w14:paraId="73CF8DF7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909C703" w14:textId="77777777" w:rsidR="003A0CF2" w:rsidRPr="0018208B" w:rsidRDefault="003A0CF2" w:rsidP="003A0CF2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47248546" w14:textId="77777777" w:rsidR="003A0CF2" w:rsidRPr="0018208B" w:rsidRDefault="003A0CF2" w:rsidP="003A0CF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6835" w:type="dxa"/>
            <w:gridSpan w:val="2"/>
          </w:tcPr>
          <w:p w14:paraId="5F199755" w14:textId="77777777" w:rsidR="003A0CF2" w:rsidRPr="0018208B" w:rsidRDefault="003A0CF2" w:rsidP="003A0CF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A6A6A6" w:themeColor="background1" w:themeShade="A6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Clic sobre la etiqueta ¿Olvidaste tu contraseña?</w:t>
            </w:r>
          </w:p>
        </w:tc>
      </w:tr>
      <w:tr w:rsidR="003A0CF2" w:rsidRPr="0018208B" w14:paraId="7F269E2B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C8620C2" w14:textId="77777777" w:rsidR="003A0CF2" w:rsidRPr="0018208B" w:rsidRDefault="003A0CF2" w:rsidP="001208B5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40A39F33" w14:textId="77777777" w:rsidR="003A0CF2" w:rsidRPr="0018208B" w:rsidRDefault="003A0CF2" w:rsidP="001208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601F3095" w14:textId="77777777" w:rsidR="003A0CF2" w:rsidRPr="0018208B" w:rsidRDefault="009A619C" w:rsidP="001208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Número</w:t>
            </w:r>
            <w:r w:rsidR="003A0CF2" w:rsidRPr="0018208B">
              <w:rPr>
                <w:rFonts w:eastAsia="Calibri" w:cs="Times New Roman"/>
                <w:sz w:val="22"/>
                <w:szCs w:val="22"/>
              </w:rPr>
              <w:t xml:space="preserve"> de secuencia para manejar la excepción.</w:t>
            </w:r>
          </w:p>
        </w:tc>
        <w:tc>
          <w:tcPr>
            <w:tcW w:w="5083" w:type="dxa"/>
          </w:tcPr>
          <w:p w14:paraId="2797A1CB" w14:textId="77777777" w:rsidR="003A0CF2" w:rsidRPr="0018208B" w:rsidRDefault="003A0CF2" w:rsidP="001208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3A0CF2" w:rsidRPr="0018208B" w14:paraId="70F53D57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78EC505" w14:textId="77777777" w:rsidR="003A0CF2" w:rsidRPr="0018208B" w:rsidRDefault="003A0CF2" w:rsidP="001208B5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0B290BCA" w14:textId="77777777" w:rsidR="003A0CF2" w:rsidRPr="0018208B" w:rsidRDefault="003A0CF2" w:rsidP="001208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40B5F5FC" w14:textId="77777777" w:rsidR="003A0CF2" w:rsidRPr="0018208B" w:rsidRDefault="003A0CF2" w:rsidP="001208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18208B">
              <w:rPr>
                <w:rFonts w:eastAsia="Calibri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83" w:type="dxa"/>
          </w:tcPr>
          <w:p w14:paraId="1FAAA7D4" w14:textId="77777777" w:rsidR="003A0CF2" w:rsidRPr="0018208B" w:rsidRDefault="003A0CF2" w:rsidP="001208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18208B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Redireccionar a la pantalla </w:t>
            </w:r>
            <w:r w:rsidRPr="0018208B">
              <w:rPr>
                <w:rFonts w:eastAsia="Calibri" w:cs="Times New Roman"/>
                <w:color w:val="0070C0"/>
                <w:sz w:val="22"/>
                <w:szCs w:val="22"/>
              </w:rPr>
              <w:t>2_RecuperarCuenta</w:t>
            </w:r>
          </w:p>
        </w:tc>
      </w:tr>
      <w:tr w:rsidR="00423E3A" w:rsidRPr="0018208B" w14:paraId="5586A2C2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B3F1DD5" w14:textId="77777777" w:rsidR="00423E3A" w:rsidRPr="0018208B" w:rsidRDefault="00423E3A" w:rsidP="00423E3A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0F682529" w14:textId="77777777" w:rsidR="00423E3A" w:rsidRPr="0018208B" w:rsidRDefault="00423E3A" w:rsidP="00423E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4</w:t>
            </w:r>
          </w:p>
        </w:tc>
        <w:tc>
          <w:tcPr>
            <w:tcW w:w="6835" w:type="dxa"/>
            <w:gridSpan w:val="2"/>
          </w:tcPr>
          <w:p w14:paraId="296652E3" w14:textId="77777777" w:rsidR="00423E3A" w:rsidRPr="0018208B" w:rsidRDefault="00423E3A" w:rsidP="00423E3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18208B">
              <w:rPr>
                <w:rFonts w:cstheme="majorBidi"/>
                <w:sz w:val="22"/>
                <w:szCs w:val="22"/>
                <w:lang w:val="es-VE" w:eastAsia="es-VE"/>
              </w:rPr>
              <w:t>Validar datos con java</w:t>
            </w:r>
          </w:p>
        </w:tc>
      </w:tr>
      <w:tr w:rsidR="00423E3A" w:rsidRPr="0018208B" w14:paraId="3413B624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91ED394" w14:textId="77777777" w:rsidR="00423E3A" w:rsidRPr="0018208B" w:rsidRDefault="00423E3A" w:rsidP="00423E3A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1EA7AC36" w14:textId="77777777" w:rsidR="00423E3A" w:rsidRPr="0018208B" w:rsidRDefault="00423E3A" w:rsidP="00423E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2186461F" w14:textId="77777777" w:rsidR="00423E3A" w:rsidRPr="0018208B" w:rsidRDefault="00423E3A" w:rsidP="00423E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373CD713" w14:textId="77777777" w:rsidR="00423E3A" w:rsidRPr="0018208B" w:rsidRDefault="00423E3A" w:rsidP="00423E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1D23F8" w:rsidRPr="0018208B" w14:paraId="59CEDCAD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33F4C6E" w14:textId="77777777" w:rsidR="001D23F8" w:rsidRPr="0018208B" w:rsidRDefault="001D23F8" w:rsidP="001D23F8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5E64117E" w14:textId="77777777" w:rsidR="001D23F8" w:rsidRPr="0018208B" w:rsidRDefault="001D23F8" w:rsidP="001D23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40000097" w14:textId="77777777" w:rsidR="001D23F8" w:rsidRPr="0018208B" w:rsidRDefault="001D23F8" w:rsidP="001D23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28518101" w14:textId="3091D536" w:rsidR="001D23F8" w:rsidRPr="002D4D67" w:rsidRDefault="001D23F8" w:rsidP="002D4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szCs w:val="22"/>
                <w:lang w:val="es-VE" w:eastAsia="es-VE"/>
              </w:rPr>
            </w:pPr>
            <w:r w:rsidRPr="002D4D67">
              <w:rPr>
                <w:rFonts w:cstheme="majorBidi"/>
                <w:sz w:val="22"/>
                <w:szCs w:val="22"/>
                <w:lang w:val="es-VE" w:eastAsia="es-VE"/>
              </w:rPr>
              <w:t>Se validará cada campo de los formularios que sean enviados al server.</w:t>
            </w:r>
          </w:p>
        </w:tc>
      </w:tr>
      <w:tr w:rsidR="001D23F8" w:rsidRPr="0018208B" w14:paraId="5B69ED95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FF4C677" w14:textId="77777777" w:rsidR="001D23F8" w:rsidRPr="0018208B" w:rsidRDefault="001D23F8" w:rsidP="001D23F8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1C6EB978" w14:textId="77777777" w:rsidR="001D23F8" w:rsidRPr="0018208B" w:rsidRDefault="001D23F8" w:rsidP="001D23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5ECDFC58" w14:textId="77777777" w:rsidR="001D23F8" w:rsidRPr="0018208B" w:rsidRDefault="001D23F8" w:rsidP="001D23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5083" w:type="dxa"/>
          </w:tcPr>
          <w:p w14:paraId="1F56AE50" w14:textId="40E2F67C" w:rsidR="001D23F8" w:rsidRPr="0018208B" w:rsidRDefault="001D23F8" w:rsidP="001D23F8">
            <w:pPr>
              <w:tabs>
                <w:tab w:val="left" w:pos="221"/>
                <w:tab w:val="left" w:pos="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BF4074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Se deberá validar que no pueda realizarse la inyección SQL, verificar datos técnicos para más información.</w:t>
            </w:r>
          </w:p>
        </w:tc>
      </w:tr>
      <w:tr w:rsidR="00147BC6" w:rsidRPr="0018208B" w14:paraId="76A570A2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0580E05" w14:textId="77777777" w:rsidR="00147BC6" w:rsidRPr="0018208B" w:rsidRDefault="00147BC6" w:rsidP="00147BC6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D1ECBE6" w14:textId="77777777" w:rsidR="00147BC6" w:rsidRPr="0018208B" w:rsidRDefault="00147BC6" w:rsidP="00147B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4</w:t>
            </w:r>
          </w:p>
        </w:tc>
        <w:tc>
          <w:tcPr>
            <w:tcW w:w="6835" w:type="dxa"/>
            <w:gridSpan w:val="2"/>
          </w:tcPr>
          <w:p w14:paraId="218140F3" w14:textId="46040320" w:rsidR="00147BC6" w:rsidRPr="0018208B" w:rsidRDefault="009E260E" w:rsidP="00A8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Si </w:t>
            </w:r>
            <w:r w:rsidR="00A85C5F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los datos de acceso no concuerdan con alguno en la base de datos. </w:t>
            </w:r>
          </w:p>
        </w:tc>
      </w:tr>
      <w:tr w:rsidR="00C20237" w:rsidRPr="0018208B" w14:paraId="2ABDF983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3DEE632" w14:textId="77777777" w:rsidR="00C20237" w:rsidRPr="0018208B" w:rsidRDefault="00C20237" w:rsidP="00C2023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5931E301" w14:textId="77777777" w:rsidR="00C20237" w:rsidRPr="0018208B" w:rsidRDefault="00C20237" w:rsidP="00C202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69DE8B35" w14:textId="0710B3C5" w:rsidR="00C20237" w:rsidRPr="0018208B" w:rsidRDefault="00C20237" w:rsidP="00C202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198F5509" w14:textId="26CD32B5" w:rsidR="00C20237" w:rsidRPr="0018208B" w:rsidRDefault="00C20237" w:rsidP="00C20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147BC6" w:rsidRPr="0018208B" w14:paraId="67525B23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519D5C1" w14:textId="677F12FF" w:rsidR="00147BC6" w:rsidRPr="0018208B" w:rsidRDefault="00147BC6" w:rsidP="00147BC6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5B2A2BAC" w14:textId="77777777" w:rsidR="00147BC6" w:rsidRPr="0018208B" w:rsidRDefault="00147BC6" w:rsidP="00147B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7BDA4829" w14:textId="291F0EB1" w:rsidR="00147BC6" w:rsidRPr="0018208B" w:rsidRDefault="00C20237" w:rsidP="00147B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000F5591" w14:textId="2ACA5511" w:rsidR="00147BC6" w:rsidRPr="0018208B" w:rsidRDefault="00C20237" w:rsidP="00147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Notificar al usuario mediante un </w:t>
            </w:r>
            <w:r w:rsidR="00A85C5F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Modal con el mensaje “No existe</w:t>
            </w: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 xml:space="preserve"> registro con esos datos. </w:t>
            </w: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lastRenderedPageBreak/>
              <w:t xml:space="preserve">Verifícalos” 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(ver ejemplo en la tabla anexos con identificador 04)</w:t>
            </w:r>
          </w:p>
        </w:tc>
      </w:tr>
      <w:tr w:rsidR="00C20237" w:rsidRPr="0018208B" w14:paraId="426275C9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D7F4826" w14:textId="77777777" w:rsidR="00C20237" w:rsidRPr="0018208B" w:rsidRDefault="00C20237" w:rsidP="00C2023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6FFB9A3" w14:textId="77777777" w:rsidR="00C20237" w:rsidRPr="0018208B" w:rsidRDefault="00C20237" w:rsidP="00C202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4B818844" w14:textId="3A20FA95" w:rsidR="00C20237" w:rsidRPr="0018208B" w:rsidRDefault="00C20237" w:rsidP="00C202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5083" w:type="dxa"/>
          </w:tcPr>
          <w:p w14:paraId="435581D4" w14:textId="1E39EC1D" w:rsidR="00C20237" w:rsidRPr="0018208B" w:rsidRDefault="00C20237" w:rsidP="00C202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Al presionar Aceptar, se deberá cerrar el</w:t>
            </w:r>
            <w:r w:rsidRPr="0018208B"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 Modal, 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y mantener al usuario en el formulario.</w:t>
            </w:r>
          </w:p>
        </w:tc>
      </w:tr>
      <w:tr w:rsidR="001572D7" w:rsidRPr="0018208B" w14:paraId="4A8C64AD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64D7CB4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5B5F9AD" w14:textId="77777777" w:rsidR="001572D7" w:rsidRPr="0018208B" w:rsidRDefault="001572D7" w:rsidP="001572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4</w:t>
            </w:r>
          </w:p>
        </w:tc>
        <w:tc>
          <w:tcPr>
            <w:tcW w:w="6835" w:type="dxa"/>
            <w:gridSpan w:val="2"/>
          </w:tcPr>
          <w:p w14:paraId="61385E74" w14:textId="77777777" w:rsidR="001572D7" w:rsidRPr="0018208B" w:rsidRDefault="001572D7" w:rsidP="001572D7">
            <w:pPr>
              <w:tabs>
                <w:tab w:val="left" w:pos="221"/>
                <w:tab w:val="left" w:pos="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Si la cuenta o el usuario no se encuentra activo</w:t>
            </w:r>
          </w:p>
        </w:tc>
      </w:tr>
      <w:tr w:rsidR="001572D7" w:rsidRPr="0018208B" w14:paraId="7B426714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6FF2734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058FAE04" w14:textId="77777777" w:rsidR="001572D7" w:rsidRPr="0018208B" w:rsidRDefault="001572D7" w:rsidP="00157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741384CD" w14:textId="77777777" w:rsidR="001572D7" w:rsidRPr="0018208B" w:rsidRDefault="001572D7" w:rsidP="001572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2BDA92E7" w14:textId="77777777" w:rsidR="001572D7" w:rsidRPr="0018208B" w:rsidRDefault="001572D7" w:rsidP="0015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1572D7" w:rsidRPr="0018208B" w14:paraId="1D7DE310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D796F30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6AB6744" w14:textId="77777777" w:rsidR="001572D7" w:rsidRPr="0018208B" w:rsidRDefault="001572D7" w:rsidP="00157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28A58BF3" w14:textId="77777777" w:rsidR="001572D7" w:rsidRPr="0018208B" w:rsidRDefault="001572D7" w:rsidP="001572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71F6A0A6" w14:textId="4E3B8AF1" w:rsidR="001572D7" w:rsidRPr="0018208B" w:rsidRDefault="001572D7" w:rsidP="001572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Notificar al usuario mediante un </w:t>
            </w:r>
            <w:r w:rsidRPr="0018208B"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Modal 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con el mensaje “</w:t>
            </w:r>
            <w:r w:rsidR="000C6F5E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La cuenta con la que desea entrar no </w:t>
            </w:r>
            <w:r w:rsidR="00A85C5F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está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 activa” (ver ejemplo en la tabla anexos con identificador 04)</w:t>
            </w:r>
          </w:p>
        </w:tc>
      </w:tr>
      <w:tr w:rsidR="001572D7" w:rsidRPr="0018208B" w14:paraId="77BC1A02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17C9FE1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250E1DA8" w14:textId="77777777" w:rsidR="001572D7" w:rsidRPr="0018208B" w:rsidRDefault="001572D7" w:rsidP="00157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2994823C" w14:textId="77777777" w:rsidR="001572D7" w:rsidRPr="0018208B" w:rsidRDefault="001572D7" w:rsidP="001572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5083" w:type="dxa"/>
          </w:tcPr>
          <w:p w14:paraId="415512B9" w14:textId="77777777" w:rsidR="001572D7" w:rsidRPr="0018208B" w:rsidRDefault="001572D7" w:rsidP="001572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Al presionar Aceptar, se deberá cerrar el</w:t>
            </w:r>
            <w:r w:rsidRPr="0018208B"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 Modal, 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y mantener al usuario en el formulario.</w:t>
            </w:r>
          </w:p>
        </w:tc>
      </w:tr>
      <w:tr w:rsidR="00CB1271" w:rsidRPr="0018208B" w14:paraId="4790BEB3" w14:textId="77777777" w:rsidTr="009B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E903BB8" w14:textId="77777777" w:rsidR="00CB1271" w:rsidRPr="0018208B" w:rsidRDefault="00CB1271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1E4FBE9D" w14:textId="35AB2304" w:rsidR="00CB1271" w:rsidRPr="0018208B" w:rsidRDefault="00406067" w:rsidP="009B24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6</w:t>
            </w:r>
          </w:p>
        </w:tc>
        <w:tc>
          <w:tcPr>
            <w:tcW w:w="6835" w:type="dxa"/>
            <w:gridSpan w:val="2"/>
          </w:tcPr>
          <w:p w14:paraId="74504C6C" w14:textId="46680A74" w:rsidR="00CB1271" w:rsidRPr="0018208B" w:rsidRDefault="00BC7235" w:rsidP="009B2443">
            <w:pPr>
              <w:tabs>
                <w:tab w:val="left" w:pos="221"/>
                <w:tab w:val="left" w:pos="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Cl</w:t>
            </w:r>
            <w:r w:rsidR="00CE5203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i</w:t>
            </w:r>
            <w:r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c sobre el logotipo </w:t>
            </w:r>
            <w:r w:rsidR="003C5019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ExtraCoupon </w:t>
            </w:r>
          </w:p>
        </w:tc>
      </w:tr>
      <w:tr w:rsidR="00CB1271" w:rsidRPr="0018208B" w14:paraId="1CA6F4F8" w14:textId="77777777" w:rsidTr="009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6F0AF6C" w14:textId="77777777" w:rsidR="00CB1271" w:rsidRPr="0018208B" w:rsidRDefault="00CB1271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2A868645" w14:textId="77777777" w:rsidR="00CB1271" w:rsidRPr="0018208B" w:rsidRDefault="00CB1271" w:rsidP="009B24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05D9DC36" w14:textId="77777777" w:rsidR="00CB1271" w:rsidRPr="0018208B" w:rsidRDefault="00CB1271" w:rsidP="009B24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11E1C09D" w14:textId="77777777" w:rsidR="00CB1271" w:rsidRPr="0018208B" w:rsidRDefault="00CB1271" w:rsidP="009B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CB1271" w:rsidRPr="0018208B" w14:paraId="1E64BD36" w14:textId="77777777" w:rsidTr="009B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C108ED5" w14:textId="77777777" w:rsidR="00CB1271" w:rsidRPr="0018208B" w:rsidRDefault="00CB1271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324458D2" w14:textId="77777777" w:rsidR="00CB1271" w:rsidRPr="0018208B" w:rsidRDefault="00CB1271" w:rsidP="009B2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03104928" w14:textId="77777777" w:rsidR="00CB1271" w:rsidRPr="0018208B" w:rsidRDefault="00CB1271" w:rsidP="009B24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22D34758" w14:textId="5190DB5E" w:rsidR="003C5019" w:rsidRPr="007B2AA9" w:rsidRDefault="00CB1271" w:rsidP="00CB1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70C0"/>
                <w:sz w:val="22"/>
                <w:szCs w:val="22"/>
                <w:lang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Deberá redireccionar a la pantalla </w:t>
            </w:r>
            <w:r w:rsidRPr="00CB1271">
              <w:rPr>
                <w:rFonts w:cstheme="majorBidi"/>
                <w:color w:val="0070C0"/>
                <w:sz w:val="22"/>
                <w:szCs w:val="22"/>
                <w:lang w:eastAsia="es-VE"/>
              </w:rPr>
              <w:t>3_PantallaPrincipal</w:t>
            </w:r>
          </w:p>
        </w:tc>
      </w:tr>
      <w:tr w:rsidR="00EE3434" w:rsidRPr="0018208B" w14:paraId="7EDE2D3D" w14:textId="77777777" w:rsidTr="009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0E9211A" w14:textId="77777777" w:rsidR="00EE3434" w:rsidRPr="0018208B" w:rsidRDefault="00EE3434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3AA7D77C" w14:textId="5591D91D" w:rsidR="00EE3434" w:rsidRPr="0018208B" w:rsidRDefault="00EE3434" w:rsidP="009B24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6</w:t>
            </w:r>
          </w:p>
        </w:tc>
        <w:tc>
          <w:tcPr>
            <w:tcW w:w="6835" w:type="dxa"/>
            <w:gridSpan w:val="2"/>
          </w:tcPr>
          <w:p w14:paraId="54027F65" w14:textId="0E855CC4" w:rsidR="00EE3434" w:rsidRPr="0018208B" w:rsidRDefault="00CB7E54" w:rsidP="009B2443">
            <w:pPr>
              <w:tabs>
                <w:tab w:val="left" w:pos="367"/>
                <w:tab w:val="left" w:pos="5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eastAsia="Calibri" w:cs="Times New Roman"/>
                <w:sz w:val="22"/>
                <w:szCs w:val="22"/>
              </w:rPr>
              <w:t xml:space="preserve">Clic sobre alguna de las </w:t>
            </w:r>
            <w:r w:rsidR="00273B07">
              <w:rPr>
                <w:rFonts w:eastAsia="Calibri" w:cs="Times New Roman"/>
                <w:sz w:val="22"/>
                <w:szCs w:val="22"/>
              </w:rPr>
              <w:t>opciones</w:t>
            </w:r>
            <w:r>
              <w:rPr>
                <w:rFonts w:eastAsia="Calibri" w:cs="Times New Roman"/>
                <w:sz w:val="22"/>
                <w:szCs w:val="22"/>
              </w:rPr>
              <w:t xml:space="preserve"> del menú </w:t>
            </w:r>
          </w:p>
        </w:tc>
      </w:tr>
      <w:tr w:rsidR="00EE3434" w:rsidRPr="0018208B" w14:paraId="2AFD29FE" w14:textId="77777777" w:rsidTr="009B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C7A7E6A" w14:textId="77777777" w:rsidR="00EE3434" w:rsidRPr="0018208B" w:rsidRDefault="00EE3434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725068B8" w14:textId="77777777" w:rsidR="00EE3434" w:rsidRPr="0018208B" w:rsidRDefault="00EE3434" w:rsidP="009B2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11CE4E3D" w14:textId="77777777" w:rsidR="00EE3434" w:rsidRPr="0018208B" w:rsidRDefault="00EE3434" w:rsidP="009B24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329C2326" w14:textId="77777777" w:rsidR="00EE3434" w:rsidRPr="0018208B" w:rsidRDefault="00EE3434" w:rsidP="009B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EE3434" w:rsidRPr="0018208B" w14:paraId="12C86749" w14:textId="77777777" w:rsidTr="009B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D40D029" w14:textId="77777777" w:rsidR="00EE3434" w:rsidRPr="0018208B" w:rsidRDefault="00EE3434" w:rsidP="009B2443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4A7E9B65" w14:textId="77777777" w:rsidR="00EE3434" w:rsidRPr="0018208B" w:rsidRDefault="00EE3434" w:rsidP="009B24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761C5E1C" w14:textId="77777777" w:rsidR="00EE3434" w:rsidRPr="0018208B" w:rsidRDefault="00EE3434" w:rsidP="009B24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3212515E" w14:textId="20565A74" w:rsidR="00273B07" w:rsidRDefault="00491193" w:rsidP="00E20E98">
            <w:pPr>
              <w:tabs>
                <w:tab w:val="left" w:pos="221"/>
                <w:tab w:val="left" w:pos="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deberá redirigir a la pantalla correspondiente</w:t>
            </w:r>
          </w:p>
          <w:p w14:paraId="5A534E1B" w14:textId="77777777" w:rsidR="00273B07" w:rsidRDefault="00273B07" w:rsidP="00E20E98">
            <w:pPr>
              <w:tabs>
                <w:tab w:val="left" w:pos="221"/>
                <w:tab w:val="left" w:pos="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7DD7B0" w14:textId="119F20A9" w:rsidR="00EE3434" w:rsidRPr="0018208B" w:rsidRDefault="00273B07" w:rsidP="00E20E98">
            <w:pPr>
              <w:tabs>
                <w:tab w:val="left" w:pos="221"/>
                <w:tab w:val="left" w:pos="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</w:pPr>
            <w:r w:rsidRPr="00273B07">
              <w:rPr>
                <w:b/>
              </w:rPr>
              <w:t>Nota:</w:t>
            </w:r>
            <w:r>
              <w:t xml:space="preserve"> </w:t>
            </w:r>
            <w:r w:rsidR="00BB3687">
              <w:t>E</w:t>
            </w:r>
            <w:r w:rsidR="00E20E98">
              <w:t xml:space="preserve">l </w:t>
            </w:r>
            <w:r w:rsidR="00491193">
              <w:t>módulo</w:t>
            </w:r>
            <w:r w:rsidR="00E20E98">
              <w:t xml:space="preserve"> </w:t>
            </w:r>
            <w:r w:rsidR="00CB7E54">
              <w:t>de</w:t>
            </w:r>
            <w:r w:rsidR="00E20E98">
              <w:t>be de coordinar el estado active</w:t>
            </w:r>
            <w:r w:rsidR="00CB7E54">
              <w:t xml:space="preserve"> para que esta opción quede</w:t>
            </w:r>
            <w:r w:rsidR="002600CE">
              <w:t xml:space="preserve"> activa aun después de recargar la pantalla,</w:t>
            </w:r>
            <w:r w:rsidR="00CB7E54">
              <w:t xml:space="preserve"> de igual for</w:t>
            </w:r>
            <w:r w:rsidR="00F62028">
              <w:t>ma este será el encargado</w:t>
            </w:r>
            <w:r w:rsidR="00CB7E54">
              <w:t xml:space="preserve"> del cambio de background</w:t>
            </w:r>
            <w:r w:rsidR="002600CE">
              <w:t>.</w:t>
            </w:r>
          </w:p>
        </w:tc>
      </w:tr>
      <w:tr w:rsidR="001572D7" w:rsidRPr="0018208B" w14:paraId="0D4BEF28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63EBC4F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2FCAE6A9" w14:textId="77777777" w:rsidR="001572D7" w:rsidRPr="0018208B" w:rsidRDefault="001572D7" w:rsidP="001572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4, 6</w:t>
            </w:r>
          </w:p>
        </w:tc>
        <w:tc>
          <w:tcPr>
            <w:tcW w:w="6835" w:type="dxa"/>
            <w:gridSpan w:val="2"/>
          </w:tcPr>
          <w:p w14:paraId="15FFB192" w14:textId="77777777" w:rsidR="001572D7" w:rsidRPr="0018208B" w:rsidRDefault="001572D7" w:rsidP="001572D7">
            <w:pPr>
              <w:tabs>
                <w:tab w:val="left" w:pos="367"/>
                <w:tab w:val="left" w:pos="5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Error de comunicación al aplicativo</w:t>
            </w:r>
          </w:p>
        </w:tc>
      </w:tr>
      <w:tr w:rsidR="001572D7" w:rsidRPr="0018208B" w14:paraId="2AA43D2E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5227F17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0772599E" w14:textId="77777777" w:rsidR="001572D7" w:rsidRPr="0018208B" w:rsidRDefault="001572D7" w:rsidP="00157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48E4C815" w14:textId="77777777" w:rsidR="001572D7" w:rsidRPr="0018208B" w:rsidRDefault="001572D7" w:rsidP="001572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5083" w:type="dxa"/>
          </w:tcPr>
          <w:p w14:paraId="0BDCA4A0" w14:textId="77777777" w:rsidR="001572D7" w:rsidRPr="0018208B" w:rsidRDefault="001572D7" w:rsidP="0015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1572D7" w:rsidRPr="0018208B" w14:paraId="40FCE7A7" w14:textId="77777777" w:rsidTr="00DB7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9CBEA3F" w14:textId="77777777" w:rsidR="001572D7" w:rsidRPr="0018208B" w:rsidRDefault="001572D7" w:rsidP="001572D7">
            <w:pPr>
              <w:spacing w:line="276" w:lineRule="auto"/>
              <w:rPr>
                <w:rFonts w:cstheme="majorBidi"/>
                <w:b w:val="0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931" w:type="dxa"/>
          </w:tcPr>
          <w:p w14:paraId="1EE6593E" w14:textId="77777777" w:rsidR="001572D7" w:rsidRPr="0018208B" w:rsidRDefault="001572D7" w:rsidP="00157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</w:tc>
        <w:tc>
          <w:tcPr>
            <w:tcW w:w="1752" w:type="dxa"/>
          </w:tcPr>
          <w:p w14:paraId="05FA57CC" w14:textId="77777777" w:rsidR="001572D7" w:rsidRPr="0018208B" w:rsidRDefault="001572D7" w:rsidP="001572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18208B"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5083" w:type="dxa"/>
          </w:tcPr>
          <w:p w14:paraId="7006F064" w14:textId="1B4F03F7" w:rsidR="001572D7" w:rsidRPr="0018208B" w:rsidRDefault="001572D7" w:rsidP="001572D7">
            <w:pPr>
              <w:tabs>
                <w:tab w:val="left" w:pos="221"/>
                <w:tab w:val="left" w:pos="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Notificar al usuario mediante un</w:t>
            </w:r>
            <w:r w:rsidRPr="0018208B"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 Modal, 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“Se produjo problema de comunicación. Vuel</w:t>
            </w:r>
            <w:r w:rsidR="00ED5D2D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v</w:t>
            </w: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a Intentarlo más tarde”. (Ver ejemplo en la tabla anexos, con id 04)</w:t>
            </w:r>
          </w:p>
          <w:p w14:paraId="554130E0" w14:textId="77777777" w:rsidR="001572D7" w:rsidRPr="0018208B" w:rsidRDefault="001572D7" w:rsidP="001572D7">
            <w:pPr>
              <w:tabs>
                <w:tab w:val="left" w:pos="221"/>
                <w:tab w:val="left" w:pos="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</w:pPr>
            <w:r w:rsidRPr="0018208B">
              <w:rPr>
                <w:rFonts w:cstheme="majorBidi"/>
                <w:color w:val="0D0D0D" w:themeColor="text1" w:themeTint="F2"/>
                <w:sz w:val="22"/>
                <w:szCs w:val="22"/>
                <w:lang w:eastAsia="es-VE"/>
              </w:rPr>
              <w:t>Al presionar Aceptar, se deberá cerrar el</w:t>
            </w:r>
            <w:r w:rsidRPr="0018208B">
              <w:rPr>
                <w:rFonts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 Modal.</w:t>
            </w:r>
          </w:p>
        </w:tc>
      </w:tr>
      <w:tr w:rsidR="001572D7" w14:paraId="0F9CEF39" w14:textId="77777777" w:rsidTr="00DB7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14FC92F" w14:textId="77777777" w:rsidR="001572D7" w:rsidRPr="00184629" w:rsidRDefault="001572D7" w:rsidP="001572D7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Comentarios</w:t>
            </w:r>
          </w:p>
        </w:tc>
        <w:tc>
          <w:tcPr>
            <w:tcW w:w="7766" w:type="dxa"/>
            <w:gridSpan w:val="3"/>
          </w:tcPr>
          <w:p w14:paraId="316F9E1B" w14:textId="5A67A321" w:rsidR="00532F31" w:rsidRDefault="00532F31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Se deberá validar que el aplicativo sea compatible </w:t>
            </w:r>
            <w:r w:rsidR="00FC5E84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con </w:t>
            </w: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lo</w:t>
            </w:r>
            <w:r w:rsidR="004C0809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s principales navegadores como Safari, Google Chrome, Internet Explore</w:t>
            </w:r>
            <w:r w:rsidR="00FC5E84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r</w:t>
            </w:r>
            <w:r w:rsidR="004C0809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, Mozilla, etc</w:t>
            </w: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. </w:t>
            </w:r>
          </w:p>
          <w:p w14:paraId="7A64FC94" w14:textId="77777777" w:rsidR="00F450CE" w:rsidRPr="00806F62" w:rsidRDefault="00F450CE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 w:rsidRPr="00806F62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Al hacer clic sobre el icono idioma se desplegarán las opciones a seleccionar</w:t>
            </w:r>
          </w:p>
          <w:p w14:paraId="0F3AB0D4" w14:textId="77777777" w:rsidR="00F450CE" w:rsidRPr="00806F62" w:rsidRDefault="00F450CE" w:rsidP="00F450CE">
            <w:pPr>
              <w:pStyle w:val="Prrafodelista"/>
              <w:ind w:left="14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 w:rsidRPr="00806F62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O</w:t>
            </w: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 </w:t>
            </w:r>
            <w:r w:rsidRPr="00806F62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Español – Mexico (es – mx): Este será el idioma predeterminado y al hacer clic sobre esta opción la pantalla no sufrirá cambio alguno</w:t>
            </w:r>
          </w:p>
          <w:p w14:paraId="599E809E" w14:textId="77777777" w:rsidR="00F450CE" w:rsidRPr="00806F62" w:rsidRDefault="00F450CE" w:rsidP="00F450CE">
            <w:pPr>
              <w:pStyle w:val="Prrafodelista"/>
              <w:spacing w:after="160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 w:rsidRPr="00806F62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O</w:t>
            </w: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 </w:t>
            </w:r>
            <w:r w:rsidRPr="00806F62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English (en): Al hacer clic sobre esta opción la página se recargará definiendo este idioma como predeterminado y mostrando todos sus recursos en inglés.</w:t>
            </w:r>
          </w:p>
          <w:p w14:paraId="30B911CE" w14:textId="7BC13461" w:rsidR="00F450CE" w:rsidRDefault="00F450CE" w:rsidP="00F450CE">
            <w:pPr>
              <w:ind w:left="14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lang w:val="es-VE" w:eastAsia="es-VE"/>
              </w:rPr>
            </w:pPr>
            <w:r w:rsidRPr="00806F62">
              <w:rPr>
                <w:rFonts w:cstheme="majorBidi"/>
                <w:b/>
                <w:bCs/>
                <w:color w:val="0D0D0D" w:themeColor="text1" w:themeTint="F2"/>
                <w:sz w:val="22"/>
                <w:lang w:val="es-VE" w:eastAsia="es-VE"/>
              </w:rPr>
              <w:t xml:space="preserve">Nota: </w:t>
            </w:r>
            <w:r w:rsidRPr="00806F62">
              <w:rPr>
                <w:rFonts w:cstheme="majorBidi"/>
                <w:color w:val="0D0D0D" w:themeColor="text1" w:themeTint="F2"/>
                <w:sz w:val="22"/>
                <w:lang w:val="es-VE" w:eastAsia="es-VE"/>
              </w:rPr>
              <w:t>Una vez seleccionado el idioma este deberá permanecer predeterminado en el aplicativo hasta que el usuario cierre sesión.</w:t>
            </w:r>
          </w:p>
          <w:p w14:paraId="3E036187" w14:textId="77777777" w:rsidR="00F450CE" w:rsidRDefault="00F450CE" w:rsidP="00F45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lang w:val="es-VE" w:eastAsia="es-VE"/>
              </w:rPr>
            </w:pPr>
          </w:p>
          <w:p w14:paraId="4CFE4327" w14:textId="3BE6D437" w:rsidR="001572D7" w:rsidRPr="0070545A" w:rsidRDefault="001572D7" w:rsidP="00F450CE">
            <w:pPr>
              <w:pStyle w:val="Prrafodelista"/>
              <w:numPr>
                <w:ilvl w:val="0"/>
                <w:numId w:val="11"/>
              </w:num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70545A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Encriptar el campo contrase</w:t>
            </w:r>
            <w:r w:rsidR="00F22AFE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ña con BCRYPT y posteriormente comprara con la almacena</w:t>
            </w:r>
            <w:r w:rsidR="00993646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da</w:t>
            </w:r>
            <w:r w:rsidRPr="0070545A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en la base de datos. </w:t>
            </w:r>
          </w:p>
          <w:p w14:paraId="51630C9A" w14:textId="5A041EB4" w:rsidR="001572D7" w:rsidRDefault="001572D7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sz w:val="22"/>
                <w:szCs w:val="22"/>
                <w:lang w:val="es-VE" w:eastAsia="es-VE"/>
              </w:rPr>
            </w:pPr>
            <w:r w:rsidRPr="0070545A">
              <w:rPr>
                <w:rFonts w:eastAsia="Times New Roman" w:cstheme="majorBidi"/>
                <w:sz w:val="22"/>
                <w:szCs w:val="22"/>
                <w:lang w:val="es-VE" w:eastAsia="es-VE"/>
              </w:rPr>
              <w:t>Cuando el usuario presione la tecla “Enter” sobre algún campo se deberá aplicar las validaciones antes mencionadas.</w:t>
            </w:r>
          </w:p>
          <w:p w14:paraId="6B1AD88C" w14:textId="6633A4B1" w:rsidR="00F450CE" w:rsidRPr="00F450CE" w:rsidRDefault="00F450CE" w:rsidP="00F450CE">
            <w:pPr>
              <w:pStyle w:val="Prrafodelista"/>
              <w:numPr>
                <w:ilvl w:val="0"/>
                <w:numId w:val="11"/>
              </w:num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>Todos los botones del formulario deberán usar la clase btn de Bootstrap, esto para generar el efecto hover al pasar el puntero sobre el botón.</w:t>
            </w:r>
          </w:p>
          <w:p w14:paraId="672C999D" w14:textId="77777777" w:rsidR="00F450CE" w:rsidRDefault="00F450CE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</w:pPr>
            <w:r w:rsidRPr="00AA3737">
              <w:rPr>
                <w:rFonts w:eastAsia="Calibri" w:cs="Times New Roman"/>
                <w:sz w:val="22"/>
              </w:rPr>
              <w:t xml:space="preserve">Todos los campos que se envíen a la base de datos, deberán utilizar la clase </w:t>
            </w:r>
            <w:r w:rsidRPr="00AA3737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validacionSqlInjection (se deberá validar que no contenga los símbolos: Ã±, Ã,’, Â, \\\\, \\{,;,Âµ,â€,\001,\001,}), mediante el método </w:t>
            </w:r>
            <w:r w:rsidRPr="00AA3737">
              <w:rPr>
                <w:rFonts w:eastAsia="Times New Roman" w:cstheme="majorBidi"/>
                <w:b/>
                <w:color w:val="0D0D0D" w:themeColor="text1" w:themeTint="F2"/>
                <w:sz w:val="22"/>
                <w:lang w:val="es-VE" w:eastAsia="es-VE"/>
              </w:rPr>
              <w:t>reeplaceCaracter</w:t>
            </w:r>
            <w:r w:rsidRPr="00AA3737">
              <w:rPr>
                <w:rFonts w:eastAsia="Times New Roman" w:cstheme="majorBidi"/>
                <w:color w:val="0D0D0D" w:themeColor="text1" w:themeTint="F2"/>
                <w:sz w:val="22"/>
                <w:lang w:val="es-VE" w:eastAsia="es-VE"/>
              </w:rPr>
              <w:t xml:space="preserve"> de la clase, pasándole como parámetro la cadena a limpiar.</w:t>
            </w:r>
          </w:p>
          <w:p w14:paraId="350E071C" w14:textId="77777777" w:rsidR="00F450CE" w:rsidRPr="00D843FE" w:rsidRDefault="00F450CE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4"/>
                <w:lang w:val="es-VE" w:eastAsia="es-VE"/>
              </w:rPr>
            </w:pPr>
            <w:r>
              <w:rPr>
                <w:rFonts w:eastAsia="Calibri" w:cs="Times New Roman"/>
                <w:sz w:val="22"/>
              </w:rPr>
              <w:t>Cuando el usuario de clic sobre algún botón o acción del formulario</w:t>
            </w:r>
            <w:r w:rsidRPr="00B54FAC">
              <w:rPr>
                <w:rFonts w:eastAsia="Calibri" w:cs="Times New Roman"/>
                <w:sz w:val="22"/>
              </w:rPr>
              <w:t xml:space="preserve">, </w:t>
            </w:r>
            <w:r>
              <w:rPr>
                <w:rFonts w:eastAsia="Calibri" w:cs="Times New Roman"/>
                <w:sz w:val="22"/>
              </w:rPr>
              <w:t xml:space="preserve">mostrar en pantalla un </w:t>
            </w:r>
            <w:r>
              <w:rPr>
                <w:rFonts w:eastAsia="Calibri" w:cs="Times New Roman"/>
                <w:b/>
                <w:sz w:val="22"/>
              </w:rPr>
              <w:t xml:space="preserve">loader </w:t>
            </w:r>
            <w:r>
              <w:rPr>
                <w:rFonts w:eastAsia="Calibri" w:cs="Times New Roman"/>
                <w:sz w:val="22"/>
              </w:rPr>
              <w:t xml:space="preserve">(ver ejemplo en la tabla anexos, </w:t>
            </w:r>
            <w:r w:rsidRPr="00B54FAC">
              <w:rPr>
                <w:rFonts w:eastAsia="Calibri" w:cs="Times New Roman"/>
                <w:sz w:val="22"/>
              </w:rPr>
              <w:t>con id</w:t>
            </w:r>
            <w:r>
              <w:rPr>
                <w:rFonts w:eastAsia="Calibri" w:cs="Times New Roman"/>
                <w:sz w:val="22"/>
              </w:rPr>
              <w:t xml:space="preserve"> </w:t>
            </w:r>
            <w:r w:rsidRPr="00B54FAC">
              <w:rPr>
                <w:rFonts w:eastAsia="Calibri" w:cs="Times New Roman"/>
                <w:sz w:val="22"/>
              </w:rPr>
              <w:t>0</w:t>
            </w:r>
            <w:r>
              <w:rPr>
                <w:rFonts w:eastAsia="Calibri" w:cs="Times New Roman"/>
                <w:sz w:val="22"/>
              </w:rPr>
              <w:t>5), para indicar al usuario que su petición se está procesando.</w:t>
            </w:r>
          </w:p>
          <w:p w14:paraId="7633864D" w14:textId="77777777" w:rsidR="00F450CE" w:rsidRPr="00806F62" w:rsidRDefault="00F450CE" w:rsidP="00F450CE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4"/>
                <w:lang w:val="es-VE" w:eastAsia="es-VE"/>
              </w:rPr>
            </w:pPr>
            <w:r>
              <w:rPr>
                <w:rFonts w:eastAsia="Calibri" w:cs="Times New Roman"/>
                <w:sz w:val="22"/>
              </w:rPr>
              <w:lastRenderedPageBreak/>
              <w:t xml:space="preserve"> El aplicativo deberá ser “Responsive”, y tendrá que ser adaptable para tablets, laptop y de escritorio tal como se muestra en el ejemplo de la tabla anexos con id 06.</w:t>
            </w:r>
          </w:p>
          <w:p w14:paraId="31B41C9A" w14:textId="77777777" w:rsidR="00F450CE" w:rsidRPr="00806F62" w:rsidRDefault="00F450CE" w:rsidP="00F450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4"/>
                <w:lang w:val="es-VE" w:eastAsia="es-VE"/>
              </w:rPr>
            </w:pPr>
          </w:p>
          <w:p w14:paraId="6B113EA3" w14:textId="65BA17AF" w:rsidR="001572D7" w:rsidRPr="00184629" w:rsidRDefault="00F450CE" w:rsidP="00F450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i/>
                <w:color w:val="A6A6A6" w:themeColor="background1" w:themeShade="A6"/>
                <w:sz w:val="22"/>
                <w:szCs w:val="22"/>
                <w:lang w:val="es-VE" w:eastAsia="es-VE"/>
              </w:rPr>
            </w:pPr>
            <w:r w:rsidRPr="00B06C9F">
              <w:rPr>
                <w:rFonts w:cstheme="majorBidi"/>
                <w:b/>
                <w:sz w:val="22"/>
                <w:lang w:val="es-VE" w:eastAsia="es-VE"/>
              </w:rPr>
              <w:t>Nota:</w:t>
            </w:r>
            <w:r w:rsidRPr="00B84B79">
              <w:rPr>
                <w:rFonts w:cstheme="majorBidi"/>
                <w:sz w:val="22"/>
                <w:lang w:val="es-VE" w:eastAsia="es-VE"/>
              </w:rPr>
              <w:t xml:space="preserve"> Se deberá hacer uso de la función (método) Trim () en cada cadena que se enviará a hacia la base de datos, esto para eliminar espacios antes y después de dicha cadena.</w:t>
            </w:r>
          </w:p>
        </w:tc>
      </w:tr>
    </w:tbl>
    <w:p w14:paraId="129228DD" w14:textId="77777777" w:rsidR="00E86E50" w:rsidRPr="00E86E50" w:rsidRDefault="00E86E50" w:rsidP="00CF3386">
      <w:pPr>
        <w:rPr>
          <w:rFonts w:eastAsia="Times New Roman" w:cstheme="majorBidi"/>
          <w:b/>
          <w:color w:val="0D0D0D" w:themeColor="text1" w:themeTint="F2"/>
          <w:sz w:val="28"/>
          <w:szCs w:val="28"/>
          <w:lang w:eastAsia="es-VE"/>
        </w:rPr>
      </w:pPr>
    </w:p>
    <w:p w14:paraId="0C3660E2" w14:textId="0AFD94E5" w:rsidR="00576E58" w:rsidRPr="00FB5B40" w:rsidRDefault="00184629" w:rsidP="00CF3386">
      <w:pPr>
        <w:pStyle w:val="Ttulo2"/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</w:pPr>
      <w:bookmarkStart w:id="11" w:name="_Toc492456029"/>
      <w:bookmarkStart w:id="12" w:name="_Toc44687173"/>
      <w:r w:rsidRPr="00FB5B40"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  <w:t>Diagrama</w:t>
      </w:r>
      <w:r w:rsidR="00576E58" w:rsidRPr="00FB5B40"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  <w:t xml:space="preserve"> </w:t>
      </w:r>
      <w:bookmarkEnd w:id="11"/>
      <w:r w:rsidR="00E31531"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  <w:t>Inicio Sesión</w:t>
      </w:r>
      <w:bookmarkEnd w:id="12"/>
    </w:p>
    <w:p w14:paraId="1D2F733A" w14:textId="37CEC3AC" w:rsidR="00255DA2" w:rsidRPr="005E382A" w:rsidRDefault="00E31531" w:rsidP="00D33019">
      <w:pPr>
        <w:rPr>
          <w:i/>
          <w:color w:val="A6A6A6" w:themeColor="background1" w:themeShade="A6"/>
          <w:lang w:val="es-VE"/>
        </w:rPr>
      </w:pPr>
      <w:r>
        <w:object w:dxaOrig="9060" w:dyaOrig="6600" w14:anchorId="40644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30pt" o:ole="">
            <v:imagedata r:id="rId10" o:title=""/>
          </v:shape>
          <o:OLEObject Type="Embed" ProgID="Visio.Drawing.15" ShapeID="_x0000_i1025" DrawAspect="Content" ObjectID="_1664026438" r:id="rId11"/>
        </w:object>
      </w:r>
    </w:p>
    <w:sectPr w:rsidR="00255DA2" w:rsidRPr="005E382A" w:rsidSect="00732814">
      <w:headerReference w:type="default" r:id="rId12"/>
      <w:footerReference w:type="default" r:id="rId13"/>
      <w:pgSz w:w="12240" w:h="15840"/>
      <w:pgMar w:top="1701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aniela Garcia Lara" w:date="2020-10-12T16:42:00Z" w:initials="a">
    <w:p w14:paraId="50B09F95" w14:textId="49C81274" w:rsidR="008F6C15" w:rsidRDefault="008F6C15">
      <w:pPr>
        <w:pStyle w:val="Textocomentario"/>
      </w:pPr>
      <w:r>
        <w:rPr>
          <w:rStyle w:val="Refdecomentario"/>
        </w:rPr>
        <w:annotationRef/>
      </w:r>
      <w:r>
        <w:t>Se agrego</w:t>
      </w:r>
    </w:p>
  </w:comment>
  <w:comment w:id="4" w:author="Daniela Garcia Lara" w:date="2020-10-12T16:43:00Z" w:initials="a">
    <w:p w14:paraId="031F220F" w14:textId="7404DE0E" w:rsidR="008F6C15" w:rsidRDefault="008F6C15">
      <w:pPr>
        <w:pStyle w:val="Textocomentario"/>
      </w:pPr>
      <w:r>
        <w:rPr>
          <w:rStyle w:val="Refdecomentario"/>
        </w:rPr>
        <w:annotationRef/>
      </w:r>
      <w:r>
        <w:t>Se modifico</w:t>
      </w:r>
    </w:p>
  </w:comment>
  <w:comment w:id="5" w:author="Daniela Garcia Lara" w:date="2020-10-12T16:44:00Z" w:initials="a">
    <w:p w14:paraId="2B24EE72" w14:textId="1AF76DDE" w:rsidR="00541736" w:rsidRDefault="00541736">
      <w:pPr>
        <w:pStyle w:val="Textocomentario"/>
      </w:pPr>
      <w:r>
        <w:rPr>
          <w:rStyle w:val="Refdecomentario"/>
        </w:rPr>
        <w:annotationRef/>
      </w:r>
      <w:r>
        <w:t>modificado</w:t>
      </w:r>
    </w:p>
  </w:comment>
  <w:comment w:id="6" w:author="Daniela Garcia Lara" w:date="2020-10-12T16:44:00Z" w:initials="a">
    <w:p w14:paraId="239D9B0A" w14:textId="0662EB06" w:rsidR="0088563F" w:rsidRDefault="0088563F">
      <w:pPr>
        <w:pStyle w:val="Textocomentario"/>
      </w:pPr>
      <w:r>
        <w:rPr>
          <w:rStyle w:val="Refdecomentario"/>
        </w:rPr>
        <w:annotationRef/>
      </w:r>
      <w:r>
        <w:t>Se agrego</w:t>
      </w:r>
    </w:p>
  </w:comment>
  <w:comment w:id="7" w:author="Daniela Garcia Lara" w:date="2020-10-12T16:46:00Z" w:initials="a">
    <w:p w14:paraId="2B37A375" w14:textId="16BB5663" w:rsidR="00EB0196" w:rsidRDefault="00EB0196">
      <w:pPr>
        <w:pStyle w:val="Textocomentario"/>
      </w:pPr>
      <w:r>
        <w:rPr>
          <w:rStyle w:val="Refdecomentario"/>
        </w:rPr>
        <w:annotationRef/>
      </w:r>
      <w:r>
        <w:t>modificado</w:t>
      </w:r>
    </w:p>
  </w:comment>
  <w:comment w:id="8" w:author="Daniela Garcia Lara" w:date="2020-10-12T16:46:00Z" w:initials="a">
    <w:p w14:paraId="658B728B" w14:textId="321E096C" w:rsidR="0046034E" w:rsidRDefault="0046034E">
      <w:pPr>
        <w:pStyle w:val="Textocomentario"/>
      </w:pPr>
      <w:r>
        <w:rPr>
          <w:rStyle w:val="Refdecomentario"/>
        </w:rPr>
        <w:annotationRef/>
      </w:r>
      <w:r>
        <w:t>Se agrego</w:t>
      </w:r>
    </w:p>
  </w:comment>
  <w:comment w:id="9" w:author="Daniela Garcia Lara" w:date="2020-10-12T16:47:00Z" w:initials="a">
    <w:p w14:paraId="7FE859C9" w14:textId="3F73B555" w:rsidR="00266102" w:rsidRDefault="00266102">
      <w:pPr>
        <w:pStyle w:val="Textocomentario"/>
      </w:pPr>
      <w:r>
        <w:rPr>
          <w:rStyle w:val="Refdecomentario"/>
        </w:rPr>
        <w:annotationRef/>
      </w:r>
      <w:r>
        <w:t>Se agrego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B09F95" w15:done="0"/>
  <w15:commentEx w15:paraId="031F220F" w15:done="0"/>
  <w15:commentEx w15:paraId="2B24EE72" w15:done="0"/>
  <w15:commentEx w15:paraId="239D9B0A" w15:done="0"/>
  <w15:commentEx w15:paraId="2B37A375" w15:done="0"/>
  <w15:commentEx w15:paraId="658B728B" w15:done="0"/>
  <w15:commentEx w15:paraId="7FE859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5C217" w14:textId="77777777" w:rsidR="00E8402C" w:rsidRDefault="00E8402C" w:rsidP="00C41220">
      <w:pPr>
        <w:spacing w:after="0" w:line="240" w:lineRule="auto"/>
      </w:pPr>
      <w:r>
        <w:separator/>
      </w:r>
    </w:p>
  </w:endnote>
  <w:endnote w:type="continuationSeparator" w:id="0">
    <w:p w14:paraId="0EF98CD3" w14:textId="77777777" w:rsidR="00E8402C" w:rsidRDefault="00E8402C" w:rsidP="00C4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671D0" w14:textId="77777777" w:rsidR="00893621" w:rsidRPr="00573680" w:rsidRDefault="00893621" w:rsidP="00893621">
    <w:pPr>
      <w:pStyle w:val="Piedepgina"/>
      <w:jc w:val="center"/>
      <w:rPr>
        <w:rFonts w:eastAsiaTheme="minorEastAsia"/>
      </w:rPr>
    </w:pPr>
  </w:p>
  <w:p w14:paraId="5F691A31" w14:textId="77777777" w:rsidR="00C41220" w:rsidRPr="00F962D0" w:rsidRDefault="00893621" w:rsidP="00F962D0">
    <w:pPr>
      <w:pStyle w:val="Piedepgina"/>
      <w:jc w:val="center"/>
      <w:rPr>
        <w:rFonts w:eastAsiaTheme="minorEastAsia"/>
        <w:sz w:val="18"/>
      </w:rPr>
    </w:pPr>
    <w:r w:rsidRPr="00893621">
      <w:rPr>
        <w:rFonts w:cs="Tahoma"/>
        <w:bCs/>
        <w:color w:val="000000"/>
        <w:sz w:val="18"/>
        <w:szCs w:val="18"/>
      </w:rPr>
      <w:t>© Derechos Reservados, Ennovasoft, SA de 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2D3D0" w14:textId="77777777" w:rsidR="00E8402C" w:rsidRDefault="00E8402C" w:rsidP="00C41220">
      <w:pPr>
        <w:spacing w:after="0" w:line="240" w:lineRule="auto"/>
      </w:pPr>
      <w:r>
        <w:separator/>
      </w:r>
    </w:p>
  </w:footnote>
  <w:footnote w:type="continuationSeparator" w:id="0">
    <w:p w14:paraId="1F89C439" w14:textId="77777777" w:rsidR="00E8402C" w:rsidRDefault="00E8402C" w:rsidP="00C4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lista3-nfasis31"/>
      <w:tblW w:w="4962" w:type="pct"/>
      <w:tblInd w:w="108" w:type="dxa"/>
      <w:tblLook w:val="0000" w:firstRow="0" w:lastRow="0" w:firstColumn="0" w:lastColumn="0" w:noHBand="0" w:noVBand="0"/>
    </w:tblPr>
    <w:tblGrid>
      <w:gridCol w:w="2356"/>
      <w:gridCol w:w="4124"/>
      <w:gridCol w:w="2210"/>
      <w:gridCol w:w="1176"/>
    </w:tblGrid>
    <w:tr w:rsidR="00893621" w:rsidRPr="006040E2" w14:paraId="781252AC" w14:textId="77777777" w:rsidTr="00FC698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7E32A466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Times New Roman"/>
              <w:b/>
              <w:smallCaps/>
              <w:sz w:val="32"/>
              <w:lang w:eastAsia="es-ES"/>
            </w:rPr>
          </w:pPr>
          <w:r>
            <w:rPr>
              <w:rFonts w:ascii="Arial Narrow" w:hAnsi="Arial Narrow" w:cs="Times New Roman"/>
              <w:b/>
              <w:smallCaps/>
              <w:noProof/>
              <w:sz w:val="32"/>
              <w:lang w:eastAsia="es-MX"/>
            </w:rPr>
            <w:drawing>
              <wp:inline distT="0" distB="0" distL="0" distR="0" wp14:anchorId="0DC70E98" wp14:editId="2887945E">
                <wp:extent cx="1011381" cy="695325"/>
                <wp:effectExtent l="0" t="0" r="0" b="0"/>
                <wp:docPr id="3" name="Imagen 3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77D9E14D" w14:textId="77777777" w:rsidR="00893621" w:rsidRPr="0041306D" w:rsidRDefault="00CF3386" w:rsidP="00CF3386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cs="Arial"/>
              <w:b/>
              <w:color w:val="595959" w:themeColor="text1" w:themeTint="A6"/>
              <w:sz w:val="32"/>
              <w:szCs w:val="32"/>
              <w:lang w:eastAsia="es-ES"/>
            </w:rPr>
            <w:t>Casos de uso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7CA537BD" w14:textId="77777777" w:rsidR="00893621" w:rsidRPr="009073E1" w:rsidRDefault="00893621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Autor: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695835BC" w14:textId="77777777" w:rsidR="00893621" w:rsidRPr="0041306D" w:rsidRDefault="00AF6D0E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CGLS</w:t>
          </w:r>
        </w:p>
      </w:tc>
    </w:tr>
    <w:tr w:rsidR="00893621" w:rsidRPr="006040E2" w14:paraId="2B1A2DE4" w14:textId="77777777" w:rsidTr="00FC6980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71FA8778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332BF184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37DD3696" w14:textId="77777777" w:rsidR="00893621" w:rsidRPr="009073E1" w:rsidRDefault="00893621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Fecha de creación: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3C83E5F8" w14:textId="77777777" w:rsidR="00893621" w:rsidRPr="0041306D" w:rsidRDefault="00CF3386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06/09/2017</w:t>
          </w:r>
        </w:p>
      </w:tc>
    </w:tr>
    <w:tr w:rsidR="00893621" w:rsidRPr="006040E2" w14:paraId="1763E910" w14:textId="77777777" w:rsidTr="00FC698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265F52A8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31F2ADCE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46028935" w14:textId="77777777" w:rsidR="00893621" w:rsidRPr="009073E1" w:rsidRDefault="00893621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6A569A22" w14:textId="77777777" w:rsidR="00893621" w:rsidRPr="0041306D" w:rsidRDefault="00FB5B40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31</w:t>
          </w:r>
          <w:r w:rsidR="00CF3386">
            <w:rPr>
              <w:rFonts w:cs="Times New Roman"/>
              <w:sz w:val="16"/>
              <w:szCs w:val="16"/>
              <w:lang w:eastAsia="es-ES"/>
            </w:rPr>
            <w:t>/</w:t>
          </w:r>
          <w:r w:rsidR="00377B1A">
            <w:rPr>
              <w:rFonts w:cs="Times New Roman"/>
              <w:sz w:val="16"/>
              <w:szCs w:val="16"/>
              <w:lang w:eastAsia="es-ES"/>
            </w:rPr>
            <w:t>0</w:t>
          </w:r>
          <w:r>
            <w:rPr>
              <w:rFonts w:cs="Times New Roman"/>
              <w:sz w:val="16"/>
              <w:szCs w:val="16"/>
              <w:lang w:eastAsia="es-ES"/>
            </w:rPr>
            <w:t>5</w:t>
          </w:r>
          <w:r w:rsidR="00CF3386">
            <w:rPr>
              <w:rFonts w:cs="Times New Roman"/>
              <w:sz w:val="16"/>
              <w:szCs w:val="16"/>
              <w:lang w:eastAsia="es-ES"/>
            </w:rPr>
            <w:t>/201</w:t>
          </w:r>
          <w:r w:rsidR="00377B1A">
            <w:rPr>
              <w:rFonts w:cs="Times New Roman"/>
              <w:sz w:val="16"/>
              <w:szCs w:val="16"/>
              <w:lang w:eastAsia="es-ES"/>
            </w:rPr>
            <w:t>8</w:t>
          </w:r>
        </w:p>
      </w:tc>
    </w:tr>
    <w:tr w:rsidR="00893621" w:rsidRPr="006040E2" w14:paraId="293C0312" w14:textId="77777777" w:rsidTr="00FC6980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6EF0D510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282AC73E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C2A55E4" w14:textId="77777777" w:rsidR="00893621" w:rsidRPr="009073E1" w:rsidRDefault="00893621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Hoja: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4F2DC06D" w14:textId="134FAC0A" w:rsidR="00893621" w:rsidRPr="0041306D" w:rsidRDefault="00893621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begin"/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instrText>PAGE  \* Arabic  \* MERGEFORMAT</w:instrTex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separate"/>
          </w:r>
          <w:r w:rsidR="00266102">
            <w:rPr>
              <w:rFonts w:cs="Times New Roman"/>
              <w:bCs/>
              <w:noProof/>
              <w:sz w:val="16"/>
              <w:szCs w:val="16"/>
              <w:lang w:eastAsia="es-ES"/>
            </w:rPr>
            <w:t>11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end"/>
          </w:r>
          <w:r w:rsidRPr="0041306D">
            <w:rPr>
              <w:rFonts w:cs="Times New Roman"/>
              <w:sz w:val="16"/>
              <w:szCs w:val="16"/>
              <w:lang w:val="es-ES" w:eastAsia="es-ES"/>
            </w:rPr>
            <w:t xml:space="preserve"> de 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begin"/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instrText>NUMPAGES  \* Arabic  \* MERGEFORMAT</w:instrTex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separate"/>
          </w:r>
          <w:r w:rsidR="00266102">
            <w:rPr>
              <w:rFonts w:cs="Times New Roman"/>
              <w:bCs/>
              <w:noProof/>
              <w:sz w:val="16"/>
              <w:szCs w:val="16"/>
              <w:lang w:eastAsia="es-ES"/>
            </w:rPr>
            <w:t>11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end"/>
          </w:r>
        </w:p>
      </w:tc>
    </w:tr>
    <w:tr w:rsidR="00893621" w:rsidRPr="006040E2" w14:paraId="42BDC338" w14:textId="77777777" w:rsidTr="00FC698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7E4E8B79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26499B2B" w14:textId="77777777" w:rsidR="00893621" w:rsidRPr="006040E2" w:rsidRDefault="00893621" w:rsidP="00893621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70D27DFC" w14:textId="77777777" w:rsidR="00893621" w:rsidRPr="009073E1" w:rsidRDefault="00893621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Versión: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63823AF" w14:textId="77777777" w:rsidR="00893621" w:rsidRPr="0041306D" w:rsidRDefault="00FB5B40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2</w:t>
          </w:r>
          <w:r w:rsidR="00CF5F6F">
            <w:rPr>
              <w:rFonts w:cs="Times New Roman"/>
              <w:sz w:val="16"/>
              <w:szCs w:val="16"/>
              <w:lang w:eastAsia="es-ES"/>
            </w:rPr>
            <w:t>.0</w:t>
          </w:r>
        </w:p>
      </w:tc>
    </w:tr>
  </w:tbl>
  <w:p w14:paraId="04F72299" w14:textId="77777777" w:rsidR="00C41220" w:rsidRPr="00C41220" w:rsidRDefault="00C41220" w:rsidP="00C41220">
    <w:pPr>
      <w:tabs>
        <w:tab w:val="center" w:pos="4419"/>
        <w:tab w:val="right" w:pos="8838"/>
      </w:tabs>
      <w:spacing w:after="0" w:line="240" w:lineRule="auto"/>
      <w:rPr>
        <w:rFonts w:ascii="Calibri" w:eastAsia="Times New Roman" w:hAnsi="Calibri" w:cs="Times New Roman"/>
      </w:rPr>
    </w:pPr>
  </w:p>
  <w:p w14:paraId="17F70699" w14:textId="77777777" w:rsidR="00C41220" w:rsidRDefault="00C412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555F"/>
    <w:multiLevelType w:val="hybridMultilevel"/>
    <w:tmpl w:val="C17E8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7A9B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0C6D"/>
    <w:multiLevelType w:val="hybridMultilevel"/>
    <w:tmpl w:val="3F8685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E1639"/>
    <w:multiLevelType w:val="hybridMultilevel"/>
    <w:tmpl w:val="B57E5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83EC0"/>
    <w:multiLevelType w:val="hybridMultilevel"/>
    <w:tmpl w:val="15E09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D4AA6"/>
    <w:multiLevelType w:val="hybridMultilevel"/>
    <w:tmpl w:val="EFA8B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97563"/>
    <w:multiLevelType w:val="hybridMultilevel"/>
    <w:tmpl w:val="3094F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C6CFA"/>
    <w:multiLevelType w:val="hybridMultilevel"/>
    <w:tmpl w:val="4F421098"/>
    <w:lvl w:ilvl="0" w:tplc="11705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F7F24"/>
    <w:multiLevelType w:val="multilevel"/>
    <w:tmpl w:val="D258117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>
    <w:nsid w:val="222651C3"/>
    <w:multiLevelType w:val="hybridMultilevel"/>
    <w:tmpl w:val="9028F774"/>
    <w:lvl w:ilvl="0" w:tplc="080A0001">
      <w:start w:val="1"/>
      <w:numFmt w:val="bullet"/>
      <w:lvlText w:val=""/>
      <w:lvlJc w:val="left"/>
      <w:pPr>
        <w:ind w:left="-13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4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</w:abstractNum>
  <w:abstractNum w:abstractNumId="9">
    <w:nsid w:val="26E12CB2"/>
    <w:multiLevelType w:val="hybridMultilevel"/>
    <w:tmpl w:val="A5B0E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F639E"/>
    <w:multiLevelType w:val="hybridMultilevel"/>
    <w:tmpl w:val="ED347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B46A6"/>
    <w:multiLevelType w:val="multilevel"/>
    <w:tmpl w:val="FB7EB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9315870"/>
    <w:multiLevelType w:val="hybridMultilevel"/>
    <w:tmpl w:val="7DDCD486"/>
    <w:lvl w:ilvl="0" w:tplc="200A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  <w:lang w:val="es-MX"/>
      </w:rPr>
    </w:lvl>
    <w:lvl w:ilvl="1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3">
    <w:nsid w:val="39A22D84"/>
    <w:multiLevelType w:val="multilevel"/>
    <w:tmpl w:val="833AB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D995A1B"/>
    <w:multiLevelType w:val="hybridMultilevel"/>
    <w:tmpl w:val="00BA5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22D9B"/>
    <w:multiLevelType w:val="hybridMultilevel"/>
    <w:tmpl w:val="AE301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87BFF"/>
    <w:multiLevelType w:val="hybridMultilevel"/>
    <w:tmpl w:val="A98E1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B1814"/>
    <w:multiLevelType w:val="hybridMultilevel"/>
    <w:tmpl w:val="8C7273BA"/>
    <w:lvl w:ilvl="0" w:tplc="DB9CA6A2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C027F15"/>
    <w:multiLevelType w:val="hybridMultilevel"/>
    <w:tmpl w:val="493AAA1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5E7E622C"/>
    <w:multiLevelType w:val="hybridMultilevel"/>
    <w:tmpl w:val="FDCABCFA"/>
    <w:lvl w:ilvl="0" w:tplc="080A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0">
    <w:nsid w:val="6132142F"/>
    <w:multiLevelType w:val="hybridMultilevel"/>
    <w:tmpl w:val="EA1A7CAA"/>
    <w:lvl w:ilvl="0" w:tplc="1DAA7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B7A9B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94C8B"/>
    <w:multiLevelType w:val="hybridMultilevel"/>
    <w:tmpl w:val="9116A0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3"/>
  </w:num>
  <w:num w:numId="5">
    <w:abstractNumId w:val="5"/>
  </w:num>
  <w:num w:numId="6">
    <w:abstractNumId w:val="7"/>
  </w:num>
  <w:num w:numId="7">
    <w:abstractNumId w:val="15"/>
  </w:num>
  <w:num w:numId="8">
    <w:abstractNumId w:val="16"/>
  </w:num>
  <w:num w:numId="9">
    <w:abstractNumId w:val="9"/>
  </w:num>
  <w:num w:numId="10">
    <w:abstractNumId w:val="0"/>
  </w:num>
  <w:num w:numId="11">
    <w:abstractNumId w:val="4"/>
  </w:num>
  <w:num w:numId="12">
    <w:abstractNumId w:val="17"/>
  </w:num>
  <w:num w:numId="13">
    <w:abstractNumId w:val="8"/>
  </w:num>
  <w:num w:numId="14">
    <w:abstractNumId w:val="19"/>
  </w:num>
  <w:num w:numId="15">
    <w:abstractNumId w:val="3"/>
  </w:num>
  <w:num w:numId="16">
    <w:abstractNumId w:val="14"/>
  </w:num>
  <w:num w:numId="17">
    <w:abstractNumId w:val="2"/>
  </w:num>
  <w:num w:numId="18">
    <w:abstractNumId w:val="10"/>
  </w:num>
  <w:num w:numId="19">
    <w:abstractNumId w:val="20"/>
  </w:num>
  <w:num w:numId="20">
    <w:abstractNumId w:val="12"/>
  </w:num>
  <w:num w:numId="21">
    <w:abstractNumId w:val="6"/>
  </w:num>
  <w:num w:numId="22">
    <w:abstractNumId w:val="22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 Garcia Lara">
    <w15:presenceInfo w15:providerId="None" w15:userId="Daniela Garcia L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20"/>
    <w:rsid w:val="00004587"/>
    <w:rsid w:val="000046E7"/>
    <w:rsid w:val="000119A9"/>
    <w:rsid w:val="00013E15"/>
    <w:rsid w:val="000148AC"/>
    <w:rsid w:val="00014A22"/>
    <w:rsid w:val="0002110D"/>
    <w:rsid w:val="0002521D"/>
    <w:rsid w:val="00026C49"/>
    <w:rsid w:val="000379E7"/>
    <w:rsid w:val="000421CE"/>
    <w:rsid w:val="000452D3"/>
    <w:rsid w:val="00051926"/>
    <w:rsid w:val="000577FF"/>
    <w:rsid w:val="00074287"/>
    <w:rsid w:val="00074B2F"/>
    <w:rsid w:val="00096CC1"/>
    <w:rsid w:val="00097907"/>
    <w:rsid w:val="000A3571"/>
    <w:rsid w:val="000B2433"/>
    <w:rsid w:val="000B347D"/>
    <w:rsid w:val="000B6854"/>
    <w:rsid w:val="000C2536"/>
    <w:rsid w:val="000C6F5E"/>
    <w:rsid w:val="000D5CB8"/>
    <w:rsid w:val="000D738A"/>
    <w:rsid w:val="000E54C6"/>
    <w:rsid w:val="000E76FD"/>
    <w:rsid w:val="000E7E44"/>
    <w:rsid w:val="000F1A31"/>
    <w:rsid w:val="000F5441"/>
    <w:rsid w:val="0010557C"/>
    <w:rsid w:val="00105933"/>
    <w:rsid w:val="00107C31"/>
    <w:rsid w:val="0011040B"/>
    <w:rsid w:val="00113359"/>
    <w:rsid w:val="00130E76"/>
    <w:rsid w:val="001326AB"/>
    <w:rsid w:val="00135238"/>
    <w:rsid w:val="00135DAD"/>
    <w:rsid w:val="00136142"/>
    <w:rsid w:val="001415B0"/>
    <w:rsid w:val="00142AB0"/>
    <w:rsid w:val="00144791"/>
    <w:rsid w:val="00147BC6"/>
    <w:rsid w:val="001572D7"/>
    <w:rsid w:val="00177266"/>
    <w:rsid w:val="00181430"/>
    <w:rsid w:val="0018208B"/>
    <w:rsid w:val="00184629"/>
    <w:rsid w:val="00192F8A"/>
    <w:rsid w:val="00194DBF"/>
    <w:rsid w:val="001B2335"/>
    <w:rsid w:val="001C14E5"/>
    <w:rsid w:val="001C668F"/>
    <w:rsid w:val="001C6783"/>
    <w:rsid w:val="001D23F8"/>
    <w:rsid w:val="001E3492"/>
    <w:rsid w:val="001F3C3D"/>
    <w:rsid w:val="002133F3"/>
    <w:rsid w:val="00213D93"/>
    <w:rsid w:val="00215C8F"/>
    <w:rsid w:val="00226E29"/>
    <w:rsid w:val="00235686"/>
    <w:rsid w:val="00235986"/>
    <w:rsid w:val="002433E8"/>
    <w:rsid w:val="0024350E"/>
    <w:rsid w:val="0025059E"/>
    <w:rsid w:val="00255DA2"/>
    <w:rsid w:val="002571E2"/>
    <w:rsid w:val="002600CE"/>
    <w:rsid w:val="00263499"/>
    <w:rsid w:val="00266102"/>
    <w:rsid w:val="00273B07"/>
    <w:rsid w:val="00294EF3"/>
    <w:rsid w:val="002A3F6A"/>
    <w:rsid w:val="002A42F6"/>
    <w:rsid w:val="002B6507"/>
    <w:rsid w:val="002B6A0A"/>
    <w:rsid w:val="002B7B85"/>
    <w:rsid w:val="002C79C0"/>
    <w:rsid w:val="002D403D"/>
    <w:rsid w:val="002D4D67"/>
    <w:rsid w:val="002D72F7"/>
    <w:rsid w:val="002E03AC"/>
    <w:rsid w:val="002E4408"/>
    <w:rsid w:val="00300AC7"/>
    <w:rsid w:val="0031426F"/>
    <w:rsid w:val="00320A0C"/>
    <w:rsid w:val="00323AB3"/>
    <w:rsid w:val="00326F58"/>
    <w:rsid w:val="00331FBF"/>
    <w:rsid w:val="00333CFA"/>
    <w:rsid w:val="00334802"/>
    <w:rsid w:val="00335F4D"/>
    <w:rsid w:val="00342C81"/>
    <w:rsid w:val="00343F0D"/>
    <w:rsid w:val="00355438"/>
    <w:rsid w:val="003640FE"/>
    <w:rsid w:val="003745A1"/>
    <w:rsid w:val="00375838"/>
    <w:rsid w:val="0037600B"/>
    <w:rsid w:val="00377B1A"/>
    <w:rsid w:val="003848E2"/>
    <w:rsid w:val="00396739"/>
    <w:rsid w:val="0039689B"/>
    <w:rsid w:val="003970AA"/>
    <w:rsid w:val="003A0CF2"/>
    <w:rsid w:val="003B3241"/>
    <w:rsid w:val="003B6213"/>
    <w:rsid w:val="003B763D"/>
    <w:rsid w:val="003C43FA"/>
    <w:rsid w:val="003C5019"/>
    <w:rsid w:val="003D19AE"/>
    <w:rsid w:val="003D45BD"/>
    <w:rsid w:val="003E0FD0"/>
    <w:rsid w:val="003E2A58"/>
    <w:rsid w:val="003E36CD"/>
    <w:rsid w:val="003E4DF2"/>
    <w:rsid w:val="003E6001"/>
    <w:rsid w:val="003E62DC"/>
    <w:rsid w:val="003E7DE1"/>
    <w:rsid w:val="003F0DD0"/>
    <w:rsid w:val="003F162E"/>
    <w:rsid w:val="00403EFB"/>
    <w:rsid w:val="00406067"/>
    <w:rsid w:val="00420380"/>
    <w:rsid w:val="00423E3A"/>
    <w:rsid w:val="0042572F"/>
    <w:rsid w:val="0043337C"/>
    <w:rsid w:val="00436B31"/>
    <w:rsid w:val="004433CD"/>
    <w:rsid w:val="00444E28"/>
    <w:rsid w:val="00452167"/>
    <w:rsid w:val="0045397D"/>
    <w:rsid w:val="00456BE9"/>
    <w:rsid w:val="0046034E"/>
    <w:rsid w:val="00463646"/>
    <w:rsid w:val="00463A53"/>
    <w:rsid w:val="00464487"/>
    <w:rsid w:val="00467A86"/>
    <w:rsid w:val="00470047"/>
    <w:rsid w:val="004703D3"/>
    <w:rsid w:val="00477A62"/>
    <w:rsid w:val="0048014F"/>
    <w:rsid w:val="004818B0"/>
    <w:rsid w:val="0048211C"/>
    <w:rsid w:val="0048632B"/>
    <w:rsid w:val="00487A93"/>
    <w:rsid w:val="00491193"/>
    <w:rsid w:val="004B39D8"/>
    <w:rsid w:val="004B4335"/>
    <w:rsid w:val="004B4AE9"/>
    <w:rsid w:val="004B4D67"/>
    <w:rsid w:val="004C0809"/>
    <w:rsid w:val="004C1D92"/>
    <w:rsid w:val="004C2986"/>
    <w:rsid w:val="004C4230"/>
    <w:rsid w:val="004D0DED"/>
    <w:rsid w:val="004D549E"/>
    <w:rsid w:val="004E472E"/>
    <w:rsid w:val="004F60F4"/>
    <w:rsid w:val="00504325"/>
    <w:rsid w:val="00516CA7"/>
    <w:rsid w:val="0052118B"/>
    <w:rsid w:val="00525044"/>
    <w:rsid w:val="005326F1"/>
    <w:rsid w:val="00532F31"/>
    <w:rsid w:val="00541736"/>
    <w:rsid w:val="005419B8"/>
    <w:rsid w:val="005670B9"/>
    <w:rsid w:val="00567264"/>
    <w:rsid w:val="00576E58"/>
    <w:rsid w:val="00584764"/>
    <w:rsid w:val="00586EDA"/>
    <w:rsid w:val="005918D6"/>
    <w:rsid w:val="005A0544"/>
    <w:rsid w:val="005A0913"/>
    <w:rsid w:val="005B21A0"/>
    <w:rsid w:val="005B4548"/>
    <w:rsid w:val="005D3995"/>
    <w:rsid w:val="005D4E26"/>
    <w:rsid w:val="005E382A"/>
    <w:rsid w:val="005E58D2"/>
    <w:rsid w:val="0060419B"/>
    <w:rsid w:val="006120DC"/>
    <w:rsid w:val="006121CB"/>
    <w:rsid w:val="00612965"/>
    <w:rsid w:val="0061516D"/>
    <w:rsid w:val="00616FA3"/>
    <w:rsid w:val="0062659B"/>
    <w:rsid w:val="00630D17"/>
    <w:rsid w:val="006343E4"/>
    <w:rsid w:val="00637550"/>
    <w:rsid w:val="00641D36"/>
    <w:rsid w:val="00673A24"/>
    <w:rsid w:val="0067484D"/>
    <w:rsid w:val="006A2D7E"/>
    <w:rsid w:val="006E7E2D"/>
    <w:rsid w:val="00702987"/>
    <w:rsid w:val="0070545A"/>
    <w:rsid w:val="00722BA0"/>
    <w:rsid w:val="00724A76"/>
    <w:rsid w:val="007323A9"/>
    <w:rsid w:val="00732814"/>
    <w:rsid w:val="00734073"/>
    <w:rsid w:val="0073535D"/>
    <w:rsid w:val="007417FF"/>
    <w:rsid w:val="007642E6"/>
    <w:rsid w:val="007644A7"/>
    <w:rsid w:val="007821C7"/>
    <w:rsid w:val="007933EA"/>
    <w:rsid w:val="0079515C"/>
    <w:rsid w:val="007960C5"/>
    <w:rsid w:val="007A189F"/>
    <w:rsid w:val="007A7578"/>
    <w:rsid w:val="007B2AA9"/>
    <w:rsid w:val="007B350D"/>
    <w:rsid w:val="007C354A"/>
    <w:rsid w:val="007E06F0"/>
    <w:rsid w:val="007E2500"/>
    <w:rsid w:val="007E38D9"/>
    <w:rsid w:val="0080694B"/>
    <w:rsid w:val="00813015"/>
    <w:rsid w:val="00813435"/>
    <w:rsid w:val="00824ED6"/>
    <w:rsid w:val="008336A6"/>
    <w:rsid w:val="00851D41"/>
    <w:rsid w:val="00852809"/>
    <w:rsid w:val="00857C10"/>
    <w:rsid w:val="0086281C"/>
    <w:rsid w:val="0088078A"/>
    <w:rsid w:val="0088563F"/>
    <w:rsid w:val="00893621"/>
    <w:rsid w:val="00895157"/>
    <w:rsid w:val="008A3114"/>
    <w:rsid w:val="008B3428"/>
    <w:rsid w:val="008B3FF2"/>
    <w:rsid w:val="008C1C2E"/>
    <w:rsid w:val="008C343F"/>
    <w:rsid w:val="008D0F1B"/>
    <w:rsid w:val="008D2322"/>
    <w:rsid w:val="008D56DC"/>
    <w:rsid w:val="008E3571"/>
    <w:rsid w:val="008E5577"/>
    <w:rsid w:val="008F1D6B"/>
    <w:rsid w:val="008F6C15"/>
    <w:rsid w:val="00906A32"/>
    <w:rsid w:val="00920BB2"/>
    <w:rsid w:val="00925BDC"/>
    <w:rsid w:val="00927D45"/>
    <w:rsid w:val="00952D9D"/>
    <w:rsid w:val="00956162"/>
    <w:rsid w:val="00956A31"/>
    <w:rsid w:val="009600A7"/>
    <w:rsid w:val="00962F6E"/>
    <w:rsid w:val="009670D8"/>
    <w:rsid w:val="009677FC"/>
    <w:rsid w:val="0097436D"/>
    <w:rsid w:val="009751DE"/>
    <w:rsid w:val="00975A94"/>
    <w:rsid w:val="009840BC"/>
    <w:rsid w:val="009871FD"/>
    <w:rsid w:val="00993646"/>
    <w:rsid w:val="00996862"/>
    <w:rsid w:val="00996BEE"/>
    <w:rsid w:val="009A619C"/>
    <w:rsid w:val="009B310C"/>
    <w:rsid w:val="009B5971"/>
    <w:rsid w:val="009B6311"/>
    <w:rsid w:val="009C1504"/>
    <w:rsid w:val="009C1ED4"/>
    <w:rsid w:val="009E260E"/>
    <w:rsid w:val="009E701E"/>
    <w:rsid w:val="009F01B4"/>
    <w:rsid w:val="009F575D"/>
    <w:rsid w:val="009F6524"/>
    <w:rsid w:val="00A01CBA"/>
    <w:rsid w:val="00A02752"/>
    <w:rsid w:val="00A2182A"/>
    <w:rsid w:val="00A25202"/>
    <w:rsid w:val="00A25504"/>
    <w:rsid w:val="00A25818"/>
    <w:rsid w:val="00A36235"/>
    <w:rsid w:val="00A45AC4"/>
    <w:rsid w:val="00A46580"/>
    <w:rsid w:val="00A50060"/>
    <w:rsid w:val="00A53951"/>
    <w:rsid w:val="00A57694"/>
    <w:rsid w:val="00A74EA9"/>
    <w:rsid w:val="00A85C5F"/>
    <w:rsid w:val="00A9659D"/>
    <w:rsid w:val="00AB35A6"/>
    <w:rsid w:val="00AC1EC9"/>
    <w:rsid w:val="00AC43E7"/>
    <w:rsid w:val="00AD110A"/>
    <w:rsid w:val="00AD75C3"/>
    <w:rsid w:val="00AE7492"/>
    <w:rsid w:val="00AE7F48"/>
    <w:rsid w:val="00AF1368"/>
    <w:rsid w:val="00AF43F0"/>
    <w:rsid w:val="00AF6D0E"/>
    <w:rsid w:val="00B05F34"/>
    <w:rsid w:val="00B10E95"/>
    <w:rsid w:val="00B12EE0"/>
    <w:rsid w:val="00B40D62"/>
    <w:rsid w:val="00B42B2D"/>
    <w:rsid w:val="00B46837"/>
    <w:rsid w:val="00B61E8A"/>
    <w:rsid w:val="00B63FED"/>
    <w:rsid w:val="00B75FF1"/>
    <w:rsid w:val="00B817FD"/>
    <w:rsid w:val="00B83614"/>
    <w:rsid w:val="00B875C2"/>
    <w:rsid w:val="00BA131D"/>
    <w:rsid w:val="00BA1B47"/>
    <w:rsid w:val="00BA2FD6"/>
    <w:rsid w:val="00BA5860"/>
    <w:rsid w:val="00BB3687"/>
    <w:rsid w:val="00BB7811"/>
    <w:rsid w:val="00BC4A3C"/>
    <w:rsid w:val="00BC4BE6"/>
    <w:rsid w:val="00BC7235"/>
    <w:rsid w:val="00BC7630"/>
    <w:rsid w:val="00BD11C3"/>
    <w:rsid w:val="00BE49EC"/>
    <w:rsid w:val="00BF1413"/>
    <w:rsid w:val="00BF2E84"/>
    <w:rsid w:val="00BF3D8F"/>
    <w:rsid w:val="00BF7694"/>
    <w:rsid w:val="00C0080A"/>
    <w:rsid w:val="00C01924"/>
    <w:rsid w:val="00C03FA0"/>
    <w:rsid w:val="00C12FDB"/>
    <w:rsid w:val="00C165DB"/>
    <w:rsid w:val="00C20237"/>
    <w:rsid w:val="00C23E7D"/>
    <w:rsid w:val="00C25B99"/>
    <w:rsid w:val="00C32644"/>
    <w:rsid w:val="00C34DE8"/>
    <w:rsid w:val="00C41220"/>
    <w:rsid w:val="00C43FD1"/>
    <w:rsid w:val="00C479E8"/>
    <w:rsid w:val="00C56107"/>
    <w:rsid w:val="00C62AFD"/>
    <w:rsid w:val="00C713F8"/>
    <w:rsid w:val="00C733D4"/>
    <w:rsid w:val="00C743E1"/>
    <w:rsid w:val="00C75648"/>
    <w:rsid w:val="00C94485"/>
    <w:rsid w:val="00C95D1C"/>
    <w:rsid w:val="00CA2E52"/>
    <w:rsid w:val="00CA63E2"/>
    <w:rsid w:val="00CB1271"/>
    <w:rsid w:val="00CB7E54"/>
    <w:rsid w:val="00CC6D22"/>
    <w:rsid w:val="00CD4E78"/>
    <w:rsid w:val="00CE340E"/>
    <w:rsid w:val="00CE5203"/>
    <w:rsid w:val="00CF3386"/>
    <w:rsid w:val="00CF5F6F"/>
    <w:rsid w:val="00CF65BA"/>
    <w:rsid w:val="00D20ED3"/>
    <w:rsid w:val="00D23A7F"/>
    <w:rsid w:val="00D27C45"/>
    <w:rsid w:val="00D3046F"/>
    <w:rsid w:val="00D33019"/>
    <w:rsid w:val="00D3661D"/>
    <w:rsid w:val="00D4121B"/>
    <w:rsid w:val="00D4713F"/>
    <w:rsid w:val="00D55E7C"/>
    <w:rsid w:val="00D76D37"/>
    <w:rsid w:val="00D7746C"/>
    <w:rsid w:val="00D80BF0"/>
    <w:rsid w:val="00D85136"/>
    <w:rsid w:val="00D87233"/>
    <w:rsid w:val="00D90E65"/>
    <w:rsid w:val="00D93EA6"/>
    <w:rsid w:val="00D9564C"/>
    <w:rsid w:val="00D963B0"/>
    <w:rsid w:val="00DA27B4"/>
    <w:rsid w:val="00DB2F59"/>
    <w:rsid w:val="00DB7488"/>
    <w:rsid w:val="00DB7C2D"/>
    <w:rsid w:val="00DC2335"/>
    <w:rsid w:val="00DE1C21"/>
    <w:rsid w:val="00DF7FF4"/>
    <w:rsid w:val="00E1742C"/>
    <w:rsid w:val="00E20E98"/>
    <w:rsid w:val="00E257C1"/>
    <w:rsid w:val="00E30543"/>
    <w:rsid w:val="00E31531"/>
    <w:rsid w:val="00E36643"/>
    <w:rsid w:val="00E40726"/>
    <w:rsid w:val="00E4140C"/>
    <w:rsid w:val="00E6158E"/>
    <w:rsid w:val="00E72BE2"/>
    <w:rsid w:val="00E762FC"/>
    <w:rsid w:val="00E77105"/>
    <w:rsid w:val="00E8402C"/>
    <w:rsid w:val="00E86E50"/>
    <w:rsid w:val="00EA2A43"/>
    <w:rsid w:val="00EB0196"/>
    <w:rsid w:val="00EB286E"/>
    <w:rsid w:val="00EB6CB9"/>
    <w:rsid w:val="00EC1281"/>
    <w:rsid w:val="00EC1E9C"/>
    <w:rsid w:val="00ED48AD"/>
    <w:rsid w:val="00ED5D2D"/>
    <w:rsid w:val="00ED7F4B"/>
    <w:rsid w:val="00EE0D5E"/>
    <w:rsid w:val="00EE3434"/>
    <w:rsid w:val="00EE45DA"/>
    <w:rsid w:val="00F01C08"/>
    <w:rsid w:val="00F157E5"/>
    <w:rsid w:val="00F202C2"/>
    <w:rsid w:val="00F229C5"/>
    <w:rsid w:val="00F22AFE"/>
    <w:rsid w:val="00F450CE"/>
    <w:rsid w:val="00F51BFF"/>
    <w:rsid w:val="00F562F9"/>
    <w:rsid w:val="00F62028"/>
    <w:rsid w:val="00F62077"/>
    <w:rsid w:val="00F727B1"/>
    <w:rsid w:val="00F87464"/>
    <w:rsid w:val="00F90225"/>
    <w:rsid w:val="00F90D3C"/>
    <w:rsid w:val="00F922E2"/>
    <w:rsid w:val="00F92C17"/>
    <w:rsid w:val="00F96107"/>
    <w:rsid w:val="00F962D0"/>
    <w:rsid w:val="00FA577A"/>
    <w:rsid w:val="00FA6B34"/>
    <w:rsid w:val="00FB5B40"/>
    <w:rsid w:val="00FC5E84"/>
    <w:rsid w:val="00FD758A"/>
    <w:rsid w:val="00FE3B63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43FE"/>
  <w15:docId w15:val="{33EDB091-E864-404E-A909-24F26D0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40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FB5B4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220"/>
  </w:style>
  <w:style w:type="paragraph" w:styleId="Piedepgina">
    <w:name w:val="footer"/>
    <w:basedOn w:val="Normal"/>
    <w:link w:val="PiedepginaCar"/>
    <w:uiPriority w:val="99"/>
    <w:unhideWhenUsed/>
    <w:rsid w:val="00C41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220"/>
  </w:style>
  <w:style w:type="table" w:customStyle="1" w:styleId="Tabladelista3-nfasis31">
    <w:name w:val="Tabla de lista 3 - Énfasis 31"/>
    <w:basedOn w:val="Tablanormal"/>
    <w:uiPriority w:val="48"/>
    <w:rsid w:val="00C41220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B5B40"/>
    <w:rPr>
      <w:rFonts w:ascii="Century Gothic" w:eastAsiaTheme="majorEastAsia" w:hAnsi="Century Gothic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9362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9362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5B40"/>
    <w:pPr>
      <w:tabs>
        <w:tab w:val="right" w:leader="dot" w:pos="9962"/>
      </w:tabs>
      <w:spacing w:after="100"/>
      <w:ind w:left="220"/>
    </w:pPr>
    <w:rPr>
      <w:rFonts w:eastAsiaTheme="minorEastAsia" w:cs="Times New Roman"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93621"/>
    <w:pPr>
      <w:spacing w:after="100"/>
      <w:ind w:left="440"/>
    </w:pPr>
    <w:rPr>
      <w:rFonts w:eastAsiaTheme="minorEastAsia" w:cs="Times New Roman"/>
      <w:lang w:eastAsia="es-MX"/>
    </w:rPr>
  </w:style>
  <w:style w:type="paragraph" w:styleId="Sinespaciado">
    <w:name w:val="No Spacing"/>
    <w:uiPriority w:val="1"/>
    <w:qFormat/>
    <w:rsid w:val="00893621"/>
    <w:pPr>
      <w:spacing w:after="0" w:line="240" w:lineRule="auto"/>
    </w:pPr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893621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C43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43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cuadrcula4-nfasis31">
    <w:name w:val="Tabla de cuadrícula 4 - Énfasis 31"/>
    <w:basedOn w:val="Tablanormal"/>
    <w:next w:val="Tabladecuadrcula4-nfasis32"/>
    <w:uiPriority w:val="49"/>
    <w:rsid w:val="00576E58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BADB7D"/>
        <w:left w:val="single" w:sz="4" w:space="0" w:color="BADB7D"/>
        <w:bottom w:val="single" w:sz="4" w:space="0" w:color="BADB7D"/>
        <w:right w:val="single" w:sz="4" w:space="0" w:color="BADB7D"/>
        <w:insideH w:val="single" w:sz="4" w:space="0" w:color="BADB7D"/>
        <w:insideV w:val="single" w:sz="4" w:space="0" w:color="BADB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B833"/>
          <w:left w:val="single" w:sz="4" w:space="0" w:color="8AB833"/>
          <w:bottom w:val="single" w:sz="4" w:space="0" w:color="8AB833"/>
          <w:right w:val="single" w:sz="4" w:space="0" w:color="8AB833"/>
          <w:insideH w:val="nil"/>
          <w:insideV w:val="nil"/>
        </w:tcBorders>
        <w:shd w:val="clear" w:color="auto" w:fill="8AB833"/>
      </w:tcPr>
    </w:tblStylePr>
    <w:tblStylePr w:type="lastRow">
      <w:rPr>
        <w:b/>
        <w:bCs/>
      </w:rPr>
      <w:tblPr/>
      <w:tcPr>
        <w:tcBorders>
          <w:top w:val="double" w:sz="4" w:space="0" w:color="8AB8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/>
      </w:tcPr>
    </w:tblStylePr>
    <w:tblStylePr w:type="band1Horz">
      <w:tblPr/>
      <w:tcPr>
        <w:shd w:val="clear" w:color="auto" w:fill="E8F3D3"/>
      </w:tcPr>
    </w:tblStylePr>
  </w:style>
  <w:style w:type="table" w:customStyle="1" w:styleId="Tabladecuadrcula4-nfasis32">
    <w:name w:val="Tabla de cuadrícula 4 - Énfasis 32"/>
    <w:basedOn w:val="Tablanormal"/>
    <w:uiPriority w:val="49"/>
    <w:rsid w:val="00576E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576E58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BADB7D"/>
        <w:left w:val="single" w:sz="4" w:space="0" w:color="BADB7D"/>
        <w:bottom w:val="single" w:sz="4" w:space="0" w:color="BADB7D"/>
        <w:right w:val="single" w:sz="4" w:space="0" w:color="BADB7D"/>
        <w:insideH w:val="single" w:sz="4" w:space="0" w:color="BADB7D"/>
        <w:insideV w:val="single" w:sz="4" w:space="0" w:color="BADB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B833"/>
          <w:left w:val="single" w:sz="4" w:space="0" w:color="8AB833"/>
          <w:bottom w:val="single" w:sz="4" w:space="0" w:color="8AB833"/>
          <w:right w:val="single" w:sz="4" w:space="0" w:color="8AB833"/>
          <w:insideH w:val="nil"/>
          <w:insideV w:val="nil"/>
        </w:tcBorders>
        <w:shd w:val="clear" w:color="auto" w:fill="8AB833"/>
      </w:tcPr>
    </w:tblStylePr>
    <w:tblStylePr w:type="lastRow">
      <w:rPr>
        <w:b/>
        <w:bCs/>
      </w:rPr>
      <w:tblPr/>
      <w:tcPr>
        <w:tcBorders>
          <w:top w:val="double" w:sz="4" w:space="0" w:color="8AB8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/>
      </w:tcPr>
    </w:tblStylePr>
    <w:tblStylePr w:type="band1Horz">
      <w:tblPr/>
      <w:tcPr>
        <w:shd w:val="clear" w:color="auto" w:fill="E8F3D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A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9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2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312">
    <w:name w:val="Tabla de lista 3 - Énfasis 312"/>
    <w:basedOn w:val="Tablanormal"/>
    <w:uiPriority w:val="48"/>
    <w:rsid w:val="0086281C"/>
    <w:pPr>
      <w:spacing w:after="0" w:line="240" w:lineRule="auto"/>
    </w:pPr>
    <w:rPr>
      <w:rFonts w:ascii="Calibri" w:eastAsia="Times New Roman" w:hAnsi="Calibri" w:cs="Times New Roman"/>
      <w:sz w:val="21"/>
      <w:szCs w:val="21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ladecuadrcula1clara-nfasis3">
    <w:name w:val="Grid Table 1 Light Accent 3"/>
    <w:basedOn w:val="Tablanormal"/>
    <w:uiPriority w:val="46"/>
    <w:rsid w:val="00FB5B4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250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0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044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0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044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12A7-1924-44CB-866B-E83495C2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11</Pages>
  <Words>1664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Ganzo Lara</dc:creator>
  <cp:lastModifiedBy>Daniela Garcia Lara</cp:lastModifiedBy>
  <cp:revision>237</cp:revision>
  <dcterms:created xsi:type="dcterms:W3CDTF">2019-09-23T22:01:00Z</dcterms:created>
  <dcterms:modified xsi:type="dcterms:W3CDTF">2020-10-12T21:47:00Z</dcterms:modified>
</cp:coreProperties>
</file>