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7E0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名称：“智能垃圾分类助手”</w:t>
      </w:r>
    </w:p>
    <w:p w14:paraId="2296F1F3">
      <w:pPr>
        <w:rPr>
          <w:rFonts w:hint="eastAsia"/>
          <w:lang w:val="en-US" w:eastAsia="zh-CN"/>
        </w:rPr>
      </w:pPr>
    </w:p>
    <w:p w14:paraId="5F7166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发布时间：2024年11月</w:t>
      </w:r>
    </w:p>
    <w:p w14:paraId="346DFE1D">
      <w:pPr>
        <w:rPr>
          <w:rFonts w:hint="eastAsia"/>
          <w:lang w:val="en-US" w:eastAsia="zh-CN"/>
        </w:rPr>
      </w:pPr>
    </w:p>
    <w:p w14:paraId="5BA326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目标客户：</w:t>
      </w:r>
    </w:p>
    <w:p w14:paraId="5DB1A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1.普通居民：日常生活中需要进行垃圾分类，但对垃圾分类标准不清楚，存在分类困难的人群。 </w:t>
      </w:r>
    </w:p>
    <w:p w14:paraId="5A1212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2.垃圾处理人员：在垃圾回收、分拣等环节需要对垃圾进行快速准确分类的工作人员。</w:t>
      </w:r>
    </w:p>
    <w:p w14:paraId="734209D1">
      <w:pPr>
        <w:rPr>
          <w:rFonts w:hint="eastAsia"/>
          <w:lang w:val="en-US" w:eastAsia="zh-CN"/>
        </w:rPr>
      </w:pPr>
    </w:p>
    <w:p w14:paraId="0A807E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解决了什么问题：</w:t>
      </w:r>
    </w:p>
    <w:p w14:paraId="1F4043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1.知识缺乏问题：人们对垃圾分类标准不清楚，尤其是在面对复杂多样的垃圾时，难以准确区分各种类别。 </w:t>
      </w:r>
    </w:p>
    <w:p w14:paraId="210ACE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2.效率低下问题：对于垃圾处理企业员工等专业人员，传统的人工分类方式耗时较长，效率较低。 </w:t>
      </w:r>
    </w:p>
    <w:p w14:paraId="05432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3.信息更新问题：随着生活方式和消费模式的变化，新类型的垃圾不断出现，用户难以获取最新的分类信息。</w:t>
      </w:r>
    </w:p>
    <w:p w14:paraId="7B9DE7EC">
      <w:pPr>
        <w:rPr>
          <w:rFonts w:hint="eastAsia"/>
          <w:lang w:val="en-US" w:eastAsia="zh-CN"/>
        </w:rPr>
      </w:pPr>
      <w:bookmarkStart w:id="0" w:name="_GoBack"/>
      <w:bookmarkEnd w:id="0"/>
    </w:p>
    <w:p w14:paraId="6C24CE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对客户的价值： </w:t>
      </w:r>
    </w:p>
    <w:p w14:paraId="1FE35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1.对普通居民：提供便捷准确的垃圾分类指导，避免因分类错误而导致的罚款或资源浪费，同时促进日常生活中的环保行为。 </w:t>
      </w:r>
    </w:p>
    <w:p w14:paraId="35775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2.对垃圾处理人员：提高垃圾分拣的速度和准确性，优化工作流程，降低人工成本。 </w:t>
      </w:r>
    </w:p>
    <w:p w14:paraId="46ADD9F5">
      <w:pPr>
        <w:rPr>
          <w:rFonts w:hint="eastAsia"/>
          <w:lang w:val="en-US" w:eastAsia="zh-CN"/>
        </w:rPr>
      </w:pPr>
    </w:p>
    <w:p w14:paraId="236E7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72DA9A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利用计算机视觉，构建强大的垃圾分类模型。通过大量已标注的垃圾图像和文本数据对模型进行训练，使模型能够准确识别不同类型的垃圾。 </w:t>
      </w:r>
    </w:p>
    <w:p w14:paraId="5EE9E425">
      <w:pPr>
        <w:rPr>
          <w:rFonts w:hint="eastAsia"/>
          <w:lang w:val="en-US" w:eastAsia="zh-CN"/>
        </w:rPr>
      </w:pPr>
    </w:p>
    <w:p w14:paraId="244EE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差异化方法：</w:t>
      </w:r>
    </w:p>
    <w:p w14:paraId="339438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我们的模型经过大量高质量数据的训练和优化，相比其他同类产品，在复杂场景和新型垃圾的分类准确性上具有显著优势。</w:t>
      </w:r>
    </w:p>
    <w:p w14:paraId="76818824">
      <w:pPr>
        <w:rPr>
          <w:rFonts w:hint="eastAsia"/>
          <w:lang w:val="en-US" w:eastAsia="zh-CN"/>
        </w:rPr>
      </w:pPr>
    </w:p>
    <w:p w14:paraId="14CA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产品实现的主要里程碑：</w:t>
      </w:r>
    </w:p>
    <w:p w14:paraId="6A3FB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1.数据收集与模型训练阶段：收集各种类型的垃圾图像、文本数据，并进行标注和整理，以此对计算机视觉模型进行训练。</w:t>
      </w:r>
    </w:p>
    <w:p w14:paraId="1622A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2.测试与优化阶段：根据测试结果来调整模型结构或增加训练数据，修复发现的漏洞和错误，提高垃圾分类的准确度。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YWJjOGI4ZmY0MDhjYmMwMzJlNTM0ZmI4OTkwZjYifQ=="/>
  </w:docVars>
  <w:rsids>
    <w:rsidRoot w:val="00000000"/>
    <w:rsid w:val="23357981"/>
    <w:rsid w:val="390F4A08"/>
    <w:rsid w:val="6533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596</Words>
  <Characters>609</Characters>
  <Lines>0</Lines>
  <Paragraphs>0</Paragraphs>
  <TotalTime>13</TotalTime>
  <ScaleCrop>false</ScaleCrop>
  <LinksUpToDate>false</LinksUpToDate>
  <CharactersWithSpaces>616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2024-11-04T07:21:00Z</dcterms:created>
  <dc:creator>ASUS</dc:creator>
  <cp:lastModifiedBy>执念</cp:lastModifiedBy>
  <dcterms:modified xsi:type="dcterms:W3CDTF">2024-11-04T09:26:25Z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76690F4550C14F469CCD78C61F700442_12</vt:lpwstr>
  </property>
</Properties>
</file>