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78C3E">
      <w:pPr>
        <w:spacing w:before="93" w:beforeLines="30" w:line="400" w:lineRule="exact"/>
        <w:ind w:firstLine="5875" w:firstLineChars="2090"/>
        <w:rPr>
          <w:rFonts w:ascii="黑体" w:eastAsia="黑体"/>
          <w:b/>
          <w:sz w:val="32"/>
        </w:rPr>
      </w:pPr>
      <w:r>
        <w:rPr>
          <w:rFonts w:hint="eastAsia" w:eastAsia="黑体"/>
          <w:b/>
          <w:sz w:val="28"/>
        </w:rPr>
        <w:t>专业代码</w:t>
      </w:r>
      <w:r>
        <w:rPr>
          <w:rFonts w:eastAsia="黑体"/>
          <w:b/>
          <w:sz w:val="28"/>
        </w:rPr>
        <w:t xml:space="preserve"> </w:t>
      </w:r>
      <w:r>
        <w:rPr>
          <w:rFonts w:eastAsia="黑体"/>
          <w:b/>
          <w:sz w:val="28"/>
          <w:u w:val="single"/>
        </w:rPr>
        <w:t xml:space="preserve">    </w:t>
      </w:r>
      <w:r>
        <w:rPr>
          <w:rFonts w:hint="eastAsia" w:eastAsia="黑体"/>
          <w:b/>
          <w:sz w:val="28"/>
          <w:u w:val="single"/>
          <w:lang w:val="en-US" w:eastAsia="zh-CN"/>
        </w:rPr>
        <w:t xml:space="preserve"> 080902 </w:t>
      </w:r>
      <w:r>
        <w:rPr>
          <w:rFonts w:eastAsia="黑体"/>
          <w:b/>
          <w:sz w:val="28"/>
          <w:u w:val="single"/>
        </w:rPr>
        <w:t xml:space="preserve">      </w:t>
      </w:r>
    </w:p>
    <w:p w14:paraId="079C10DA">
      <w:pPr>
        <w:jc w:val="center"/>
        <w:rPr>
          <w:rFonts w:eastAsia="黑体"/>
          <w:b/>
          <w:sz w:val="28"/>
          <w:u w:val="single"/>
        </w:rPr>
      </w:pPr>
      <w:r>
        <w:rPr>
          <w:rFonts w:eastAsia="Times New Roman"/>
        </w:rPr>
        <w:drawing>
          <wp:anchor distT="0" distB="0" distL="114300" distR="114300" simplePos="0" relativeHeight="251659264" behindDoc="0" locked="0" layoutInCell="1" allowOverlap="1">
            <wp:simplePos x="0" y="0"/>
            <wp:positionH relativeFrom="column">
              <wp:posOffset>1485900</wp:posOffset>
            </wp:positionH>
            <wp:positionV relativeFrom="paragraph">
              <wp:posOffset>562610</wp:posOffset>
            </wp:positionV>
            <wp:extent cx="3400425" cy="946785"/>
            <wp:effectExtent l="0" t="0" r="13335" b="13335"/>
            <wp:wrapTopAndBottom/>
            <wp:docPr id="1" name="图片 3" descr="j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jl1"/>
                    <pic:cNvPicPr>
                      <a:picLocks noChangeAspect="1"/>
                    </pic:cNvPicPr>
                  </pic:nvPicPr>
                  <pic:blipFill>
                    <a:blip r:embed="rId10"/>
                    <a:stretch>
                      <a:fillRect/>
                    </a:stretch>
                  </pic:blipFill>
                  <pic:spPr>
                    <a:xfrm>
                      <a:off x="0" y="0"/>
                      <a:ext cx="3400425" cy="946785"/>
                    </a:xfrm>
                    <a:prstGeom prst="rect">
                      <a:avLst/>
                    </a:prstGeom>
                    <a:noFill/>
                    <a:ln>
                      <a:noFill/>
                    </a:ln>
                  </pic:spPr>
                </pic:pic>
              </a:graphicData>
            </a:graphic>
          </wp:anchor>
        </w:drawing>
      </w:r>
      <w:r>
        <w:rPr>
          <w:rFonts w:hint="eastAsia" w:ascii="黑体" w:eastAsia="黑体"/>
          <w:b/>
          <w:sz w:val="32"/>
        </w:rPr>
        <w:t xml:space="preserve">                                </w:t>
      </w:r>
      <w:r>
        <w:rPr>
          <w:rFonts w:eastAsia="黑体"/>
          <w:b/>
          <w:sz w:val="28"/>
        </w:rPr>
        <w:t xml:space="preserve">                                 </w:t>
      </w:r>
    </w:p>
    <w:p w14:paraId="093F2502">
      <w:pPr>
        <w:jc w:val="center"/>
        <w:rPr>
          <w:rFonts w:eastAsia="Times New Roman"/>
          <w:u w:val="single"/>
        </w:rPr>
      </w:pPr>
    </w:p>
    <w:p w14:paraId="567B7ED7">
      <w:pPr>
        <w:jc w:val="center"/>
        <w:rPr>
          <w:rFonts w:eastAsia="Times New Roman"/>
          <w:u w:val="single"/>
        </w:rPr>
      </w:pPr>
    </w:p>
    <w:p w14:paraId="5ABDD206">
      <w:pPr>
        <w:jc w:val="center"/>
        <w:rPr>
          <w:rFonts w:ascii="黑体" w:hAnsi="黑体" w:eastAsia="黑体"/>
          <w:b/>
          <w:sz w:val="90"/>
          <w:szCs w:val="90"/>
        </w:rPr>
      </w:pPr>
      <w:r>
        <w:rPr>
          <w:rFonts w:hint="eastAsia" w:ascii="黑体" w:hAnsi="黑体" w:eastAsia="黑体"/>
          <w:b/>
          <w:sz w:val="90"/>
          <w:szCs w:val="90"/>
        </w:rPr>
        <w:t>本 科 毕 业 设 计</w:t>
      </w:r>
    </w:p>
    <w:p w14:paraId="3F2F1ACE">
      <w:pPr>
        <w:jc w:val="center"/>
        <w:rPr>
          <w:rFonts w:eastAsia="黑体"/>
          <w:b/>
          <w:spacing w:val="-14"/>
          <w:sz w:val="32"/>
        </w:rPr>
      </w:pPr>
    </w:p>
    <w:p w14:paraId="0D241686">
      <w:pPr>
        <w:jc w:val="center"/>
        <w:rPr>
          <w:rFonts w:eastAsia="黑体"/>
          <w:b/>
          <w:spacing w:val="-14"/>
          <w:sz w:val="32"/>
        </w:rPr>
      </w:pPr>
      <w:r>
        <w:rPr>
          <w:rFonts w:eastAsia="黑体"/>
          <w:spacing w:val="-14"/>
          <w:sz w:val="32"/>
        </w:rPr>
        <w:t xml:space="preserve">       </w:t>
      </w:r>
    </w:p>
    <w:tbl>
      <w:tblPr>
        <w:tblStyle w:val="15"/>
        <w:tblW w:w="0" w:type="auto"/>
        <w:jc w:val="center"/>
        <w:tblLayout w:type="autofit"/>
        <w:tblCellMar>
          <w:top w:w="0" w:type="dxa"/>
          <w:left w:w="108" w:type="dxa"/>
          <w:bottom w:w="0" w:type="dxa"/>
          <w:right w:w="108" w:type="dxa"/>
        </w:tblCellMar>
      </w:tblPr>
      <w:tblGrid>
        <w:gridCol w:w="1890"/>
        <w:gridCol w:w="5303"/>
      </w:tblGrid>
      <w:tr w14:paraId="2A9FF270">
        <w:tblPrEx>
          <w:tblCellMar>
            <w:top w:w="0" w:type="dxa"/>
            <w:left w:w="108" w:type="dxa"/>
            <w:bottom w:w="0" w:type="dxa"/>
            <w:right w:w="108" w:type="dxa"/>
          </w:tblCellMar>
        </w:tblPrEx>
        <w:trPr>
          <w:trHeight w:val="737" w:hRule="atLeast"/>
          <w:jc w:val="center"/>
        </w:trPr>
        <w:tc>
          <w:tcPr>
            <w:tcW w:w="1890" w:type="dxa"/>
            <w:vAlign w:val="center"/>
          </w:tcPr>
          <w:p w14:paraId="3C80C34F">
            <w:pPr>
              <w:adjustRightInd w:val="0"/>
              <w:snapToGrid w:val="0"/>
              <w:spacing w:line="400" w:lineRule="atLeast"/>
              <w:rPr>
                <w:rFonts w:ascii="黑体" w:eastAsia="黑体"/>
                <w:sz w:val="36"/>
                <w:szCs w:val="36"/>
              </w:rPr>
            </w:pPr>
            <w:r>
              <w:rPr>
                <w:rFonts w:ascii="黑体" w:eastAsia="黑体"/>
                <w:sz w:val="36"/>
                <w:szCs w:val="36"/>
              </w:rPr>
              <w:t>题目</w:t>
            </w:r>
            <w:r>
              <w:rPr>
                <w:rFonts w:ascii="黑体" w:eastAsia="黑体"/>
                <w:sz w:val="24"/>
                <w:szCs w:val="36"/>
              </w:rPr>
              <w:t>（中文)</w:t>
            </w:r>
            <w:r>
              <w:rPr>
                <w:rFonts w:ascii="黑体" w:eastAsia="黑体"/>
                <w:sz w:val="36"/>
                <w:szCs w:val="36"/>
              </w:rPr>
              <w:t xml:space="preserve">：    </w:t>
            </w:r>
          </w:p>
        </w:tc>
        <w:tc>
          <w:tcPr>
            <w:tcW w:w="5303" w:type="dxa"/>
            <w:tcBorders>
              <w:bottom w:val="single" w:color="auto" w:sz="4" w:space="0"/>
            </w:tcBorders>
            <w:vAlign w:val="center"/>
          </w:tcPr>
          <w:p w14:paraId="32D1831E">
            <w:pPr>
              <w:adjustRightInd w:val="0"/>
              <w:snapToGrid w:val="0"/>
              <w:spacing w:line="400" w:lineRule="atLeast"/>
              <w:jc w:val="center"/>
              <w:rPr>
                <w:rFonts w:ascii="华文楷体" w:hAnsi="华文楷体" w:eastAsia="华文楷体"/>
                <w:sz w:val="36"/>
                <w:szCs w:val="36"/>
              </w:rPr>
            </w:pPr>
            <w:r>
              <w:rPr>
                <w:rFonts w:hint="eastAsia" w:ascii="楷体" w:hAnsi="楷体" w:eastAsia="楷体" w:cs="楷体"/>
                <w:i w:val="0"/>
                <w:iCs w:val="0"/>
                <w:caps w:val="0"/>
                <w:color w:val="auto"/>
                <w:spacing w:val="0"/>
                <w:sz w:val="36"/>
                <w:szCs w:val="36"/>
                <w:highlight w:val="none"/>
                <w:shd w:val="clear"/>
              </w:rPr>
              <w:t xml:space="preserve">  </w:t>
            </w:r>
            <w:r>
              <w:rPr>
                <w:rFonts w:hint="eastAsia" w:ascii="楷体" w:hAnsi="楷体" w:eastAsia="楷体" w:cs="楷体"/>
                <w:i w:val="0"/>
                <w:iCs w:val="0"/>
                <w:caps w:val="0"/>
                <w:color w:val="auto"/>
                <w:spacing w:val="0"/>
                <w:sz w:val="36"/>
                <w:szCs w:val="36"/>
                <w:highlight w:val="none"/>
                <w:shd w:val="clear"/>
                <w:lang w:val="en-US" w:eastAsia="zh-CN"/>
              </w:rPr>
              <w:t>基于Springboot+vue的线上教育培训管理系统</w:t>
            </w:r>
          </w:p>
        </w:tc>
      </w:tr>
      <w:tr w14:paraId="0A1AD998">
        <w:tblPrEx>
          <w:tblCellMar>
            <w:top w:w="0" w:type="dxa"/>
            <w:left w:w="108" w:type="dxa"/>
            <w:bottom w:w="0" w:type="dxa"/>
            <w:right w:w="108" w:type="dxa"/>
          </w:tblCellMar>
        </w:tblPrEx>
        <w:trPr>
          <w:trHeight w:val="737" w:hRule="atLeast"/>
          <w:jc w:val="center"/>
        </w:trPr>
        <w:tc>
          <w:tcPr>
            <w:tcW w:w="1890" w:type="dxa"/>
            <w:vAlign w:val="center"/>
          </w:tcPr>
          <w:p w14:paraId="552472AD">
            <w:pPr>
              <w:adjustRightInd w:val="0"/>
              <w:snapToGrid w:val="0"/>
              <w:spacing w:line="400" w:lineRule="atLeast"/>
              <w:jc w:val="center"/>
              <w:rPr>
                <w:rFonts w:ascii="黑体" w:eastAsia="黑体"/>
                <w:sz w:val="36"/>
                <w:szCs w:val="36"/>
              </w:rPr>
            </w:pPr>
            <w:r>
              <w:rPr>
                <w:rFonts w:ascii="黑体" w:eastAsia="黑体"/>
                <w:sz w:val="36"/>
                <w:szCs w:val="36"/>
              </w:rPr>
              <w:t>题目</w:t>
            </w:r>
            <w:r>
              <w:rPr>
                <w:rFonts w:ascii="黑体" w:eastAsia="黑体"/>
                <w:sz w:val="24"/>
                <w:szCs w:val="36"/>
              </w:rPr>
              <w:t>（</w:t>
            </w:r>
            <w:r>
              <w:rPr>
                <w:rFonts w:hint="eastAsia" w:ascii="黑体" w:eastAsia="黑体"/>
                <w:sz w:val="24"/>
                <w:szCs w:val="36"/>
              </w:rPr>
              <w:t>外</w:t>
            </w:r>
            <w:r>
              <w:rPr>
                <w:rFonts w:ascii="黑体" w:eastAsia="黑体"/>
                <w:sz w:val="24"/>
                <w:szCs w:val="36"/>
              </w:rPr>
              <w:t>文）</w:t>
            </w:r>
            <w:r>
              <w:rPr>
                <w:rFonts w:ascii="黑体" w:eastAsia="黑体"/>
                <w:sz w:val="36"/>
                <w:szCs w:val="36"/>
              </w:rPr>
              <w:t>：</w:t>
            </w:r>
          </w:p>
        </w:tc>
        <w:tc>
          <w:tcPr>
            <w:tcW w:w="5303" w:type="dxa"/>
            <w:tcBorders>
              <w:bottom w:val="single" w:color="auto" w:sz="4" w:space="0"/>
            </w:tcBorders>
            <w:vAlign w:val="center"/>
          </w:tcPr>
          <w:p w14:paraId="72503554">
            <w:pPr>
              <w:adjustRightInd w:val="0"/>
              <w:snapToGrid w:val="0"/>
              <w:spacing w:line="400" w:lineRule="atLeast"/>
              <w:jc w:val="center"/>
              <w:rPr>
                <w:rFonts w:ascii="华文楷体" w:hAnsi="华文楷体" w:eastAsia="华文楷体"/>
                <w:sz w:val="36"/>
                <w:szCs w:val="36"/>
              </w:rPr>
            </w:pPr>
            <w:r>
              <w:rPr>
                <w:rFonts w:hint="eastAsia" w:ascii="楷体" w:hAnsi="楷体" w:eastAsia="楷体" w:cs="楷体"/>
                <w:i w:val="0"/>
                <w:iCs w:val="0"/>
                <w:caps w:val="0"/>
                <w:color w:val="auto"/>
                <w:spacing w:val="0"/>
                <w:sz w:val="36"/>
                <w:szCs w:val="36"/>
                <w:highlight w:val="none"/>
                <w:shd w:val="clear"/>
                <w:lang w:val="en-US" w:eastAsia="zh-CN"/>
              </w:rPr>
              <w:t>Online education and training system based on Springboot and Vue</w:t>
            </w:r>
          </w:p>
        </w:tc>
      </w:tr>
      <w:tr w14:paraId="40570743">
        <w:tblPrEx>
          <w:tblCellMar>
            <w:top w:w="0" w:type="dxa"/>
            <w:left w:w="108" w:type="dxa"/>
            <w:bottom w:w="0" w:type="dxa"/>
            <w:right w:w="108" w:type="dxa"/>
          </w:tblCellMar>
        </w:tblPrEx>
        <w:trPr>
          <w:trHeight w:val="737" w:hRule="atLeast"/>
          <w:jc w:val="center"/>
        </w:trPr>
        <w:tc>
          <w:tcPr>
            <w:tcW w:w="1890" w:type="dxa"/>
            <w:vAlign w:val="center"/>
          </w:tcPr>
          <w:p w14:paraId="431A5C48">
            <w:pPr>
              <w:adjustRightInd w:val="0"/>
              <w:snapToGrid w:val="0"/>
              <w:spacing w:line="400" w:lineRule="atLeast"/>
              <w:jc w:val="center"/>
              <w:rPr>
                <w:rFonts w:ascii="黑体" w:eastAsia="黑体"/>
                <w:sz w:val="36"/>
                <w:szCs w:val="36"/>
              </w:rPr>
            </w:pPr>
            <w:r>
              <w:rPr>
                <w:rFonts w:ascii="黑体" w:eastAsia="黑体"/>
                <w:sz w:val="36"/>
                <w:szCs w:val="36"/>
              </w:rPr>
              <w:t>学生姓名：</w:t>
            </w:r>
          </w:p>
        </w:tc>
        <w:tc>
          <w:tcPr>
            <w:tcW w:w="5303" w:type="dxa"/>
            <w:tcBorders>
              <w:top w:val="single" w:color="auto" w:sz="4" w:space="0"/>
              <w:bottom w:val="single" w:color="auto" w:sz="4" w:space="0"/>
            </w:tcBorders>
            <w:vAlign w:val="center"/>
          </w:tcPr>
          <w:p w14:paraId="65531B9B">
            <w:pPr>
              <w:adjustRightInd w:val="0"/>
              <w:snapToGrid w:val="0"/>
              <w:spacing w:line="400" w:lineRule="atLeast"/>
              <w:jc w:val="center"/>
              <w:rPr>
                <w:rFonts w:hint="eastAsia" w:ascii="华文楷体" w:hAnsi="华文楷体" w:eastAsia="华文楷体"/>
                <w:sz w:val="36"/>
                <w:szCs w:val="36"/>
                <w:lang w:val="en-US" w:eastAsia="zh-CN"/>
              </w:rPr>
            </w:pPr>
            <w:r>
              <w:rPr>
                <w:rFonts w:hint="eastAsia" w:ascii="楷体" w:hAnsi="楷体" w:eastAsia="楷体" w:cs="楷体"/>
                <w:i w:val="0"/>
                <w:iCs w:val="0"/>
                <w:caps w:val="0"/>
                <w:color w:val="auto"/>
                <w:spacing w:val="0"/>
                <w:sz w:val="36"/>
                <w:szCs w:val="36"/>
                <w:highlight w:val="none"/>
                <w:shd w:val="clear"/>
                <w:lang w:val="en-US" w:eastAsia="zh-CN"/>
              </w:rPr>
              <w:t>徐锋</w:t>
            </w:r>
          </w:p>
        </w:tc>
      </w:tr>
      <w:tr w14:paraId="2F565D14">
        <w:tblPrEx>
          <w:tblCellMar>
            <w:top w:w="0" w:type="dxa"/>
            <w:left w:w="108" w:type="dxa"/>
            <w:bottom w:w="0" w:type="dxa"/>
            <w:right w:w="108" w:type="dxa"/>
          </w:tblCellMar>
        </w:tblPrEx>
        <w:trPr>
          <w:trHeight w:val="737" w:hRule="atLeast"/>
          <w:jc w:val="center"/>
        </w:trPr>
        <w:tc>
          <w:tcPr>
            <w:tcW w:w="1890" w:type="dxa"/>
            <w:vAlign w:val="center"/>
          </w:tcPr>
          <w:p w14:paraId="65BE7C24">
            <w:pPr>
              <w:adjustRightInd w:val="0"/>
              <w:snapToGrid w:val="0"/>
              <w:spacing w:line="400" w:lineRule="atLeast"/>
              <w:jc w:val="center"/>
              <w:rPr>
                <w:rFonts w:ascii="黑体" w:eastAsia="黑体"/>
                <w:sz w:val="36"/>
                <w:szCs w:val="36"/>
              </w:rPr>
            </w:pPr>
            <w:r>
              <w:rPr>
                <w:rFonts w:ascii="黑体" w:eastAsia="黑体"/>
                <w:sz w:val="36"/>
                <w:szCs w:val="36"/>
              </w:rPr>
              <w:t>学    号：</w:t>
            </w:r>
          </w:p>
        </w:tc>
        <w:tc>
          <w:tcPr>
            <w:tcW w:w="5303" w:type="dxa"/>
            <w:tcBorders>
              <w:top w:val="single" w:color="auto" w:sz="4" w:space="0"/>
              <w:bottom w:val="single" w:color="auto" w:sz="4" w:space="0"/>
            </w:tcBorders>
            <w:vAlign w:val="center"/>
          </w:tcPr>
          <w:p w14:paraId="57AD5302">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楷体" w:hAnsi="楷体" w:eastAsia="楷体" w:cs="楷体"/>
                <w:i w:val="0"/>
                <w:iCs w:val="0"/>
                <w:caps w:val="0"/>
                <w:color w:val="auto"/>
                <w:spacing w:val="0"/>
                <w:sz w:val="36"/>
                <w:szCs w:val="36"/>
                <w:highlight w:val="none"/>
                <w:shd w:val="clear"/>
                <w:lang w:val="en-US" w:eastAsia="zh-CN"/>
              </w:rPr>
              <w:t>202230224033</w:t>
            </w:r>
          </w:p>
        </w:tc>
      </w:tr>
      <w:tr w14:paraId="14ADE168">
        <w:tblPrEx>
          <w:tblCellMar>
            <w:top w:w="0" w:type="dxa"/>
            <w:left w:w="108" w:type="dxa"/>
            <w:bottom w:w="0" w:type="dxa"/>
            <w:right w:w="108" w:type="dxa"/>
          </w:tblCellMar>
        </w:tblPrEx>
        <w:trPr>
          <w:trHeight w:val="737" w:hRule="atLeast"/>
          <w:jc w:val="center"/>
        </w:trPr>
        <w:tc>
          <w:tcPr>
            <w:tcW w:w="1890" w:type="dxa"/>
            <w:vAlign w:val="center"/>
          </w:tcPr>
          <w:p w14:paraId="1F3D8A94">
            <w:pPr>
              <w:adjustRightInd w:val="0"/>
              <w:snapToGrid w:val="0"/>
              <w:spacing w:line="400" w:lineRule="atLeast"/>
              <w:jc w:val="center"/>
              <w:rPr>
                <w:rFonts w:ascii="黑体" w:eastAsia="黑体"/>
                <w:sz w:val="36"/>
                <w:szCs w:val="36"/>
              </w:rPr>
            </w:pPr>
            <w:r>
              <w:rPr>
                <w:rFonts w:ascii="黑体" w:eastAsia="黑体"/>
                <w:sz w:val="36"/>
                <w:szCs w:val="36"/>
              </w:rPr>
              <w:t>指导教师：</w:t>
            </w:r>
          </w:p>
        </w:tc>
        <w:tc>
          <w:tcPr>
            <w:tcW w:w="5303" w:type="dxa"/>
            <w:tcBorders>
              <w:top w:val="single" w:color="auto" w:sz="4" w:space="0"/>
              <w:bottom w:val="single" w:color="auto" w:sz="4" w:space="0"/>
            </w:tcBorders>
            <w:vAlign w:val="center"/>
          </w:tcPr>
          <w:p w14:paraId="16FA2017">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楷体" w:hAnsi="楷体" w:eastAsia="楷体" w:cs="楷体"/>
                <w:i w:val="0"/>
                <w:iCs w:val="0"/>
                <w:caps w:val="0"/>
                <w:color w:val="auto"/>
                <w:spacing w:val="0"/>
                <w:sz w:val="36"/>
                <w:szCs w:val="36"/>
                <w:highlight w:val="none"/>
                <w:shd w:val="clear"/>
                <w:lang w:val="en-US" w:eastAsia="zh-CN"/>
              </w:rPr>
              <w:t>李强</w:t>
            </w:r>
          </w:p>
        </w:tc>
      </w:tr>
      <w:tr w14:paraId="4862CB74">
        <w:tblPrEx>
          <w:tblCellMar>
            <w:top w:w="0" w:type="dxa"/>
            <w:left w:w="108" w:type="dxa"/>
            <w:bottom w:w="0" w:type="dxa"/>
            <w:right w:w="108" w:type="dxa"/>
          </w:tblCellMar>
        </w:tblPrEx>
        <w:trPr>
          <w:trHeight w:val="737" w:hRule="atLeast"/>
          <w:jc w:val="center"/>
        </w:trPr>
        <w:tc>
          <w:tcPr>
            <w:tcW w:w="1890" w:type="dxa"/>
            <w:vAlign w:val="center"/>
          </w:tcPr>
          <w:p w14:paraId="6DAD1E75">
            <w:pPr>
              <w:adjustRightInd w:val="0"/>
              <w:snapToGrid w:val="0"/>
              <w:spacing w:line="400" w:lineRule="atLeast"/>
              <w:jc w:val="center"/>
              <w:rPr>
                <w:rFonts w:ascii="黑体" w:eastAsia="黑体"/>
                <w:sz w:val="36"/>
                <w:szCs w:val="36"/>
              </w:rPr>
            </w:pPr>
            <w:r>
              <w:rPr>
                <w:rFonts w:ascii="黑体" w:eastAsia="黑体"/>
                <w:sz w:val="36"/>
                <w:szCs w:val="36"/>
              </w:rPr>
              <w:t>学    院：</w:t>
            </w:r>
          </w:p>
        </w:tc>
        <w:tc>
          <w:tcPr>
            <w:tcW w:w="5303" w:type="dxa"/>
            <w:tcBorders>
              <w:top w:val="single" w:color="auto" w:sz="4" w:space="0"/>
              <w:bottom w:val="single" w:color="auto" w:sz="4" w:space="0"/>
            </w:tcBorders>
            <w:vAlign w:val="center"/>
          </w:tcPr>
          <w:p w14:paraId="257659E1">
            <w:pPr>
              <w:adjustRightInd w:val="0"/>
              <w:snapToGrid w:val="0"/>
              <w:spacing w:line="400" w:lineRule="atLeast"/>
              <w:jc w:val="center"/>
              <w:rPr>
                <w:rFonts w:ascii="华文楷体" w:hAnsi="华文楷体" w:eastAsia="华文楷体"/>
                <w:sz w:val="36"/>
                <w:szCs w:val="36"/>
              </w:rPr>
            </w:pPr>
            <w:r>
              <w:rPr>
                <w:rFonts w:hint="eastAsia" w:ascii="楷体" w:hAnsi="楷体" w:eastAsia="楷体" w:cs="楷体"/>
                <w:i w:val="0"/>
                <w:iCs w:val="0"/>
                <w:caps w:val="0"/>
                <w:color w:val="auto"/>
                <w:spacing w:val="0"/>
                <w:sz w:val="36"/>
                <w:szCs w:val="36"/>
                <w:highlight w:val="none"/>
                <w:shd w:val="clear"/>
                <w:lang w:val="en-US" w:eastAsia="zh-CN"/>
              </w:rPr>
              <w:t>信息科学与工程学院</w:t>
            </w:r>
          </w:p>
        </w:tc>
      </w:tr>
      <w:tr w14:paraId="5651F317">
        <w:tblPrEx>
          <w:tblCellMar>
            <w:top w:w="0" w:type="dxa"/>
            <w:left w:w="108" w:type="dxa"/>
            <w:bottom w:w="0" w:type="dxa"/>
            <w:right w:w="108" w:type="dxa"/>
          </w:tblCellMar>
        </w:tblPrEx>
        <w:trPr>
          <w:trHeight w:val="737" w:hRule="atLeast"/>
          <w:jc w:val="center"/>
        </w:trPr>
        <w:tc>
          <w:tcPr>
            <w:tcW w:w="1890" w:type="dxa"/>
            <w:vAlign w:val="center"/>
          </w:tcPr>
          <w:p w14:paraId="1123FC42">
            <w:pPr>
              <w:adjustRightInd w:val="0"/>
              <w:snapToGrid w:val="0"/>
              <w:spacing w:line="400" w:lineRule="atLeast"/>
              <w:jc w:val="center"/>
              <w:rPr>
                <w:rFonts w:ascii="黑体" w:eastAsia="黑体"/>
                <w:sz w:val="36"/>
                <w:szCs w:val="36"/>
              </w:rPr>
            </w:pPr>
            <w:r>
              <w:rPr>
                <w:rFonts w:ascii="黑体" w:eastAsia="黑体"/>
                <w:sz w:val="36"/>
                <w:szCs w:val="36"/>
              </w:rPr>
              <w:t>专业班级：</w:t>
            </w:r>
          </w:p>
        </w:tc>
        <w:tc>
          <w:tcPr>
            <w:tcW w:w="5303" w:type="dxa"/>
            <w:tcBorders>
              <w:top w:val="single" w:color="auto" w:sz="4" w:space="0"/>
              <w:bottom w:val="single" w:color="auto" w:sz="4" w:space="0"/>
            </w:tcBorders>
            <w:vAlign w:val="center"/>
          </w:tcPr>
          <w:p w14:paraId="2C911EA9">
            <w:pPr>
              <w:adjustRightInd w:val="0"/>
              <w:snapToGrid w:val="0"/>
              <w:spacing w:line="400" w:lineRule="atLeast"/>
              <w:jc w:val="center"/>
              <w:rPr>
                <w:rFonts w:ascii="华文楷体" w:hAnsi="华文楷体" w:eastAsia="华文楷体"/>
                <w:sz w:val="36"/>
                <w:szCs w:val="36"/>
              </w:rPr>
            </w:pPr>
            <w:r>
              <w:rPr>
                <w:rFonts w:hint="eastAsia" w:ascii="楷体" w:hAnsi="楷体" w:eastAsia="楷体" w:cs="楷体"/>
                <w:i w:val="0"/>
                <w:iCs w:val="0"/>
                <w:caps w:val="0"/>
                <w:color w:val="auto"/>
                <w:spacing w:val="0"/>
                <w:sz w:val="36"/>
                <w:szCs w:val="36"/>
                <w:highlight w:val="none"/>
                <w:shd w:val="clear"/>
                <w:lang w:val="en-US" w:eastAsia="zh-CN"/>
              </w:rPr>
              <w:t>2022级软件工程班</w:t>
            </w:r>
          </w:p>
        </w:tc>
      </w:tr>
    </w:tbl>
    <w:p w14:paraId="20E78DF4">
      <w:pPr>
        <w:rPr>
          <w:rFonts w:ascii="黑体" w:hAnsi="黑体" w:eastAsia="黑体"/>
          <w:b/>
          <w:sz w:val="36"/>
          <w:szCs w:val="36"/>
        </w:rPr>
      </w:pPr>
    </w:p>
    <w:p w14:paraId="6E3D7FE3">
      <w:pPr>
        <w:rPr>
          <w:rFonts w:ascii="黑体" w:hAnsi="黑体" w:eastAsia="黑体"/>
          <w:b/>
          <w:sz w:val="36"/>
          <w:szCs w:val="36"/>
        </w:rPr>
      </w:pPr>
    </w:p>
    <w:p w14:paraId="51222561">
      <w:pPr>
        <w:jc w:val="center"/>
        <w:rPr>
          <w:rFonts w:ascii="宋体" w:hAnsi="宋体" w:eastAsia="黑体"/>
          <w:spacing w:val="-14"/>
          <w:sz w:val="32"/>
          <w:szCs w:val="32"/>
        </w:rPr>
      </w:pPr>
      <w:r>
        <w:rPr>
          <w:rFonts w:hint="eastAsia" w:ascii="宋体" w:hAnsi="宋体" w:eastAsia="黑体"/>
          <w:spacing w:val="-14"/>
          <w:sz w:val="32"/>
          <w:szCs w:val="32"/>
        </w:rPr>
        <w:t>二〇二</w:t>
      </w:r>
      <w:r>
        <w:rPr>
          <w:rFonts w:hint="eastAsia" w:ascii="宋体" w:hAnsi="宋体" w:eastAsia="黑体"/>
          <w:spacing w:val="-14"/>
          <w:sz w:val="32"/>
          <w:szCs w:val="32"/>
          <w:lang w:val="en-US" w:eastAsia="zh-CN"/>
        </w:rPr>
        <w:t>六</w:t>
      </w:r>
      <w:r>
        <w:rPr>
          <w:rFonts w:hint="eastAsia" w:ascii="宋体" w:hAnsi="宋体" w:eastAsia="黑体"/>
          <w:spacing w:val="-14"/>
          <w:sz w:val="32"/>
          <w:szCs w:val="32"/>
        </w:rPr>
        <w:t>年</w:t>
      </w:r>
      <w:r>
        <w:rPr>
          <w:rFonts w:hint="eastAsia" w:ascii="宋体" w:hAnsi="宋体" w:eastAsia="黑体"/>
          <w:spacing w:val="-14"/>
          <w:sz w:val="32"/>
          <w:szCs w:val="32"/>
          <w:lang w:val="en-US" w:eastAsia="zh-CN"/>
        </w:rPr>
        <w:t>四</w:t>
      </w:r>
      <w:r>
        <w:rPr>
          <w:rFonts w:hint="eastAsia" w:ascii="宋体" w:hAnsi="宋体" w:eastAsia="黑体"/>
          <w:spacing w:val="-14"/>
          <w:sz w:val="32"/>
          <w:szCs w:val="32"/>
        </w:rPr>
        <w:t>月</w:t>
      </w:r>
    </w:p>
    <w:p w14:paraId="7A391504">
      <w:pPr>
        <w:jc w:val="center"/>
        <w:rPr>
          <w:rFonts w:ascii="黑体" w:hAnsi="黑体" w:eastAsia="黑体"/>
          <w:b/>
          <w:sz w:val="36"/>
          <w:szCs w:val="36"/>
        </w:rPr>
      </w:pPr>
    </w:p>
    <w:p w14:paraId="39A5FC38">
      <w:pPr>
        <w:jc w:val="center"/>
        <w:rPr>
          <w:rFonts w:ascii="黑体" w:hAnsi="黑体" w:eastAsia="黑体"/>
          <w:b/>
          <w:sz w:val="36"/>
          <w:szCs w:val="36"/>
        </w:rPr>
      </w:pPr>
    </w:p>
    <w:p w14:paraId="6B9699CB">
      <w:pPr>
        <w:jc w:val="center"/>
        <w:rPr>
          <w:rFonts w:ascii="黑体" w:hAnsi="黑体" w:eastAsia="黑体"/>
          <w:b/>
          <w:sz w:val="36"/>
          <w:szCs w:val="36"/>
        </w:rPr>
      </w:pPr>
    </w:p>
    <w:p w14:paraId="1ED2FCC3">
      <w:pPr>
        <w:jc w:val="center"/>
        <w:rPr>
          <w:rFonts w:ascii="黑体" w:hAnsi="黑体" w:eastAsia="黑体"/>
          <w:b/>
          <w:sz w:val="36"/>
          <w:szCs w:val="36"/>
        </w:rPr>
      </w:pPr>
    </w:p>
    <w:p w14:paraId="640C0EB3">
      <w:pPr>
        <w:jc w:val="center"/>
        <w:rPr>
          <w:rFonts w:ascii="黑体" w:hAnsi="黑体" w:eastAsia="黑体"/>
          <w:b/>
          <w:sz w:val="36"/>
          <w:szCs w:val="36"/>
        </w:rPr>
      </w:pPr>
    </w:p>
    <w:p w14:paraId="1FACEE9D">
      <w:pPr>
        <w:jc w:val="center"/>
        <w:rPr>
          <w:rFonts w:ascii="黑体" w:hAnsi="黑体" w:eastAsia="黑体"/>
          <w:b/>
          <w:sz w:val="36"/>
          <w:szCs w:val="36"/>
        </w:rPr>
      </w:pPr>
    </w:p>
    <w:p w14:paraId="470D8754">
      <w:pPr>
        <w:jc w:val="center"/>
        <w:rPr>
          <w:rFonts w:ascii="黑体" w:hAnsi="黑体" w:eastAsia="黑体"/>
          <w:b/>
          <w:sz w:val="36"/>
          <w:szCs w:val="36"/>
        </w:rPr>
      </w:pPr>
    </w:p>
    <w:p w14:paraId="20162AED">
      <w:pPr>
        <w:jc w:val="center"/>
        <w:rPr>
          <w:rFonts w:ascii="黑体" w:hAnsi="黑体" w:eastAsia="黑体"/>
          <w:b/>
          <w:sz w:val="36"/>
          <w:szCs w:val="36"/>
        </w:rPr>
      </w:pPr>
    </w:p>
    <w:p w14:paraId="569DFB7C">
      <w:pPr>
        <w:jc w:val="center"/>
        <w:rPr>
          <w:rFonts w:ascii="黑体" w:hAnsi="黑体" w:eastAsia="黑体"/>
          <w:b/>
          <w:sz w:val="36"/>
          <w:szCs w:val="36"/>
        </w:rPr>
      </w:pPr>
    </w:p>
    <w:p w14:paraId="55C7A35B">
      <w:pPr>
        <w:jc w:val="center"/>
        <w:rPr>
          <w:rFonts w:ascii="黑体" w:hAnsi="黑体" w:eastAsia="黑体"/>
          <w:b/>
          <w:sz w:val="36"/>
          <w:szCs w:val="36"/>
        </w:rPr>
      </w:pPr>
    </w:p>
    <w:p w14:paraId="70D7C4F1">
      <w:pPr>
        <w:jc w:val="center"/>
        <w:rPr>
          <w:rFonts w:ascii="黑体" w:hAnsi="黑体" w:eastAsia="黑体"/>
          <w:b/>
          <w:sz w:val="36"/>
          <w:szCs w:val="36"/>
        </w:rPr>
      </w:pPr>
    </w:p>
    <w:p w14:paraId="7D52FDA5">
      <w:pPr>
        <w:jc w:val="center"/>
        <w:rPr>
          <w:rFonts w:ascii="黑体" w:hAnsi="黑体" w:eastAsia="黑体"/>
          <w:b/>
          <w:sz w:val="36"/>
          <w:szCs w:val="36"/>
        </w:rPr>
      </w:pPr>
    </w:p>
    <w:p w14:paraId="3A57EB1D">
      <w:pPr>
        <w:jc w:val="center"/>
        <w:rPr>
          <w:rFonts w:ascii="黑体" w:hAnsi="黑体" w:eastAsia="黑体"/>
          <w:b/>
          <w:sz w:val="36"/>
          <w:szCs w:val="36"/>
        </w:rPr>
      </w:pPr>
    </w:p>
    <w:p w14:paraId="19147442">
      <w:pPr>
        <w:jc w:val="center"/>
        <w:rPr>
          <w:rFonts w:ascii="黑体" w:hAnsi="黑体" w:eastAsia="黑体"/>
          <w:b/>
          <w:sz w:val="36"/>
          <w:szCs w:val="36"/>
        </w:rPr>
      </w:pPr>
    </w:p>
    <w:p w14:paraId="50F2BCFF">
      <w:pPr>
        <w:jc w:val="center"/>
        <w:rPr>
          <w:rFonts w:ascii="黑体" w:hAnsi="黑体" w:eastAsia="黑体"/>
          <w:b/>
          <w:sz w:val="36"/>
          <w:szCs w:val="36"/>
        </w:rPr>
      </w:pPr>
    </w:p>
    <w:p w14:paraId="3A321938">
      <w:pPr>
        <w:jc w:val="center"/>
        <w:rPr>
          <w:rFonts w:ascii="黑体" w:hAnsi="黑体" w:eastAsia="黑体"/>
          <w:b/>
          <w:sz w:val="36"/>
          <w:szCs w:val="36"/>
        </w:rPr>
      </w:pPr>
    </w:p>
    <w:p w14:paraId="0104B0C4">
      <w:pPr>
        <w:jc w:val="center"/>
        <w:rPr>
          <w:rFonts w:ascii="黑体" w:hAnsi="黑体" w:eastAsia="黑体"/>
          <w:b/>
          <w:sz w:val="36"/>
          <w:szCs w:val="36"/>
        </w:rPr>
      </w:pPr>
    </w:p>
    <w:p w14:paraId="7354D3D3">
      <w:pPr>
        <w:jc w:val="center"/>
        <w:rPr>
          <w:rFonts w:ascii="黑体" w:hAnsi="黑体" w:eastAsia="黑体"/>
          <w:b/>
          <w:sz w:val="36"/>
          <w:szCs w:val="36"/>
        </w:rPr>
      </w:pPr>
    </w:p>
    <w:p w14:paraId="529895D7">
      <w:pPr>
        <w:jc w:val="center"/>
        <w:rPr>
          <w:rFonts w:ascii="黑体" w:hAnsi="黑体" w:eastAsia="黑体"/>
          <w:b/>
          <w:sz w:val="36"/>
          <w:szCs w:val="36"/>
        </w:rPr>
      </w:pPr>
    </w:p>
    <w:p w14:paraId="75B3DB0D">
      <w:pPr>
        <w:jc w:val="center"/>
        <w:rPr>
          <w:rFonts w:ascii="黑体" w:hAnsi="黑体" w:eastAsia="黑体"/>
          <w:b/>
          <w:sz w:val="36"/>
          <w:szCs w:val="36"/>
        </w:rPr>
      </w:pPr>
    </w:p>
    <w:p w14:paraId="75ABA857">
      <w:pPr>
        <w:jc w:val="center"/>
        <w:rPr>
          <w:rFonts w:ascii="黑体" w:hAnsi="黑体" w:eastAsia="黑体"/>
          <w:b/>
          <w:sz w:val="36"/>
          <w:szCs w:val="36"/>
        </w:rPr>
      </w:pPr>
    </w:p>
    <w:p w14:paraId="743C2701">
      <w:pPr>
        <w:jc w:val="center"/>
        <w:rPr>
          <w:rFonts w:ascii="黑体" w:hAnsi="黑体" w:eastAsia="黑体"/>
          <w:b/>
          <w:sz w:val="36"/>
          <w:szCs w:val="36"/>
        </w:rPr>
      </w:pPr>
    </w:p>
    <w:p w14:paraId="08E49490">
      <w:pPr>
        <w:spacing w:before="93" w:beforeLines="30" w:line="470" w:lineRule="exact"/>
        <w:jc w:val="center"/>
        <w:rPr>
          <w:rFonts w:eastAsia="黑体"/>
          <w:spacing w:val="-14"/>
          <w:sz w:val="36"/>
        </w:rPr>
      </w:pPr>
    </w:p>
    <w:p w14:paraId="442410BC">
      <w:pPr>
        <w:spacing w:before="93" w:beforeLines="30" w:line="470" w:lineRule="exact"/>
        <w:jc w:val="center"/>
        <w:rPr>
          <w:rFonts w:eastAsia="黑体"/>
          <w:spacing w:val="-14"/>
          <w:sz w:val="36"/>
        </w:rPr>
      </w:pPr>
      <w:r>
        <w:rPr>
          <w:rFonts w:hint="eastAsia" w:eastAsia="黑体"/>
          <w:spacing w:val="-14"/>
          <w:sz w:val="36"/>
        </w:rPr>
        <w:t>湖南师范大学本科毕业设计诚信声明</w:t>
      </w:r>
    </w:p>
    <w:p w14:paraId="36A2CD85">
      <w:pPr>
        <w:spacing w:before="93" w:beforeLines="30" w:line="360" w:lineRule="auto"/>
        <w:ind w:firstLine="200" w:firstLineChars="200"/>
        <w:rPr>
          <w:rFonts w:eastAsia="仿宋_GB2312"/>
          <w:sz w:val="10"/>
        </w:rPr>
      </w:pPr>
    </w:p>
    <w:p w14:paraId="1EB33D43">
      <w:pPr>
        <w:pStyle w:val="8"/>
        <w:spacing w:before="93" w:line="360" w:lineRule="auto"/>
        <w:ind w:firstLine="560"/>
        <w:rPr>
          <w:rFonts w:eastAsia="仿宋_GB2312"/>
          <w:sz w:val="28"/>
        </w:rPr>
      </w:pPr>
      <w:r>
        <w:rPr>
          <w:rFonts w:hint="eastAsia" w:eastAsia="仿宋_GB2312"/>
          <w:spacing w:val="0"/>
          <w:sz w:val="28"/>
        </w:rPr>
        <w:t>本人郑重声明：所呈交的本科毕业设计，是本人在指导老师的指导下，独立进行研究工作所取得的成果，成果不存在知识产权争议，除文中已经注明引用的内容外，本设计不含任何其他个人或集体已经发表或撰写过的作品成果。对本设计的研究做出重要贡献的个人和集体均已在文中以明确方式标明。本人完全意识到本声明的法律结果由本人承担</w:t>
      </w:r>
      <w:r>
        <w:rPr>
          <w:rFonts w:hint="eastAsia" w:eastAsia="仿宋_GB2312"/>
          <w:sz w:val="28"/>
        </w:rPr>
        <w:t>。</w:t>
      </w:r>
    </w:p>
    <w:p w14:paraId="5D41F3ED">
      <w:pPr>
        <w:pStyle w:val="8"/>
        <w:spacing w:before="93" w:line="360" w:lineRule="auto"/>
        <w:ind w:firstLine="504"/>
        <w:rPr>
          <w:rFonts w:eastAsia="仿宋_GB2312"/>
          <w:sz w:val="28"/>
        </w:rPr>
      </w:pPr>
    </w:p>
    <w:p w14:paraId="4637BAF7">
      <w:pPr>
        <w:pStyle w:val="8"/>
        <w:spacing w:before="93" w:line="360" w:lineRule="auto"/>
        <w:ind w:firstLine="504"/>
        <w:rPr>
          <w:rFonts w:eastAsia="仿宋_GB2312"/>
          <w:sz w:val="28"/>
        </w:rPr>
      </w:pPr>
    </w:p>
    <w:p w14:paraId="630C76D6">
      <w:pPr>
        <w:pStyle w:val="8"/>
        <w:spacing w:before="93" w:line="360" w:lineRule="auto"/>
        <w:ind w:firstLine="504"/>
        <w:rPr>
          <w:rFonts w:eastAsia="仿宋_GB2312"/>
          <w:sz w:val="28"/>
        </w:rPr>
      </w:pPr>
    </w:p>
    <w:p w14:paraId="7037D92A">
      <w:pPr>
        <w:pStyle w:val="8"/>
        <w:spacing w:before="93" w:line="360" w:lineRule="auto"/>
        <w:ind w:firstLine="504"/>
        <w:rPr>
          <w:rFonts w:eastAsia="仿宋_GB2312"/>
          <w:sz w:val="28"/>
        </w:rPr>
      </w:pPr>
    </w:p>
    <w:p w14:paraId="29930FE7">
      <w:pPr>
        <w:pStyle w:val="8"/>
        <w:spacing w:before="93" w:line="360" w:lineRule="auto"/>
        <w:ind w:firstLine="504"/>
        <w:rPr>
          <w:rFonts w:eastAsia="仿宋_GB2312"/>
          <w:sz w:val="28"/>
        </w:rPr>
      </w:pPr>
    </w:p>
    <w:p w14:paraId="09D5DD46">
      <w:pPr>
        <w:pStyle w:val="8"/>
        <w:spacing w:before="93" w:line="360" w:lineRule="auto"/>
        <w:ind w:firstLine="504"/>
        <w:rPr>
          <w:rFonts w:eastAsia="仿宋_GB2312"/>
          <w:sz w:val="28"/>
        </w:rPr>
      </w:pPr>
    </w:p>
    <w:p w14:paraId="6C967D6D">
      <w:pPr>
        <w:pStyle w:val="8"/>
        <w:spacing w:before="93" w:line="360" w:lineRule="auto"/>
        <w:ind w:firstLine="504"/>
        <w:rPr>
          <w:rFonts w:hint="eastAsia" w:eastAsia="仿宋_GB2312"/>
          <w:sz w:val="28"/>
          <w:lang w:eastAsia="zh-CN"/>
        </w:rPr>
      </w:pPr>
      <w:r>
        <w:rPr>
          <w:rFonts w:hint="eastAsia" w:eastAsia="仿宋_GB2312"/>
          <w:sz w:val="28"/>
        </w:rPr>
        <w:t xml:space="preserve">                          </w:t>
      </w:r>
      <w:r>
        <w:rPr>
          <w:rFonts w:hint="eastAsia" w:eastAsia="仿宋_GB2312"/>
          <w:sz w:val="28"/>
          <w:lang w:val="en-US" w:eastAsia="zh-CN"/>
        </w:rPr>
        <w:t xml:space="preserve">               </w:t>
      </w:r>
      <w:r>
        <w:rPr>
          <w:rFonts w:eastAsia="仿宋_GB2312"/>
          <w:sz w:val="28"/>
        </w:rPr>
        <w:t>本科毕业</w:t>
      </w:r>
      <w:r>
        <w:rPr>
          <w:rFonts w:hint="eastAsia" w:eastAsia="仿宋_GB2312"/>
          <w:sz w:val="28"/>
        </w:rPr>
        <w:t>设计</w:t>
      </w:r>
      <w:r>
        <w:rPr>
          <w:rFonts w:eastAsia="仿宋_GB2312"/>
          <w:sz w:val="28"/>
        </w:rPr>
        <w:t>作者签名：</w:t>
      </w:r>
      <w:r>
        <w:rPr>
          <w:rFonts w:hint="eastAsia" w:eastAsia="仿宋_GB2312"/>
          <w:sz w:val="28"/>
          <w:lang w:eastAsia="zh-CN"/>
        </w:rPr>
        <w:drawing>
          <wp:inline distT="0" distB="0" distL="114300" distR="114300">
            <wp:extent cx="432435" cy="241300"/>
            <wp:effectExtent l="0" t="0" r="5715" b="6350"/>
            <wp:docPr id="10" name="图片 10" descr="手写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手写签名"/>
                    <pic:cNvPicPr>
                      <a:picLocks noChangeAspect="1"/>
                    </pic:cNvPicPr>
                  </pic:nvPicPr>
                  <pic:blipFill>
                    <a:blip r:embed="rId11"/>
                    <a:stretch>
                      <a:fillRect/>
                    </a:stretch>
                  </pic:blipFill>
                  <pic:spPr>
                    <a:xfrm>
                      <a:off x="0" y="0"/>
                      <a:ext cx="432435" cy="241300"/>
                    </a:xfrm>
                    <a:prstGeom prst="rect">
                      <a:avLst/>
                    </a:prstGeom>
                  </pic:spPr>
                </pic:pic>
              </a:graphicData>
            </a:graphic>
          </wp:inline>
        </w:drawing>
      </w:r>
    </w:p>
    <w:p w14:paraId="6AFFFCF7">
      <w:pPr>
        <w:ind w:firstLine="504" w:firstLineChars="200"/>
        <w:jc w:val="both"/>
        <w:rPr>
          <w:rFonts w:eastAsia="黑体"/>
          <w:spacing w:val="-14"/>
          <w:sz w:val="32"/>
        </w:rPr>
      </w:pPr>
      <w:r>
        <w:rPr>
          <w:rFonts w:hint="eastAsia" w:eastAsia="仿宋_GB2312"/>
          <w:spacing w:val="-14"/>
          <w:sz w:val="28"/>
        </w:rPr>
        <w:t xml:space="preserve">                                        </w:t>
      </w:r>
      <w:r>
        <w:rPr>
          <w:rFonts w:eastAsia="仿宋_GB2312"/>
          <w:spacing w:val="-14"/>
          <w:sz w:val="28"/>
        </w:rPr>
        <w:t xml:space="preserve"> </w:t>
      </w:r>
      <w:r>
        <w:rPr>
          <w:rFonts w:hint="eastAsia" w:eastAsia="仿宋_GB2312"/>
          <w:spacing w:val="-14"/>
          <w:sz w:val="28"/>
          <w:szCs w:val="22"/>
        </w:rPr>
        <w:t>二〇二</w:t>
      </w:r>
      <w:r>
        <w:rPr>
          <w:rFonts w:hint="eastAsia" w:eastAsia="仿宋_GB2312"/>
          <w:spacing w:val="-14"/>
          <w:sz w:val="28"/>
          <w:szCs w:val="22"/>
          <w:lang w:val="en-US" w:eastAsia="zh-CN"/>
        </w:rPr>
        <w:t xml:space="preserve">六 </w:t>
      </w:r>
      <w:r>
        <w:rPr>
          <w:rFonts w:hint="eastAsia" w:eastAsia="仿宋_GB2312"/>
          <w:spacing w:val="-14"/>
          <w:sz w:val="28"/>
          <w:szCs w:val="22"/>
        </w:rPr>
        <w:t>年</w:t>
      </w:r>
      <w:r>
        <w:rPr>
          <w:rFonts w:hint="eastAsia" w:eastAsia="仿宋_GB2312"/>
          <w:spacing w:val="-14"/>
          <w:sz w:val="28"/>
          <w:szCs w:val="22"/>
          <w:lang w:val="en-US" w:eastAsia="zh-CN"/>
        </w:rPr>
        <w:t xml:space="preserve"> 四</w:t>
      </w:r>
      <w:r>
        <w:rPr>
          <w:rFonts w:hint="eastAsia" w:eastAsia="仿宋_GB2312"/>
          <w:spacing w:val="-14"/>
          <w:sz w:val="28"/>
          <w:szCs w:val="22"/>
        </w:rPr>
        <w:t xml:space="preserve"> 月</w:t>
      </w:r>
      <w:r>
        <w:rPr>
          <w:rFonts w:hint="eastAsia" w:eastAsia="仿宋_GB2312"/>
          <w:spacing w:val="-14"/>
          <w:sz w:val="28"/>
          <w:szCs w:val="22"/>
          <w:lang w:val="en-US" w:eastAsia="zh-CN"/>
        </w:rPr>
        <w:t xml:space="preserve"> 三十 </w:t>
      </w:r>
      <w:r>
        <w:rPr>
          <w:rFonts w:hint="eastAsia" w:eastAsia="仿宋_GB2312"/>
          <w:spacing w:val="-14"/>
          <w:sz w:val="28"/>
          <w:szCs w:val="22"/>
        </w:rPr>
        <w:t>日</w:t>
      </w:r>
    </w:p>
    <w:p w14:paraId="79987687">
      <w:pPr>
        <w:spacing w:before="93" w:beforeLines="30" w:line="360" w:lineRule="auto"/>
        <w:rPr>
          <w:rFonts w:eastAsia="仿宋_GB2312"/>
          <w:spacing w:val="-14"/>
          <w:sz w:val="28"/>
          <w:szCs w:val="22"/>
        </w:rPr>
      </w:pPr>
    </w:p>
    <w:p w14:paraId="69082156">
      <w:pPr>
        <w:pStyle w:val="8"/>
        <w:spacing w:before="93" w:line="360" w:lineRule="auto"/>
        <w:ind w:left="0" w:leftChars="0" w:firstLine="0" w:firstLineChars="0"/>
      </w:pPr>
    </w:p>
    <w:p w14:paraId="77F3C9AA">
      <w:pPr>
        <w:pStyle w:val="8"/>
        <w:spacing w:before="93" w:line="360" w:lineRule="auto"/>
        <w:ind w:left="0" w:leftChars="0" w:firstLine="0" w:firstLineChars="0"/>
      </w:pPr>
    </w:p>
    <w:p w14:paraId="5E8C6E66">
      <w:pPr>
        <w:spacing w:before="93" w:beforeLines="30" w:line="470" w:lineRule="exact"/>
        <w:rPr>
          <w:rFonts w:eastAsia="楷体_GB2312"/>
          <w:spacing w:val="-14"/>
          <w:sz w:val="30"/>
        </w:rPr>
      </w:pPr>
    </w:p>
    <w:p w14:paraId="4FE95D0D">
      <w:pPr>
        <w:spacing w:before="93" w:beforeLines="30" w:line="470" w:lineRule="exact"/>
        <w:rPr>
          <w:rFonts w:eastAsia="楷体_GB2312"/>
          <w:spacing w:val="-14"/>
          <w:sz w:val="30"/>
        </w:rPr>
      </w:pPr>
    </w:p>
    <w:p w14:paraId="3E2F671F">
      <w:pPr>
        <w:spacing w:before="93" w:beforeLines="30" w:line="470" w:lineRule="exact"/>
        <w:rPr>
          <w:rFonts w:eastAsia="楷体_GB2312"/>
          <w:spacing w:val="-14"/>
          <w:sz w:val="30"/>
        </w:rPr>
      </w:pPr>
    </w:p>
    <w:p w14:paraId="655AF847">
      <w:pPr>
        <w:spacing w:before="93" w:beforeLines="30" w:line="470" w:lineRule="exact"/>
        <w:rPr>
          <w:rFonts w:eastAsia="楷体_GB2312"/>
          <w:spacing w:val="-14"/>
          <w:sz w:val="30"/>
        </w:rPr>
      </w:pPr>
    </w:p>
    <w:p w14:paraId="157D14A5">
      <w:pPr>
        <w:spacing w:before="93" w:beforeLines="30" w:line="470" w:lineRule="exact"/>
        <w:rPr>
          <w:rFonts w:eastAsia="楷体_GB2312"/>
          <w:spacing w:val="-14"/>
          <w:sz w:val="30"/>
        </w:rPr>
      </w:pPr>
    </w:p>
    <w:p w14:paraId="631CB6F3">
      <w:pPr>
        <w:spacing w:before="93" w:beforeLines="30" w:line="470" w:lineRule="exact"/>
        <w:rPr>
          <w:rFonts w:eastAsia="楷体_GB2312"/>
          <w:spacing w:val="-14"/>
          <w:sz w:val="30"/>
        </w:rPr>
      </w:pPr>
    </w:p>
    <w:p w14:paraId="3A2614BE">
      <w:pPr>
        <w:spacing w:before="93" w:beforeLines="30" w:line="470" w:lineRule="exact"/>
        <w:rPr>
          <w:rFonts w:eastAsia="楷体_GB2312"/>
          <w:spacing w:val="-14"/>
          <w:sz w:val="30"/>
        </w:rPr>
      </w:pPr>
    </w:p>
    <w:p w14:paraId="2C4A0F98">
      <w:pPr>
        <w:spacing w:before="93" w:beforeLines="30" w:line="470" w:lineRule="exact"/>
        <w:rPr>
          <w:rFonts w:eastAsia="楷体_GB2312"/>
          <w:spacing w:val="-14"/>
          <w:sz w:val="30"/>
        </w:rPr>
      </w:pPr>
    </w:p>
    <w:p w14:paraId="2CA4B871">
      <w:pPr>
        <w:spacing w:before="93" w:beforeLines="30" w:line="470" w:lineRule="exact"/>
        <w:rPr>
          <w:rFonts w:eastAsia="楷体_GB2312"/>
          <w:spacing w:val="-14"/>
          <w:sz w:val="30"/>
        </w:rPr>
      </w:pPr>
    </w:p>
    <w:p w14:paraId="0097788E">
      <w:pPr>
        <w:spacing w:before="93" w:beforeLines="30" w:line="470" w:lineRule="exact"/>
        <w:rPr>
          <w:rFonts w:eastAsia="楷体_GB2312"/>
          <w:spacing w:val="-14"/>
          <w:sz w:val="30"/>
        </w:rPr>
      </w:pPr>
    </w:p>
    <w:p w14:paraId="0561D8F3">
      <w:pPr>
        <w:spacing w:before="93" w:beforeLines="30" w:line="470" w:lineRule="exact"/>
        <w:rPr>
          <w:rFonts w:eastAsia="楷体_GB2312"/>
          <w:spacing w:val="-14"/>
          <w:sz w:val="30"/>
        </w:rPr>
      </w:pPr>
    </w:p>
    <w:p w14:paraId="72DD56C2">
      <w:pPr>
        <w:spacing w:before="93" w:beforeLines="30" w:line="470" w:lineRule="exact"/>
        <w:rPr>
          <w:rFonts w:eastAsia="楷体_GB2312"/>
          <w:spacing w:val="-14"/>
          <w:sz w:val="30"/>
        </w:rPr>
      </w:pPr>
    </w:p>
    <w:p w14:paraId="5297141E">
      <w:pPr>
        <w:spacing w:before="93" w:beforeLines="30" w:line="470" w:lineRule="exact"/>
        <w:rPr>
          <w:rFonts w:eastAsia="楷体_GB2312"/>
          <w:spacing w:val="-14"/>
          <w:sz w:val="30"/>
        </w:rPr>
      </w:pPr>
    </w:p>
    <w:p w14:paraId="1821E550">
      <w:pPr>
        <w:spacing w:before="93" w:beforeLines="30" w:line="470" w:lineRule="exact"/>
        <w:rPr>
          <w:rFonts w:eastAsia="楷体_GB2312"/>
          <w:spacing w:val="-14"/>
          <w:sz w:val="30"/>
        </w:rPr>
      </w:pPr>
    </w:p>
    <w:p w14:paraId="41BCA32D">
      <w:pPr>
        <w:spacing w:before="93" w:beforeLines="30" w:line="470" w:lineRule="exact"/>
        <w:rPr>
          <w:rFonts w:eastAsia="楷体_GB2312"/>
          <w:spacing w:val="-14"/>
          <w:sz w:val="30"/>
        </w:rPr>
      </w:pPr>
    </w:p>
    <w:p w14:paraId="182E544D">
      <w:pPr>
        <w:spacing w:before="93" w:beforeLines="30" w:line="470" w:lineRule="exact"/>
        <w:rPr>
          <w:rFonts w:eastAsia="楷体_GB2312"/>
          <w:spacing w:val="-14"/>
          <w:sz w:val="30"/>
        </w:rPr>
      </w:pPr>
    </w:p>
    <w:p w14:paraId="28AAF278">
      <w:pPr>
        <w:spacing w:before="93" w:beforeLines="30" w:line="470" w:lineRule="exact"/>
        <w:rPr>
          <w:rFonts w:eastAsia="楷体_GB2312"/>
          <w:spacing w:val="-14"/>
          <w:sz w:val="30"/>
        </w:rPr>
      </w:pPr>
    </w:p>
    <w:p w14:paraId="144E5BFD">
      <w:pPr>
        <w:spacing w:before="93" w:beforeLines="30" w:line="470" w:lineRule="exact"/>
        <w:rPr>
          <w:rFonts w:eastAsia="楷体_GB2312"/>
          <w:spacing w:val="-14"/>
          <w:sz w:val="30"/>
        </w:rPr>
      </w:pPr>
    </w:p>
    <w:p w14:paraId="00CDA2CF">
      <w:pPr>
        <w:spacing w:before="93" w:beforeLines="30" w:line="470" w:lineRule="exact"/>
        <w:rPr>
          <w:rFonts w:eastAsia="楷体_GB2312"/>
          <w:spacing w:val="-14"/>
          <w:sz w:val="30"/>
        </w:rPr>
      </w:pPr>
    </w:p>
    <w:p w14:paraId="0B630582">
      <w:pPr>
        <w:spacing w:before="93" w:beforeLines="30" w:line="470" w:lineRule="exact"/>
        <w:rPr>
          <w:rFonts w:eastAsia="楷体_GB2312"/>
          <w:spacing w:val="-14"/>
          <w:sz w:val="30"/>
        </w:rPr>
      </w:pPr>
    </w:p>
    <w:p w14:paraId="1B2391F7">
      <w:pPr>
        <w:spacing w:before="93" w:beforeLines="30" w:line="470" w:lineRule="exact"/>
        <w:rPr>
          <w:rFonts w:eastAsia="楷体_GB2312"/>
          <w:spacing w:val="-14"/>
          <w:sz w:val="30"/>
        </w:rPr>
      </w:pPr>
    </w:p>
    <w:p w14:paraId="17F7C308">
      <w:pPr>
        <w:spacing w:before="93" w:beforeLines="30" w:line="470" w:lineRule="exact"/>
        <w:rPr>
          <w:rFonts w:eastAsia="楷体_GB2312"/>
          <w:spacing w:val="-14"/>
          <w:sz w:val="30"/>
        </w:rPr>
      </w:pPr>
    </w:p>
    <w:p w14:paraId="1F0E79CE">
      <w:pPr>
        <w:spacing w:before="93" w:beforeLines="30" w:line="470" w:lineRule="exact"/>
        <w:rPr>
          <w:rFonts w:eastAsia="楷体_GB2312"/>
          <w:spacing w:val="-14"/>
          <w:sz w:val="30"/>
        </w:rPr>
      </w:pPr>
    </w:p>
    <w:p w14:paraId="5B598FB2">
      <w:pPr>
        <w:spacing w:before="93" w:beforeLines="30" w:line="470" w:lineRule="exact"/>
        <w:rPr>
          <w:rFonts w:eastAsia="楷体_GB2312"/>
          <w:spacing w:val="-14"/>
          <w:sz w:val="30"/>
        </w:rPr>
      </w:pPr>
    </w:p>
    <w:p w14:paraId="327F219F">
      <w:pPr>
        <w:spacing w:before="93" w:beforeLines="30" w:line="470" w:lineRule="exact"/>
        <w:rPr>
          <w:rFonts w:eastAsia="楷体_GB2312"/>
          <w:spacing w:val="-14"/>
          <w:sz w:val="30"/>
        </w:rPr>
      </w:pPr>
    </w:p>
    <w:p w14:paraId="7151F122">
      <w:pPr>
        <w:spacing w:before="93" w:beforeLines="30" w:line="470" w:lineRule="exact"/>
        <w:rPr>
          <w:rFonts w:eastAsia="楷体_GB2312"/>
          <w:spacing w:val="-14"/>
          <w:sz w:val="30"/>
        </w:rPr>
      </w:pPr>
    </w:p>
    <w:p w14:paraId="76FA9C13">
      <w:pPr>
        <w:spacing w:before="93" w:beforeLines="30" w:line="470" w:lineRule="exact"/>
        <w:jc w:val="center"/>
        <w:rPr>
          <w:rFonts w:eastAsia="黑体"/>
          <w:spacing w:val="-14"/>
          <w:sz w:val="32"/>
        </w:rPr>
      </w:pPr>
      <w:r>
        <w:rPr>
          <w:rFonts w:hint="eastAsia" w:eastAsia="黑体"/>
          <w:spacing w:val="-14"/>
          <w:sz w:val="32"/>
        </w:rPr>
        <w:t>一、湖南师范大学本科毕业设计任务书</w:t>
      </w:r>
    </w:p>
    <w:tbl>
      <w:tblPr>
        <w:tblStyle w:val="15"/>
        <w:tblW w:w="94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1056"/>
        <w:gridCol w:w="1824"/>
        <w:gridCol w:w="664"/>
        <w:gridCol w:w="1163"/>
        <w:gridCol w:w="2871"/>
      </w:tblGrid>
      <w:tr w14:paraId="18D9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08" w:type="dxa"/>
            <w:tcBorders>
              <w:top w:val="single" w:color="auto" w:sz="4" w:space="0"/>
              <w:left w:val="single" w:color="auto" w:sz="4" w:space="0"/>
              <w:bottom w:val="single" w:color="auto" w:sz="4" w:space="0"/>
              <w:right w:val="single" w:color="auto" w:sz="4" w:space="0"/>
            </w:tcBorders>
            <w:vAlign w:val="center"/>
          </w:tcPr>
          <w:p w14:paraId="67FEA88A">
            <w:pPr>
              <w:rPr>
                <w:b/>
                <w:spacing w:val="-10"/>
              </w:rPr>
            </w:pPr>
            <w:r>
              <w:rPr>
                <w:rFonts w:hint="eastAsia"/>
                <w:b/>
                <w:spacing w:val="-10"/>
              </w:rPr>
              <w:t>题             目</w:t>
            </w:r>
          </w:p>
        </w:tc>
        <w:tc>
          <w:tcPr>
            <w:tcW w:w="7578" w:type="dxa"/>
            <w:gridSpan w:val="5"/>
            <w:tcBorders>
              <w:top w:val="single" w:color="auto" w:sz="4" w:space="0"/>
              <w:left w:val="single" w:color="auto" w:sz="4" w:space="0"/>
              <w:bottom w:val="single" w:color="auto" w:sz="4" w:space="0"/>
              <w:right w:val="single" w:color="auto" w:sz="4" w:space="0"/>
            </w:tcBorders>
            <w:vAlign w:val="center"/>
          </w:tcPr>
          <w:p w14:paraId="5644F250">
            <w:pPr>
              <w:keepNext w:val="0"/>
              <w:keepLines w:val="0"/>
              <w:pageBreakBefore w:val="0"/>
              <w:widowControl w:val="0"/>
              <w:kinsoku/>
              <w:wordWrap/>
              <w:overflowPunct/>
              <w:topLinePunct w:val="0"/>
              <w:autoSpaceDE/>
              <w:autoSpaceDN/>
              <w:bidi w:val="0"/>
              <w:adjustRightInd/>
              <w:snapToGrid/>
              <w:jc w:val="center"/>
              <w:textAlignment w:val="auto"/>
              <w:rPr>
                <w:rFonts w:eastAsia="仿宋_GB2312"/>
                <w:b/>
                <w:spacing w:val="-14"/>
                <w:sz w:val="28"/>
              </w:rPr>
            </w:pPr>
            <w:r>
              <w:rPr>
                <w:rFonts w:ascii="宋体" w:hAnsi="宋体" w:eastAsia="宋体" w:cs="宋体"/>
                <w:b w:val="0"/>
                <w:bCs w:val="0"/>
                <w:i w:val="0"/>
                <w:iCs w:val="0"/>
                <w:smallCaps w:val="0"/>
                <w:color w:val="000000"/>
                <w:sz w:val="21"/>
                <w:szCs w:val="21"/>
              </w:rPr>
              <w:t>基于Springboot+Vue的</w:t>
            </w:r>
            <w:r>
              <w:rPr>
                <w:rFonts w:hint="default" w:ascii="宋体" w:hAnsi="宋体" w:eastAsia="宋体" w:cs="宋体"/>
                <w:b w:val="0"/>
                <w:bCs w:val="0"/>
                <w:i w:val="0"/>
                <w:iCs w:val="0"/>
                <w:smallCaps w:val="0"/>
                <w:color w:val="000000"/>
                <w:sz w:val="21"/>
                <w:szCs w:val="21"/>
                <w:lang w:val="en-US" w:eastAsia="zh-CN"/>
              </w:rPr>
              <w:t>线上教育培训管理系统</w:t>
            </w:r>
          </w:p>
        </w:tc>
      </w:tr>
      <w:tr w14:paraId="437C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jc w:val="center"/>
        </w:trPr>
        <w:tc>
          <w:tcPr>
            <w:tcW w:w="1908" w:type="dxa"/>
            <w:tcBorders>
              <w:top w:val="single" w:color="auto" w:sz="4" w:space="0"/>
              <w:left w:val="single" w:color="auto" w:sz="4" w:space="0"/>
              <w:bottom w:val="single" w:color="auto" w:sz="4" w:space="0"/>
              <w:right w:val="single" w:color="auto" w:sz="4" w:space="0"/>
            </w:tcBorders>
            <w:vAlign w:val="center"/>
          </w:tcPr>
          <w:p w14:paraId="3C1056CB">
            <w:pPr>
              <w:rPr>
                <w:b/>
              </w:rPr>
            </w:pPr>
            <w:r>
              <w:rPr>
                <w:rFonts w:hint="eastAsia"/>
                <w:b/>
              </w:rPr>
              <w:t>作  者  姓  名</w:t>
            </w:r>
          </w:p>
        </w:tc>
        <w:tc>
          <w:tcPr>
            <w:tcW w:w="1056" w:type="dxa"/>
            <w:tcBorders>
              <w:top w:val="single" w:color="auto" w:sz="4" w:space="0"/>
              <w:left w:val="single" w:color="auto" w:sz="4" w:space="0"/>
              <w:bottom w:val="single" w:color="auto" w:sz="4" w:space="0"/>
              <w:right w:val="single" w:color="auto" w:sz="4" w:space="0"/>
            </w:tcBorders>
            <w:vAlign w:val="center"/>
          </w:tcPr>
          <w:p w14:paraId="663D1915">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b/>
                <w:sz w:val="28"/>
                <w:lang w:val="en-US" w:eastAsia="zh-CN"/>
              </w:rPr>
            </w:pPr>
            <w:r>
              <w:rPr>
                <w:rFonts w:ascii="宋体" w:hAnsi="宋体" w:eastAsia="宋体" w:cs="宋体"/>
                <w:b w:val="0"/>
                <w:bCs w:val="0"/>
                <w:i w:val="0"/>
                <w:iCs w:val="0"/>
                <w:smallCaps w:val="0"/>
                <w:color w:val="000000"/>
                <w:sz w:val="21"/>
                <w:szCs w:val="21"/>
              </w:rPr>
              <w:t>徐锋</w:t>
            </w:r>
          </w:p>
        </w:tc>
        <w:tc>
          <w:tcPr>
            <w:tcW w:w="1824" w:type="dxa"/>
            <w:tcBorders>
              <w:top w:val="single" w:color="auto" w:sz="4" w:space="0"/>
              <w:left w:val="single" w:color="auto" w:sz="4" w:space="0"/>
              <w:bottom w:val="single" w:color="auto" w:sz="4" w:space="0"/>
              <w:right w:val="single" w:color="auto" w:sz="4" w:space="0"/>
            </w:tcBorders>
            <w:vAlign w:val="center"/>
          </w:tcPr>
          <w:p w14:paraId="6D5CA4B9">
            <w:pPr>
              <w:rPr>
                <w:b/>
              </w:rPr>
            </w:pPr>
            <w:r>
              <w:rPr>
                <w:rFonts w:hint="eastAsia"/>
                <w:b/>
                <w:spacing w:val="-10"/>
              </w:rPr>
              <w:t>所属院、</w:t>
            </w:r>
            <w:r>
              <w:rPr>
                <w:rFonts w:hint="eastAsia"/>
                <w:b/>
                <w:spacing w:val="-20"/>
              </w:rPr>
              <w:t>专业、年级</w:t>
            </w:r>
            <w:r>
              <w:rPr>
                <w:rFonts w:hint="eastAsia"/>
                <w:b/>
              </w:rPr>
              <w:t xml:space="preserve">       </w:t>
            </w:r>
          </w:p>
        </w:tc>
        <w:tc>
          <w:tcPr>
            <w:tcW w:w="4698" w:type="dxa"/>
            <w:gridSpan w:val="3"/>
            <w:tcBorders>
              <w:top w:val="single" w:color="auto" w:sz="4" w:space="0"/>
              <w:left w:val="single" w:color="auto" w:sz="4" w:space="0"/>
              <w:bottom w:val="single" w:color="auto" w:sz="4" w:space="0"/>
              <w:right w:val="single" w:color="auto" w:sz="4" w:space="0"/>
            </w:tcBorders>
            <w:vAlign w:val="center"/>
          </w:tcPr>
          <w:p w14:paraId="51869D6B">
            <w:pPr>
              <w:rPr>
                <w:b/>
              </w:rPr>
            </w:pPr>
            <w:r>
              <w:rPr>
                <w:rFonts w:ascii="宋体" w:hAnsi="宋体" w:eastAsia="宋体" w:cs="宋体"/>
                <w:b w:val="0"/>
                <w:bCs w:val="0"/>
                <w:i w:val="0"/>
                <w:iCs w:val="0"/>
                <w:smallCaps w:val="0"/>
                <w:color w:val="000000"/>
                <w:sz w:val="21"/>
                <w:szCs w:val="21"/>
              </w:rPr>
              <w:t>信息科学与工程学院</w:t>
            </w:r>
            <w:r>
              <w:rPr>
                <w:rFonts w:hint="eastAsia"/>
                <w:b/>
              </w:rPr>
              <w:t>院</w:t>
            </w:r>
            <w:r>
              <w:rPr>
                <w:rFonts w:ascii="宋体" w:hAnsi="宋体" w:eastAsia="宋体" w:cs="宋体"/>
                <w:b w:val="0"/>
                <w:bCs w:val="0"/>
                <w:i w:val="0"/>
                <w:iCs w:val="0"/>
                <w:smallCaps w:val="0"/>
                <w:color w:val="000000"/>
                <w:sz w:val="21"/>
                <w:szCs w:val="21"/>
              </w:rPr>
              <w:t>软件工程</w:t>
            </w:r>
            <w:r>
              <w:rPr>
                <w:rFonts w:hint="eastAsia"/>
                <w:b/>
              </w:rPr>
              <w:t>专业</w:t>
            </w:r>
            <w:r>
              <w:rPr>
                <w:rFonts w:ascii="宋体" w:hAnsi="宋体" w:eastAsia="宋体" w:cs="宋体"/>
                <w:b w:val="0"/>
                <w:bCs w:val="0"/>
                <w:i w:val="0"/>
                <w:iCs w:val="0"/>
                <w:smallCaps w:val="0"/>
                <w:color w:val="000000"/>
                <w:sz w:val="21"/>
                <w:szCs w:val="21"/>
              </w:rPr>
              <w:t>2022级</w:t>
            </w:r>
            <w:r>
              <w:rPr>
                <w:rFonts w:hint="eastAsia"/>
                <w:b/>
              </w:rPr>
              <w:t>年级</w:t>
            </w:r>
          </w:p>
        </w:tc>
      </w:tr>
      <w:tr w14:paraId="7D5B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jc w:val="center"/>
        </w:trPr>
        <w:tc>
          <w:tcPr>
            <w:tcW w:w="1908" w:type="dxa"/>
            <w:tcBorders>
              <w:top w:val="single" w:color="auto" w:sz="4" w:space="0"/>
              <w:left w:val="single" w:color="auto" w:sz="4" w:space="0"/>
              <w:bottom w:val="single" w:color="auto" w:sz="4" w:space="0"/>
              <w:right w:val="single" w:color="auto" w:sz="4" w:space="0"/>
            </w:tcBorders>
            <w:vAlign w:val="center"/>
          </w:tcPr>
          <w:p w14:paraId="72E7B1EB">
            <w:pPr>
              <w:rPr>
                <w:b/>
                <w:spacing w:val="-10"/>
              </w:rPr>
            </w:pPr>
            <w:r>
              <w:rPr>
                <w:rFonts w:hint="eastAsia"/>
                <w:b/>
                <w:spacing w:val="-10"/>
              </w:rPr>
              <w:t>指导教师姓名、职称</w:t>
            </w:r>
          </w:p>
        </w:tc>
        <w:tc>
          <w:tcPr>
            <w:tcW w:w="3544" w:type="dxa"/>
            <w:gridSpan w:val="3"/>
            <w:tcBorders>
              <w:top w:val="single" w:color="auto" w:sz="4" w:space="0"/>
              <w:left w:val="single" w:color="auto" w:sz="4" w:space="0"/>
              <w:bottom w:val="single" w:color="auto" w:sz="4" w:space="0"/>
              <w:right w:val="single" w:color="auto" w:sz="4" w:space="0"/>
            </w:tcBorders>
            <w:vAlign w:val="center"/>
          </w:tcPr>
          <w:p w14:paraId="7B306F89">
            <w:pPr>
              <w:jc w:val="center"/>
              <w:rPr>
                <w:b/>
              </w:rPr>
            </w:pPr>
            <w:r>
              <w:rPr>
                <w:rFonts w:ascii="宋体" w:hAnsi="宋体" w:eastAsia="宋体" w:cs="宋体"/>
                <w:b w:val="0"/>
                <w:bCs w:val="0"/>
                <w:i w:val="0"/>
                <w:iCs w:val="0"/>
                <w:smallCaps w:val="0"/>
                <w:color w:val="000000"/>
                <w:sz w:val="21"/>
                <w:szCs w:val="21"/>
              </w:rPr>
              <w:t>李强  副教授</w:t>
            </w:r>
          </w:p>
        </w:tc>
        <w:tc>
          <w:tcPr>
            <w:tcW w:w="1163" w:type="dxa"/>
            <w:tcBorders>
              <w:top w:val="single" w:color="auto" w:sz="4" w:space="0"/>
              <w:left w:val="single" w:color="auto" w:sz="4" w:space="0"/>
              <w:bottom w:val="single" w:color="auto" w:sz="4" w:space="0"/>
              <w:right w:val="single" w:color="auto" w:sz="4" w:space="0"/>
            </w:tcBorders>
            <w:vAlign w:val="center"/>
          </w:tcPr>
          <w:p w14:paraId="4CA478D2">
            <w:pPr>
              <w:rPr>
                <w:b/>
              </w:rPr>
            </w:pPr>
            <w:r>
              <w:rPr>
                <w:rFonts w:hint="eastAsia"/>
                <w:b/>
              </w:rPr>
              <w:t>预计字数</w:t>
            </w:r>
          </w:p>
        </w:tc>
        <w:tc>
          <w:tcPr>
            <w:tcW w:w="2871" w:type="dxa"/>
            <w:tcBorders>
              <w:top w:val="single" w:color="auto" w:sz="4" w:space="0"/>
              <w:left w:val="single" w:color="auto" w:sz="4" w:space="0"/>
              <w:bottom w:val="single" w:color="auto" w:sz="4" w:space="0"/>
              <w:right w:val="single" w:color="auto" w:sz="4" w:space="0"/>
            </w:tcBorders>
            <w:vAlign w:val="center"/>
          </w:tcPr>
          <w:p w14:paraId="2A3B1544">
            <w:pPr>
              <w:jc w:val="center"/>
              <w:rPr>
                <w:rFonts w:hint="default" w:eastAsia="宋体"/>
                <w:b/>
                <w:lang w:val="en-US" w:eastAsia="zh-CN"/>
              </w:rPr>
            </w:pPr>
            <w:r>
              <w:rPr>
                <w:rFonts w:ascii="宋体" w:hAnsi="宋体" w:eastAsia="宋体" w:cs="宋体"/>
                <w:b w:val="0"/>
                <w:bCs w:val="0"/>
                <w:i w:val="0"/>
                <w:iCs w:val="0"/>
                <w:smallCaps w:val="0"/>
                <w:color w:val="000000"/>
                <w:sz w:val="21"/>
                <w:szCs w:val="21"/>
              </w:rPr>
              <w:t>1</w:t>
            </w:r>
            <w:r>
              <w:rPr>
                <w:rFonts w:hint="eastAsia" w:ascii="宋体" w:hAnsi="宋体" w:cs="宋体"/>
                <w:b w:val="0"/>
                <w:bCs w:val="0"/>
                <w:i w:val="0"/>
                <w:iCs w:val="0"/>
                <w:smallCaps w:val="0"/>
                <w:color w:val="000000"/>
                <w:sz w:val="21"/>
                <w:szCs w:val="21"/>
                <w:lang w:val="en-US" w:eastAsia="zh-CN"/>
              </w:rPr>
              <w:t>5000</w:t>
            </w:r>
          </w:p>
        </w:tc>
      </w:tr>
      <w:tr w14:paraId="5440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6" w:hRule="atLeast"/>
          <w:jc w:val="center"/>
        </w:trPr>
        <w:tc>
          <w:tcPr>
            <w:tcW w:w="9486" w:type="dxa"/>
            <w:gridSpan w:val="6"/>
            <w:tcBorders>
              <w:top w:val="single" w:color="auto" w:sz="4" w:space="0"/>
              <w:left w:val="single" w:color="auto" w:sz="4" w:space="0"/>
              <w:bottom w:val="single" w:color="auto" w:sz="4" w:space="0"/>
              <w:right w:val="single" w:color="auto" w:sz="4" w:space="0"/>
            </w:tcBorders>
          </w:tcPr>
          <w:p w14:paraId="3D232AE8">
            <w:pPr>
              <w:spacing w:line="360" w:lineRule="auto"/>
              <w:ind w:right="420" w:rightChars="200"/>
              <w:rPr>
                <w:b/>
              </w:rPr>
            </w:pPr>
            <w:r>
              <w:rPr>
                <w:rFonts w:hint="eastAsia"/>
                <w:b/>
              </w:rPr>
              <w:t>选题的目的和意义：</w:t>
            </w:r>
          </w:p>
          <w:p w14:paraId="1987CFCE">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ascii="宋体" w:hAnsi="宋体" w:cs="宋体"/>
                <w:bCs/>
                <w:szCs w:val="21"/>
              </w:rPr>
            </w:pPr>
            <w:r>
              <w:rPr>
                <w:rFonts w:hint="default" w:ascii="宋体" w:hAnsi="宋体" w:eastAsia="宋体" w:cs="宋体"/>
                <w:b w:val="0"/>
                <w:bCs w:val="0"/>
                <w:i w:val="0"/>
                <w:iCs w:val="0"/>
                <w:smallCaps w:val="0"/>
                <w:color w:val="000000"/>
                <w:sz w:val="21"/>
                <w:szCs w:val="21"/>
                <w:lang w:val="en-US" w:eastAsia="zh-CN"/>
              </w:rPr>
              <w:t>线上教育培训管理系统</w:t>
            </w:r>
            <w:r>
              <w:rPr>
                <w:rFonts w:hint="eastAsia" w:ascii="宋体" w:hAnsi="宋体" w:eastAsia="宋体" w:cs="宋体"/>
                <w:b w:val="0"/>
                <w:bCs w:val="0"/>
                <w:i w:val="0"/>
                <w:iCs w:val="0"/>
                <w:smallCaps w:val="0"/>
                <w:color w:val="000000"/>
                <w:sz w:val="21"/>
                <w:szCs w:val="21"/>
                <w:lang w:val="en-US" w:eastAsia="zh-CN"/>
              </w:rPr>
              <w:t>通过集中管理信息，有效避免了传统管理的不足。该系统基于软件开发技术，能快速处理数据添加、维护、统计和查询等操作，使信息管理更加高效和规范。它不仅简化了事务处理流程，还提升了数据处理的可靠性与质量。为了充分发挥系统功能，管理人员需持续提升自身能力，确保系统稳定运行并高效处理数据。</w:t>
            </w:r>
          </w:p>
        </w:tc>
      </w:tr>
      <w:tr w14:paraId="0BC9A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66" w:hRule="atLeast"/>
          <w:jc w:val="center"/>
        </w:trPr>
        <w:tc>
          <w:tcPr>
            <w:tcW w:w="9486" w:type="dxa"/>
            <w:gridSpan w:val="6"/>
            <w:tcBorders>
              <w:top w:val="single" w:color="auto" w:sz="4" w:space="0"/>
              <w:left w:val="single" w:color="auto" w:sz="4" w:space="0"/>
              <w:bottom w:val="single" w:color="auto" w:sz="4" w:space="0"/>
              <w:right w:val="single" w:color="auto" w:sz="4" w:space="0"/>
            </w:tcBorders>
          </w:tcPr>
          <w:p w14:paraId="79695F49">
            <w:pPr>
              <w:spacing w:line="400" w:lineRule="exact"/>
              <w:rPr>
                <w:b/>
              </w:rPr>
            </w:pPr>
            <w:r>
              <w:rPr>
                <w:rFonts w:hint="eastAsia"/>
                <w:b/>
              </w:rPr>
              <w:t>主要研究内容：</w:t>
            </w:r>
          </w:p>
          <w:p w14:paraId="12D876E5">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default" w:ascii="宋体" w:hAnsi="宋体" w:eastAsia="宋体" w:cs="宋体"/>
                <w:b w:val="0"/>
                <w:bCs w:val="0"/>
                <w:i w:val="0"/>
                <w:iCs w:val="0"/>
                <w:smallCaps w:val="0"/>
                <w:color w:val="000000"/>
                <w:sz w:val="21"/>
                <w:szCs w:val="21"/>
                <w:lang w:val="en-US" w:eastAsia="zh-CN"/>
              </w:rPr>
              <w:t>本项目旨在设计与实现一个基于SpringBoot+Vue的线上教育培训管理系统。系统采用分层架构设计，将功能划分为</w:t>
            </w:r>
            <w:r>
              <w:rPr>
                <w:rFonts w:hint="eastAsia" w:ascii="宋体" w:hAnsi="宋体" w:eastAsia="宋体" w:cs="宋体"/>
                <w:b w:val="0"/>
                <w:bCs w:val="0"/>
                <w:i w:val="0"/>
                <w:iCs w:val="0"/>
                <w:smallCaps w:val="0"/>
                <w:color w:val="000000"/>
                <w:sz w:val="21"/>
                <w:szCs w:val="21"/>
                <w:lang w:val="en-US" w:eastAsia="zh-CN"/>
              </w:rPr>
              <w:t>四</w:t>
            </w:r>
            <w:r>
              <w:rPr>
                <w:rFonts w:hint="default" w:ascii="宋体" w:hAnsi="宋体" w:eastAsia="宋体" w:cs="宋体"/>
                <w:b w:val="0"/>
                <w:bCs w:val="0"/>
                <w:i w:val="0"/>
                <w:iCs w:val="0"/>
                <w:smallCaps w:val="0"/>
                <w:color w:val="000000"/>
                <w:sz w:val="21"/>
                <w:szCs w:val="21"/>
                <w:lang w:val="en-US" w:eastAsia="zh-CN"/>
              </w:rPr>
              <w:t>大核心模块，服务于管理员、教师、学生三类用户。具体研究内容如下：</w:t>
            </w:r>
          </w:p>
          <w:p w14:paraId="3355A193">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1.</w:t>
            </w:r>
            <w:r>
              <w:rPr>
                <w:rFonts w:hint="default" w:ascii="宋体" w:hAnsi="宋体" w:eastAsia="宋体" w:cs="宋体"/>
                <w:b w:val="0"/>
                <w:bCs w:val="0"/>
                <w:i w:val="0"/>
                <w:iCs w:val="0"/>
                <w:smallCaps w:val="0"/>
                <w:color w:val="000000"/>
                <w:sz w:val="21"/>
                <w:szCs w:val="21"/>
                <w:lang w:val="en-US" w:eastAsia="zh-CN"/>
              </w:rPr>
              <w:t>课程管理模块</w:t>
            </w:r>
            <w:r>
              <w:rPr>
                <w:rFonts w:hint="eastAsia" w:ascii="宋体" w:hAnsi="宋体" w:eastAsia="宋体" w:cs="宋体"/>
                <w:b w:val="0"/>
                <w:bCs w:val="0"/>
                <w:i w:val="0"/>
                <w:iCs w:val="0"/>
                <w:smallCaps w:val="0"/>
                <w:color w:val="000000"/>
                <w:sz w:val="21"/>
                <w:szCs w:val="21"/>
                <w:lang w:val="en-US" w:eastAsia="zh-CN"/>
              </w:rPr>
              <w:t>：(1)</w:t>
            </w:r>
            <w:r>
              <w:rPr>
                <w:rFonts w:hint="default" w:ascii="宋体" w:hAnsi="宋体" w:eastAsia="宋体" w:cs="宋体"/>
                <w:b w:val="0"/>
                <w:bCs w:val="0"/>
                <w:i w:val="0"/>
                <w:iCs w:val="0"/>
                <w:smallCaps w:val="0"/>
                <w:color w:val="000000"/>
                <w:sz w:val="21"/>
                <w:szCs w:val="21"/>
                <w:lang w:val="en-US" w:eastAsia="zh-CN"/>
              </w:rPr>
              <w:t>课程信息管理</w:t>
            </w:r>
            <w:r>
              <w:rPr>
                <w:rFonts w:hint="eastAsia" w:ascii="宋体" w:hAnsi="宋体" w:eastAsia="宋体" w:cs="宋体"/>
                <w:b w:val="0"/>
                <w:bCs w:val="0"/>
                <w:i w:val="0"/>
                <w:iCs w:val="0"/>
                <w:smallCaps w:val="0"/>
                <w:color w:val="000000"/>
                <w:sz w:val="21"/>
                <w:szCs w:val="21"/>
                <w:lang w:val="en-US" w:eastAsia="zh-CN"/>
              </w:rPr>
              <w:t xml:space="preserve"> (2)</w:t>
            </w:r>
            <w:r>
              <w:rPr>
                <w:rFonts w:hint="default" w:ascii="宋体" w:hAnsi="宋体" w:eastAsia="宋体" w:cs="宋体"/>
                <w:b w:val="0"/>
                <w:bCs w:val="0"/>
                <w:i w:val="0"/>
                <w:iCs w:val="0"/>
                <w:smallCaps w:val="0"/>
                <w:color w:val="000000"/>
                <w:sz w:val="21"/>
                <w:szCs w:val="21"/>
                <w:lang w:val="en-US" w:eastAsia="zh-CN"/>
              </w:rPr>
              <w:t>课程资源管理</w:t>
            </w:r>
            <w:r>
              <w:rPr>
                <w:rFonts w:hint="eastAsia" w:ascii="宋体" w:hAnsi="宋体" w:eastAsia="宋体" w:cs="宋体"/>
                <w:b w:val="0"/>
                <w:bCs w:val="0"/>
                <w:i w:val="0"/>
                <w:iCs w:val="0"/>
                <w:smallCaps w:val="0"/>
                <w:color w:val="000000"/>
                <w:sz w:val="21"/>
                <w:szCs w:val="21"/>
                <w:lang w:val="en-US" w:eastAsia="zh-CN"/>
              </w:rPr>
              <w:t xml:space="preserve"> (3)</w:t>
            </w:r>
            <w:r>
              <w:rPr>
                <w:rFonts w:hint="default" w:ascii="宋体" w:hAnsi="宋体" w:eastAsia="宋体" w:cs="宋体"/>
                <w:b w:val="0"/>
                <w:bCs w:val="0"/>
                <w:i w:val="0"/>
                <w:iCs w:val="0"/>
                <w:smallCaps w:val="0"/>
                <w:color w:val="000000"/>
                <w:sz w:val="21"/>
                <w:szCs w:val="21"/>
                <w:lang w:val="en-US" w:eastAsia="zh-CN"/>
              </w:rPr>
              <w:t>选课与排课：</w:t>
            </w:r>
          </w:p>
          <w:p w14:paraId="635307B1">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2.</w:t>
            </w:r>
            <w:r>
              <w:rPr>
                <w:rFonts w:hint="default" w:ascii="宋体" w:hAnsi="宋体" w:eastAsia="宋体" w:cs="宋体"/>
                <w:b w:val="0"/>
                <w:bCs w:val="0"/>
                <w:i w:val="0"/>
                <w:iCs w:val="0"/>
                <w:smallCaps w:val="0"/>
                <w:color w:val="000000"/>
                <w:sz w:val="21"/>
                <w:szCs w:val="21"/>
                <w:lang w:val="en-US" w:eastAsia="zh-CN"/>
              </w:rPr>
              <w:t>学习资源模块</w:t>
            </w:r>
            <w:r>
              <w:rPr>
                <w:rFonts w:hint="eastAsia" w:ascii="宋体" w:hAnsi="宋体" w:eastAsia="宋体" w:cs="宋体"/>
                <w:b w:val="0"/>
                <w:bCs w:val="0"/>
                <w:i w:val="0"/>
                <w:iCs w:val="0"/>
                <w:smallCaps w:val="0"/>
                <w:color w:val="000000"/>
                <w:sz w:val="21"/>
                <w:szCs w:val="21"/>
                <w:lang w:val="en-US" w:eastAsia="zh-CN"/>
              </w:rPr>
              <w:t>：(1)</w:t>
            </w:r>
            <w:r>
              <w:rPr>
                <w:rFonts w:hint="default" w:ascii="宋体" w:hAnsi="宋体" w:eastAsia="宋体" w:cs="宋体"/>
                <w:b w:val="0"/>
                <w:bCs w:val="0"/>
                <w:i w:val="0"/>
                <w:iCs w:val="0"/>
                <w:smallCaps w:val="0"/>
                <w:color w:val="000000"/>
                <w:sz w:val="21"/>
                <w:szCs w:val="21"/>
                <w:lang w:val="en-US" w:eastAsia="zh-CN"/>
              </w:rPr>
              <w:t>在线学习功能</w:t>
            </w:r>
            <w:r>
              <w:rPr>
                <w:rFonts w:hint="eastAsia" w:ascii="宋体" w:hAnsi="宋体" w:eastAsia="宋体" w:cs="宋体"/>
                <w:b w:val="0"/>
                <w:bCs w:val="0"/>
                <w:i w:val="0"/>
                <w:iCs w:val="0"/>
                <w:smallCaps w:val="0"/>
                <w:color w:val="000000"/>
                <w:sz w:val="21"/>
                <w:szCs w:val="21"/>
                <w:lang w:val="en-US" w:eastAsia="zh-CN"/>
              </w:rPr>
              <w:t xml:space="preserve"> (2)</w:t>
            </w:r>
            <w:r>
              <w:rPr>
                <w:rFonts w:hint="default" w:ascii="宋体" w:hAnsi="宋体" w:eastAsia="宋体" w:cs="宋体"/>
                <w:b w:val="0"/>
                <w:bCs w:val="0"/>
                <w:i w:val="0"/>
                <w:iCs w:val="0"/>
                <w:smallCaps w:val="0"/>
                <w:color w:val="000000"/>
                <w:sz w:val="21"/>
                <w:szCs w:val="21"/>
                <w:lang w:val="en-US" w:eastAsia="zh-CN"/>
              </w:rPr>
              <w:t>资源分类与检索</w:t>
            </w:r>
            <w:r>
              <w:rPr>
                <w:rFonts w:hint="eastAsia" w:ascii="宋体" w:hAnsi="宋体" w:eastAsia="宋体" w:cs="宋体"/>
                <w:b w:val="0"/>
                <w:bCs w:val="0"/>
                <w:i w:val="0"/>
                <w:iCs w:val="0"/>
                <w:smallCaps w:val="0"/>
                <w:color w:val="000000"/>
                <w:sz w:val="21"/>
                <w:szCs w:val="21"/>
                <w:lang w:val="en-US" w:eastAsia="zh-CN"/>
              </w:rPr>
              <w:t xml:space="preserve"> (3)</w:t>
            </w:r>
            <w:r>
              <w:rPr>
                <w:rFonts w:hint="default" w:ascii="宋体" w:hAnsi="宋体" w:eastAsia="宋体" w:cs="宋体"/>
                <w:b w:val="0"/>
                <w:bCs w:val="0"/>
                <w:i w:val="0"/>
                <w:iCs w:val="0"/>
                <w:smallCaps w:val="0"/>
                <w:color w:val="000000"/>
                <w:sz w:val="21"/>
                <w:szCs w:val="21"/>
                <w:lang w:val="en-US" w:eastAsia="zh-CN"/>
              </w:rPr>
              <w:t>学习进度跟踪</w:t>
            </w:r>
          </w:p>
          <w:p w14:paraId="134A8CD4">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3.</w:t>
            </w:r>
            <w:r>
              <w:rPr>
                <w:rFonts w:hint="default" w:ascii="宋体" w:hAnsi="宋体" w:eastAsia="宋体" w:cs="宋体"/>
                <w:b w:val="0"/>
                <w:bCs w:val="0"/>
                <w:i w:val="0"/>
                <w:iCs w:val="0"/>
                <w:smallCaps w:val="0"/>
                <w:color w:val="000000"/>
                <w:sz w:val="21"/>
                <w:szCs w:val="21"/>
                <w:lang w:val="en-US" w:eastAsia="zh-CN"/>
              </w:rPr>
              <w:t>作业与考试模块</w:t>
            </w:r>
            <w:r>
              <w:rPr>
                <w:rFonts w:hint="eastAsia" w:ascii="宋体" w:hAnsi="宋体" w:eastAsia="宋体" w:cs="宋体"/>
                <w:b w:val="0"/>
                <w:bCs w:val="0"/>
                <w:i w:val="0"/>
                <w:iCs w:val="0"/>
                <w:smallCaps w:val="0"/>
                <w:color w:val="000000"/>
                <w:sz w:val="21"/>
                <w:szCs w:val="21"/>
                <w:lang w:val="en-US" w:eastAsia="zh-CN"/>
              </w:rPr>
              <w:t>：(1)</w:t>
            </w:r>
            <w:r>
              <w:rPr>
                <w:rFonts w:hint="default" w:ascii="宋体" w:hAnsi="宋体" w:eastAsia="宋体" w:cs="宋体"/>
                <w:b w:val="0"/>
                <w:bCs w:val="0"/>
                <w:i w:val="0"/>
                <w:iCs w:val="0"/>
                <w:smallCaps w:val="0"/>
                <w:color w:val="000000"/>
                <w:sz w:val="21"/>
                <w:szCs w:val="21"/>
                <w:lang w:val="en-US" w:eastAsia="zh-CN"/>
              </w:rPr>
              <w:t>作业发布与提交</w:t>
            </w:r>
            <w:r>
              <w:rPr>
                <w:rFonts w:hint="eastAsia" w:ascii="宋体" w:hAnsi="宋体" w:eastAsia="宋体" w:cs="宋体"/>
                <w:b w:val="0"/>
                <w:bCs w:val="0"/>
                <w:i w:val="0"/>
                <w:iCs w:val="0"/>
                <w:smallCaps w:val="0"/>
                <w:color w:val="000000"/>
                <w:sz w:val="21"/>
                <w:szCs w:val="21"/>
                <w:lang w:val="en-US" w:eastAsia="zh-CN"/>
              </w:rPr>
              <w:t xml:space="preserve"> (2)</w:t>
            </w:r>
            <w:r>
              <w:rPr>
                <w:rFonts w:hint="default" w:ascii="宋体" w:hAnsi="宋体" w:eastAsia="宋体" w:cs="宋体"/>
                <w:b w:val="0"/>
                <w:bCs w:val="0"/>
                <w:i w:val="0"/>
                <w:iCs w:val="0"/>
                <w:smallCaps w:val="0"/>
                <w:color w:val="000000"/>
                <w:sz w:val="21"/>
                <w:szCs w:val="21"/>
                <w:lang w:val="en-US" w:eastAsia="zh-CN"/>
              </w:rPr>
              <w:t>在线考试系统</w:t>
            </w:r>
            <w:r>
              <w:rPr>
                <w:rFonts w:hint="eastAsia" w:ascii="宋体" w:hAnsi="宋体" w:eastAsia="宋体" w:cs="宋体"/>
                <w:b w:val="0"/>
                <w:bCs w:val="0"/>
                <w:i w:val="0"/>
                <w:iCs w:val="0"/>
                <w:smallCaps w:val="0"/>
                <w:color w:val="000000"/>
                <w:sz w:val="21"/>
                <w:szCs w:val="21"/>
                <w:lang w:val="en-US" w:eastAsia="zh-CN"/>
              </w:rPr>
              <w:t xml:space="preserve"> (3)</w:t>
            </w:r>
            <w:r>
              <w:rPr>
                <w:rFonts w:hint="default" w:ascii="宋体" w:hAnsi="宋体" w:eastAsia="宋体" w:cs="宋体"/>
                <w:b w:val="0"/>
                <w:bCs w:val="0"/>
                <w:i w:val="0"/>
                <w:iCs w:val="0"/>
                <w:smallCaps w:val="0"/>
                <w:color w:val="000000"/>
                <w:sz w:val="21"/>
                <w:szCs w:val="21"/>
                <w:lang w:val="en-US" w:eastAsia="zh-CN"/>
              </w:rPr>
              <w:t>成绩管理</w:t>
            </w:r>
          </w:p>
          <w:p w14:paraId="5BD21D15">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bCs/>
              </w:rPr>
            </w:pPr>
            <w:r>
              <w:rPr>
                <w:rFonts w:hint="eastAsia" w:ascii="宋体" w:hAnsi="宋体" w:eastAsia="宋体" w:cs="宋体"/>
                <w:b w:val="0"/>
                <w:bCs w:val="0"/>
                <w:i w:val="0"/>
                <w:iCs w:val="0"/>
                <w:smallCaps w:val="0"/>
                <w:color w:val="000000"/>
                <w:sz w:val="21"/>
                <w:szCs w:val="21"/>
                <w:lang w:val="en-US" w:eastAsia="zh-CN"/>
              </w:rPr>
              <w:t>4.</w:t>
            </w:r>
            <w:r>
              <w:rPr>
                <w:rFonts w:hint="default" w:ascii="宋体" w:hAnsi="宋体" w:eastAsia="宋体" w:cs="宋体"/>
                <w:b w:val="0"/>
                <w:bCs w:val="0"/>
                <w:i w:val="0"/>
                <w:iCs w:val="0"/>
                <w:smallCaps w:val="0"/>
                <w:color w:val="000000"/>
                <w:sz w:val="21"/>
                <w:szCs w:val="21"/>
                <w:lang w:val="en-US" w:eastAsia="zh-CN"/>
              </w:rPr>
              <w:t>互动交流模块</w:t>
            </w:r>
            <w:r>
              <w:rPr>
                <w:rFonts w:hint="eastAsia" w:ascii="宋体" w:hAnsi="宋体" w:eastAsia="宋体" w:cs="宋体"/>
                <w:b w:val="0"/>
                <w:bCs w:val="0"/>
                <w:i w:val="0"/>
                <w:iCs w:val="0"/>
                <w:smallCaps w:val="0"/>
                <w:color w:val="000000"/>
                <w:sz w:val="21"/>
                <w:szCs w:val="21"/>
                <w:lang w:val="en-US" w:eastAsia="zh-CN"/>
              </w:rPr>
              <w:t>：(1)</w:t>
            </w:r>
            <w:r>
              <w:rPr>
                <w:rFonts w:hint="default" w:ascii="宋体" w:hAnsi="宋体" w:eastAsia="宋体" w:cs="宋体"/>
                <w:b w:val="0"/>
                <w:bCs w:val="0"/>
                <w:i w:val="0"/>
                <w:iCs w:val="0"/>
                <w:smallCaps w:val="0"/>
                <w:color w:val="000000"/>
                <w:sz w:val="21"/>
                <w:szCs w:val="21"/>
                <w:lang w:val="en-US" w:eastAsia="zh-CN"/>
              </w:rPr>
              <w:t>课程讨论区</w:t>
            </w:r>
            <w:r>
              <w:rPr>
                <w:rFonts w:hint="eastAsia" w:ascii="宋体" w:hAnsi="宋体" w:eastAsia="宋体" w:cs="宋体"/>
                <w:b w:val="0"/>
                <w:bCs w:val="0"/>
                <w:i w:val="0"/>
                <w:iCs w:val="0"/>
                <w:smallCaps w:val="0"/>
                <w:color w:val="000000"/>
                <w:sz w:val="21"/>
                <w:szCs w:val="21"/>
                <w:lang w:val="en-US" w:eastAsia="zh-CN"/>
              </w:rPr>
              <w:t xml:space="preserve"> (2)</w:t>
            </w:r>
            <w:r>
              <w:rPr>
                <w:rFonts w:hint="default" w:ascii="宋体" w:hAnsi="宋体" w:eastAsia="宋体" w:cs="宋体"/>
                <w:b w:val="0"/>
                <w:bCs w:val="0"/>
                <w:i w:val="0"/>
                <w:iCs w:val="0"/>
                <w:smallCaps w:val="0"/>
                <w:color w:val="000000"/>
                <w:sz w:val="21"/>
                <w:szCs w:val="21"/>
                <w:lang w:val="en-US" w:eastAsia="zh-CN"/>
              </w:rPr>
              <w:t>通知公告系统</w:t>
            </w:r>
          </w:p>
        </w:tc>
      </w:tr>
      <w:tr w14:paraId="5897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0" w:hRule="atLeast"/>
          <w:jc w:val="center"/>
        </w:trPr>
        <w:tc>
          <w:tcPr>
            <w:tcW w:w="9486" w:type="dxa"/>
            <w:gridSpan w:val="6"/>
            <w:tcBorders>
              <w:top w:val="single" w:color="auto" w:sz="4" w:space="0"/>
              <w:left w:val="single" w:color="auto" w:sz="4" w:space="0"/>
              <w:bottom w:val="single" w:color="auto" w:sz="4" w:space="0"/>
              <w:right w:val="single" w:color="auto" w:sz="4" w:space="0"/>
            </w:tcBorders>
          </w:tcPr>
          <w:p w14:paraId="42193FCA">
            <w:pPr>
              <w:spacing w:line="400" w:lineRule="exact"/>
              <w:rPr>
                <w:b/>
              </w:rPr>
            </w:pPr>
            <w:r>
              <w:rPr>
                <w:rFonts w:hint="eastAsia"/>
                <w:b/>
              </w:rPr>
              <w:t>应达到的技术指标或要求：</w:t>
            </w:r>
          </w:p>
          <w:p w14:paraId="299BD9C8">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default" w:ascii="宋体" w:hAnsi="宋体" w:eastAsia="宋体" w:cs="宋体"/>
                <w:b w:val="0"/>
                <w:bCs w:val="0"/>
                <w:i w:val="0"/>
                <w:iCs w:val="0"/>
                <w:smallCaps w:val="0"/>
                <w:color w:val="000000"/>
                <w:sz w:val="21"/>
                <w:szCs w:val="21"/>
                <w:lang w:val="en-US" w:eastAsia="zh-CN"/>
              </w:rPr>
              <w:t>(1)功能完整性：实现学生、教师、管理员三类用户的权限管理与核心功能（信息管理、公告、课程、作业等）。</w:t>
            </w:r>
          </w:p>
          <w:p w14:paraId="5CFA9C95">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default" w:ascii="宋体" w:hAnsi="宋体" w:eastAsia="宋体" w:cs="宋体"/>
                <w:b w:val="0"/>
                <w:bCs w:val="0"/>
                <w:i w:val="0"/>
                <w:iCs w:val="0"/>
                <w:smallCaps w:val="0"/>
                <w:color w:val="000000"/>
                <w:sz w:val="21"/>
                <w:szCs w:val="21"/>
                <w:lang w:val="en-US" w:eastAsia="zh-CN"/>
              </w:rPr>
              <w:t>(2)性能与安全：系统响应时间不超过3秒；支持密码加密与角色权限控制；具备基础安全防护。</w:t>
            </w:r>
          </w:p>
          <w:p w14:paraId="78DA3854">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default" w:ascii="宋体" w:hAnsi="宋体" w:eastAsia="宋体" w:cs="宋体"/>
                <w:b w:val="0"/>
                <w:bCs w:val="0"/>
                <w:i w:val="0"/>
                <w:iCs w:val="0"/>
                <w:smallCaps w:val="0"/>
                <w:color w:val="000000"/>
                <w:sz w:val="21"/>
                <w:szCs w:val="21"/>
                <w:lang w:val="en-US" w:eastAsia="zh-CN"/>
              </w:rPr>
              <w:t>(3)兼容与可维护：兼容主流浏览器；代码结构清晰、注释规范；数据库设计规范，便于扩展。</w:t>
            </w:r>
          </w:p>
          <w:p w14:paraId="3F3A87F6">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bCs/>
              </w:rPr>
            </w:pPr>
            <w:r>
              <w:rPr>
                <w:rFonts w:hint="default" w:ascii="宋体" w:hAnsi="宋体" w:eastAsia="宋体" w:cs="宋体"/>
                <w:b w:val="0"/>
                <w:bCs w:val="0"/>
                <w:i w:val="0"/>
                <w:iCs w:val="0"/>
                <w:smallCaps w:val="0"/>
                <w:color w:val="000000"/>
                <w:sz w:val="21"/>
                <w:szCs w:val="21"/>
                <w:lang w:val="en-US" w:eastAsia="zh-CN"/>
              </w:rPr>
              <w:t>(4)技术栈：采用SpringBoot + Vue.js + MySQL + Tomcat技术架构。</w:t>
            </w:r>
          </w:p>
        </w:tc>
      </w:tr>
      <w:tr w14:paraId="5ABA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3" w:hRule="atLeast"/>
          <w:jc w:val="center"/>
        </w:trPr>
        <w:tc>
          <w:tcPr>
            <w:tcW w:w="9486" w:type="dxa"/>
            <w:gridSpan w:val="6"/>
            <w:tcBorders>
              <w:top w:val="single" w:color="auto" w:sz="4" w:space="0"/>
              <w:left w:val="single" w:color="auto" w:sz="4" w:space="0"/>
              <w:bottom w:val="single" w:color="auto" w:sz="4" w:space="0"/>
              <w:right w:val="single" w:color="auto" w:sz="4" w:space="0"/>
            </w:tcBorders>
          </w:tcPr>
          <w:p w14:paraId="5364CCC5">
            <w:pPr>
              <w:spacing w:line="360" w:lineRule="auto"/>
              <w:rPr>
                <w:b/>
              </w:rPr>
            </w:pPr>
            <w:r>
              <w:rPr>
                <w:rFonts w:hint="eastAsia"/>
                <w:b/>
              </w:rPr>
              <w:t>主要设计方法或技术路线：</w:t>
            </w:r>
          </w:p>
          <w:p w14:paraId="3ED80F1B">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default" w:ascii="宋体" w:hAnsi="宋体" w:eastAsia="宋体" w:cs="宋体"/>
                <w:b w:val="0"/>
                <w:bCs w:val="0"/>
                <w:i w:val="0"/>
                <w:iCs w:val="0"/>
                <w:smallCaps w:val="0"/>
                <w:color w:val="000000"/>
                <w:sz w:val="21"/>
                <w:szCs w:val="21"/>
                <w:lang w:val="en-US" w:eastAsia="zh-CN"/>
              </w:rPr>
              <w:t>(1)开发方法：采用面向对象的分析与设计方法，进行模块化开发与UML建模。</w:t>
            </w:r>
          </w:p>
          <w:p w14:paraId="4187EDFA">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default" w:ascii="宋体" w:hAnsi="宋体" w:eastAsia="宋体" w:cs="宋体"/>
                <w:b w:val="0"/>
                <w:bCs w:val="0"/>
                <w:i w:val="0"/>
                <w:iCs w:val="0"/>
                <w:smallCaps w:val="0"/>
                <w:color w:val="000000"/>
                <w:sz w:val="21"/>
                <w:szCs w:val="21"/>
                <w:lang w:val="en-US" w:eastAsia="zh-CN"/>
              </w:rPr>
              <w:t>(2)技术架构：前后端分离，前端使用Vue.js + Element UI，后端使用SpringBoot + MyBatis，RESTful API交互。</w:t>
            </w:r>
          </w:p>
          <w:p w14:paraId="609F5B82">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default" w:ascii="宋体" w:hAnsi="宋体" w:eastAsia="宋体" w:cs="宋体"/>
                <w:b w:val="0"/>
                <w:bCs w:val="0"/>
                <w:i w:val="0"/>
                <w:iCs w:val="0"/>
                <w:smallCaps w:val="0"/>
                <w:color w:val="000000"/>
                <w:sz w:val="21"/>
                <w:szCs w:val="21"/>
                <w:lang w:val="en-US" w:eastAsia="zh-CN"/>
              </w:rPr>
              <w:t>(3)数据库设计：基于E-R图设计数据表结构，使用MySQL，实现逻辑删除与数据约束。</w:t>
            </w:r>
          </w:p>
          <w:p w14:paraId="551CE79F">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default" w:ascii="宋体" w:hAnsi="宋体" w:eastAsia="宋体" w:cs="宋体"/>
                <w:b w:val="0"/>
                <w:bCs w:val="0"/>
                <w:i w:val="0"/>
                <w:iCs w:val="0"/>
                <w:smallCaps w:val="0"/>
                <w:color w:val="000000"/>
                <w:sz w:val="21"/>
                <w:szCs w:val="21"/>
                <w:lang w:val="en-US" w:eastAsia="zh-CN"/>
              </w:rPr>
            </w:pPr>
            <w:r>
              <w:rPr>
                <w:rFonts w:hint="default" w:ascii="宋体" w:hAnsi="宋体" w:eastAsia="宋体" w:cs="宋体"/>
                <w:b w:val="0"/>
                <w:bCs w:val="0"/>
                <w:i w:val="0"/>
                <w:iCs w:val="0"/>
                <w:smallCaps w:val="0"/>
                <w:color w:val="000000"/>
                <w:sz w:val="21"/>
                <w:szCs w:val="21"/>
                <w:lang w:val="en-US" w:eastAsia="zh-CN"/>
              </w:rPr>
              <w:t>(4)实现流程：分模块开发，使用Maven管理依赖，Git版本控制，Axios前后端通信。</w:t>
            </w:r>
          </w:p>
          <w:p w14:paraId="2B060BDA">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ascii="宋体" w:hAnsi="宋体" w:cs="宋体"/>
                <w:bCs/>
                <w:szCs w:val="21"/>
              </w:rPr>
            </w:pPr>
            <w:r>
              <w:rPr>
                <w:rFonts w:hint="default" w:ascii="宋体" w:hAnsi="宋体" w:eastAsia="宋体" w:cs="宋体"/>
                <w:b w:val="0"/>
                <w:bCs w:val="0"/>
                <w:i w:val="0"/>
                <w:iCs w:val="0"/>
                <w:smallCaps w:val="0"/>
                <w:color w:val="000000"/>
                <w:sz w:val="21"/>
                <w:szCs w:val="21"/>
                <w:lang w:val="en-US" w:eastAsia="zh-CN"/>
              </w:rPr>
              <w:t>(5)测试部署：进行功能与性能测试，部署于Tomcat服务器，支持Nginx反向代理。</w:t>
            </w:r>
          </w:p>
        </w:tc>
      </w:tr>
      <w:tr w14:paraId="17504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47" w:hRule="atLeast"/>
          <w:jc w:val="center"/>
        </w:trPr>
        <w:tc>
          <w:tcPr>
            <w:tcW w:w="9486" w:type="dxa"/>
            <w:gridSpan w:val="6"/>
            <w:tcBorders>
              <w:top w:val="single" w:color="auto" w:sz="4" w:space="0"/>
              <w:left w:val="single" w:color="auto" w:sz="4" w:space="0"/>
              <w:bottom w:val="single" w:color="auto" w:sz="4" w:space="0"/>
              <w:right w:val="single" w:color="auto" w:sz="4" w:space="0"/>
            </w:tcBorders>
          </w:tcPr>
          <w:p w14:paraId="58E189B9">
            <w:pPr>
              <w:spacing w:line="360" w:lineRule="auto"/>
              <w:rPr>
                <w:b/>
              </w:rPr>
            </w:pPr>
            <w:r>
              <w:rPr>
                <w:rFonts w:hint="eastAsia"/>
                <w:b/>
              </w:rPr>
              <w:t>完成本课题应具备的环境（软件、硬件）：</w:t>
            </w:r>
          </w:p>
          <w:p w14:paraId="4D40662E">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ascii="宋体" w:hAnsi="宋体" w:cs="宋体"/>
                <w:bCs/>
                <w:szCs w:val="21"/>
              </w:rPr>
            </w:pPr>
            <w:r>
              <w:rPr>
                <w:rFonts w:hint="default" w:ascii="宋体" w:hAnsi="宋体" w:eastAsia="宋体" w:cs="宋体"/>
                <w:b w:val="0"/>
                <w:bCs w:val="0"/>
                <w:i w:val="0"/>
                <w:iCs w:val="0"/>
                <w:smallCaps w:val="0"/>
                <w:color w:val="000000"/>
                <w:sz w:val="21"/>
                <w:szCs w:val="21"/>
                <w:lang w:val="en-US" w:eastAsia="zh-CN"/>
              </w:rPr>
              <w:t>开发语言：Java；框架：springboot；JDK版本：JDK1.8；服务器：Tomcat7；数据库：mysql 5.7；数据库工具：Navicat；开发软件：idea或者eclipse；Maven包：Maven3.3.9浏览器：谷歌浏览器</w:t>
            </w:r>
          </w:p>
        </w:tc>
      </w:tr>
      <w:tr w14:paraId="461C2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12" w:hRule="atLeast"/>
          <w:jc w:val="center"/>
        </w:trPr>
        <w:tc>
          <w:tcPr>
            <w:tcW w:w="9486" w:type="dxa"/>
            <w:gridSpan w:val="6"/>
            <w:tcBorders>
              <w:top w:val="single" w:color="auto" w:sz="4" w:space="0"/>
              <w:left w:val="single" w:color="auto" w:sz="4" w:space="0"/>
              <w:bottom w:val="single" w:color="auto" w:sz="4" w:space="0"/>
              <w:right w:val="single" w:color="auto" w:sz="4" w:space="0"/>
            </w:tcBorders>
          </w:tcPr>
          <w:p w14:paraId="1DC03CC7">
            <w:pPr>
              <w:spacing w:line="360" w:lineRule="auto"/>
              <w:rPr>
                <w:rFonts w:hint="eastAsia"/>
                <w:b/>
              </w:rPr>
            </w:pPr>
            <w:r>
              <w:rPr>
                <w:rFonts w:hint="eastAsia"/>
                <w:b/>
              </w:rPr>
              <w:t>各阶段任务安排：</w:t>
            </w:r>
          </w:p>
          <w:tbl>
            <w:tblPr>
              <w:tblStyle w:val="15"/>
              <w:tblW w:w="4987"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fixed"/>
              <w:tblCellMar>
                <w:top w:w="15" w:type="dxa"/>
                <w:left w:w="15" w:type="dxa"/>
                <w:bottom w:w="15" w:type="dxa"/>
                <w:right w:w="15" w:type="dxa"/>
              </w:tblCellMar>
            </w:tblPr>
            <w:tblGrid>
              <w:gridCol w:w="1358"/>
              <w:gridCol w:w="1682"/>
              <w:gridCol w:w="6190"/>
            </w:tblGrid>
            <w:tr w14:paraId="126906B0">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1358" w:type="dxa"/>
                  <w:tcBorders>
                    <w:bottom w:val="inset" w:color="808080" w:sz="6" w:space="0"/>
                    <w:right w:val="inset" w:color="808080" w:sz="6" w:space="0"/>
                  </w:tcBorders>
                  <w:noWrap w:val="0"/>
                  <w:tcMar>
                    <w:top w:w="22" w:type="dxa"/>
                    <w:left w:w="22" w:type="dxa"/>
                    <w:bottom w:w="22" w:type="dxa"/>
                    <w:right w:w="22" w:type="dxa"/>
                  </w:tcMar>
                  <w:vAlign w:val="center"/>
                </w:tcPr>
                <w:p w14:paraId="4A66C309">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阶段</w:t>
                  </w:r>
                </w:p>
              </w:tc>
              <w:tc>
                <w:tcPr>
                  <w:tcW w:w="1682" w:type="dxa"/>
                  <w:tcBorders>
                    <w:left w:val="inset" w:color="808080" w:sz="6" w:space="0"/>
                    <w:bottom w:val="inset" w:color="808080" w:sz="6" w:space="0"/>
                    <w:right w:val="inset" w:color="808080" w:sz="6" w:space="0"/>
                  </w:tcBorders>
                  <w:noWrap w:val="0"/>
                  <w:tcMar>
                    <w:top w:w="22" w:type="dxa"/>
                    <w:left w:w="22" w:type="dxa"/>
                    <w:bottom w:w="22" w:type="dxa"/>
                    <w:right w:w="22" w:type="dxa"/>
                  </w:tcMar>
                  <w:vAlign w:val="center"/>
                </w:tcPr>
                <w:p w14:paraId="2BCCC2F7">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时间</w:t>
                  </w:r>
                </w:p>
              </w:tc>
              <w:tc>
                <w:tcPr>
                  <w:tcW w:w="6192" w:type="dxa"/>
                  <w:tcBorders>
                    <w:left w:val="inset" w:color="808080" w:sz="6" w:space="0"/>
                    <w:bottom w:val="inset" w:color="808080" w:sz="6" w:space="0"/>
                  </w:tcBorders>
                  <w:noWrap w:val="0"/>
                  <w:tcMar>
                    <w:top w:w="22" w:type="dxa"/>
                    <w:left w:w="22" w:type="dxa"/>
                    <w:bottom w:w="22" w:type="dxa"/>
                    <w:right w:w="22" w:type="dxa"/>
                  </w:tcMar>
                  <w:vAlign w:val="center"/>
                </w:tcPr>
                <w:p w14:paraId="64C5733E">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主要任务</w:t>
                  </w:r>
                </w:p>
              </w:tc>
            </w:tr>
            <w:tr w14:paraId="43130808">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1358" w:type="dxa"/>
                  <w:tcBorders>
                    <w:top w:val="inset" w:color="808080" w:sz="6" w:space="0"/>
                    <w:bottom w:val="inset" w:color="808080" w:sz="6" w:space="0"/>
                    <w:right w:val="inset" w:color="808080" w:sz="6" w:space="0"/>
                  </w:tcBorders>
                  <w:noWrap w:val="0"/>
                  <w:tcMar>
                    <w:top w:w="22" w:type="dxa"/>
                    <w:left w:w="22" w:type="dxa"/>
                    <w:bottom w:w="22" w:type="dxa"/>
                    <w:right w:w="22" w:type="dxa"/>
                  </w:tcMar>
                  <w:vAlign w:val="center"/>
                </w:tcPr>
                <w:p w14:paraId="34B5D2DF">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第一阶段</w:t>
                  </w:r>
                </w:p>
              </w:tc>
              <w:tc>
                <w:tcPr>
                  <w:tcW w:w="1682" w:type="dxa"/>
                  <w:tcBorders>
                    <w:top w:val="inset" w:color="808080" w:sz="6" w:space="0"/>
                    <w:left w:val="inset" w:color="808080" w:sz="6" w:space="0"/>
                    <w:bottom w:val="inset" w:color="808080" w:sz="6" w:space="0"/>
                    <w:right w:val="inset" w:color="808080" w:sz="6" w:space="0"/>
                  </w:tcBorders>
                  <w:noWrap w:val="0"/>
                  <w:tcMar>
                    <w:top w:w="22" w:type="dxa"/>
                    <w:left w:w="22" w:type="dxa"/>
                    <w:bottom w:w="22" w:type="dxa"/>
                    <w:right w:w="22" w:type="dxa"/>
                  </w:tcMar>
                  <w:vAlign w:val="center"/>
                </w:tcPr>
                <w:p w14:paraId="76AE976B">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第1-2周</w:t>
                  </w:r>
                </w:p>
              </w:tc>
              <w:tc>
                <w:tcPr>
                  <w:tcW w:w="6192" w:type="dxa"/>
                  <w:tcBorders>
                    <w:top w:val="inset" w:color="808080" w:sz="6" w:space="0"/>
                    <w:left w:val="inset" w:color="808080" w:sz="6" w:space="0"/>
                    <w:bottom w:val="inset" w:color="808080" w:sz="6" w:space="0"/>
                  </w:tcBorders>
                  <w:noWrap w:val="0"/>
                  <w:tcMar>
                    <w:top w:w="22" w:type="dxa"/>
                    <w:left w:w="22" w:type="dxa"/>
                    <w:bottom w:w="22" w:type="dxa"/>
                    <w:right w:w="22" w:type="dxa"/>
                  </w:tcMar>
                  <w:vAlign w:val="center"/>
                </w:tcPr>
                <w:p w14:paraId="05339267">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1. 需求分析与文档编写2. 技术选型与环境配置3. 数据库设计4. 项目框架搭建</w:t>
                  </w:r>
                </w:p>
              </w:tc>
            </w:tr>
            <w:tr w14:paraId="642B2BAB">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1358" w:type="dxa"/>
                  <w:tcBorders>
                    <w:top w:val="inset" w:color="808080" w:sz="6" w:space="0"/>
                    <w:bottom w:val="inset" w:color="808080" w:sz="6" w:space="0"/>
                    <w:right w:val="inset" w:color="808080" w:sz="6" w:space="0"/>
                  </w:tcBorders>
                  <w:noWrap w:val="0"/>
                  <w:tcMar>
                    <w:top w:w="22" w:type="dxa"/>
                    <w:left w:w="22" w:type="dxa"/>
                    <w:bottom w:w="22" w:type="dxa"/>
                    <w:right w:w="22" w:type="dxa"/>
                  </w:tcMar>
                  <w:vAlign w:val="center"/>
                </w:tcPr>
                <w:p w14:paraId="7F756BCB">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第二阶段</w:t>
                  </w:r>
                </w:p>
              </w:tc>
              <w:tc>
                <w:tcPr>
                  <w:tcW w:w="1682" w:type="dxa"/>
                  <w:tcBorders>
                    <w:top w:val="inset" w:color="808080" w:sz="6" w:space="0"/>
                    <w:left w:val="inset" w:color="808080" w:sz="6" w:space="0"/>
                    <w:bottom w:val="inset" w:color="808080" w:sz="6" w:space="0"/>
                    <w:right w:val="inset" w:color="808080" w:sz="6" w:space="0"/>
                  </w:tcBorders>
                  <w:noWrap w:val="0"/>
                  <w:tcMar>
                    <w:top w:w="22" w:type="dxa"/>
                    <w:left w:w="22" w:type="dxa"/>
                    <w:bottom w:w="22" w:type="dxa"/>
                    <w:right w:w="22" w:type="dxa"/>
                  </w:tcMar>
                  <w:vAlign w:val="center"/>
                </w:tcPr>
                <w:p w14:paraId="30FAFB2E">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第3-8周</w:t>
                  </w:r>
                </w:p>
              </w:tc>
              <w:tc>
                <w:tcPr>
                  <w:tcW w:w="6192" w:type="dxa"/>
                  <w:tcBorders>
                    <w:top w:val="inset" w:color="808080" w:sz="6" w:space="0"/>
                    <w:left w:val="inset" w:color="808080" w:sz="6" w:space="0"/>
                    <w:bottom w:val="inset" w:color="808080" w:sz="6" w:space="0"/>
                  </w:tcBorders>
                  <w:noWrap w:val="0"/>
                  <w:tcMar>
                    <w:top w:w="22" w:type="dxa"/>
                    <w:left w:w="22" w:type="dxa"/>
                    <w:bottom w:w="22" w:type="dxa"/>
                    <w:right w:w="22" w:type="dxa"/>
                  </w:tcMar>
                  <w:vAlign w:val="center"/>
                </w:tcPr>
                <w:p w14:paraId="792E2B3B">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 xml:space="preserve">1. 后端基础服务开发2. 前端基础组件开发3. 用户认证与权限管理4. 学生信息管理模块5. 教师信息管理模块6. </w:t>
                  </w:r>
                  <w:r>
                    <w:rPr>
                      <w:rFonts w:hint="default" w:ascii="宋体" w:hAnsi="宋体" w:eastAsia="宋体" w:cs="宋体"/>
                      <w:b w:val="0"/>
                      <w:bCs w:val="0"/>
                      <w:i w:val="0"/>
                      <w:iCs w:val="0"/>
                      <w:smallCaps w:val="0"/>
                      <w:color w:val="000000"/>
                      <w:sz w:val="21"/>
                      <w:szCs w:val="21"/>
                      <w:lang w:val="en-US" w:eastAsia="zh-CN"/>
                    </w:rPr>
                    <w:t>课程管理</w:t>
                  </w:r>
                  <w:r>
                    <w:rPr>
                      <w:rFonts w:hint="eastAsia" w:ascii="宋体" w:hAnsi="宋体" w:eastAsia="宋体" w:cs="宋体"/>
                      <w:b w:val="0"/>
                      <w:bCs w:val="0"/>
                      <w:i w:val="0"/>
                      <w:iCs w:val="0"/>
                      <w:smallCaps w:val="0"/>
                      <w:color w:val="000000"/>
                      <w:sz w:val="21"/>
                      <w:szCs w:val="21"/>
                      <w:lang w:val="en-US" w:eastAsia="zh-CN"/>
                    </w:rPr>
                    <w:t>模块</w:t>
                  </w:r>
                </w:p>
              </w:tc>
            </w:tr>
            <w:tr w14:paraId="0146F131">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1358" w:type="dxa"/>
                  <w:tcBorders>
                    <w:top w:val="inset" w:color="808080" w:sz="6" w:space="0"/>
                    <w:bottom w:val="inset" w:color="808080" w:sz="6" w:space="0"/>
                    <w:right w:val="inset" w:color="808080" w:sz="6" w:space="0"/>
                  </w:tcBorders>
                  <w:noWrap w:val="0"/>
                  <w:tcMar>
                    <w:top w:w="22" w:type="dxa"/>
                    <w:left w:w="22" w:type="dxa"/>
                    <w:bottom w:w="22" w:type="dxa"/>
                    <w:right w:w="22" w:type="dxa"/>
                  </w:tcMar>
                  <w:vAlign w:val="center"/>
                </w:tcPr>
                <w:p w14:paraId="10D480F4">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第三阶段</w:t>
                  </w:r>
                </w:p>
              </w:tc>
              <w:tc>
                <w:tcPr>
                  <w:tcW w:w="1682" w:type="dxa"/>
                  <w:tcBorders>
                    <w:top w:val="inset" w:color="808080" w:sz="6" w:space="0"/>
                    <w:left w:val="inset" w:color="808080" w:sz="6" w:space="0"/>
                    <w:bottom w:val="inset" w:color="808080" w:sz="6" w:space="0"/>
                    <w:right w:val="inset" w:color="808080" w:sz="6" w:space="0"/>
                  </w:tcBorders>
                  <w:noWrap w:val="0"/>
                  <w:tcMar>
                    <w:top w:w="22" w:type="dxa"/>
                    <w:left w:w="22" w:type="dxa"/>
                    <w:bottom w:w="22" w:type="dxa"/>
                    <w:right w:w="22" w:type="dxa"/>
                  </w:tcMar>
                  <w:vAlign w:val="center"/>
                </w:tcPr>
                <w:p w14:paraId="35703B89">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第9-11周</w:t>
                  </w:r>
                </w:p>
              </w:tc>
              <w:tc>
                <w:tcPr>
                  <w:tcW w:w="6192" w:type="dxa"/>
                  <w:tcBorders>
                    <w:top w:val="inset" w:color="808080" w:sz="6" w:space="0"/>
                    <w:left w:val="inset" w:color="808080" w:sz="6" w:space="0"/>
                    <w:bottom w:val="inset" w:color="808080" w:sz="6" w:space="0"/>
                  </w:tcBorders>
                  <w:noWrap w:val="0"/>
                  <w:tcMar>
                    <w:top w:w="22" w:type="dxa"/>
                    <w:left w:w="22" w:type="dxa"/>
                    <w:bottom w:w="22" w:type="dxa"/>
                    <w:right w:w="22" w:type="dxa"/>
                  </w:tcMar>
                  <w:vAlign w:val="center"/>
                </w:tcPr>
                <w:p w14:paraId="7C541F6E">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 xml:space="preserve">1. </w:t>
                  </w:r>
                  <w:r>
                    <w:rPr>
                      <w:rFonts w:hint="default" w:ascii="宋体" w:hAnsi="宋体" w:eastAsia="宋体" w:cs="宋体"/>
                      <w:b w:val="0"/>
                      <w:bCs w:val="0"/>
                      <w:i w:val="0"/>
                      <w:iCs w:val="0"/>
                      <w:smallCaps w:val="0"/>
                      <w:color w:val="000000"/>
                      <w:sz w:val="21"/>
                      <w:szCs w:val="21"/>
                      <w:lang w:val="en-US" w:eastAsia="zh-CN"/>
                    </w:rPr>
                    <w:t>学习资源模块</w:t>
                  </w:r>
                  <w:r>
                    <w:rPr>
                      <w:rFonts w:hint="eastAsia" w:ascii="宋体" w:hAnsi="宋体" w:eastAsia="宋体" w:cs="宋体"/>
                      <w:b w:val="0"/>
                      <w:bCs w:val="0"/>
                      <w:i w:val="0"/>
                      <w:iCs w:val="0"/>
                      <w:smallCaps w:val="0"/>
                      <w:color w:val="000000"/>
                      <w:sz w:val="21"/>
                      <w:szCs w:val="21"/>
                      <w:lang w:val="en-US" w:eastAsia="zh-CN"/>
                    </w:rPr>
                    <w:t xml:space="preserve">2. </w:t>
                  </w:r>
                  <w:r>
                    <w:rPr>
                      <w:rFonts w:hint="default" w:ascii="宋体" w:hAnsi="宋体" w:eastAsia="宋体" w:cs="宋体"/>
                      <w:b w:val="0"/>
                      <w:bCs w:val="0"/>
                      <w:i w:val="0"/>
                      <w:iCs w:val="0"/>
                      <w:smallCaps w:val="0"/>
                      <w:color w:val="000000"/>
                      <w:sz w:val="21"/>
                      <w:szCs w:val="21"/>
                      <w:lang w:val="en-US" w:eastAsia="zh-CN"/>
                    </w:rPr>
                    <w:t>作业与考试模块</w:t>
                  </w:r>
                  <w:r>
                    <w:rPr>
                      <w:rFonts w:hint="eastAsia" w:ascii="宋体" w:hAnsi="宋体" w:eastAsia="宋体" w:cs="宋体"/>
                      <w:b w:val="0"/>
                      <w:bCs w:val="0"/>
                      <w:i w:val="0"/>
                      <w:iCs w:val="0"/>
                      <w:smallCaps w:val="0"/>
                      <w:color w:val="000000"/>
                      <w:sz w:val="21"/>
                      <w:szCs w:val="21"/>
                      <w:lang w:val="en-US" w:eastAsia="zh-CN"/>
                    </w:rPr>
                    <w:t>3. 公告管理模块4. 交流平台模块5. 系统管理模块</w:t>
                  </w:r>
                </w:p>
              </w:tc>
            </w:tr>
            <w:tr w14:paraId="3D2E460E">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1358" w:type="dxa"/>
                  <w:tcBorders>
                    <w:top w:val="inset" w:color="808080" w:sz="6" w:space="0"/>
                    <w:right w:val="inset" w:color="808080" w:sz="6" w:space="0"/>
                  </w:tcBorders>
                  <w:noWrap w:val="0"/>
                  <w:tcMar>
                    <w:top w:w="22" w:type="dxa"/>
                    <w:left w:w="22" w:type="dxa"/>
                    <w:bottom w:w="22" w:type="dxa"/>
                    <w:right w:w="22" w:type="dxa"/>
                  </w:tcMar>
                  <w:vAlign w:val="center"/>
                </w:tcPr>
                <w:p w14:paraId="0D162E11">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第四阶段</w:t>
                  </w:r>
                </w:p>
              </w:tc>
              <w:tc>
                <w:tcPr>
                  <w:tcW w:w="1682" w:type="dxa"/>
                  <w:tcBorders>
                    <w:top w:val="inset" w:color="808080" w:sz="6" w:space="0"/>
                    <w:left w:val="inset" w:color="808080" w:sz="6" w:space="0"/>
                    <w:right w:val="inset" w:color="808080" w:sz="6" w:space="0"/>
                  </w:tcBorders>
                  <w:noWrap w:val="0"/>
                  <w:tcMar>
                    <w:top w:w="22" w:type="dxa"/>
                    <w:left w:w="22" w:type="dxa"/>
                    <w:bottom w:w="22" w:type="dxa"/>
                    <w:right w:w="22" w:type="dxa"/>
                  </w:tcMar>
                  <w:vAlign w:val="center"/>
                </w:tcPr>
                <w:p w14:paraId="54FB1128">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第12-13周</w:t>
                  </w:r>
                </w:p>
              </w:tc>
              <w:tc>
                <w:tcPr>
                  <w:tcW w:w="6192" w:type="dxa"/>
                  <w:tcBorders>
                    <w:top w:val="inset" w:color="808080" w:sz="6" w:space="0"/>
                    <w:left w:val="inset" w:color="808080" w:sz="6" w:space="0"/>
                  </w:tcBorders>
                  <w:noWrap w:val="0"/>
                  <w:tcMar>
                    <w:top w:w="22" w:type="dxa"/>
                    <w:left w:w="22" w:type="dxa"/>
                    <w:bottom w:w="22" w:type="dxa"/>
                    <w:right w:w="22" w:type="dxa"/>
                  </w:tcMar>
                  <w:vAlign w:val="center"/>
                </w:tcPr>
                <w:p w14:paraId="140D9578">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1. 系统集成测试2. 性能优化3. Bug修复4. 系统部署上线5. 文档整理6. 项目总结</w:t>
                  </w:r>
                </w:p>
              </w:tc>
            </w:tr>
          </w:tbl>
          <w:p w14:paraId="6E977EE2">
            <w:pPr>
              <w:spacing w:line="360" w:lineRule="auto"/>
              <w:rPr>
                <w:rFonts w:hint="eastAsia"/>
                <w:b/>
              </w:rPr>
            </w:pPr>
          </w:p>
        </w:tc>
      </w:tr>
      <w:tr w14:paraId="7420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85" w:hRule="atLeast"/>
          <w:jc w:val="center"/>
        </w:trPr>
        <w:tc>
          <w:tcPr>
            <w:tcW w:w="9486" w:type="dxa"/>
            <w:gridSpan w:val="6"/>
            <w:tcBorders>
              <w:top w:val="single" w:color="auto" w:sz="4" w:space="0"/>
              <w:left w:val="single" w:color="auto" w:sz="4" w:space="0"/>
              <w:bottom w:val="single" w:color="auto" w:sz="4" w:space="0"/>
              <w:right w:val="single" w:color="auto" w:sz="4" w:space="0"/>
            </w:tcBorders>
          </w:tcPr>
          <w:p w14:paraId="6DC2DA0A">
            <w:pPr>
              <w:spacing w:line="360" w:lineRule="auto"/>
              <w:rPr>
                <w:b/>
              </w:rPr>
            </w:pPr>
            <w:r>
              <w:rPr>
                <w:rFonts w:hint="eastAsia"/>
                <w:b/>
              </w:rPr>
              <w:t>主要参考资料：</w:t>
            </w:r>
          </w:p>
          <w:p w14:paraId="02D60752">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杜胜雪,王金岩,陈书君,等. 基于SpringBoot在线教育网站设计[J].电脑知识与技术,2024,20(15):35-37.DOI:10.14004/j.cnki.ckt.2024.0752.</w:t>
            </w:r>
          </w:p>
          <w:p w14:paraId="29890DBE">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王琪. SpringBoot在线学习系统的开发[J].互联网周刊,2023,(05):60-62.</w:t>
            </w:r>
          </w:p>
          <w:p w14:paraId="5C80530E">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阳博,温志萍. 基于SpringBoot的在线协同办公系统设计与实现[J].电脑知识与技术,2022,18(22):49-51.DOI:10.14004/j.cnki.ckt.2022.1515.</w:t>
            </w:r>
          </w:p>
          <w:p w14:paraId="1B69291C">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陶铭,谢仁平. 基于SpringBoot的在线教育系统研发及应用实践[J].软件导刊,2022,21(07):170-174.</w:t>
            </w:r>
          </w:p>
          <w:p w14:paraId="4681275E">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单树倩,任佳勋. 基于SpringBoot和Vue框架的数据库原理网站设计与实现[J].电脑知识与技术,2021,17(30):40-41+50.DOI:10.14004/j.cnki.ckt.2021.2868.</w:t>
            </w:r>
          </w:p>
          <w:p w14:paraId="616C7DEA">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马英瑞,陈廉元,李娟,等. 基于Spring Boot的网上在线教育系统的设计与实现[J].电脑知识与技术,2021,17(13):77-79+92.DOI:10.14004/j.cnki.ckt.2021.1354.</w:t>
            </w:r>
          </w:p>
          <w:p w14:paraId="26B7F413">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刘超慧,杨雨涵,邢丹阳,等. 基于SpringBoot的教学资源平台设计与实现[J].科技风,2021,(11):92-93.DOI:10.19392/j.cnki.1671-7341.202111044.</w:t>
            </w:r>
          </w:p>
          <w:p w14:paraId="76F1CC4B">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李唯. 基于SpringBoot的作业管理系统设计与开发[J].电脑编程技巧与维护,2020,(12):73-74.DOI:10.16184/j.cnki.comprg.2020.12.028.</w:t>
            </w:r>
          </w:p>
          <w:p w14:paraId="1909DCFD">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黄人薇,陈晓柱. 基于Vue+SpringBoot的程序设计课程在线测试系统的设计与实现[J].河南科技,2026,53(06):43-46.DOI:10.19968/j.cnki.hnkj.1003-5168.2026.06.008.</w:t>
            </w:r>
          </w:p>
          <w:p w14:paraId="2798A6B2">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李淼淼,季节,李坡,等. 基于SpringBoot和Vue 3的移动学习管理系统的设计与实现[J].无线互联科技,2026,23(04):81-86.</w:t>
            </w:r>
          </w:p>
          <w:p w14:paraId="558233AC">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王文湛,张军,黄威. 基于SpringBoot+Vue的高校考试编排及管理系统[J].无线互联科技,2025,22(19):51-54+71.</w:t>
            </w:r>
          </w:p>
          <w:p w14:paraId="142D468A">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刘涛. 基于SpringBoot的实验室预约排课系统的设计与实现[J].办公自动化,2024,29(23):90-92.</w:t>
            </w:r>
          </w:p>
          <w:p w14:paraId="528A34E2">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喻佳,吴丹新. 基于SpringBoot的Web快速开发框架[J].电脑编程技巧与维护,2021,(09):31-33.DOI:10.16184/j.cnki.comprg.2021.09.013.</w:t>
            </w:r>
          </w:p>
          <w:p w14:paraId="1B482D5F">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张伟.基于SpringBoot和Vue的综合教学管理平台设计与实现[D].重庆大学,2021.DOI:10.27670/d.cnki.gcqdu.2021.003900. </w:t>
            </w:r>
          </w:p>
          <w:p w14:paraId="0332C664">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default" w:ascii="宋体" w:hAnsi="宋体" w:eastAsia="宋体" w:cs="宋体"/>
                <w:b w:val="0"/>
                <w:bCs w:val="0"/>
                <w:i w:val="0"/>
                <w:iCs w:val="0"/>
                <w:smallCaps w:val="0"/>
                <w:color w:val="000000"/>
                <w:sz w:val="21"/>
                <w:szCs w:val="21"/>
                <w:lang w:val="en-US" w:eastAsia="zh-CN"/>
              </w:rPr>
            </w:pPr>
            <w:r>
              <w:rPr>
                <w:rFonts w:hint="eastAsia" w:ascii="宋体" w:hAnsi="宋体" w:eastAsia="宋体" w:cs="宋体"/>
                <w:kern w:val="2"/>
                <w:sz w:val="21"/>
                <w:szCs w:val="21"/>
                <w:lang w:val="en-US" w:eastAsia="zh-CN" w:bidi="ar-SA"/>
              </w:rPr>
              <w:t>Jose B ,Abraham S .Performance analysis of NoSQL and relational databases with MongoDB and MySQL[J].Materials Today: Proceedings,2020,24(Pt 3):2036-2043.DOI:10.1016/j.matpr.2020.03.634.</w:t>
            </w:r>
          </w:p>
          <w:p w14:paraId="1C136F9E">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left"/>
              <w:textAlignment w:val="auto"/>
              <w:rPr>
                <w:rFonts w:hint="default" w:ascii="宋体" w:hAnsi="宋体" w:eastAsia="宋体" w:cs="宋体"/>
                <w:b w:val="0"/>
                <w:bCs w:val="0"/>
                <w:i w:val="0"/>
                <w:iCs w:val="0"/>
                <w:smallCaps w:val="0"/>
                <w:color w:val="000000"/>
                <w:sz w:val="21"/>
                <w:szCs w:val="21"/>
                <w:lang w:val="en-US" w:eastAsia="zh-CN"/>
              </w:rPr>
            </w:pPr>
            <w:r>
              <w:rPr>
                <w:rFonts w:hint="eastAsia" w:ascii="宋体" w:hAnsi="宋体" w:eastAsia="宋体" w:cs="宋体"/>
                <w:kern w:val="2"/>
                <w:sz w:val="21"/>
                <w:szCs w:val="21"/>
                <w:lang w:val="en-US" w:eastAsia="zh-CN" w:bidi="ar-SA"/>
              </w:rPr>
              <w:t>Pop D ,Altar A .Designing an MVC Model for Rapid Web Application Development[J].Procedia Engineering,2014,69(C):1172-1179.DOI:10.1016/j.proeng.2014.03.106.</w:t>
            </w:r>
            <w:r>
              <w:rPr>
                <w:rFonts w:hint="default" w:ascii="宋体" w:hAnsi="宋体" w:eastAsia="宋体" w:cs="宋体"/>
                <w:b w:val="0"/>
                <w:bCs w:val="0"/>
                <w:i w:val="0"/>
                <w:iCs w:val="0"/>
                <w:smallCaps w:val="0"/>
                <w:color w:val="000000"/>
                <w:sz w:val="21"/>
                <w:szCs w:val="21"/>
                <w:lang w:val="en-US" w:eastAsia="zh-CN"/>
              </w:rPr>
              <mc:AlternateContent>
                <mc:Choice Requires="wps">
                  <w:drawing>
                    <wp:anchor distT="0" distB="0" distL="114300" distR="114300" simplePos="0" relativeHeight="251672576" behindDoc="0" locked="0" layoutInCell="1" allowOverlap="1">
                      <wp:simplePos x="0" y="0"/>
                      <wp:positionH relativeFrom="column">
                        <wp:posOffset>257175</wp:posOffset>
                      </wp:positionH>
                      <wp:positionV relativeFrom="paragraph">
                        <wp:posOffset>6981825</wp:posOffset>
                      </wp:positionV>
                      <wp:extent cx="552450" cy="1676400"/>
                      <wp:effectExtent l="4445" t="4445" r="338455" b="14605"/>
                      <wp:wrapNone/>
                      <wp:docPr id="6" name="圆角矩形标注 34"/>
                      <wp:cNvGraphicFramePr/>
                      <a:graphic xmlns:a="http://schemas.openxmlformats.org/drawingml/2006/main">
                        <a:graphicData uri="http://schemas.microsoft.com/office/word/2010/wordprocessingShape">
                          <wps:wsp>
                            <wps:cNvSpPr/>
                            <wps:spPr>
                              <a:xfrm>
                                <a:off x="0" y="0"/>
                                <a:ext cx="552450" cy="1676400"/>
                              </a:xfrm>
                              <a:prstGeom prst="wedgeRoundRectCallout">
                                <a:avLst>
                                  <a:gd name="adj1" fmla="val 108585"/>
                                  <a:gd name="adj2" fmla="val -38178"/>
                                  <a:gd name="adj3" fmla="val 16667"/>
                                </a:avLst>
                              </a:prstGeom>
                              <a:solidFill>
                                <a:srgbClr val="FFFFFF"/>
                              </a:solidFill>
                              <a:ln w="9525" algn="ctr">
                                <a:solidFill>
                                  <a:srgbClr val="FF0000"/>
                                </a:solidFill>
                                <a:miter lim="800000"/>
                              </a:ln>
                              <a:effectLst/>
                            </wps:spPr>
                            <wps:txbx>
                              <w:txbxContent>
                                <w:p w14:paraId="65FF0CD4">
                                  <w:pPr>
                                    <w:jc w:val="center"/>
                                    <w:rPr>
                                      <w:color w:val="FF0000"/>
                                    </w:rPr>
                                  </w:pPr>
                                  <w:r>
                                    <w:rPr>
                                      <w:color w:val="FF0000"/>
                                    </w:rPr>
                                    <w:t>意见栏填写内容为5号宋体加粗</w:t>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id="圆角矩形标注 34" o:spid="_x0000_s1026" o:spt="62" type="#_x0000_t62" style="position:absolute;left:0pt;margin-left:20.25pt;margin-top:549.75pt;height:132pt;width:43.5pt;z-index:251672576;mso-width-relative:page;mso-height-relative:page;" fillcolor="#FFFFFF" filled="t" stroked="t" coordsize="21600,21600" o:gfxdata="UEsDBAoAAAAAAIdO4kAAAAAAAAAAAAAAAAAEAAAAZHJzL1BLAwQUAAAACACHTuJA9B8eINoAAAAM&#10;AQAADwAAAGRycy9kb3ducmV2LnhtbE2PQU/DMAyF70j8h8hI3FiylXVbaToJEBeYhBgTEjcvCW1F&#10;41RN1o1/j3eC27Pf0/Pncn3ynRjdENtAGqYTBcKRCbalWsPu/elmCSImJItdIKfhx0VYV5cXJRY2&#10;HOnNjdtUCy6hWKCGJqW+kDKaxnmMk9A7Yu8rDB4Tj0Mt7YBHLvednCmVS48t8YUGe/fQOPO9PXgN&#10;m9EMbf6Jjy/ZiB+712ezvF9stL6+mqo7EMmd0l8YzviMDhUz7cOBbBSdhls15yTv1WrF6pyYLVjs&#10;WWR5NgdZlfL/E9UvUEsDBBQAAAAIAIdO4kB4NuOMvAIAAHwFAAAOAAAAZHJzL2Uyb0RvYy54bWyt&#10;VM1uEzEQviPxDpbv7WbTbJJG3VRRqiCkCqoWxNnxerNG/sP2ZlMeAO6ckUBcgDNnHqeFx2DsbNL0&#10;59ADe/DOeD6PZ77xzNHxSgq0ZNZxrXKc7ncwYorqgqtFjl+/mu0NMXKeqIIIrViOL5nDx+OnT44a&#10;M2JdXWlRMIvAiXKjxuS48t6MksTRikni9rVhCoyltpJ4UO0iKSxpwLsUSbfT6SeNtoWxmjLnYPdk&#10;bcStR/sYh7osOWUnmtaSKb/2apkgHlJyFTcOj2O0Zcmof1mWjnkkcgyZ+rjCJSDPw5qMj8hoYYmp&#10;OG1DII8J4U5OknAFl25dnRBPUG35PVeSU6udLv0+1TJZJxIZgSzSzh1uLipiWMwFqHZmS7r7f27p&#10;i+WZRbzIcR8jRSQU/Orzh7/fP/358vPq97frrx+vf/1AB71AVGPcCPAX5sy2mgMxZL0qrQx/yAet&#10;IrmXW3LZyiMKm1nW7WVAOwVT2h/0e53IfnJz2ljnnzEtURBy3LBiwc51rYpzKOOUCKFrH0kmy1Pn&#10;I9tFGzMp3qYYlVJA8ZZEoLQzzIZZW90dUHcXtHcwTAfD+6CDXVDa7/cHAQOBtveCtAk1BOG04MWM&#10;CxEVu5hPhUUQRI5n8WsP34IJhZocH2bdDCMiFtCI1NuY2y2Yu+2tA99D3iT30JKCyxwPA2YDEiqE&#10;xGIbAGMhiVDDddWC5FfzVVvKuS4u4SVYvW4RZ+iMQxlOifNnxAKtUDqYGv4lLKXQEL1uJYwqbd8/&#10;tB/w8FTBilEDPZZj964mlmEknit4xIdprxeaMiq9bNAFxe5a5rsWVcupBlah0BBdFAPei41YWi3f&#10;wHCZhFvBRBSFu3PsN+LUrzsfhhNlk0kE1cbyRQUHwC20pCH+VF0YGvRAntKT2uuSb8lb89QyCU0Z&#10;H0Y7QELX7+oRdTM0x/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9B8eINoAAAAMAQAADwAAAAAA&#10;AAABACAAAAAiAAAAZHJzL2Rvd25yZXYueG1sUEsBAhQAFAAAAAgAh07iQHg244y8AgAAfAUAAA4A&#10;AAAAAAAAAQAgAAAAKQEAAGRycy9lMm9Eb2MueG1sUEsFBgAAAAAGAAYAWQEAAFcGAAAAAA==&#10;" adj="34254,2554,14400">
                      <v:fill on="t" focussize="0,0"/>
                      <v:stroke color="#FF0000" miterlimit="8" joinstyle="miter"/>
                      <v:imagedata o:title=""/>
                      <o:lock v:ext="edit" aspectratio="f"/>
                      <v:textbox>
                        <w:txbxContent>
                          <w:p w14:paraId="65FF0CD4">
                            <w:pPr>
                              <w:jc w:val="center"/>
                              <w:rPr>
                                <w:color w:val="FF0000"/>
                              </w:rPr>
                            </w:pPr>
                            <w:r>
                              <w:rPr>
                                <w:color w:val="FF0000"/>
                              </w:rPr>
                              <w:t>意见栏填写内容为5号宋体加粗</w:t>
                            </w:r>
                          </w:p>
                        </w:txbxContent>
                      </v:textbox>
                    </v:shape>
                  </w:pict>
                </mc:Fallback>
              </mc:AlternateContent>
            </w:r>
          </w:p>
          <w:p w14:paraId="5164D626">
            <w:pPr>
              <w:ind w:left="840" w:leftChars="400" w:firstLine="3162" w:firstLineChars="1500"/>
              <w:rPr>
                <w:b/>
              </w:rPr>
            </w:pPr>
          </w:p>
        </w:tc>
      </w:tr>
      <w:tr w14:paraId="09A7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8" w:hRule="atLeast"/>
          <w:jc w:val="center"/>
        </w:trPr>
        <w:tc>
          <w:tcPr>
            <w:tcW w:w="9486" w:type="dxa"/>
            <w:gridSpan w:val="6"/>
            <w:tcBorders>
              <w:top w:val="single" w:color="auto" w:sz="4" w:space="0"/>
              <w:left w:val="single" w:color="auto" w:sz="4" w:space="0"/>
              <w:bottom w:val="single" w:color="auto" w:sz="4" w:space="0"/>
              <w:right w:val="single" w:color="auto" w:sz="4" w:space="0"/>
            </w:tcBorders>
          </w:tcPr>
          <w:p w14:paraId="02CF25E8">
            <w:pPr>
              <w:spacing w:line="360" w:lineRule="auto"/>
              <w:rPr>
                <w:b/>
              </w:rPr>
            </w:pPr>
            <w:r>
              <w:rPr>
                <w:rFonts w:hint="eastAsia"/>
                <w:b/>
              </w:rPr>
              <w:t>指导教师意见：</w:t>
            </w:r>
          </w:p>
          <w:p w14:paraId="4784CC21">
            <w:pPr>
              <w:spacing w:line="360" w:lineRule="auto"/>
              <w:rPr>
                <w:b/>
              </w:rPr>
            </w:pPr>
            <w:r>
              <w:rPr>
                <w:rFonts w:hint="eastAsia"/>
                <w:b/>
              </w:rPr>
              <w:t>（在选题的目的和意义、技术指标或要求、设计方法、设计完成期限等方面给出意见）</w:t>
            </w:r>
          </w:p>
          <w:p w14:paraId="397EBFD5">
            <w:pPr>
              <w:keepNext w:val="0"/>
              <w:keepLines w:val="0"/>
              <w:pageBreakBefore w:val="0"/>
              <w:widowControl w:val="0"/>
              <w:kinsoku/>
              <w:wordWrap/>
              <w:overflowPunct/>
              <w:topLinePunct w:val="0"/>
              <w:autoSpaceDE/>
              <w:autoSpaceDN/>
              <w:bidi w:val="0"/>
              <w:adjustRightInd/>
              <w:snapToGrid/>
              <w:spacing w:line="240" w:lineRule="auto"/>
              <w:ind w:firstLine="422" w:firstLineChars="200"/>
              <w:jc w:val="left"/>
              <w:textAlignment w:val="auto"/>
              <w:rPr>
                <w:rFonts w:ascii="宋体" w:hAnsi="宋体"/>
                <w:b/>
                <w:sz w:val="24"/>
              </w:rPr>
            </w:pPr>
            <w:r>
              <w:rPr>
                <w:rFonts w:hint="eastAsia" w:ascii="宋体" w:hAnsi="宋体" w:eastAsia="宋体" w:cs="宋体"/>
                <w:b/>
                <w:bCs w:val="0"/>
                <w:sz w:val="21"/>
                <w:szCs w:val="21"/>
              </w:rPr>
              <w:t xml:space="preserve">毕业设计拟基于 Springboot+vue设计并实现线上教育培训管理系统，包括课程管理、学习资源、作业与考试和互动交流等功能模块，符合软件工程专业培养目标，方法技术路线可行，体现软件工程专业基本教学内容，使学生受到全面综合实践训练，有利于培养学生独立解决实际问题的工作能力。同意开题。 </w:t>
            </w:r>
            <w:r>
              <w:rPr>
                <w:rFonts w:hint="eastAsia" w:ascii="宋体" w:hAnsi="宋体"/>
                <w:b/>
                <w:sz w:val="21"/>
                <w:szCs w:val="21"/>
              </w:rPr>
              <w:t xml:space="preserve"> </w:t>
            </w:r>
            <w:r>
              <w:rPr>
                <w:rFonts w:hint="eastAsia" w:ascii="宋体" w:hAnsi="宋体"/>
                <w:b/>
                <w:sz w:val="24"/>
              </w:rPr>
              <w:t xml:space="preserve">                                                  </w:t>
            </w:r>
          </w:p>
          <w:p w14:paraId="79AA487B">
            <w:pPr>
              <w:spacing w:line="360" w:lineRule="auto"/>
              <w:jc w:val="left"/>
              <w:rPr>
                <w:b/>
              </w:rPr>
            </w:pPr>
            <w:r>
              <w:rPr>
                <w:rFonts w:hint="eastAsia" w:ascii="宋体" w:hAnsi="宋体" w:eastAsia="宋体" w:cs="宋体"/>
                <w:b/>
              </w:rPr>
              <w:t>指导教师签名:</w:t>
            </w:r>
            <w:r>
              <w:rPr>
                <w:rFonts w:hint="eastAsia"/>
                <w:b/>
              </w:rPr>
              <w:t xml:space="preserve"> </w:t>
            </w:r>
            <w:r>
              <w:rPr>
                <w:rFonts w:ascii="宋体" w:hAnsi="宋体" w:eastAsia="宋体" w:cs="宋体"/>
                <w:b/>
                <w:bCs/>
                <w:i w:val="0"/>
                <w:iCs w:val="0"/>
                <w:smallCaps w:val="0"/>
                <w:strike w:val="0"/>
                <w:color w:val="000000"/>
                <w:sz w:val="21"/>
                <w:szCs w:val="21"/>
                <w:u w:val="none"/>
              </w:rPr>
              <w:drawing>
                <wp:inline distT="0" distB="0" distL="114300" distR="114300">
                  <wp:extent cx="685800" cy="266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2"/>
                          <a:stretch>
                            <a:fillRect/>
                          </a:stretch>
                        </pic:blipFill>
                        <pic:spPr>
                          <a:xfrm>
                            <a:off x="0" y="0"/>
                            <a:ext cx="685800" cy="266700"/>
                          </a:xfrm>
                          <a:prstGeom prst="rect">
                            <a:avLst/>
                          </a:prstGeom>
                        </pic:spPr>
                      </pic:pic>
                    </a:graphicData>
                  </a:graphic>
                </wp:inline>
              </w:drawing>
            </w:r>
            <w:r>
              <w:rPr>
                <w:rFonts w:ascii="宋体" w:hAnsi="宋体" w:eastAsia="宋体" w:cs="宋体"/>
                <w:b/>
                <w:bCs/>
                <w:i w:val="0"/>
                <w:iCs w:val="0"/>
                <w:smallCaps w:val="0"/>
                <w:color w:val="000000"/>
                <w:sz w:val="21"/>
                <w:szCs w:val="21"/>
              </w:rPr>
              <w:t xml:space="preserve"> </w:t>
            </w:r>
            <w:r>
              <w:rPr>
                <w:rFonts w:hint="eastAsia"/>
                <w:b/>
              </w:rPr>
              <w:t xml:space="preserve">                   </w:t>
            </w:r>
            <w:r>
              <w:rPr>
                <w:rFonts w:hint="eastAsia"/>
              </w:rPr>
              <w:t xml:space="preserve"> </w:t>
            </w:r>
            <w:r>
              <w:rPr>
                <w:rFonts w:hint="eastAsia"/>
                <w:b/>
              </w:rPr>
              <w:t xml:space="preserve">                        </w:t>
            </w:r>
            <w:r>
              <w:rPr>
                <w:rFonts w:hint="eastAsia" w:ascii="宋体" w:hAnsi="宋体" w:eastAsia="宋体" w:cs="宋体"/>
                <w:b/>
              </w:rPr>
              <w:t xml:space="preserve"> 2026年01月08日</w:t>
            </w:r>
          </w:p>
        </w:tc>
      </w:tr>
    </w:tbl>
    <w:p w14:paraId="4277F306">
      <w:pPr>
        <w:spacing w:before="93" w:beforeLines="30" w:line="470" w:lineRule="exact"/>
        <w:jc w:val="center"/>
        <w:rPr>
          <w:rFonts w:eastAsia="黑体"/>
          <w:spacing w:val="-14"/>
          <w:sz w:val="32"/>
        </w:rPr>
      </w:pPr>
      <w:r>
        <w:rPr>
          <w:rFonts w:hint="eastAsia" w:eastAsia="黑体"/>
          <w:spacing w:val="-14"/>
          <w:sz w:val="32"/>
        </w:rPr>
        <w:t>二、湖南师范大学本科毕业设计开题报告会纪要</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1"/>
        <w:gridCol w:w="100"/>
        <w:gridCol w:w="1167"/>
        <w:gridCol w:w="1663"/>
        <w:gridCol w:w="1092"/>
        <w:gridCol w:w="1059"/>
        <w:gridCol w:w="703"/>
        <w:gridCol w:w="1098"/>
        <w:gridCol w:w="1734"/>
      </w:tblGrid>
      <w:tr w14:paraId="51A7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8" w:hRule="atLeast"/>
          <w:jc w:val="center"/>
        </w:trPr>
        <w:tc>
          <w:tcPr>
            <w:tcW w:w="741" w:type="dxa"/>
            <w:gridSpan w:val="2"/>
            <w:tcBorders>
              <w:top w:val="single" w:color="auto" w:sz="4" w:space="0"/>
              <w:left w:val="single" w:color="auto" w:sz="4" w:space="0"/>
              <w:bottom w:val="single" w:color="auto" w:sz="4" w:space="0"/>
              <w:right w:val="single" w:color="auto" w:sz="4" w:space="0"/>
            </w:tcBorders>
          </w:tcPr>
          <w:p w14:paraId="0EB2FAE2">
            <w:pPr>
              <w:spacing w:line="400" w:lineRule="exact"/>
              <w:jc w:val="center"/>
              <w:rPr>
                <w:b/>
              </w:rPr>
            </w:pPr>
            <w:r>
              <w:rPr>
                <w:rFonts w:hint="eastAsia"/>
                <w:b/>
              </w:rPr>
              <w:t>时间</w:t>
            </w:r>
          </w:p>
        </w:tc>
        <w:tc>
          <w:tcPr>
            <w:tcW w:w="3922" w:type="dxa"/>
            <w:gridSpan w:val="3"/>
            <w:tcBorders>
              <w:top w:val="single" w:color="auto" w:sz="4" w:space="0"/>
              <w:left w:val="single" w:color="auto" w:sz="4" w:space="0"/>
              <w:bottom w:val="single" w:color="auto" w:sz="4" w:space="0"/>
              <w:right w:val="single" w:color="auto" w:sz="4" w:space="0"/>
            </w:tcBorders>
          </w:tcPr>
          <w:p w14:paraId="034F7171">
            <w:pPr>
              <w:spacing w:line="400" w:lineRule="exact"/>
              <w:jc w:val="center"/>
              <w:rPr>
                <w:rFonts w:ascii="仿宋_GB2312"/>
                <w:b/>
                <w:sz w:val="28"/>
              </w:rPr>
            </w:pPr>
            <w:r>
              <w:rPr>
                <w:rFonts w:hint="eastAsia" w:ascii="Times New Roman" w:hAnsi="Times New Roman"/>
                <w:sz w:val="21"/>
                <w:szCs w:val="21"/>
                <w:lang w:val="en-US" w:eastAsia="zh-CN"/>
              </w:rPr>
              <w:t>2026年1月10日</w:t>
            </w:r>
          </w:p>
        </w:tc>
        <w:tc>
          <w:tcPr>
            <w:tcW w:w="1059" w:type="dxa"/>
            <w:tcBorders>
              <w:top w:val="single" w:color="auto" w:sz="4" w:space="0"/>
              <w:left w:val="single" w:color="auto" w:sz="4" w:space="0"/>
              <w:bottom w:val="single" w:color="auto" w:sz="4" w:space="0"/>
              <w:right w:val="single" w:color="auto" w:sz="4" w:space="0"/>
            </w:tcBorders>
          </w:tcPr>
          <w:p w14:paraId="19BFBE84">
            <w:pPr>
              <w:spacing w:line="400" w:lineRule="exact"/>
              <w:jc w:val="center"/>
              <w:rPr>
                <w:b/>
              </w:rPr>
            </w:pPr>
            <w:r>
              <w:rPr>
                <w:rFonts w:hint="eastAsia"/>
                <w:b/>
              </w:rPr>
              <w:t>地点</w:t>
            </w:r>
          </w:p>
        </w:tc>
        <w:tc>
          <w:tcPr>
            <w:tcW w:w="3535" w:type="dxa"/>
            <w:gridSpan w:val="3"/>
            <w:tcBorders>
              <w:top w:val="single" w:color="auto" w:sz="4" w:space="0"/>
              <w:left w:val="single" w:color="auto" w:sz="4" w:space="0"/>
              <w:bottom w:val="single" w:color="auto" w:sz="4" w:space="0"/>
              <w:right w:val="single" w:color="auto" w:sz="4" w:space="0"/>
            </w:tcBorders>
          </w:tcPr>
          <w:p w14:paraId="6BFC85DA">
            <w:pPr>
              <w:spacing w:line="400" w:lineRule="exact"/>
              <w:jc w:val="center"/>
              <w:rPr>
                <w:rFonts w:hint="default" w:ascii="宋体" w:hAnsi="宋体" w:cs="宋体"/>
                <w:b/>
                <w:sz w:val="28"/>
                <w:lang w:val="en-US"/>
              </w:rPr>
            </w:pPr>
            <w:r>
              <w:rPr>
                <w:rFonts w:hint="eastAsia" w:ascii="Times New Roman" w:hAnsi="Times New Roman"/>
                <w:sz w:val="21"/>
                <w:szCs w:val="21"/>
                <w:lang w:val="en-US" w:eastAsia="zh-CN"/>
              </w:rPr>
              <w:t>中和楼</w:t>
            </w:r>
            <w:r>
              <w:rPr>
                <w:rFonts w:hint="eastAsia"/>
                <w:sz w:val="21"/>
                <w:szCs w:val="21"/>
                <w:lang w:val="en-US" w:eastAsia="zh-CN"/>
              </w:rPr>
              <w:t>326</w:t>
            </w:r>
          </w:p>
        </w:tc>
      </w:tr>
      <w:tr w14:paraId="3758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7" w:hRule="atLeast"/>
          <w:jc w:val="center"/>
        </w:trPr>
        <w:tc>
          <w:tcPr>
            <w:tcW w:w="741" w:type="dxa"/>
            <w:gridSpan w:val="2"/>
            <w:vMerge w:val="restart"/>
            <w:tcBorders>
              <w:top w:val="single" w:color="auto" w:sz="4" w:space="0"/>
              <w:left w:val="single" w:color="auto" w:sz="4" w:space="0"/>
              <w:bottom w:val="single" w:color="auto" w:sz="4" w:space="0"/>
              <w:right w:val="single" w:color="auto" w:sz="4" w:space="0"/>
            </w:tcBorders>
          </w:tcPr>
          <w:p w14:paraId="2F634217">
            <w:pPr>
              <w:spacing w:line="320" w:lineRule="exact"/>
              <w:jc w:val="center"/>
              <w:rPr>
                <w:b/>
              </w:rPr>
            </w:pPr>
            <w:r>
              <w:rPr>
                <w:rFonts w:hint="eastAsia"/>
                <w:b/>
              </w:rPr>
              <w:t xml:space="preserve">   指导小组成员</w:t>
            </w:r>
          </w:p>
          <w:p w14:paraId="0DEB2B26">
            <w:pPr>
              <w:spacing w:line="240" w:lineRule="exact"/>
              <w:ind w:left="-105" w:leftChars="-50" w:right="-105" w:rightChars="-50"/>
              <w:jc w:val="center"/>
              <w:rPr>
                <w:b/>
              </w:rPr>
            </w:pPr>
          </w:p>
        </w:tc>
        <w:tc>
          <w:tcPr>
            <w:tcW w:w="1167" w:type="dxa"/>
            <w:tcBorders>
              <w:top w:val="single" w:color="auto" w:sz="4" w:space="0"/>
              <w:left w:val="single" w:color="auto" w:sz="4" w:space="0"/>
              <w:bottom w:val="single" w:color="auto" w:sz="4" w:space="0"/>
              <w:right w:val="single" w:color="auto" w:sz="4" w:space="0"/>
            </w:tcBorders>
          </w:tcPr>
          <w:p w14:paraId="11E30C87">
            <w:pPr>
              <w:spacing w:line="400" w:lineRule="exact"/>
              <w:jc w:val="center"/>
              <w:rPr>
                <w:b/>
              </w:rPr>
            </w:pPr>
            <w:r>
              <w:rPr>
                <w:rFonts w:hint="eastAsia"/>
                <w:b/>
              </w:rPr>
              <w:t>姓  名</w:t>
            </w:r>
          </w:p>
        </w:tc>
        <w:tc>
          <w:tcPr>
            <w:tcW w:w="1663" w:type="dxa"/>
            <w:tcBorders>
              <w:top w:val="single" w:color="auto" w:sz="4" w:space="0"/>
              <w:left w:val="single" w:color="auto" w:sz="4" w:space="0"/>
              <w:bottom w:val="single" w:color="auto" w:sz="4" w:space="0"/>
              <w:right w:val="single" w:color="auto" w:sz="4" w:space="0"/>
            </w:tcBorders>
          </w:tcPr>
          <w:p w14:paraId="4E64419A">
            <w:pPr>
              <w:spacing w:line="400" w:lineRule="exact"/>
              <w:jc w:val="center"/>
              <w:rPr>
                <w:b/>
              </w:rPr>
            </w:pPr>
            <w:r>
              <w:rPr>
                <w:rFonts w:hint="eastAsia"/>
                <w:b/>
              </w:rPr>
              <w:t>职务（职称）</w:t>
            </w:r>
          </w:p>
        </w:tc>
        <w:tc>
          <w:tcPr>
            <w:tcW w:w="1092" w:type="dxa"/>
            <w:tcBorders>
              <w:top w:val="single" w:color="auto" w:sz="4" w:space="0"/>
              <w:left w:val="single" w:color="auto" w:sz="4" w:space="0"/>
              <w:bottom w:val="single" w:color="auto" w:sz="4" w:space="0"/>
              <w:right w:val="single" w:color="auto" w:sz="4" w:space="0"/>
            </w:tcBorders>
          </w:tcPr>
          <w:p w14:paraId="77359160">
            <w:pPr>
              <w:spacing w:line="400" w:lineRule="exact"/>
              <w:jc w:val="center"/>
              <w:rPr>
                <w:b/>
              </w:rPr>
            </w:pPr>
            <w:r>
              <w:rPr>
                <w:rFonts w:hint="eastAsia"/>
                <w:b/>
              </w:rPr>
              <w:t>姓  名</w:t>
            </w:r>
          </w:p>
        </w:tc>
        <w:tc>
          <w:tcPr>
            <w:tcW w:w="1762" w:type="dxa"/>
            <w:gridSpan w:val="2"/>
            <w:tcBorders>
              <w:top w:val="single" w:color="auto" w:sz="4" w:space="0"/>
              <w:left w:val="single" w:color="auto" w:sz="4" w:space="0"/>
              <w:bottom w:val="single" w:color="auto" w:sz="4" w:space="0"/>
              <w:right w:val="single" w:color="auto" w:sz="4" w:space="0"/>
            </w:tcBorders>
          </w:tcPr>
          <w:p w14:paraId="5D17074F">
            <w:pPr>
              <w:spacing w:line="400" w:lineRule="exact"/>
              <w:jc w:val="center"/>
              <w:rPr>
                <w:b/>
              </w:rPr>
            </w:pPr>
            <w:r>
              <w:rPr>
                <w:rFonts w:hint="eastAsia"/>
                <w:b/>
              </w:rPr>
              <w:t>职务（职称）</w:t>
            </w:r>
          </w:p>
        </w:tc>
        <w:tc>
          <w:tcPr>
            <w:tcW w:w="1098" w:type="dxa"/>
            <w:tcBorders>
              <w:top w:val="single" w:color="auto" w:sz="4" w:space="0"/>
              <w:left w:val="single" w:color="auto" w:sz="4" w:space="0"/>
              <w:bottom w:val="single" w:color="auto" w:sz="4" w:space="0"/>
              <w:right w:val="single" w:color="auto" w:sz="4" w:space="0"/>
            </w:tcBorders>
          </w:tcPr>
          <w:p w14:paraId="57805038">
            <w:pPr>
              <w:spacing w:line="400" w:lineRule="exact"/>
              <w:jc w:val="center"/>
              <w:rPr>
                <w:b/>
              </w:rPr>
            </w:pPr>
            <w:r>
              <w:rPr>
                <w:rFonts w:hint="eastAsia"/>
                <w:b/>
              </w:rPr>
              <w:t>姓  名</w:t>
            </w:r>
          </w:p>
        </w:tc>
        <w:tc>
          <w:tcPr>
            <w:tcW w:w="1734" w:type="dxa"/>
            <w:tcBorders>
              <w:top w:val="single" w:color="auto" w:sz="4" w:space="0"/>
              <w:left w:val="single" w:color="auto" w:sz="4" w:space="0"/>
              <w:bottom w:val="single" w:color="auto" w:sz="4" w:space="0"/>
              <w:right w:val="single" w:color="auto" w:sz="4" w:space="0"/>
            </w:tcBorders>
          </w:tcPr>
          <w:p w14:paraId="70924B1C">
            <w:pPr>
              <w:spacing w:line="400" w:lineRule="exact"/>
              <w:jc w:val="center"/>
              <w:rPr>
                <w:b/>
              </w:rPr>
            </w:pPr>
            <w:r>
              <w:rPr>
                <w:rFonts w:hint="eastAsia"/>
                <w:b/>
              </w:rPr>
              <w:t>职务（职称）</w:t>
            </w:r>
          </w:p>
        </w:tc>
      </w:tr>
      <w:tr w14:paraId="0DBF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1" w:hRule="atLeast"/>
          <w:jc w:val="center"/>
        </w:trPr>
        <w:tc>
          <w:tcPr>
            <w:tcW w:w="741" w:type="dxa"/>
            <w:gridSpan w:val="2"/>
            <w:vMerge w:val="continue"/>
            <w:tcBorders>
              <w:top w:val="single" w:color="auto" w:sz="4" w:space="0"/>
              <w:left w:val="single" w:color="auto" w:sz="4" w:space="0"/>
              <w:bottom w:val="single" w:color="auto" w:sz="4" w:space="0"/>
              <w:right w:val="single" w:color="auto" w:sz="4" w:space="0"/>
            </w:tcBorders>
            <w:vAlign w:val="center"/>
          </w:tcPr>
          <w:p w14:paraId="5336AD55">
            <w:pPr>
              <w:widowControl/>
              <w:jc w:val="left"/>
              <w:rPr>
                <w:b/>
              </w:rPr>
            </w:pPr>
          </w:p>
        </w:tc>
        <w:tc>
          <w:tcPr>
            <w:tcW w:w="1167" w:type="dxa"/>
            <w:tcBorders>
              <w:top w:val="single" w:color="auto" w:sz="4" w:space="0"/>
              <w:left w:val="single" w:color="auto" w:sz="4" w:space="0"/>
              <w:bottom w:val="single" w:color="auto" w:sz="4" w:space="0"/>
              <w:right w:val="single" w:color="auto" w:sz="4" w:space="0"/>
            </w:tcBorders>
          </w:tcPr>
          <w:p w14:paraId="73A48213">
            <w:pPr>
              <w:spacing w:line="360" w:lineRule="auto"/>
              <w:ind w:right="420" w:rightChars="200"/>
              <w:jc w:val="center"/>
              <w:rPr>
                <w:rFonts w:hint="eastAsia" w:ascii="宋体" w:hAnsi="宋体" w:eastAsia="宋体" w:cs="宋体"/>
                <w:bCs/>
                <w:sz w:val="28"/>
                <w:lang w:val="en-US" w:eastAsia="zh-CN"/>
              </w:rPr>
            </w:pPr>
            <w:r>
              <w:rPr>
                <w:rFonts w:hint="eastAsia" w:ascii="宋体" w:hAnsi="宋体" w:cs="宋体"/>
                <w:bCs/>
                <w:sz w:val="21"/>
                <w:szCs w:val="21"/>
                <w:lang w:val="en-US" w:eastAsia="zh-CN"/>
              </w:rPr>
              <w:t>李强</w:t>
            </w:r>
          </w:p>
        </w:tc>
        <w:tc>
          <w:tcPr>
            <w:tcW w:w="1663" w:type="dxa"/>
            <w:tcBorders>
              <w:top w:val="single" w:color="auto" w:sz="4" w:space="0"/>
              <w:left w:val="single" w:color="auto" w:sz="4" w:space="0"/>
              <w:bottom w:val="single" w:color="auto" w:sz="4" w:space="0"/>
              <w:right w:val="single" w:color="auto" w:sz="4" w:space="0"/>
            </w:tcBorders>
          </w:tcPr>
          <w:p w14:paraId="091EF7D6">
            <w:pPr>
              <w:spacing w:line="360" w:lineRule="auto"/>
              <w:ind w:right="420" w:rightChars="200"/>
              <w:jc w:val="center"/>
              <w:rPr>
                <w:rFonts w:hint="eastAsia" w:ascii="宋体" w:hAnsi="宋体" w:eastAsia="宋体" w:cs="宋体"/>
                <w:bCs/>
                <w:sz w:val="28"/>
                <w:lang w:val="en-US" w:eastAsia="zh-CN"/>
              </w:rPr>
            </w:pPr>
            <w:r>
              <w:rPr>
                <w:rFonts w:hint="eastAsia" w:ascii="宋体" w:hAnsi="宋体" w:cs="宋体"/>
                <w:bCs/>
                <w:sz w:val="21"/>
                <w:szCs w:val="21"/>
                <w:lang w:val="en-US" w:eastAsia="zh-CN"/>
              </w:rPr>
              <w:t>副教授</w:t>
            </w:r>
          </w:p>
        </w:tc>
        <w:tc>
          <w:tcPr>
            <w:tcW w:w="1092" w:type="dxa"/>
            <w:tcBorders>
              <w:top w:val="single" w:color="auto" w:sz="4" w:space="0"/>
              <w:left w:val="single" w:color="auto" w:sz="4" w:space="0"/>
              <w:bottom w:val="single" w:color="auto" w:sz="4" w:space="0"/>
              <w:right w:val="single" w:color="auto" w:sz="4" w:space="0"/>
            </w:tcBorders>
          </w:tcPr>
          <w:p w14:paraId="041673A2">
            <w:pPr>
              <w:spacing w:line="360" w:lineRule="auto"/>
              <w:ind w:right="420" w:rightChars="200"/>
              <w:jc w:val="center"/>
              <w:rPr>
                <w:rFonts w:hint="default" w:ascii="宋体" w:hAnsi="宋体" w:eastAsia="宋体" w:cs="宋体"/>
                <w:bCs/>
                <w:sz w:val="28"/>
                <w:lang w:val="en-US" w:eastAsia="zh-CN"/>
              </w:rPr>
            </w:pPr>
            <w:r>
              <w:rPr>
                <w:rFonts w:hint="eastAsia" w:ascii="宋体" w:hAnsi="宋体" w:cs="宋体"/>
                <w:bCs/>
                <w:sz w:val="21"/>
                <w:szCs w:val="21"/>
                <w:lang w:val="en-US" w:eastAsia="zh-CN"/>
              </w:rPr>
              <w:t>肖伟</w:t>
            </w:r>
          </w:p>
        </w:tc>
        <w:tc>
          <w:tcPr>
            <w:tcW w:w="1762" w:type="dxa"/>
            <w:gridSpan w:val="2"/>
            <w:tcBorders>
              <w:top w:val="single" w:color="auto" w:sz="4" w:space="0"/>
              <w:left w:val="single" w:color="auto" w:sz="4" w:space="0"/>
              <w:bottom w:val="single" w:color="auto" w:sz="4" w:space="0"/>
              <w:right w:val="single" w:color="auto" w:sz="4" w:space="0"/>
            </w:tcBorders>
          </w:tcPr>
          <w:p w14:paraId="6C5ECBBD">
            <w:pPr>
              <w:spacing w:line="360" w:lineRule="auto"/>
              <w:ind w:right="420" w:rightChars="200"/>
              <w:jc w:val="center"/>
              <w:rPr>
                <w:rFonts w:ascii="宋体" w:hAnsi="宋体" w:cs="宋体"/>
                <w:bCs/>
                <w:sz w:val="21"/>
                <w:szCs w:val="21"/>
              </w:rPr>
            </w:pPr>
          </w:p>
        </w:tc>
        <w:tc>
          <w:tcPr>
            <w:tcW w:w="1098" w:type="dxa"/>
            <w:tcBorders>
              <w:top w:val="single" w:color="auto" w:sz="4" w:space="0"/>
              <w:left w:val="single" w:color="auto" w:sz="4" w:space="0"/>
              <w:bottom w:val="single" w:color="auto" w:sz="4" w:space="0"/>
              <w:right w:val="single" w:color="auto" w:sz="4" w:space="0"/>
            </w:tcBorders>
          </w:tcPr>
          <w:p w14:paraId="0BBB1337">
            <w:pPr>
              <w:spacing w:line="400" w:lineRule="exact"/>
              <w:jc w:val="center"/>
              <w:rPr>
                <w:rFonts w:hint="default" w:ascii="宋体" w:hAnsi="宋体" w:eastAsia="宋体" w:cs="宋体"/>
                <w:bCs/>
                <w:sz w:val="21"/>
                <w:szCs w:val="21"/>
                <w:lang w:val="en-US" w:eastAsia="zh-CN"/>
              </w:rPr>
            </w:pPr>
            <w:r>
              <w:rPr>
                <w:rFonts w:hint="eastAsia" w:ascii="宋体" w:hAnsi="宋体" w:cs="宋体"/>
                <w:bCs/>
                <w:sz w:val="21"/>
                <w:szCs w:val="21"/>
                <w:lang w:val="en-US" w:eastAsia="zh-CN"/>
              </w:rPr>
              <w:t>邱宇</w:t>
            </w:r>
          </w:p>
        </w:tc>
        <w:tc>
          <w:tcPr>
            <w:tcW w:w="1734" w:type="dxa"/>
            <w:tcBorders>
              <w:top w:val="single" w:color="auto" w:sz="4" w:space="0"/>
              <w:left w:val="single" w:color="auto" w:sz="4" w:space="0"/>
              <w:bottom w:val="single" w:color="auto" w:sz="4" w:space="0"/>
              <w:right w:val="single" w:color="auto" w:sz="4" w:space="0"/>
            </w:tcBorders>
          </w:tcPr>
          <w:p w14:paraId="22DCDAB5">
            <w:pPr>
              <w:spacing w:line="400" w:lineRule="exact"/>
              <w:jc w:val="center"/>
              <w:rPr>
                <w:rFonts w:ascii="宋体" w:hAnsi="宋体" w:cs="宋体"/>
                <w:bCs/>
                <w:sz w:val="21"/>
                <w:szCs w:val="21"/>
              </w:rPr>
            </w:pPr>
          </w:p>
        </w:tc>
      </w:tr>
      <w:tr w14:paraId="516D5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7" w:hRule="atLeast"/>
          <w:jc w:val="center"/>
        </w:trPr>
        <w:tc>
          <w:tcPr>
            <w:tcW w:w="741" w:type="dxa"/>
            <w:gridSpan w:val="2"/>
            <w:vMerge w:val="continue"/>
            <w:tcBorders>
              <w:top w:val="single" w:color="auto" w:sz="4" w:space="0"/>
              <w:left w:val="single" w:color="auto" w:sz="4" w:space="0"/>
              <w:bottom w:val="single" w:color="auto" w:sz="4" w:space="0"/>
              <w:right w:val="single" w:color="auto" w:sz="4" w:space="0"/>
            </w:tcBorders>
            <w:vAlign w:val="center"/>
          </w:tcPr>
          <w:p w14:paraId="75944A74">
            <w:pPr>
              <w:widowControl/>
              <w:jc w:val="left"/>
              <w:rPr>
                <w:b/>
              </w:rPr>
            </w:pPr>
          </w:p>
        </w:tc>
        <w:tc>
          <w:tcPr>
            <w:tcW w:w="1167" w:type="dxa"/>
            <w:tcBorders>
              <w:top w:val="single" w:color="auto" w:sz="4" w:space="0"/>
              <w:left w:val="single" w:color="auto" w:sz="4" w:space="0"/>
              <w:bottom w:val="single" w:color="auto" w:sz="4" w:space="0"/>
              <w:right w:val="single" w:color="auto" w:sz="4" w:space="0"/>
            </w:tcBorders>
          </w:tcPr>
          <w:p w14:paraId="54F943F8">
            <w:pPr>
              <w:spacing w:line="400" w:lineRule="exact"/>
              <w:jc w:val="center"/>
              <w:rPr>
                <w:rFonts w:ascii="宋体" w:hAnsi="宋体" w:cs="宋体"/>
                <w:bCs/>
                <w:sz w:val="28"/>
              </w:rPr>
            </w:pPr>
          </w:p>
        </w:tc>
        <w:tc>
          <w:tcPr>
            <w:tcW w:w="1663" w:type="dxa"/>
            <w:tcBorders>
              <w:top w:val="single" w:color="auto" w:sz="4" w:space="0"/>
              <w:left w:val="single" w:color="auto" w:sz="4" w:space="0"/>
              <w:bottom w:val="single" w:color="auto" w:sz="4" w:space="0"/>
              <w:right w:val="single" w:color="auto" w:sz="4" w:space="0"/>
            </w:tcBorders>
          </w:tcPr>
          <w:p w14:paraId="79B1566F">
            <w:pPr>
              <w:spacing w:line="400" w:lineRule="exact"/>
              <w:jc w:val="center"/>
              <w:rPr>
                <w:rFonts w:ascii="宋体" w:hAnsi="宋体" w:cs="宋体"/>
                <w:bCs/>
                <w:sz w:val="28"/>
              </w:rPr>
            </w:pPr>
          </w:p>
        </w:tc>
        <w:tc>
          <w:tcPr>
            <w:tcW w:w="1092" w:type="dxa"/>
            <w:tcBorders>
              <w:top w:val="single" w:color="auto" w:sz="4" w:space="0"/>
              <w:left w:val="single" w:color="auto" w:sz="4" w:space="0"/>
              <w:bottom w:val="single" w:color="auto" w:sz="4" w:space="0"/>
              <w:right w:val="single" w:color="auto" w:sz="4" w:space="0"/>
            </w:tcBorders>
          </w:tcPr>
          <w:p w14:paraId="234DDC42">
            <w:pPr>
              <w:spacing w:line="400" w:lineRule="exact"/>
              <w:jc w:val="center"/>
              <w:rPr>
                <w:rFonts w:ascii="宋体" w:hAnsi="宋体" w:cs="宋体"/>
                <w:bCs/>
                <w:sz w:val="28"/>
              </w:rPr>
            </w:pPr>
          </w:p>
        </w:tc>
        <w:tc>
          <w:tcPr>
            <w:tcW w:w="1762" w:type="dxa"/>
            <w:gridSpan w:val="2"/>
            <w:tcBorders>
              <w:top w:val="single" w:color="auto" w:sz="4" w:space="0"/>
              <w:left w:val="single" w:color="auto" w:sz="4" w:space="0"/>
              <w:bottom w:val="single" w:color="auto" w:sz="4" w:space="0"/>
              <w:right w:val="single" w:color="auto" w:sz="4" w:space="0"/>
            </w:tcBorders>
          </w:tcPr>
          <w:p w14:paraId="7D07943C">
            <w:pPr>
              <w:spacing w:line="400" w:lineRule="exact"/>
              <w:jc w:val="center"/>
              <w:rPr>
                <w:rFonts w:ascii="宋体" w:hAnsi="宋体" w:cs="宋体"/>
                <w:bCs/>
                <w:sz w:val="28"/>
              </w:rPr>
            </w:pPr>
          </w:p>
        </w:tc>
        <w:tc>
          <w:tcPr>
            <w:tcW w:w="1098" w:type="dxa"/>
            <w:tcBorders>
              <w:top w:val="single" w:color="auto" w:sz="4" w:space="0"/>
              <w:left w:val="single" w:color="auto" w:sz="4" w:space="0"/>
              <w:bottom w:val="single" w:color="auto" w:sz="4" w:space="0"/>
              <w:right w:val="single" w:color="auto" w:sz="4" w:space="0"/>
            </w:tcBorders>
          </w:tcPr>
          <w:p w14:paraId="26CEADD8">
            <w:pPr>
              <w:spacing w:line="400" w:lineRule="exact"/>
              <w:jc w:val="center"/>
              <w:rPr>
                <w:rFonts w:ascii="宋体" w:hAnsi="宋体" w:cs="宋体"/>
                <w:bCs/>
                <w:sz w:val="28"/>
              </w:rPr>
            </w:pPr>
          </w:p>
        </w:tc>
        <w:tc>
          <w:tcPr>
            <w:tcW w:w="1734" w:type="dxa"/>
            <w:tcBorders>
              <w:top w:val="single" w:color="auto" w:sz="4" w:space="0"/>
              <w:left w:val="single" w:color="auto" w:sz="4" w:space="0"/>
              <w:bottom w:val="single" w:color="auto" w:sz="4" w:space="0"/>
              <w:right w:val="single" w:color="auto" w:sz="4" w:space="0"/>
            </w:tcBorders>
          </w:tcPr>
          <w:p w14:paraId="61F00E9C">
            <w:pPr>
              <w:spacing w:line="400" w:lineRule="exact"/>
              <w:jc w:val="center"/>
              <w:rPr>
                <w:rFonts w:ascii="宋体" w:hAnsi="宋体" w:cs="宋体"/>
                <w:bCs/>
                <w:sz w:val="28"/>
              </w:rPr>
            </w:pPr>
          </w:p>
        </w:tc>
      </w:tr>
      <w:tr w14:paraId="5120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4" w:hRule="atLeast"/>
          <w:jc w:val="center"/>
        </w:trPr>
        <w:tc>
          <w:tcPr>
            <w:tcW w:w="9257" w:type="dxa"/>
            <w:gridSpan w:val="9"/>
            <w:tcBorders>
              <w:top w:val="single" w:color="auto" w:sz="4" w:space="0"/>
              <w:left w:val="single" w:color="auto" w:sz="4" w:space="0"/>
              <w:bottom w:val="single" w:color="auto" w:sz="4" w:space="0"/>
              <w:right w:val="single" w:color="auto" w:sz="4" w:space="0"/>
            </w:tcBorders>
          </w:tcPr>
          <w:p w14:paraId="6B2392D6">
            <w:pPr>
              <w:spacing w:line="400" w:lineRule="exact"/>
              <w:rPr>
                <w:b/>
              </w:rPr>
            </w:pPr>
            <w:r>
              <w:rPr>
                <w:rFonts w:hint="eastAsia"/>
                <w:b/>
              </w:rPr>
              <w:t>会议记录摘要：</w:t>
            </w:r>
          </w:p>
          <w:p w14:paraId="4EC502D8">
            <w:pPr>
              <w:spacing w:line="400" w:lineRule="exact"/>
              <w:rPr>
                <w:b/>
              </w:rPr>
            </w:pPr>
            <w:r>
              <w:rPr>
                <w:rFonts w:hint="eastAsia"/>
                <w:b/>
              </w:rPr>
              <w:t>（记录老师对选题的理论和实际意义的阐述、应达到的技术指标或要求、主要设计方法或技术路线、完成设计应具备的环境等的提问，以及学生的回答情况）</w:t>
            </w:r>
          </w:p>
          <w:p w14:paraId="5DBA7E89">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rPr>
            </w:pPr>
            <w:r>
              <w:rPr>
                <w:rFonts w:hint="eastAsia" w:ascii="宋体" w:hAnsi="宋体" w:eastAsia="宋体" w:cs="宋体"/>
                <w:b w:val="0"/>
                <w:bCs w:val="0"/>
                <w:i w:val="0"/>
                <w:iCs w:val="0"/>
                <w:smallCaps w:val="0"/>
                <w:color w:val="000000"/>
                <w:sz w:val="21"/>
                <w:szCs w:val="21"/>
                <w:lang w:val="en-US" w:eastAsia="zh-CN"/>
              </w:rPr>
              <w:t>1.</w:t>
            </w:r>
            <w:r>
              <w:rPr>
                <w:rFonts w:hint="eastAsia" w:ascii="宋体" w:hAnsi="宋体" w:eastAsia="宋体" w:cs="宋体"/>
                <w:i w:val="0"/>
                <w:iCs w:val="0"/>
                <w:caps w:val="0"/>
                <w:spacing w:val="0"/>
                <w:sz w:val="21"/>
                <w:szCs w:val="21"/>
              </w:rPr>
              <w:t>该项目的需求是什么</w:t>
            </w:r>
            <w:r>
              <w:rPr>
                <w:rFonts w:hint="eastAsia" w:ascii="宋体" w:hAnsi="宋体" w:eastAsia="宋体" w:cs="宋体"/>
                <w:b w:val="0"/>
                <w:bCs w:val="0"/>
                <w:i w:val="0"/>
                <w:iCs w:val="0"/>
                <w:smallCaps w:val="0"/>
                <w:color w:val="000000"/>
                <w:sz w:val="21"/>
                <w:szCs w:val="21"/>
              </w:rPr>
              <w:t>？</w:t>
            </w:r>
          </w:p>
          <w:p w14:paraId="0278EAF6">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rPr>
            </w:pPr>
            <w:r>
              <w:rPr>
                <w:rFonts w:hint="eastAsia" w:ascii="宋体" w:hAnsi="宋体" w:eastAsia="宋体" w:cs="宋体"/>
                <w:b w:val="0"/>
                <w:bCs w:val="0"/>
                <w:i w:val="0"/>
                <w:iCs w:val="0"/>
                <w:smallCaps w:val="0"/>
                <w:color w:val="000000"/>
                <w:sz w:val="21"/>
                <w:szCs w:val="21"/>
                <w:lang w:val="en-US" w:eastAsia="zh-CN"/>
              </w:rPr>
              <w:t>答：本项目旨在解决传统教学管理中信息分散、效率低下的问题。需求可分为三类：一、功能需求，为管理员、教师和学生提供权限分级的在线教学管理功能；二、性能与安全需求，要求系统响应快、数据安全（密码加密与权限控制）且运行稳定；三、技术架构需求，采用SpringBoot+Vue实现前后端分离，确保系统具有良好的可维护性、可扩展性及主流浏览器兼容性。核心目标是构建一个高效、规范、易用的线上教学一体化平台。</w:t>
            </w:r>
          </w:p>
          <w:p w14:paraId="1954EB96">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i w:val="0"/>
                <w:iCs w:val="0"/>
                <w:caps w:val="0"/>
                <w:spacing w:val="0"/>
                <w:sz w:val="21"/>
                <w:szCs w:val="21"/>
              </w:rPr>
            </w:pPr>
            <w:r>
              <w:rPr>
                <w:rFonts w:hint="eastAsia" w:ascii="宋体" w:hAnsi="宋体" w:eastAsia="宋体" w:cs="宋体"/>
                <w:b w:val="0"/>
                <w:bCs w:val="0"/>
                <w:i w:val="0"/>
                <w:iCs w:val="0"/>
                <w:smallCaps w:val="0"/>
                <w:color w:val="000000"/>
                <w:sz w:val="21"/>
                <w:szCs w:val="21"/>
                <w:lang w:val="en-US" w:eastAsia="zh-CN"/>
              </w:rPr>
              <w:t>2.</w:t>
            </w:r>
            <w:r>
              <w:rPr>
                <w:rFonts w:hint="eastAsia" w:ascii="宋体" w:hAnsi="宋体" w:eastAsia="宋体" w:cs="宋体"/>
                <w:i w:val="0"/>
                <w:iCs w:val="0"/>
                <w:caps w:val="0"/>
                <w:spacing w:val="0"/>
                <w:sz w:val="21"/>
                <w:szCs w:val="21"/>
              </w:rPr>
              <w:t>该项目的主要功能是什么？</w:t>
            </w:r>
          </w:p>
          <w:p w14:paraId="080B6450">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rPr>
            </w:pPr>
            <w:r>
              <w:rPr>
                <w:rFonts w:hint="eastAsia" w:ascii="宋体" w:hAnsi="宋体" w:eastAsia="宋体" w:cs="宋体"/>
                <w:b w:val="0"/>
                <w:bCs w:val="0"/>
                <w:i w:val="0"/>
                <w:iCs w:val="0"/>
                <w:smallCaps w:val="0"/>
                <w:color w:val="000000"/>
                <w:sz w:val="21"/>
                <w:szCs w:val="21"/>
                <w:lang w:val="en-US" w:eastAsia="zh-CN"/>
              </w:rPr>
              <w:t>答：系统主要围绕四大核心模块服务于三类用户：一、课程管理模块，实现课程信息维护、资源管理与选课排课；二、学习资源模块，提供在线学习、资源分类检索与学习进度跟踪；三、作业与考试模块，涵盖作业发布提交、在线考试与成绩管理；四、互动交流模块，包括课程讨论区与通知公告系统。此外，系统基础功能还包括用户认证、权限管理及系统后台管理，共同构成一个完整的教学与学习支持环境。</w:t>
            </w:r>
          </w:p>
          <w:p w14:paraId="48D511E7">
            <w:pPr>
              <w:keepNext w:val="0"/>
              <w:keepLines w:val="0"/>
              <w:pageBreakBefore w:val="0"/>
              <w:widowControl w:val="0"/>
              <w:kinsoku/>
              <w:wordWrap/>
              <w:overflowPunct/>
              <w:topLinePunct w:val="0"/>
              <w:autoSpaceDE/>
              <w:autoSpaceDN/>
              <w:bidi w:val="0"/>
              <w:adjustRightInd/>
              <w:snapToGrid/>
              <w:spacing w:line="240" w:lineRule="auto"/>
              <w:ind w:right="420" w:rightChars="200"/>
              <w:jc w:val="left"/>
              <w:textAlignment w:val="auto"/>
              <w:rPr>
                <w:rFonts w:hint="eastAsia" w:ascii="宋体" w:hAnsi="宋体" w:eastAsia="宋体" w:cs="宋体"/>
                <w:b w:val="0"/>
                <w:bCs w:val="0"/>
                <w:i w:val="0"/>
                <w:iCs w:val="0"/>
                <w:smallCaps w:val="0"/>
                <w:color w:val="000000"/>
                <w:sz w:val="21"/>
                <w:szCs w:val="21"/>
              </w:rPr>
            </w:pPr>
            <w:r>
              <w:rPr>
                <w:rFonts w:hint="eastAsia" w:ascii="宋体" w:hAnsi="宋体" w:eastAsia="宋体" w:cs="宋体"/>
                <w:b w:val="0"/>
                <w:bCs w:val="0"/>
                <w:i w:val="0"/>
                <w:iCs w:val="0"/>
                <w:smallCaps w:val="0"/>
                <w:color w:val="000000"/>
                <w:sz w:val="21"/>
                <w:szCs w:val="21"/>
                <w:lang w:val="en-US" w:eastAsia="zh-CN"/>
              </w:rPr>
              <w:t>3.该项目的核心难点如何解决？</w:t>
            </w:r>
          </w:p>
          <w:p w14:paraId="5946C74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b w:val="0"/>
                <w:bCs w:val="0"/>
                <w:i w:val="0"/>
                <w:iCs w:val="0"/>
                <w:smallCaps w:val="0"/>
                <w:color w:val="000000"/>
                <w:sz w:val="21"/>
                <w:szCs w:val="21"/>
                <w:lang w:val="en-US" w:eastAsia="zh-CN"/>
              </w:rPr>
            </w:pPr>
            <w:r>
              <w:rPr>
                <w:rFonts w:hint="eastAsia" w:ascii="宋体" w:hAnsi="宋体" w:eastAsia="宋体" w:cs="宋体"/>
                <w:b w:val="0"/>
                <w:bCs w:val="0"/>
                <w:i w:val="0"/>
                <w:iCs w:val="0"/>
                <w:smallCaps w:val="0"/>
                <w:color w:val="000000"/>
                <w:sz w:val="21"/>
                <w:szCs w:val="21"/>
                <w:lang w:val="en-US" w:eastAsia="zh-CN"/>
              </w:rPr>
              <w:t>答：核心难点主要体现在系统复杂性高与性能安全要求上。对于复杂业务模块（如在线考试、选课排课），采用模块化开发与UML建模厘清逻辑，分阶段迭代实现。对于高并发场景（如资源访问），计划使用Redis缓存热点数据，并结合Nginx反向代理提升响应能力。在安全方面，通过Spring Security实现角色权限控制，对密码进行加密存储，并对接口进行鉴权防护。通过严格的代码规范、Git版本控制以及分层测试（单元、集成、压力测试）来保障系统质量与可维护性。</w:t>
            </w:r>
          </w:p>
          <w:p w14:paraId="119B622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b w:val="0"/>
                <w:bCs w:val="0"/>
                <w:i w:val="0"/>
                <w:iCs w:val="0"/>
                <w:smallCaps w:val="0"/>
                <w:color w:val="000000"/>
                <w:sz w:val="21"/>
                <w:szCs w:val="21"/>
                <w:lang w:val="en-US" w:eastAsia="zh-CN"/>
              </w:rPr>
            </w:pPr>
          </w:p>
          <w:p w14:paraId="0B582F70">
            <w:pPr>
              <w:spacing w:line="400" w:lineRule="exact"/>
              <w:rPr>
                <w:b/>
              </w:rPr>
            </w:pPr>
            <w:r>
              <w:rPr>
                <w:rFonts w:hint="eastAsia"/>
                <w:b/>
              </w:rPr>
              <w:t>记录人签名：</w:t>
            </w:r>
            <w:r>
              <w:rPr>
                <w:rFonts w:hint="eastAsia" w:eastAsia="仿宋_GB2312"/>
              </w:rPr>
              <w:t xml:space="preserve">          </w:t>
            </w:r>
            <w:r>
              <w:rPr>
                <w:rFonts w:hint="eastAsia"/>
              </w:rPr>
              <w:t xml:space="preserve"> </w:t>
            </w:r>
            <w:r>
              <w:rPr>
                <w:rFonts w:hint="eastAsia"/>
                <w:b/>
              </w:rPr>
              <w:t xml:space="preserve">                                 年　    月     日</w:t>
            </w:r>
          </w:p>
        </w:tc>
      </w:tr>
      <w:tr w14:paraId="5C77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64" w:hRule="atLeast"/>
          <w:jc w:val="center"/>
        </w:trPr>
        <w:tc>
          <w:tcPr>
            <w:tcW w:w="641" w:type="dxa"/>
            <w:tcBorders>
              <w:top w:val="single" w:color="auto" w:sz="4" w:space="0"/>
              <w:left w:val="single" w:color="auto" w:sz="4" w:space="0"/>
              <w:bottom w:val="single" w:color="auto" w:sz="4" w:space="0"/>
              <w:right w:val="single" w:color="auto" w:sz="4" w:space="0"/>
            </w:tcBorders>
            <w:textDirection w:val="tbRlV"/>
            <w:vAlign w:val="center"/>
          </w:tcPr>
          <w:p w14:paraId="691E300F">
            <w:pPr>
              <w:spacing w:line="400" w:lineRule="exact"/>
              <w:ind w:left="113" w:right="113"/>
              <w:jc w:val="center"/>
              <w:rPr>
                <w:b/>
                <w:spacing w:val="20"/>
              </w:rPr>
            </w:pPr>
            <w:r>
              <w:rPr>
                <w:rFonts w:hint="eastAsia"/>
                <w:b/>
                <w:spacing w:val="20"/>
              </w:rPr>
              <w:t>指导小组意见</w:t>
            </w:r>
          </w:p>
        </w:tc>
        <w:tc>
          <w:tcPr>
            <w:tcW w:w="8616" w:type="dxa"/>
            <w:gridSpan w:val="8"/>
            <w:tcBorders>
              <w:top w:val="single" w:color="auto" w:sz="4" w:space="0"/>
              <w:left w:val="single" w:color="auto" w:sz="4" w:space="0"/>
              <w:bottom w:val="single" w:color="auto" w:sz="4" w:space="0"/>
              <w:right w:val="single" w:color="auto" w:sz="4" w:space="0"/>
            </w:tcBorders>
            <w:vAlign w:val="center"/>
          </w:tcPr>
          <w:p w14:paraId="46268CF6">
            <w:pPr>
              <w:spacing w:line="400" w:lineRule="exact"/>
              <w:rPr>
                <w:b/>
              </w:rPr>
            </w:pPr>
            <w:r>
              <w:rPr>
                <w:rFonts w:hint="eastAsia"/>
                <w:b/>
              </w:rPr>
              <w:t>（在选题意义、技术指标、是否同意开题等方面提出具体意见）</w:t>
            </w:r>
          </w:p>
          <w:p w14:paraId="4FFA8738">
            <w:pPr>
              <w:spacing w:line="400" w:lineRule="exact"/>
              <w:jc w:val="center"/>
              <w:rPr>
                <w:b/>
              </w:rPr>
            </w:pPr>
          </w:p>
          <w:p w14:paraId="59223E9E">
            <w:pPr>
              <w:spacing w:line="400" w:lineRule="exact"/>
              <w:jc w:val="center"/>
              <w:rPr>
                <w:b/>
              </w:rPr>
            </w:pPr>
          </w:p>
          <w:p w14:paraId="11C913FC">
            <w:pPr>
              <w:spacing w:line="400" w:lineRule="exact"/>
              <w:jc w:val="center"/>
              <w:rPr>
                <w:b/>
              </w:rPr>
            </w:pPr>
          </w:p>
          <w:p w14:paraId="6A106331">
            <w:pPr>
              <w:spacing w:line="400" w:lineRule="exact"/>
              <w:jc w:val="center"/>
              <w:rPr>
                <w:b/>
              </w:rPr>
            </w:pPr>
          </w:p>
          <w:p w14:paraId="11BA34EE">
            <w:pPr>
              <w:spacing w:line="400" w:lineRule="exact"/>
              <w:jc w:val="center"/>
              <w:rPr>
                <w:b/>
              </w:rPr>
            </w:pPr>
          </w:p>
          <w:p w14:paraId="2F8D580B">
            <w:pPr>
              <w:spacing w:line="400" w:lineRule="exact"/>
              <w:rPr>
                <w:b/>
              </w:rPr>
            </w:pPr>
            <w:r>
              <w:rPr>
                <w:rFonts w:hint="eastAsia"/>
                <w:b/>
              </w:rPr>
              <w:t>负责人签名：</w:t>
            </w:r>
            <w:r>
              <w:rPr>
                <w:rFonts w:hint="eastAsia" w:eastAsia="仿宋_GB2312"/>
              </w:rPr>
              <w:t xml:space="preserve">           </w:t>
            </w:r>
            <w:r>
              <w:rPr>
                <w:rFonts w:hint="eastAsia"/>
              </w:rPr>
              <w:t xml:space="preserve"> </w:t>
            </w:r>
            <w:r>
              <w:rPr>
                <w:rFonts w:hint="eastAsia"/>
                <w:b/>
              </w:rPr>
              <w:t xml:space="preserve">                          年      月</w:t>
            </w:r>
            <w:r>
              <w:rPr>
                <w:rFonts w:hint="eastAsia"/>
                <w:b/>
              </w:rPr>
              <w:tab/>
            </w:r>
            <w:r>
              <w:rPr>
                <w:rFonts w:hint="eastAsia"/>
                <w:b/>
              </w:rPr>
              <w:t xml:space="preserve">  日</w:t>
            </w:r>
          </w:p>
        </w:tc>
      </w:tr>
      <w:tr w14:paraId="3EEF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5" w:hRule="atLeast"/>
          <w:jc w:val="center"/>
        </w:trPr>
        <w:tc>
          <w:tcPr>
            <w:tcW w:w="641" w:type="dxa"/>
            <w:tcBorders>
              <w:top w:val="single" w:color="auto" w:sz="4" w:space="0"/>
              <w:left w:val="single" w:color="auto" w:sz="4" w:space="0"/>
              <w:bottom w:val="single" w:color="auto" w:sz="4" w:space="0"/>
              <w:right w:val="single" w:color="auto" w:sz="4" w:space="0"/>
            </w:tcBorders>
            <w:textDirection w:val="tbRlV"/>
            <w:vAlign w:val="center"/>
          </w:tcPr>
          <w:p w14:paraId="6A9F880E">
            <w:pPr>
              <w:spacing w:line="400" w:lineRule="exact"/>
              <w:ind w:left="113" w:right="113"/>
              <w:rPr>
                <w:b/>
                <w:spacing w:val="20"/>
              </w:rPr>
            </w:pPr>
            <w:r>
              <w:rPr>
                <w:rFonts w:hint="eastAsia"/>
                <w:b/>
                <w:spacing w:val="20"/>
              </w:rPr>
              <w:t>学院意见</w:t>
            </w:r>
          </w:p>
        </w:tc>
        <w:tc>
          <w:tcPr>
            <w:tcW w:w="8616" w:type="dxa"/>
            <w:gridSpan w:val="8"/>
            <w:tcBorders>
              <w:top w:val="single" w:color="auto" w:sz="4" w:space="0"/>
              <w:left w:val="single" w:color="auto" w:sz="4" w:space="0"/>
              <w:bottom w:val="single" w:color="auto" w:sz="4" w:space="0"/>
              <w:right w:val="single" w:color="auto" w:sz="4" w:space="0"/>
            </w:tcBorders>
            <w:vAlign w:val="center"/>
          </w:tcPr>
          <w:p w14:paraId="0533711C">
            <w:pPr>
              <w:spacing w:line="400" w:lineRule="exact"/>
              <w:jc w:val="center"/>
              <w:rPr>
                <w:b/>
              </w:rPr>
            </w:pPr>
          </w:p>
          <w:p w14:paraId="2186E17E">
            <w:pPr>
              <w:spacing w:line="400" w:lineRule="exact"/>
              <w:ind w:firstLine="632" w:firstLineChars="300"/>
              <w:rPr>
                <w:b/>
              </w:rPr>
            </w:pPr>
            <w:r>
              <w:rPr>
                <w:b/>
              </w:rPr>
              <w:t>同意开题报告会指导小组意见。</w:t>
            </w:r>
          </w:p>
          <w:p w14:paraId="4E855997">
            <w:pPr>
              <w:spacing w:line="400" w:lineRule="exact"/>
              <w:rPr>
                <w:b/>
              </w:rPr>
            </w:pPr>
          </w:p>
          <w:p w14:paraId="6CCAE63F">
            <w:pPr>
              <w:spacing w:line="400" w:lineRule="exact"/>
              <w:rPr>
                <w:b/>
              </w:rPr>
            </w:pPr>
            <w:r>
              <w:rPr>
                <w:rFonts w:hint="eastAsia"/>
                <w:b/>
              </w:rPr>
              <w:t>负责人签名：                                       年      月</w:t>
            </w:r>
            <w:r>
              <w:rPr>
                <w:rFonts w:hint="eastAsia"/>
                <w:b/>
              </w:rPr>
              <w:tab/>
            </w:r>
            <w:r>
              <w:rPr>
                <w:rFonts w:hint="eastAsia"/>
                <w:b/>
              </w:rPr>
              <w:t xml:space="preserve">  日</w:t>
            </w:r>
          </w:p>
        </w:tc>
      </w:tr>
    </w:tbl>
    <w:p w14:paraId="15008ACD">
      <w:pPr>
        <w:rPr>
          <w:rFonts w:eastAsia="Times New Roman"/>
          <w:sz w:val="24"/>
        </w:rPr>
      </w:pPr>
    </w:p>
    <w:p w14:paraId="50D986FB">
      <w:pPr>
        <w:numPr>
          <w:ilvl w:val="0"/>
          <w:numId w:val="3"/>
        </w:numPr>
        <w:spacing w:before="93" w:beforeLines="30" w:line="470" w:lineRule="exact"/>
        <w:jc w:val="center"/>
        <w:rPr>
          <w:rFonts w:eastAsia="黑体"/>
          <w:spacing w:val="-14"/>
          <w:sz w:val="32"/>
        </w:rPr>
      </w:pPr>
      <w:r>
        <w:rPr>
          <w:rFonts w:hint="eastAsia" w:eastAsia="黑体"/>
          <w:spacing w:val="-14"/>
          <w:sz w:val="32"/>
        </w:rPr>
        <w:t>湖南师范大学本科毕业设计指导教师成绩评定表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1800"/>
        <w:gridCol w:w="5413"/>
        <w:gridCol w:w="700"/>
        <w:gridCol w:w="840"/>
      </w:tblGrid>
      <w:tr w14:paraId="011C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7" w:hRule="atLeast"/>
          <w:jc w:val="center"/>
        </w:trPr>
        <w:tc>
          <w:tcPr>
            <w:tcW w:w="640" w:type="dxa"/>
            <w:tcBorders>
              <w:top w:val="single" w:color="auto" w:sz="4" w:space="0"/>
              <w:left w:val="single" w:color="auto" w:sz="4" w:space="0"/>
              <w:bottom w:val="single" w:color="auto" w:sz="4" w:space="0"/>
              <w:right w:val="single" w:color="auto" w:sz="4" w:space="0"/>
            </w:tcBorders>
          </w:tcPr>
          <w:p w14:paraId="441C20FA">
            <w:pPr>
              <w:spacing w:line="240" w:lineRule="exact"/>
              <w:jc w:val="center"/>
              <w:rPr>
                <w:rFonts w:ascii="宋体" w:hAnsi="宋体" w:cs="宋体"/>
                <w:b/>
              </w:rPr>
            </w:pPr>
            <w:r>
              <w:rPr>
                <w:rFonts w:hint="eastAsia" w:ascii="宋体" w:hAnsi="宋体" w:cs="宋体"/>
                <w:b/>
              </w:rPr>
              <w:t>评审基元</w:t>
            </w:r>
          </w:p>
        </w:tc>
        <w:tc>
          <w:tcPr>
            <w:tcW w:w="1800" w:type="dxa"/>
            <w:tcBorders>
              <w:top w:val="single" w:color="auto" w:sz="4" w:space="0"/>
              <w:left w:val="single" w:color="auto" w:sz="4" w:space="0"/>
              <w:bottom w:val="single" w:color="auto" w:sz="4" w:space="0"/>
              <w:right w:val="single" w:color="auto" w:sz="4" w:space="0"/>
            </w:tcBorders>
            <w:vAlign w:val="center"/>
          </w:tcPr>
          <w:p w14:paraId="0629EFD7">
            <w:pPr>
              <w:spacing w:line="260" w:lineRule="exact"/>
              <w:jc w:val="center"/>
              <w:rPr>
                <w:rFonts w:ascii="宋体" w:hAnsi="宋体" w:cs="宋体"/>
                <w:b/>
              </w:rPr>
            </w:pPr>
            <w:r>
              <w:rPr>
                <w:rFonts w:hint="eastAsia" w:ascii="宋体" w:hAnsi="宋体" w:cs="宋体"/>
                <w:b/>
              </w:rPr>
              <w:t>评审要素</w:t>
            </w:r>
          </w:p>
        </w:tc>
        <w:tc>
          <w:tcPr>
            <w:tcW w:w="5413" w:type="dxa"/>
            <w:tcBorders>
              <w:top w:val="single" w:color="auto" w:sz="4" w:space="0"/>
              <w:left w:val="single" w:color="auto" w:sz="4" w:space="0"/>
              <w:bottom w:val="single" w:color="auto" w:sz="4" w:space="0"/>
              <w:right w:val="single" w:color="auto" w:sz="4" w:space="0"/>
            </w:tcBorders>
            <w:vAlign w:val="center"/>
          </w:tcPr>
          <w:p w14:paraId="11E2B67E">
            <w:pPr>
              <w:spacing w:line="260" w:lineRule="exact"/>
              <w:jc w:val="center"/>
              <w:rPr>
                <w:rFonts w:ascii="宋体" w:hAnsi="宋体" w:cs="宋体"/>
                <w:b/>
              </w:rPr>
            </w:pPr>
            <w:r>
              <w:rPr>
                <w:rFonts w:hint="eastAsia" w:ascii="宋体" w:hAnsi="宋体" w:cs="宋体"/>
                <w:b/>
              </w:rPr>
              <w:t>评审内涵</w:t>
            </w:r>
          </w:p>
        </w:tc>
        <w:tc>
          <w:tcPr>
            <w:tcW w:w="700" w:type="dxa"/>
            <w:tcBorders>
              <w:top w:val="single" w:color="auto" w:sz="4" w:space="0"/>
              <w:left w:val="single" w:color="auto" w:sz="4" w:space="0"/>
              <w:bottom w:val="single" w:color="auto" w:sz="4" w:space="0"/>
              <w:right w:val="single" w:color="auto" w:sz="4" w:space="0"/>
            </w:tcBorders>
            <w:vAlign w:val="center"/>
          </w:tcPr>
          <w:p w14:paraId="417FB9C5">
            <w:pPr>
              <w:spacing w:line="260" w:lineRule="exact"/>
              <w:jc w:val="center"/>
              <w:rPr>
                <w:rFonts w:ascii="宋体" w:hAnsi="宋体" w:cs="宋体"/>
                <w:b/>
              </w:rPr>
            </w:pPr>
            <w:r>
              <w:rPr>
                <w:rFonts w:hint="eastAsia" w:ascii="宋体" w:hAnsi="宋体" w:cs="宋体"/>
                <w:b/>
              </w:rPr>
              <w:t>满分</w:t>
            </w:r>
          </w:p>
        </w:tc>
        <w:tc>
          <w:tcPr>
            <w:tcW w:w="840" w:type="dxa"/>
            <w:tcBorders>
              <w:top w:val="single" w:color="auto" w:sz="4" w:space="0"/>
              <w:left w:val="single" w:color="auto" w:sz="4" w:space="0"/>
              <w:bottom w:val="single" w:color="auto" w:sz="4" w:space="0"/>
              <w:right w:val="single" w:color="auto" w:sz="4" w:space="0"/>
            </w:tcBorders>
            <w:vAlign w:val="center"/>
          </w:tcPr>
          <w:p w14:paraId="5C0684AB">
            <w:pPr>
              <w:spacing w:line="260" w:lineRule="exact"/>
              <w:jc w:val="center"/>
              <w:rPr>
                <w:rFonts w:ascii="宋体" w:hAnsi="宋体" w:cs="宋体"/>
                <w:b/>
                <w:spacing w:val="-10"/>
              </w:rPr>
            </w:pPr>
            <w:r>
              <w:rPr>
                <w:rFonts w:hint="eastAsia" w:ascii="宋体" w:hAnsi="宋体" w:cs="宋体"/>
                <w:b/>
                <w:spacing w:val="-10"/>
              </w:rPr>
              <w:t>实评分</w:t>
            </w:r>
          </w:p>
        </w:tc>
      </w:tr>
      <w:tr w14:paraId="73C0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0" w:type="dxa"/>
            <w:vMerge w:val="restart"/>
            <w:tcBorders>
              <w:top w:val="single" w:color="auto" w:sz="4" w:space="0"/>
              <w:left w:val="single" w:color="auto" w:sz="4" w:space="0"/>
              <w:bottom w:val="single" w:color="auto" w:sz="4" w:space="0"/>
              <w:right w:val="single" w:color="auto" w:sz="4" w:space="0"/>
            </w:tcBorders>
          </w:tcPr>
          <w:p w14:paraId="3E64FD7E"/>
        </w:tc>
        <w:tc>
          <w:tcPr>
            <w:tcW w:w="1800" w:type="dxa"/>
            <w:tcBorders>
              <w:top w:val="single" w:color="auto" w:sz="4" w:space="0"/>
              <w:left w:val="single" w:color="auto" w:sz="4" w:space="0"/>
              <w:bottom w:val="single" w:color="auto" w:sz="4" w:space="0"/>
              <w:right w:val="single" w:color="auto" w:sz="4" w:space="0"/>
            </w:tcBorders>
            <w:vAlign w:val="center"/>
          </w:tcPr>
          <w:p w14:paraId="435D970D">
            <w:pPr>
              <w:spacing w:line="260" w:lineRule="exact"/>
              <w:jc w:val="center"/>
              <w:rPr>
                <w:rFonts w:ascii="宋体" w:hAnsi="宋体" w:cs="宋体"/>
                <w:b/>
              </w:rPr>
            </w:pPr>
            <w:r>
              <w:rPr>
                <w:rFonts w:ascii="宋体" w:hAnsi="宋体" w:cs="宋体"/>
                <w:b/>
              </w:rPr>
              <w:t>目的明确</w:t>
            </w:r>
          </w:p>
          <w:p w14:paraId="7878AF93">
            <w:pPr>
              <w:spacing w:line="260" w:lineRule="exact"/>
              <w:jc w:val="center"/>
              <w:rPr>
                <w:rFonts w:ascii="宋体" w:hAnsi="宋体" w:cs="宋体"/>
                <w:b/>
              </w:rPr>
            </w:pPr>
            <w:r>
              <w:rPr>
                <w:rFonts w:ascii="宋体" w:hAnsi="宋体" w:cs="宋体"/>
                <w:b/>
              </w:rPr>
              <w:t>符合要求</w:t>
            </w:r>
          </w:p>
        </w:tc>
        <w:tc>
          <w:tcPr>
            <w:tcW w:w="5413" w:type="dxa"/>
            <w:tcBorders>
              <w:top w:val="single" w:color="auto" w:sz="4" w:space="0"/>
              <w:left w:val="single" w:color="auto" w:sz="4" w:space="0"/>
              <w:bottom w:val="single" w:color="auto" w:sz="4" w:space="0"/>
              <w:right w:val="single" w:color="auto" w:sz="4" w:space="0"/>
            </w:tcBorders>
            <w:vAlign w:val="center"/>
          </w:tcPr>
          <w:p w14:paraId="48F4A325">
            <w:pPr>
              <w:spacing w:line="260" w:lineRule="exact"/>
              <w:rPr>
                <w:rFonts w:ascii="宋体" w:hAnsi="宋体" w:cs="宋体"/>
                <w:b/>
              </w:rPr>
            </w:pPr>
            <w:r>
              <w:rPr>
                <w:rFonts w:ascii="宋体" w:hAnsi="宋体" w:cs="宋体"/>
                <w:b/>
              </w:rPr>
              <w:t>选题符合专业培养目标，体现学科、专业特点和综合训练的基本要求</w:t>
            </w:r>
          </w:p>
        </w:tc>
        <w:tc>
          <w:tcPr>
            <w:tcW w:w="700" w:type="dxa"/>
            <w:vMerge w:val="restart"/>
            <w:tcBorders>
              <w:top w:val="single" w:color="auto" w:sz="4" w:space="0"/>
              <w:left w:val="single" w:color="auto" w:sz="4" w:space="0"/>
              <w:bottom w:val="single" w:color="auto" w:sz="4" w:space="0"/>
              <w:right w:val="single" w:color="auto" w:sz="4" w:space="0"/>
            </w:tcBorders>
            <w:vAlign w:val="center"/>
          </w:tcPr>
          <w:p w14:paraId="6C23AF4F">
            <w:pPr>
              <w:spacing w:line="260" w:lineRule="exact"/>
              <w:jc w:val="center"/>
              <w:rPr>
                <w:rFonts w:ascii="宋体" w:hAnsi="宋体" w:cs="宋体"/>
                <w:b/>
              </w:rPr>
            </w:pPr>
            <w:r>
              <w:rPr>
                <w:rFonts w:hint="eastAsia" w:ascii="宋体" w:hAnsi="宋体" w:cs="宋体"/>
                <w:b/>
              </w:rPr>
              <w:t>25</w:t>
            </w:r>
          </w:p>
        </w:tc>
        <w:tc>
          <w:tcPr>
            <w:tcW w:w="840" w:type="dxa"/>
            <w:vMerge w:val="restart"/>
            <w:tcBorders>
              <w:top w:val="single" w:color="auto" w:sz="4" w:space="0"/>
              <w:left w:val="single" w:color="auto" w:sz="4" w:space="0"/>
              <w:bottom w:val="single" w:color="auto" w:sz="4" w:space="0"/>
              <w:right w:val="single" w:color="auto" w:sz="4" w:space="0"/>
            </w:tcBorders>
          </w:tcPr>
          <w:p w14:paraId="300966FB"/>
        </w:tc>
      </w:tr>
      <w:tr w14:paraId="42C5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3A071C82">
            <w:pPr>
              <w:spacing w:line="360" w:lineRule="exact"/>
              <w:jc w:val="center"/>
              <w:rPr>
                <w:rFonts w:ascii="宋体" w:hAnsi="宋体" w:cs="宋体"/>
                <w:b/>
              </w:rPr>
            </w:pPr>
          </w:p>
        </w:tc>
        <w:tc>
          <w:tcPr>
            <w:tcW w:w="1800" w:type="dxa"/>
            <w:vMerge w:val="restart"/>
            <w:tcBorders>
              <w:top w:val="single" w:color="auto" w:sz="4" w:space="0"/>
              <w:left w:val="single" w:color="auto" w:sz="4" w:space="0"/>
              <w:bottom w:val="single" w:color="auto" w:sz="4" w:space="0"/>
              <w:right w:val="single" w:color="auto" w:sz="4" w:space="0"/>
            </w:tcBorders>
            <w:vAlign w:val="center"/>
          </w:tcPr>
          <w:p w14:paraId="3DDD8D5B">
            <w:pPr>
              <w:spacing w:line="260" w:lineRule="exact"/>
              <w:jc w:val="center"/>
              <w:rPr>
                <w:rFonts w:ascii="宋体" w:hAnsi="宋体" w:cs="宋体"/>
                <w:b/>
              </w:rPr>
            </w:pPr>
            <w:r>
              <w:rPr>
                <w:rFonts w:hint="eastAsia" w:ascii="宋体" w:hAnsi="宋体" w:cs="宋体"/>
                <w:b/>
              </w:rPr>
              <w:t>选题恰当</w:t>
            </w:r>
          </w:p>
        </w:tc>
        <w:tc>
          <w:tcPr>
            <w:tcW w:w="5413" w:type="dxa"/>
            <w:tcBorders>
              <w:top w:val="single" w:color="auto" w:sz="4" w:space="0"/>
              <w:left w:val="single" w:color="auto" w:sz="4" w:space="0"/>
              <w:bottom w:val="single" w:color="auto" w:sz="4" w:space="0"/>
              <w:right w:val="single" w:color="auto" w:sz="4" w:space="0"/>
            </w:tcBorders>
            <w:vAlign w:val="center"/>
          </w:tcPr>
          <w:p w14:paraId="7784A5A3">
            <w:pPr>
              <w:spacing w:line="260" w:lineRule="exact"/>
              <w:rPr>
                <w:rFonts w:ascii="宋体" w:hAnsi="宋体" w:cs="宋体"/>
                <w:b/>
              </w:rPr>
            </w:pPr>
            <w:r>
              <w:rPr>
                <w:rFonts w:hint="eastAsia" w:ascii="宋体" w:hAnsi="宋体" w:cs="宋体"/>
                <w:b/>
              </w:rPr>
              <w:t>题目规模适当</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36D3464B">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623C6A42">
            <w:pPr>
              <w:spacing w:line="260" w:lineRule="exact"/>
              <w:jc w:val="center"/>
              <w:rPr>
                <w:rFonts w:ascii="宋体" w:hAnsi="宋体" w:cs="宋体"/>
                <w:b/>
              </w:rPr>
            </w:pPr>
          </w:p>
        </w:tc>
      </w:tr>
      <w:tr w14:paraId="2F0D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288C344B">
            <w:pPr>
              <w:spacing w:line="360" w:lineRule="exact"/>
              <w:jc w:val="center"/>
              <w:rPr>
                <w:rFonts w:ascii="宋体" w:hAnsi="宋体" w:cs="宋体"/>
                <w:b/>
              </w:rPr>
            </w:pPr>
          </w:p>
        </w:tc>
        <w:tc>
          <w:tcPr>
            <w:tcW w:w="1800" w:type="dxa"/>
            <w:vMerge w:val="continue"/>
            <w:tcBorders>
              <w:top w:val="single" w:color="auto" w:sz="4" w:space="0"/>
              <w:left w:val="single" w:color="auto" w:sz="4" w:space="0"/>
              <w:bottom w:val="single" w:color="auto" w:sz="4" w:space="0"/>
              <w:right w:val="single" w:color="auto" w:sz="4" w:space="0"/>
            </w:tcBorders>
            <w:vAlign w:val="center"/>
          </w:tcPr>
          <w:p w14:paraId="25BEDC71">
            <w:pPr>
              <w:spacing w:line="260" w:lineRule="exact"/>
              <w:jc w:val="center"/>
              <w:rPr>
                <w:rFonts w:ascii="宋体" w:hAnsi="宋体" w:cs="宋体"/>
                <w:b/>
              </w:rPr>
            </w:pPr>
          </w:p>
        </w:tc>
        <w:tc>
          <w:tcPr>
            <w:tcW w:w="5413" w:type="dxa"/>
            <w:tcBorders>
              <w:top w:val="single" w:color="auto" w:sz="4" w:space="0"/>
              <w:left w:val="single" w:color="auto" w:sz="4" w:space="0"/>
              <w:bottom w:val="single" w:color="auto" w:sz="4" w:space="0"/>
              <w:right w:val="single" w:color="auto" w:sz="4" w:space="0"/>
            </w:tcBorders>
            <w:vAlign w:val="center"/>
          </w:tcPr>
          <w:p w14:paraId="261BA18F">
            <w:pPr>
              <w:spacing w:line="260" w:lineRule="exact"/>
              <w:rPr>
                <w:rFonts w:ascii="宋体" w:hAnsi="宋体" w:cs="宋体"/>
                <w:b/>
              </w:rPr>
            </w:pPr>
            <w:r>
              <w:rPr>
                <w:rFonts w:hint="eastAsia" w:ascii="宋体" w:hAnsi="宋体" w:cs="宋体"/>
                <w:b/>
              </w:rPr>
              <w:t>题目难易度适中</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0D11C1DF">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7D473018">
            <w:pPr>
              <w:spacing w:line="260" w:lineRule="exact"/>
              <w:jc w:val="center"/>
              <w:rPr>
                <w:rFonts w:ascii="宋体" w:hAnsi="宋体" w:cs="宋体"/>
                <w:b/>
              </w:rPr>
            </w:pPr>
          </w:p>
        </w:tc>
      </w:tr>
      <w:tr w14:paraId="5F21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2321ABCA">
            <w:pPr>
              <w:widowControl/>
              <w:jc w:val="left"/>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5DC82DF6">
            <w:pPr>
              <w:spacing w:line="240" w:lineRule="exact"/>
              <w:jc w:val="center"/>
              <w:rPr>
                <w:rFonts w:ascii="宋体" w:hAnsi="宋体" w:cs="宋体"/>
                <w:b/>
              </w:rPr>
            </w:pPr>
            <w:r>
              <w:rPr>
                <w:rFonts w:hint="eastAsia" w:ascii="宋体" w:hAnsi="宋体" w:cs="宋体"/>
                <w:b/>
              </w:rPr>
              <w:t>联系实际</w:t>
            </w:r>
          </w:p>
        </w:tc>
        <w:tc>
          <w:tcPr>
            <w:tcW w:w="5413" w:type="dxa"/>
            <w:tcBorders>
              <w:top w:val="single" w:color="auto" w:sz="4" w:space="0"/>
              <w:left w:val="single" w:color="auto" w:sz="4" w:space="0"/>
              <w:bottom w:val="single" w:color="auto" w:sz="4" w:space="0"/>
              <w:right w:val="single" w:color="auto" w:sz="4" w:space="0"/>
            </w:tcBorders>
            <w:vAlign w:val="center"/>
          </w:tcPr>
          <w:p w14:paraId="63981E71">
            <w:pPr>
              <w:spacing w:line="240" w:lineRule="exact"/>
              <w:rPr>
                <w:rFonts w:ascii="宋体" w:hAnsi="宋体" w:cs="宋体"/>
                <w:b/>
                <w:spacing w:val="-4"/>
              </w:rPr>
            </w:pPr>
            <w:r>
              <w:rPr>
                <w:rFonts w:hint="eastAsia" w:ascii="宋体" w:hAnsi="宋体" w:cs="宋体"/>
                <w:b/>
                <w:spacing w:val="-4"/>
              </w:rPr>
              <w:t>题目与生产、科研、实验室建设等实际相结合，具有一定的实际价值</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5DD4BA5A">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44FDFEB7">
            <w:pPr>
              <w:spacing w:line="260" w:lineRule="exact"/>
              <w:jc w:val="center"/>
              <w:rPr>
                <w:rFonts w:ascii="宋体" w:hAnsi="宋体" w:cs="宋体"/>
                <w:b/>
              </w:rPr>
            </w:pPr>
          </w:p>
        </w:tc>
      </w:tr>
      <w:tr w14:paraId="198B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0" w:type="dxa"/>
            <w:vMerge w:val="restart"/>
            <w:tcBorders>
              <w:top w:val="single" w:color="auto" w:sz="4" w:space="0"/>
              <w:left w:val="single" w:color="auto" w:sz="4" w:space="0"/>
              <w:bottom w:val="single" w:color="auto" w:sz="4" w:space="0"/>
              <w:right w:val="single" w:color="auto" w:sz="4" w:space="0"/>
            </w:tcBorders>
            <w:vAlign w:val="center"/>
          </w:tcPr>
          <w:p w14:paraId="227EB514">
            <w:pPr>
              <w:spacing w:line="360" w:lineRule="exact"/>
              <w:jc w:val="center"/>
              <w:rPr>
                <w:rFonts w:ascii="宋体" w:hAnsi="宋体" w:cs="宋体"/>
                <w:b/>
              </w:rPr>
            </w:pPr>
            <w:r>
              <w:rPr>
                <w:rFonts w:hint="eastAsia" w:ascii="宋体" w:hAnsi="宋体" w:cs="宋体"/>
                <w:b/>
              </w:rPr>
              <w:t>能力水平</w:t>
            </w:r>
          </w:p>
        </w:tc>
        <w:tc>
          <w:tcPr>
            <w:tcW w:w="1800" w:type="dxa"/>
            <w:tcBorders>
              <w:top w:val="single" w:color="auto" w:sz="4" w:space="0"/>
              <w:left w:val="single" w:color="auto" w:sz="4" w:space="0"/>
              <w:bottom w:val="single" w:color="auto" w:sz="4" w:space="0"/>
              <w:right w:val="single" w:color="auto" w:sz="4" w:space="0"/>
            </w:tcBorders>
            <w:vAlign w:val="center"/>
          </w:tcPr>
          <w:p w14:paraId="71F58A4B">
            <w:pPr>
              <w:spacing w:line="240" w:lineRule="exact"/>
              <w:jc w:val="center"/>
              <w:rPr>
                <w:rFonts w:ascii="宋体" w:hAnsi="宋体" w:cs="宋体"/>
                <w:b/>
              </w:rPr>
            </w:pPr>
            <w:r>
              <w:rPr>
                <w:rFonts w:hint="eastAsia" w:ascii="宋体" w:hAnsi="宋体" w:cs="宋体"/>
                <w:b/>
              </w:rPr>
              <w:t>综合运用</w:t>
            </w:r>
          </w:p>
          <w:p w14:paraId="73C74AC4">
            <w:pPr>
              <w:spacing w:line="240" w:lineRule="exact"/>
              <w:jc w:val="center"/>
              <w:rPr>
                <w:rFonts w:ascii="宋体" w:hAnsi="宋体" w:cs="宋体"/>
                <w:b/>
              </w:rPr>
            </w:pPr>
            <w:r>
              <w:rPr>
                <w:rFonts w:hint="eastAsia" w:ascii="宋体" w:hAnsi="宋体" w:cs="宋体"/>
                <w:b/>
              </w:rPr>
              <w:t>知识能力</w:t>
            </w:r>
          </w:p>
        </w:tc>
        <w:tc>
          <w:tcPr>
            <w:tcW w:w="5413" w:type="dxa"/>
            <w:tcBorders>
              <w:top w:val="single" w:color="auto" w:sz="4" w:space="0"/>
              <w:left w:val="single" w:color="auto" w:sz="4" w:space="0"/>
              <w:bottom w:val="single" w:color="auto" w:sz="4" w:space="0"/>
              <w:right w:val="single" w:color="auto" w:sz="4" w:space="0"/>
            </w:tcBorders>
            <w:vAlign w:val="center"/>
          </w:tcPr>
          <w:p w14:paraId="3F8C3438">
            <w:pPr>
              <w:spacing w:line="240" w:lineRule="exact"/>
              <w:rPr>
                <w:rFonts w:ascii="宋体" w:hAnsi="宋体" w:cs="宋体"/>
                <w:b/>
                <w:spacing w:val="-4"/>
              </w:rPr>
            </w:pPr>
            <w:r>
              <w:rPr>
                <w:rFonts w:hint="eastAsia" w:ascii="宋体" w:hAnsi="宋体" w:cs="宋体"/>
                <w:b/>
                <w:spacing w:val="-4"/>
              </w:rPr>
              <w:t xml:space="preserve">能将所学专业知识和机能用与毕业设计中；设计内容有适当的深度、广度和难度 </w:t>
            </w:r>
          </w:p>
        </w:tc>
        <w:tc>
          <w:tcPr>
            <w:tcW w:w="700" w:type="dxa"/>
            <w:vMerge w:val="restart"/>
            <w:tcBorders>
              <w:top w:val="single" w:color="auto" w:sz="4" w:space="0"/>
              <w:left w:val="single" w:color="auto" w:sz="4" w:space="0"/>
              <w:bottom w:val="single" w:color="auto" w:sz="4" w:space="0"/>
              <w:right w:val="single" w:color="auto" w:sz="4" w:space="0"/>
            </w:tcBorders>
            <w:vAlign w:val="center"/>
          </w:tcPr>
          <w:p w14:paraId="00BC1B4B">
            <w:pPr>
              <w:spacing w:line="260" w:lineRule="exact"/>
              <w:jc w:val="center"/>
              <w:rPr>
                <w:rFonts w:ascii="宋体" w:hAnsi="宋体" w:cs="宋体"/>
                <w:b/>
              </w:rPr>
            </w:pPr>
            <w:r>
              <w:rPr>
                <w:rFonts w:hint="eastAsia" w:ascii="宋体" w:hAnsi="宋体" w:cs="宋体"/>
                <w:b/>
              </w:rPr>
              <w:t>30</w:t>
            </w:r>
          </w:p>
        </w:tc>
        <w:tc>
          <w:tcPr>
            <w:tcW w:w="840" w:type="dxa"/>
            <w:vMerge w:val="restart"/>
            <w:tcBorders>
              <w:top w:val="single" w:color="auto" w:sz="4" w:space="0"/>
              <w:left w:val="single" w:color="auto" w:sz="4" w:space="0"/>
              <w:bottom w:val="single" w:color="auto" w:sz="4" w:space="0"/>
              <w:right w:val="single" w:color="auto" w:sz="4" w:space="0"/>
            </w:tcBorders>
            <w:vAlign w:val="center"/>
          </w:tcPr>
          <w:p w14:paraId="4B6FC2A5">
            <w:pPr>
              <w:spacing w:line="260" w:lineRule="exact"/>
              <w:jc w:val="center"/>
              <w:rPr>
                <w:rFonts w:ascii="宋体" w:hAnsi="宋体" w:cs="宋体"/>
                <w:b/>
              </w:rPr>
            </w:pPr>
          </w:p>
        </w:tc>
      </w:tr>
      <w:tr w14:paraId="7CF5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05DED755">
            <w:pPr>
              <w:spacing w:line="360" w:lineRule="exact"/>
              <w:jc w:val="center"/>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50F78655">
            <w:pPr>
              <w:spacing w:line="240" w:lineRule="exact"/>
              <w:jc w:val="center"/>
              <w:rPr>
                <w:rFonts w:ascii="宋体" w:hAnsi="宋体" w:cs="宋体"/>
                <w:b/>
              </w:rPr>
            </w:pPr>
            <w:r>
              <w:rPr>
                <w:rFonts w:hint="eastAsia" w:ascii="宋体" w:hAnsi="宋体" w:cs="宋体"/>
                <w:b/>
              </w:rPr>
              <w:t>应用文献</w:t>
            </w:r>
          </w:p>
          <w:p w14:paraId="42E95C65">
            <w:pPr>
              <w:spacing w:line="240" w:lineRule="exact"/>
              <w:jc w:val="center"/>
              <w:rPr>
                <w:rFonts w:ascii="宋体" w:hAnsi="宋体" w:cs="宋体"/>
                <w:b/>
              </w:rPr>
            </w:pPr>
            <w:r>
              <w:rPr>
                <w:rFonts w:hint="eastAsia" w:ascii="宋体" w:hAnsi="宋体" w:cs="宋体"/>
                <w:b/>
              </w:rPr>
              <w:t>资料能力</w:t>
            </w:r>
          </w:p>
        </w:tc>
        <w:tc>
          <w:tcPr>
            <w:tcW w:w="5413" w:type="dxa"/>
            <w:tcBorders>
              <w:top w:val="single" w:color="auto" w:sz="4" w:space="0"/>
              <w:left w:val="single" w:color="auto" w:sz="4" w:space="0"/>
              <w:bottom w:val="single" w:color="auto" w:sz="4" w:space="0"/>
              <w:right w:val="single" w:color="auto" w:sz="4" w:space="0"/>
            </w:tcBorders>
            <w:vAlign w:val="center"/>
          </w:tcPr>
          <w:p w14:paraId="0D8A6FA7">
            <w:pPr>
              <w:spacing w:line="240" w:lineRule="exact"/>
              <w:rPr>
                <w:rFonts w:ascii="宋体" w:hAnsi="宋体" w:cs="宋体"/>
                <w:b/>
              </w:rPr>
            </w:pPr>
            <w:r>
              <w:rPr>
                <w:rFonts w:hint="eastAsia" w:ascii="宋体" w:hAnsi="宋体" w:cs="宋体"/>
                <w:b/>
              </w:rPr>
              <w:t>能独立查阅相关文献资料，能对本设计所涉及的有关研究状况及成果归纳、总结</w:t>
            </w:r>
            <w:r>
              <w:rPr>
                <w:rFonts w:hint="eastAsia" w:ascii="宋体" w:hAnsi="宋体" w:cs="宋体"/>
                <w:b/>
                <w:spacing w:val="-4"/>
              </w:rPr>
              <w:t>和恰当运用</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12EA0ECC">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38465345">
            <w:pPr>
              <w:spacing w:line="260" w:lineRule="exact"/>
              <w:jc w:val="center"/>
              <w:rPr>
                <w:rFonts w:ascii="宋体" w:hAnsi="宋体" w:cs="宋体"/>
                <w:b/>
              </w:rPr>
            </w:pPr>
          </w:p>
        </w:tc>
      </w:tr>
      <w:tr w14:paraId="37DA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691249C8">
            <w:pPr>
              <w:widowControl/>
              <w:jc w:val="left"/>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7DA56F2B">
            <w:pPr>
              <w:spacing w:line="240" w:lineRule="exact"/>
              <w:jc w:val="center"/>
              <w:rPr>
                <w:rFonts w:ascii="宋体" w:hAnsi="宋体" w:cs="宋体"/>
                <w:b/>
              </w:rPr>
            </w:pPr>
            <w:r>
              <w:rPr>
                <w:rFonts w:hint="eastAsia" w:ascii="宋体" w:hAnsi="宋体" w:cs="宋体"/>
                <w:b/>
              </w:rPr>
              <w:t>实验（设计）</w:t>
            </w:r>
          </w:p>
          <w:p w14:paraId="4EA6CBF1">
            <w:pPr>
              <w:spacing w:line="240" w:lineRule="exact"/>
              <w:jc w:val="center"/>
              <w:rPr>
                <w:rFonts w:ascii="宋体" w:hAnsi="宋体" w:cs="宋体"/>
                <w:b/>
              </w:rPr>
            </w:pPr>
            <w:r>
              <w:rPr>
                <w:rFonts w:hint="eastAsia" w:ascii="宋体" w:hAnsi="宋体" w:cs="宋体"/>
                <w:b/>
              </w:rPr>
              <w:t>能力</w:t>
            </w:r>
          </w:p>
        </w:tc>
        <w:tc>
          <w:tcPr>
            <w:tcW w:w="5413" w:type="dxa"/>
            <w:tcBorders>
              <w:top w:val="single" w:color="auto" w:sz="4" w:space="0"/>
              <w:left w:val="single" w:color="auto" w:sz="4" w:space="0"/>
              <w:bottom w:val="single" w:color="auto" w:sz="4" w:space="0"/>
              <w:right w:val="single" w:color="auto" w:sz="4" w:space="0"/>
            </w:tcBorders>
            <w:vAlign w:val="center"/>
          </w:tcPr>
          <w:p w14:paraId="6FEAB82F">
            <w:pPr>
              <w:spacing w:line="240" w:lineRule="exact"/>
              <w:rPr>
                <w:rFonts w:ascii="宋体" w:hAnsi="宋体" w:cs="宋体"/>
                <w:b/>
                <w:spacing w:val="-6"/>
              </w:rPr>
            </w:pPr>
            <w:r>
              <w:rPr>
                <w:rFonts w:hint="eastAsia" w:ascii="宋体" w:hAnsi="宋体" w:cs="宋体"/>
                <w:b/>
                <w:spacing w:val="-6"/>
              </w:rPr>
              <w:t>能运用本学科常用的研究方法，选择合理可行的方案，能对实际问题进行分析，进行实验（设计），具有较强的动手能力</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1AA8E8E6">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5CFB82EA">
            <w:pPr>
              <w:spacing w:line="260" w:lineRule="exact"/>
              <w:jc w:val="center"/>
              <w:rPr>
                <w:rFonts w:ascii="宋体" w:hAnsi="宋体" w:cs="宋体"/>
                <w:b/>
              </w:rPr>
            </w:pPr>
          </w:p>
        </w:tc>
      </w:tr>
      <w:tr w14:paraId="080B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487676FA">
            <w:pPr>
              <w:widowControl/>
              <w:jc w:val="left"/>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03BF25BF">
            <w:pPr>
              <w:spacing w:line="240" w:lineRule="exact"/>
              <w:jc w:val="center"/>
              <w:rPr>
                <w:rFonts w:ascii="宋体" w:hAnsi="宋体" w:cs="宋体"/>
                <w:b/>
              </w:rPr>
            </w:pPr>
            <w:r>
              <w:rPr>
                <w:rFonts w:hint="eastAsia" w:ascii="宋体" w:hAnsi="宋体" w:cs="宋体"/>
                <w:b/>
              </w:rPr>
              <w:t>计算能力</w:t>
            </w:r>
          </w:p>
        </w:tc>
        <w:tc>
          <w:tcPr>
            <w:tcW w:w="5413" w:type="dxa"/>
            <w:tcBorders>
              <w:top w:val="single" w:color="auto" w:sz="4" w:space="0"/>
              <w:left w:val="single" w:color="auto" w:sz="4" w:space="0"/>
              <w:bottom w:val="single" w:color="auto" w:sz="4" w:space="0"/>
              <w:right w:val="single" w:color="auto" w:sz="4" w:space="0"/>
            </w:tcBorders>
            <w:vAlign w:val="center"/>
          </w:tcPr>
          <w:p w14:paraId="5717CA74">
            <w:pPr>
              <w:spacing w:line="240" w:lineRule="exact"/>
              <w:rPr>
                <w:rFonts w:ascii="宋体" w:hAnsi="宋体" w:cs="宋体"/>
                <w:b/>
                <w:spacing w:val="-4"/>
              </w:rPr>
            </w:pPr>
            <w:r>
              <w:rPr>
                <w:rFonts w:hint="eastAsia" w:ascii="宋体" w:hAnsi="宋体" w:cs="宋体"/>
                <w:b/>
                <w:spacing w:val="-4"/>
              </w:rPr>
              <w:t>原始数据搜集得当；能进行本专业要求的计算，理论依据正确，数据处理方法和处理结果正确</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46BEBB94">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1E2EE4C6">
            <w:pPr>
              <w:spacing w:line="260" w:lineRule="exact"/>
              <w:jc w:val="center"/>
              <w:rPr>
                <w:rFonts w:ascii="宋体" w:hAnsi="宋体" w:cs="宋体"/>
                <w:b/>
              </w:rPr>
            </w:pPr>
          </w:p>
        </w:tc>
      </w:tr>
      <w:tr w14:paraId="29D17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33F32999">
            <w:pPr>
              <w:widowControl/>
              <w:jc w:val="left"/>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128F945F">
            <w:pPr>
              <w:spacing w:line="240" w:lineRule="exact"/>
              <w:jc w:val="center"/>
              <w:rPr>
                <w:rFonts w:ascii="宋体" w:hAnsi="宋体" w:cs="宋体"/>
                <w:b/>
              </w:rPr>
            </w:pPr>
            <w:r>
              <w:rPr>
                <w:rFonts w:hint="eastAsia" w:ascii="宋体" w:hAnsi="宋体" w:cs="宋体"/>
                <w:b/>
              </w:rPr>
              <w:t>计算机应用能力</w:t>
            </w:r>
          </w:p>
        </w:tc>
        <w:tc>
          <w:tcPr>
            <w:tcW w:w="5413" w:type="dxa"/>
            <w:tcBorders>
              <w:top w:val="single" w:color="auto" w:sz="4" w:space="0"/>
              <w:left w:val="single" w:color="auto" w:sz="4" w:space="0"/>
              <w:bottom w:val="single" w:color="auto" w:sz="4" w:space="0"/>
              <w:right w:val="single" w:color="auto" w:sz="4" w:space="0"/>
            </w:tcBorders>
            <w:vAlign w:val="center"/>
          </w:tcPr>
          <w:p w14:paraId="293BC66C">
            <w:pPr>
              <w:spacing w:line="240" w:lineRule="exact"/>
              <w:rPr>
                <w:rFonts w:ascii="宋体" w:hAnsi="宋体" w:cs="宋体"/>
                <w:b/>
                <w:spacing w:val="-4"/>
              </w:rPr>
            </w:pPr>
            <w:r>
              <w:rPr>
                <w:rFonts w:hint="eastAsia" w:ascii="宋体" w:hAnsi="宋体" w:cs="宋体"/>
                <w:b/>
                <w:spacing w:val="-4"/>
              </w:rPr>
              <w:t>能根据设计题目要求编程上机或使用专业应用软件完成设计任务</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7537E2C4">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7C03689E">
            <w:pPr>
              <w:spacing w:line="260" w:lineRule="exact"/>
              <w:jc w:val="center"/>
              <w:rPr>
                <w:rFonts w:ascii="宋体" w:hAnsi="宋体" w:cs="宋体"/>
                <w:b/>
              </w:rPr>
            </w:pPr>
          </w:p>
        </w:tc>
      </w:tr>
      <w:tr w14:paraId="78BA5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642EDFF7">
            <w:pPr>
              <w:widowControl/>
              <w:jc w:val="left"/>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7552F6F8">
            <w:pPr>
              <w:spacing w:line="240" w:lineRule="exact"/>
              <w:jc w:val="center"/>
              <w:rPr>
                <w:rFonts w:ascii="宋体" w:hAnsi="宋体" w:cs="宋体"/>
                <w:b/>
              </w:rPr>
            </w:pPr>
            <w:r>
              <w:rPr>
                <w:rFonts w:hint="eastAsia" w:ascii="宋体" w:hAnsi="宋体" w:cs="宋体"/>
                <w:b/>
              </w:rPr>
              <w:t>分析能力</w:t>
            </w:r>
          </w:p>
        </w:tc>
        <w:tc>
          <w:tcPr>
            <w:tcW w:w="5413" w:type="dxa"/>
            <w:tcBorders>
              <w:top w:val="single" w:color="auto" w:sz="4" w:space="0"/>
              <w:left w:val="single" w:color="auto" w:sz="4" w:space="0"/>
              <w:bottom w:val="single" w:color="auto" w:sz="4" w:space="0"/>
              <w:right w:val="single" w:color="auto" w:sz="4" w:space="0"/>
            </w:tcBorders>
            <w:vAlign w:val="center"/>
          </w:tcPr>
          <w:p w14:paraId="0AD98C0C">
            <w:pPr>
              <w:spacing w:line="240" w:lineRule="exact"/>
              <w:rPr>
                <w:rFonts w:ascii="宋体" w:hAnsi="宋体" w:cs="宋体"/>
                <w:b/>
                <w:spacing w:val="-6"/>
              </w:rPr>
            </w:pPr>
            <w:r>
              <w:rPr>
                <w:rFonts w:hint="eastAsia" w:ascii="宋体" w:hAnsi="宋体" w:cs="宋体"/>
                <w:b/>
                <w:spacing w:val="-6"/>
              </w:rPr>
              <w:t>能对设计项目进行技术经济分析或对实验结果进行综合分析</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56DE56E4">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2AB83AF3">
            <w:pPr>
              <w:spacing w:line="260" w:lineRule="exact"/>
              <w:jc w:val="center"/>
              <w:rPr>
                <w:rFonts w:ascii="宋体" w:hAnsi="宋体" w:cs="宋体"/>
                <w:b/>
              </w:rPr>
            </w:pPr>
          </w:p>
        </w:tc>
      </w:tr>
      <w:tr w14:paraId="4A13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9" w:hRule="atLeast"/>
          <w:jc w:val="center"/>
        </w:trPr>
        <w:tc>
          <w:tcPr>
            <w:tcW w:w="640" w:type="dxa"/>
            <w:vMerge w:val="restart"/>
            <w:tcBorders>
              <w:top w:val="single" w:color="auto" w:sz="4" w:space="0"/>
              <w:left w:val="single" w:color="auto" w:sz="4" w:space="0"/>
              <w:bottom w:val="single" w:color="auto" w:sz="4" w:space="0"/>
              <w:right w:val="single" w:color="auto" w:sz="4" w:space="0"/>
            </w:tcBorders>
            <w:vAlign w:val="center"/>
          </w:tcPr>
          <w:p w14:paraId="1FF98966">
            <w:pPr>
              <w:spacing w:line="360" w:lineRule="exact"/>
              <w:jc w:val="center"/>
              <w:rPr>
                <w:rFonts w:ascii="宋体" w:hAnsi="宋体" w:cs="宋体"/>
                <w:b/>
              </w:rPr>
            </w:pPr>
            <w:r>
              <w:rPr>
                <w:rFonts w:hint="eastAsia" w:ascii="宋体" w:hAnsi="宋体" w:cs="宋体"/>
                <w:b/>
              </w:rPr>
              <w:t>设计质量</w:t>
            </w:r>
          </w:p>
        </w:tc>
        <w:tc>
          <w:tcPr>
            <w:tcW w:w="1800" w:type="dxa"/>
            <w:tcBorders>
              <w:top w:val="single" w:color="auto" w:sz="4" w:space="0"/>
              <w:left w:val="single" w:color="auto" w:sz="4" w:space="0"/>
              <w:bottom w:val="single" w:color="auto" w:sz="4" w:space="0"/>
              <w:right w:val="single" w:color="auto" w:sz="4" w:space="0"/>
            </w:tcBorders>
            <w:vAlign w:val="center"/>
          </w:tcPr>
          <w:p w14:paraId="4318DC34">
            <w:pPr>
              <w:spacing w:line="240" w:lineRule="exact"/>
              <w:jc w:val="center"/>
              <w:rPr>
                <w:rFonts w:ascii="宋体" w:hAnsi="宋体" w:cs="宋体"/>
                <w:b/>
              </w:rPr>
            </w:pPr>
            <w:r>
              <w:rPr>
                <w:rFonts w:hint="eastAsia" w:ascii="宋体" w:hAnsi="宋体" w:cs="宋体"/>
                <w:b/>
              </w:rPr>
              <w:t>插图或图纸质量</w:t>
            </w:r>
          </w:p>
        </w:tc>
        <w:tc>
          <w:tcPr>
            <w:tcW w:w="5413" w:type="dxa"/>
            <w:tcBorders>
              <w:top w:val="single" w:color="auto" w:sz="4" w:space="0"/>
              <w:left w:val="single" w:color="auto" w:sz="4" w:space="0"/>
              <w:bottom w:val="single" w:color="auto" w:sz="4" w:space="0"/>
              <w:right w:val="single" w:color="auto" w:sz="4" w:space="0"/>
            </w:tcBorders>
            <w:vAlign w:val="center"/>
          </w:tcPr>
          <w:p w14:paraId="2BC4A20A">
            <w:pPr>
              <w:spacing w:line="240" w:lineRule="exact"/>
              <w:rPr>
                <w:rFonts w:ascii="宋体" w:hAnsi="宋体" w:cs="宋体"/>
                <w:b/>
                <w:spacing w:val="-4"/>
              </w:rPr>
            </w:pPr>
            <w:r>
              <w:rPr>
                <w:rFonts w:hint="eastAsia" w:ascii="宋体" w:hAnsi="宋体" w:cs="宋体"/>
                <w:b/>
                <w:spacing w:val="-4"/>
              </w:rPr>
              <w:t>能用计算机绘图，且绘制图纸表格符合标准</w:t>
            </w:r>
          </w:p>
        </w:tc>
        <w:tc>
          <w:tcPr>
            <w:tcW w:w="700" w:type="dxa"/>
            <w:vMerge w:val="restart"/>
            <w:tcBorders>
              <w:top w:val="single" w:color="auto" w:sz="4" w:space="0"/>
              <w:left w:val="single" w:color="auto" w:sz="4" w:space="0"/>
              <w:bottom w:val="single" w:color="auto" w:sz="4" w:space="0"/>
              <w:right w:val="single" w:color="auto" w:sz="4" w:space="0"/>
            </w:tcBorders>
            <w:vAlign w:val="center"/>
          </w:tcPr>
          <w:p w14:paraId="318929BB">
            <w:pPr>
              <w:spacing w:line="260" w:lineRule="exact"/>
              <w:jc w:val="center"/>
              <w:rPr>
                <w:rFonts w:ascii="宋体" w:hAnsi="宋体" w:cs="宋体"/>
                <w:b/>
              </w:rPr>
            </w:pPr>
            <w:r>
              <w:rPr>
                <w:rFonts w:hint="eastAsia" w:ascii="宋体" w:hAnsi="宋体" w:cs="宋体"/>
                <w:b/>
              </w:rPr>
              <w:t>35</w:t>
            </w:r>
          </w:p>
        </w:tc>
        <w:tc>
          <w:tcPr>
            <w:tcW w:w="840" w:type="dxa"/>
            <w:vMerge w:val="restart"/>
            <w:tcBorders>
              <w:top w:val="single" w:color="auto" w:sz="4" w:space="0"/>
              <w:left w:val="single" w:color="auto" w:sz="4" w:space="0"/>
              <w:bottom w:val="single" w:color="auto" w:sz="4" w:space="0"/>
              <w:right w:val="single" w:color="auto" w:sz="4" w:space="0"/>
            </w:tcBorders>
            <w:vAlign w:val="center"/>
          </w:tcPr>
          <w:p w14:paraId="7612CB70">
            <w:pPr>
              <w:spacing w:line="260" w:lineRule="exact"/>
              <w:jc w:val="center"/>
              <w:rPr>
                <w:rFonts w:ascii="宋体" w:hAnsi="宋体" w:cs="宋体"/>
                <w:b/>
              </w:rPr>
            </w:pPr>
          </w:p>
        </w:tc>
      </w:tr>
      <w:tr w14:paraId="3C533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3" w:hRule="atLeas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6A0C0AAD">
            <w:pPr>
              <w:widowControl/>
              <w:jc w:val="left"/>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6B028562">
            <w:pPr>
              <w:spacing w:line="240" w:lineRule="exact"/>
              <w:jc w:val="center"/>
              <w:rPr>
                <w:rFonts w:ascii="宋体" w:hAnsi="宋体" w:cs="宋体"/>
                <w:b/>
              </w:rPr>
            </w:pPr>
            <w:r>
              <w:rPr>
                <w:rFonts w:hint="eastAsia" w:ascii="宋体" w:hAnsi="宋体" w:cs="宋体"/>
                <w:b/>
              </w:rPr>
              <w:t>说明书撰写水平</w:t>
            </w:r>
          </w:p>
        </w:tc>
        <w:tc>
          <w:tcPr>
            <w:tcW w:w="5413" w:type="dxa"/>
            <w:tcBorders>
              <w:top w:val="single" w:color="auto" w:sz="4" w:space="0"/>
              <w:left w:val="single" w:color="auto" w:sz="4" w:space="0"/>
              <w:bottom w:val="single" w:color="auto" w:sz="4" w:space="0"/>
              <w:right w:val="single" w:color="auto" w:sz="4" w:space="0"/>
            </w:tcBorders>
            <w:vAlign w:val="center"/>
          </w:tcPr>
          <w:p w14:paraId="5AC3E814">
            <w:pPr>
              <w:spacing w:line="240" w:lineRule="exact"/>
              <w:rPr>
                <w:rFonts w:ascii="宋体" w:hAnsi="宋体" w:cs="宋体"/>
                <w:b/>
                <w:spacing w:val="-4"/>
              </w:rPr>
            </w:pPr>
            <w:r>
              <w:rPr>
                <w:rFonts w:hint="eastAsia" w:ascii="宋体" w:hAnsi="宋体" w:cs="宋体"/>
                <w:b/>
                <w:spacing w:val="-4"/>
              </w:rPr>
              <w:t>设计说明书齐全；概念清楚，内容正确，条理分明，语言流畅，结构严谨；</w:t>
            </w:r>
            <w:r>
              <w:rPr>
                <w:rFonts w:hint="eastAsia" w:ascii="宋体" w:hAnsi="宋体" w:cs="宋体"/>
                <w:b/>
              </w:rPr>
              <w:t>篇幅达到学校要求</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28AB1B43">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4741A491">
            <w:pPr>
              <w:spacing w:line="260" w:lineRule="exact"/>
              <w:jc w:val="center"/>
              <w:rPr>
                <w:rFonts w:ascii="宋体" w:hAnsi="宋体" w:cs="宋体"/>
                <w:b/>
              </w:rPr>
            </w:pPr>
          </w:p>
        </w:tc>
      </w:tr>
      <w:tr w14:paraId="40B1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5F62894F">
            <w:pPr>
              <w:widowControl/>
              <w:jc w:val="left"/>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623A93F5">
            <w:pPr>
              <w:spacing w:line="240" w:lineRule="exact"/>
              <w:jc w:val="center"/>
              <w:rPr>
                <w:rFonts w:ascii="宋体" w:hAnsi="宋体" w:cs="宋体"/>
                <w:b/>
              </w:rPr>
            </w:pPr>
            <w:r>
              <w:rPr>
                <w:rFonts w:hint="eastAsia" w:ascii="宋体" w:hAnsi="宋体" w:cs="宋体"/>
                <w:b/>
              </w:rPr>
              <w:t>规范化程度</w:t>
            </w:r>
          </w:p>
        </w:tc>
        <w:tc>
          <w:tcPr>
            <w:tcW w:w="5413" w:type="dxa"/>
            <w:tcBorders>
              <w:top w:val="single" w:color="auto" w:sz="4" w:space="0"/>
              <w:left w:val="single" w:color="auto" w:sz="4" w:space="0"/>
              <w:bottom w:val="single" w:color="auto" w:sz="4" w:space="0"/>
              <w:right w:val="single" w:color="auto" w:sz="4" w:space="0"/>
            </w:tcBorders>
            <w:vAlign w:val="center"/>
          </w:tcPr>
          <w:p w14:paraId="7C4B0C4C">
            <w:pPr>
              <w:spacing w:line="240" w:lineRule="exact"/>
              <w:rPr>
                <w:rFonts w:ascii="宋体" w:hAnsi="宋体" w:cs="宋体"/>
                <w:b/>
                <w:spacing w:val="-8"/>
              </w:rPr>
            </w:pPr>
            <w:r>
              <w:rPr>
                <w:rFonts w:hint="eastAsia" w:ascii="宋体" w:hAnsi="宋体" w:cs="宋体"/>
                <w:b/>
                <w:spacing w:val="-8"/>
              </w:rPr>
              <w:t>设计的格式、图纸、数据、用语、量和单位、各种资料引用和运用规范化，符合标准；设计栏目齐全合理</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6623A7D5">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00EA89B3">
            <w:pPr>
              <w:spacing w:line="260" w:lineRule="exact"/>
              <w:jc w:val="center"/>
              <w:rPr>
                <w:rFonts w:ascii="宋体" w:hAnsi="宋体" w:cs="宋体"/>
                <w:b/>
              </w:rPr>
            </w:pPr>
          </w:p>
        </w:tc>
      </w:tr>
      <w:tr w14:paraId="0431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6A0CA3AB">
            <w:pPr>
              <w:widowControl/>
              <w:jc w:val="left"/>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01EFBD1A">
            <w:pPr>
              <w:spacing w:line="240" w:lineRule="exact"/>
              <w:jc w:val="center"/>
              <w:rPr>
                <w:rFonts w:ascii="宋体" w:hAnsi="宋体" w:cs="宋体"/>
                <w:b/>
              </w:rPr>
            </w:pPr>
            <w:r>
              <w:rPr>
                <w:rFonts w:hint="eastAsia" w:ascii="宋体" w:hAnsi="宋体" w:cs="宋体"/>
                <w:b/>
              </w:rPr>
              <w:t>成果的实用性与科学性</w:t>
            </w:r>
          </w:p>
        </w:tc>
        <w:tc>
          <w:tcPr>
            <w:tcW w:w="5413" w:type="dxa"/>
            <w:tcBorders>
              <w:top w:val="single" w:color="auto" w:sz="4" w:space="0"/>
              <w:left w:val="single" w:color="auto" w:sz="4" w:space="0"/>
              <w:bottom w:val="single" w:color="auto" w:sz="4" w:space="0"/>
              <w:right w:val="single" w:color="auto" w:sz="4" w:space="0"/>
            </w:tcBorders>
            <w:vAlign w:val="center"/>
          </w:tcPr>
          <w:p w14:paraId="65364A16">
            <w:pPr>
              <w:spacing w:line="240" w:lineRule="exact"/>
              <w:rPr>
                <w:rFonts w:ascii="宋体" w:hAnsi="宋体" w:cs="宋体"/>
                <w:b/>
                <w:spacing w:val="-4"/>
              </w:rPr>
            </w:pPr>
            <w:r>
              <w:rPr>
                <w:rFonts w:hint="eastAsia" w:ascii="宋体" w:hAnsi="宋体" w:cs="宋体"/>
                <w:b/>
                <w:spacing w:val="-4"/>
              </w:rPr>
              <w:t>较好地完成设计选题的目的要求，</w:t>
            </w:r>
            <w:r>
              <w:rPr>
                <w:rFonts w:hint="eastAsia" w:ascii="宋体" w:hAnsi="宋体" w:cs="宋体"/>
                <w:b/>
              </w:rPr>
              <w:t xml:space="preserve">成果富有一定的理论深度和实际运用价值    </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6EC51E4F">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1B28B842">
            <w:pPr>
              <w:spacing w:line="260" w:lineRule="exact"/>
              <w:jc w:val="center"/>
              <w:rPr>
                <w:rFonts w:ascii="宋体" w:hAnsi="宋体" w:cs="宋体"/>
                <w:b/>
              </w:rPr>
            </w:pPr>
          </w:p>
        </w:tc>
      </w:tr>
      <w:tr w14:paraId="69A8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6" w:hRule="atLeast"/>
          <w:jc w:val="center"/>
        </w:trPr>
        <w:tc>
          <w:tcPr>
            <w:tcW w:w="640" w:type="dxa"/>
            <w:vMerge w:val="continue"/>
            <w:tcBorders>
              <w:top w:val="single" w:color="auto" w:sz="4" w:space="0"/>
              <w:left w:val="single" w:color="auto" w:sz="4" w:space="0"/>
              <w:bottom w:val="single" w:color="auto" w:sz="4" w:space="0"/>
              <w:right w:val="single" w:color="auto" w:sz="4" w:space="0"/>
            </w:tcBorders>
            <w:vAlign w:val="center"/>
          </w:tcPr>
          <w:p w14:paraId="7A95A3E4">
            <w:pPr>
              <w:widowControl/>
              <w:jc w:val="left"/>
              <w:rPr>
                <w:rFonts w:ascii="宋体" w:hAnsi="宋体" w:cs="宋体"/>
                <w:b/>
              </w:rPr>
            </w:pPr>
          </w:p>
        </w:tc>
        <w:tc>
          <w:tcPr>
            <w:tcW w:w="1800" w:type="dxa"/>
            <w:tcBorders>
              <w:top w:val="single" w:color="auto" w:sz="4" w:space="0"/>
              <w:left w:val="single" w:color="auto" w:sz="4" w:space="0"/>
              <w:bottom w:val="single" w:color="auto" w:sz="4" w:space="0"/>
              <w:right w:val="single" w:color="auto" w:sz="4" w:space="0"/>
            </w:tcBorders>
            <w:vAlign w:val="center"/>
          </w:tcPr>
          <w:p w14:paraId="59BD616E">
            <w:pPr>
              <w:spacing w:line="240" w:lineRule="exact"/>
              <w:jc w:val="center"/>
              <w:rPr>
                <w:rFonts w:ascii="宋体" w:hAnsi="宋体" w:cs="宋体"/>
                <w:b/>
              </w:rPr>
            </w:pPr>
            <w:r>
              <w:rPr>
                <w:rFonts w:hint="eastAsia" w:ascii="宋体" w:hAnsi="宋体" w:cs="宋体"/>
                <w:b/>
              </w:rPr>
              <w:t>创见性</w:t>
            </w:r>
          </w:p>
        </w:tc>
        <w:tc>
          <w:tcPr>
            <w:tcW w:w="5413" w:type="dxa"/>
            <w:tcBorders>
              <w:top w:val="single" w:color="auto" w:sz="4" w:space="0"/>
              <w:left w:val="single" w:color="auto" w:sz="4" w:space="0"/>
              <w:bottom w:val="single" w:color="auto" w:sz="4" w:space="0"/>
              <w:right w:val="single" w:color="auto" w:sz="4" w:space="0"/>
            </w:tcBorders>
            <w:vAlign w:val="center"/>
          </w:tcPr>
          <w:p w14:paraId="514F9FB0">
            <w:pPr>
              <w:spacing w:line="240" w:lineRule="exact"/>
              <w:rPr>
                <w:rFonts w:ascii="宋体" w:hAnsi="宋体" w:cs="宋体"/>
                <w:b/>
                <w:spacing w:val="-4"/>
              </w:rPr>
            </w:pPr>
            <w:r>
              <w:rPr>
                <w:rFonts w:hint="eastAsia" w:ascii="宋体" w:hAnsi="宋体" w:cs="宋体"/>
                <w:b/>
                <w:spacing w:val="-4"/>
              </w:rPr>
              <w:t>具有创新意识，设计具有一定的创新性</w:t>
            </w:r>
          </w:p>
        </w:tc>
        <w:tc>
          <w:tcPr>
            <w:tcW w:w="700" w:type="dxa"/>
            <w:vMerge w:val="continue"/>
            <w:tcBorders>
              <w:top w:val="single" w:color="auto" w:sz="4" w:space="0"/>
              <w:left w:val="single" w:color="auto" w:sz="4" w:space="0"/>
              <w:bottom w:val="single" w:color="auto" w:sz="4" w:space="0"/>
              <w:right w:val="single" w:color="auto" w:sz="4" w:space="0"/>
            </w:tcBorders>
            <w:vAlign w:val="center"/>
          </w:tcPr>
          <w:p w14:paraId="76ADFDE6">
            <w:pPr>
              <w:spacing w:line="260" w:lineRule="exact"/>
              <w:jc w:val="center"/>
              <w:rPr>
                <w:rFonts w:ascii="宋体" w:hAnsi="宋体" w:cs="宋体"/>
                <w:b/>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0BF24E07">
            <w:pPr>
              <w:spacing w:line="260" w:lineRule="exact"/>
              <w:jc w:val="center"/>
              <w:rPr>
                <w:rFonts w:ascii="宋体" w:hAnsi="宋体" w:cs="宋体"/>
                <w:b/>
              </w:rPr>
            </w:pPr>
          </w:p>
        </w:tc>
      </w:tr>
      <w:tr w14:paraId="3B7F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6" w:hRule="atLeast"/>
          <w:jc w:val="center"/>
        </w:trPr>
        <w:tc>
          <w:tcPr>
            <w:tcW w:w="640" w:type="dxa"/>
            <w:tcBorders>
              <w:top w:val="single" w:color="auto" w:sz="4" w:space="0"/>
              <w:left w:val="single" w:color="auto" w:sz="4" w:space="0"/>
              <w:bottom w:val="single" w:color="auto" w:sz="4" w:space="0"/>
              <w:right w:val="single" w:color="auto" w:sz="4" w:space="0"/>
            </w:tcBorders>
            <w:vAlign w:val="center"/>
          </w:tcPr>
          <w:p w14:paraId="728F3665">
            <w:pPr>
              <w:widowControl/>
              <w:spacing w:line="340" w:lineRule="exact"/>
              <w:jc w:val="left"/>
              <w:rPr>
                <w:rFonts w:ascii="宋体" w:hAnsi="宋体" w:cs="宋体"/>
                <w:b/>
              </w:rPr>
            </w:pPr>
            <w:r>
              <w:rPr>
                <w:rFonts w:hint="eastAsia" w:ascii="宋体" w:hAnsi="宋体" w:cs="宋体"/>
                <w:b/>
              </w:rPr>
              <w:t>外文资料翻译</w:t>
            </w:r>
          </w:p>
        </w:tc>
        <w:tc>
          <w:tcPr>
            <w:tcW w:w="1800" w:type="dxa"/>
            <w:tcBorders>
              <w:top w:val="single" w:color="auto" w:sz="4" w:space="0"/>
              <w:left w:val="single" w:color="auto" w:sz="4" w:space="0"/>
              <w:bottom w:val="single" w:color="auto" w:sz="4" w:space="0"/>
              <w:right w:val="single" w:color="auto" w:sz="4" w:space="0"/>
            </w:tcBorders>
            <w:vAlign w:val="center"/>
          </w:tcPr>
          <w:p w14:paraId="7B26C696">
            <w:pPr>
              <w:spacing w:line="240" w:lineRule="exact"/>
              <w:jc w:val="center"/>
              <w:rPr>
                <w:rFonts w:ascii="宋体" w:hAnsi="宋体" w:cs="宋体"/>
                <w:b/>
              </w:rPr>
            </w:pPr>
            <w:r>
              <w:rPr>
                <w:rFonts w:hint="eastAsia" w:ascii="宋体" w:hAnsi="宋体" w:cs="宋体"/>
                <w:b/>
              </w:rPr>
              <w:t>外文应用</w:t>
            </w:r>
          </w:p>
          <w:p w14:paraId="199D591D">
            <w:pPr>
              <w:spacing w:line="240" w:lineRule="exact"/>
              <w:jc w:val="center"/>
              <w:rPr>
                <w:rFonts w:ascii="宋体" w:hAnsi="宋体" w:cs="宋体"/>
                <w:b/>
              </w:rPr>
            </w:pPr>
            <w:r>
              <w:rPr>
                <w:rFonts w:hint="eastAsia" w:ascii="宋体" w:hAnsi="宋体" w:cs="宋体"/>
                <w:b/>
              </w:rPr>
              <w:t>能力</w:t>
            </w:r>
          </w:p>
        </w:tc>
        <w:tc>
          <w:tcPr>
            <w:tcW w:w="5413" w:type="dxa"/>
            <w:tcBorders>
              <w:top w:val="single" w:color="auto" w:sz="4" w:space="0"/>
              <w:left w:val="single" w:color="auto" w:sz="4" w:space="0"/>
              <w:bottom w:val="single" w:color="auto" w:sz="4" w:space="0"/>
              <w:right w:val="single" w:color="auto" w:sz="4" w:space="0"/>
            </w:tcBorders>
            <w:vAlign w:val="center"/>
          </w:tcPr>
          <w:p w14:paraId="44706150">
            <w:pPr>
              <w:spacing w:line="240" w:lineRule="exact"/>
              <w:rPr>
                <w:rFonts w:ascii="宋体" w:hAnsi="宋体" w:cs="宋体"/>
                <w:b/>
                <w:spacing w:val="-4"/>
              </w:rPr>
            </w:pPr>
            <w:r>
              <w:rPr>
                <w:rFonts w:hint="eastAsia" w:ascii="宋体" w:hAnsi="宋体" w:cs="宋体"/>
                <w:b/>
                <w:spacing w:val="-4"/>
              </w:rPr>
              <w:t>能搜集、阅读、翻译、归纳、综述一定量的本专业外文资料与外文摘要，并能加以运用，体现一定的外语水平，译文汉字数1500-2000</w:t>
            </w:r>
          </w:p>
          <w:p w14:paraId="2652013F">
            <w:pPr>
              <w:spacing w:line="240" w:lineRule="exact"/>
              <w:rPr>
                <w:rFonts w:ascii="宋体" w:hAnsi="宋体" w:cs="宋体"/>
                <w:b/>
                <w:spacing w:val="-4"/>
              </w:rPr>
            </w:pPr>
            <w:r>
              <w:rPr>
                <w:rFonts w:hint="eastAsia" w:ascii="宋体" w:hAnsi="宋体" w:cs="宋体"/>
                <w:b/>
                <w:spacing w:val="-4"/>
              </w:rPr>
              <w:t>没有要求外文资料翻译的，参照英文摘要及英文文献等情况计分</w:t>
            </w:r>
          </w:p>
        </w:tc>
        <w:tc>
          <w:tcPr>
            <w:tcW w:w="700" w:type="dxa"/>
            <w:tcBorders>
              <w:top w:val="single" w:color="auto" w:sz="4" w:space="0"/>
              <w:left w:val="single" w:color="auto" w:sz="4" w:space="0"/>
              <w:bottom w:val="single" w:color="auto" w:sz="4" w:space="0"/>
              <w:right w:val="single" w:color="auto" w:sz="4" w:space="0"/>
            </w:tcBorders>
            <w:vAlign w:val="center"/>
          </w:tcPr>
          <w:p w14:paraId="330696CB">
            <w:pPr>
              <w:spacing w:line="260" w:lineRule="exact"/>
              <w:jc w:val="center"/>
              <w:rPr>
                <w:rFonts w:ascii="宋体" w:hAnsi="宋体" w:cs="宋体"/>
                <w:b/>
              </w:rPr>
            </w:pPr>
            <w:r>
              <w:rPr>
                <w:rFonts w:hint="eastAsia" w:ascii="宋体" w:hAnsi="宋体" w:cs="宋体"/>
                <w:b/>
              </w:rPr>
              <w:t>10</w:t>
            </w:r>
          </w:p>
        </w:tc>
        <w:tc>
          <w:tcPr>
            <w:tcW w:w="840" w:type="dxa"/>
            <w:tcBorders>
              <w:top w:val="single" w:color="auto" w:sz="4" w:space="0"/>
              <w:left w:val="single" w:color="auto" w:sz="4" w:space="0"/>
              <w:bottom w:val="single" w:color="auto" w:sz="4" w:space="0"/>
              <w:right w:val="single" w:color="auto" w:sz="4" w:space="0"/>
            </w:tcBorders>
            <w:vAlign w:val="center"/>
          </w:tcPr>
          <w:p w14:paraId="1ED3B979">
            <w:pPr>
              <w:spacing w:line="260" w:lineRule="exact"/>
              <w:jc w:val="center"/>
              <w:rPr>
                <w:rFonts w:ascii="宋体" w:hAnsi="宋体" w:cs="宋体"/>
                <w:b/>
              </w:rPr>
            </w:pPr>
          </w:p>
        </w:tc>
      </w:tr>
      <w:tr w14:paraId="6080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9393" w:type="dxa"/>
            <w:gridSpan w:val="5"/>
            <w:tcBorders>
              <w:top w:val="single" w:color="auto" w:sz="4" w:space="0"/>
              <w:left w:val="single" w:color="auto" w:sz="4" w:space="0"/>
              <w:bottom w:val="single" w:color="auto" w:sz="4" w:space="0"/>
              <w:right w:val="single" w:color="auto" w:sz="4" w:space="0"/>
            </w:tcBorders>
            <w:vAlign w:val="center"/>
          </w:tcPr>
          <w:p w14:paraId="15470469">
            <w:pPr>
              <w:spacing w:line="300" w:lineRule="exact"/>
              <w:rPr>
                <w:rFonts w:ascii="宋体" w:hAnsi="宋体" w:cs="宋体"/>
                <w:b/>
              </w:rPr>
            </w:pPr>
            <w:r>
              <w:rPr>
                <w:rFonts w:hint="eastAsia" w:ascii="宋体" w:hAnsi="宋体" w:cs="宋体"/>
                <w:b/>
              </w:rPr>
              <w:t>评定成绩：</w:t>
            </w:r>
          </w:p>
        </w:tc>
      </w:tr>
      <w:tr w14:paraId="52C0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54" w:hRule="atLeast"/>
          <w:jc w:val="center"/>
        </w:trPr>
        <w:tc>
          <w:tcPr>
            <w:tcW w:w="9393" w:type="dxa"/>
            <w:gridSpan w:val="5"/>
            <w:tcBorders>
              <w:top w:val="single" w:color="auto" w:sz="4" w:space="0"/>
              <w:left w:val="single" w:color="auto" w:sz="4" w:space="0"/>
              <w:bottom w:val="single" w:color="auto" w:sz="4" w:space="0"/>
              <w:right w:val="single" w:color="auto" w:sz="4" w:space="0"/>
            </w:tcBorders>
          </w:tcPr>
          <w:p w14:paraId="4DD6C358">
            <w:pPr>
              <w:spacing w:line="200" w:lineRule="exact"/>
              <w:rPr>
                <w:rFonts w:ascii="宋体" w:hAnsi="宋体" w:cs="宋体"/>
                <w:b/>
              </w:rPr>
            </w:pPr>
          </w:p>
          <w:p w14:paraId="4310E681">
            <w:pPr>
              <w:spacing w:line="240" w:lineRule="exact"/>
              <w:rPr>
                <w:rFonts w:ascii="宋体" w:hAnsi="宋体" w:cs="宋体"/>
                <w:b/>
              </w:rPr>
            </w:pPr>
            <w:r>
              <w:rPr>
                <w:rFonts w:hint="eastAsia" w:ascii="宋体" w:hAnsi="宋体" w:cs="宋体"/>
                <w:b/>
              </w:rPr>
              <w:t>指导教师评审意见：</w:t>
            </w:r>
          </w:p>
          <w:p w14:paraId="7A67AD0A">
            <w:pPr>
              <w:spacing w:line="240" w:lineRule="exact"/>
              <w:rPr>
                <w:rFonts w:ascii="宋体" w:hAnsi="宋体" w:cs="宋体"/>
                <w:b/>
              </w:rPr>
            </w:pPr>
            <w:r>
              <w:rPr>
                <w:rFonts w:hint="eastAsia" w:ascii="宋体" w:hAnsi="宋体" w:cs="宋体"/>
                <w:b/>
              </w:rPr>
              <w:t>（结合设计内容，评价设计是否符合要求；选题是否恰当；是否联系实际；综合运用知识和应用文献资料的能力；实验（设计）能力、说明书撰写水平；成果的实用性与科学性；外文应用能力等）</w:t>
            </w:r>
          </w:p>
          <w:p w14:paraId="76665217">
            <w:pPr>
              <w:spacing w:line="200" w:lineRule="exact"/>
              <w:rPr>
                <w:rFonts w:ascii="宋体" w:hAnsi="宋体" w:cs="宋体"/>
                <w:b/>
              </w:rPr>
            </w:pPr>
          </w:p>
          <w:p w14:paraId="4E682721">
            <w:pPr>
              <w:spacing w:line="200" w:lineRule="exact"/>
              <w:rPr>
                <w:rFonts w:ascii="宋体" w:hAnsi="宋体" w:cs="宋体"/>
                <w:b/>
              </w:rPr>
            </w:pPr>
          </w:p>
          <w:p w14:paraId="0CB1F0B0">
            <w:pPr>
              <w:spacing w:line="200" w:lineRule="exact"/>
              <w:rPr>
                <w:rFonts w:ascii="宋体" w:hAnsi="宋体" w:cs="宋体"/>
                <w:b/>
              </w:rPr>
            </w:pPr>
          </w:p>
          <w:p w14:paraId="216B3F4B">
            <w:pPr>
              <w:spacing w:line="200" w:lineRule="exact"/>
              <w:rPr>
                <w:rFonts w:ascii="宋体" w:hAnsi="宋体" w:cs="宋体"/>
                <w:b/>
              </w:rPr>
            </w:pPr>
          </w:p>
          <w:p w14:paraId="2A67F24B">
            <w:pPr>
              <w:spacing w:line="200" w:lineRule="exact"/>
              <w:rPr>
                <w:rFonts w:ascii="宋体" w:hAnsi="宋体" w:cs="宋体"/>
                <w:b/>
              </w:rPr>
            </w:pPr>
          </w:p>
          <w:p w14:paraId="70C6FD1C">
            <w:pPr>
              <w:spacing w:line="200" w:lineRule="exact"/>
              <w:rPr>
                <w:rFonts w:ascii="宋体" w:hAnsi="宋体" w:cs="宋体"/>
                <w:b/>
              </w:rPr>
            </w:pPr>
          </w:p>
          <w:p w14:paraId="1CE92185">
            <w:pPr>
              <w:spacing w:line="200" w:lineRule="exact"/>
              <w:rPr>
                <w:rFonts w:ascii="宋体" w:hAnsi="宋体" w:cs="宋体"/>
                <w:b/>
              </w:rPr>
            </w:pPr>
          </w:p>
          <w:p w14:paraId="36B7B905">
            <w:pPr>
              <w:spacing w:line="260" w:lineRule="exact"/>
              <w:rPr>
                <w:rFonts w:ascii="宋体" w:hAnsi="宋体" w:cs="宋体"/>
                <w:b/>
              </w:rPr>
            </w:pPr>
          </w:p>
          <w:p w14:paraId="4141B627">
            <w:pPr>
              <w:spacing w:line="260" w:lineRule="exact"/>
              <w:rPr>
                <w:rFonts w:ascii="宋体" w:hAnsi="宋体" w:cs="宋体"/>
                <w:b/>
              </w:rPr>
            </w:pPr>
          </w:p>
          <w:p w14:paraId="10F5DEFF">
            <w:pPr>
              <w:spacing w:line="260" w:lineRule="exact"/>
              <w:rPr>
                <w:rFonts w:ascii="宋体" w:hAnsi="宋体" w:cs="宋体"/>
                <w:b/>
              </w:rPr>
            </w:pPr>
          </w:p>
          <w:p w14:paraId="43789489">
            <w:pPr>
              <w:spacing w:line="260" w:lineRule="exact"/>
              <w:rPr>
                <w:rFonts w:ascii="宋体" w:hAnsi="宋体" w:cs="宋体"/>
                <w:b/>
              </w:rPr>
            </w:pPr>
          </w:p>
          <w:p w14:paraId="03E71295">
            <w:pPr>
              <w:spacing w:line="260" w:lineRule="exact"/>
              <w:rPr>
                <w:rFonts w:ascii="宋体" w:hAnsi="宋体" w:cs="宋体"/>
                <w:b/>
              </w:rPr>
            </w:pPr>
            <w:r>
              <w:rPr>
                <w:rFonts w:hint="eastAsia" w:ascii="宋体" w:hAnsi="宋体" w:cs="宋体"/>
                <w:b/>
              </w:rPr>
              <w:t>指导教师签名：</w:t>
            </w:r>
            <w:r>
              <w:rPr>
                <w:rFonts w:hint="eastAsia" w:ascii="宋体" w:hAnsi="宋体" w:cs="宋体"/>
              </w:rPr>
              <w:t xml:space="preserve">          </w:t>
            </w:r>
            <w:r>
              <w:rPr>
                <w:rFonts w:hint="eastAsia" w:ascii="宋体" w:hAnsi="宋体" w:cs="宋体"/>
                <w:b/>
              </w:rPr>
              <w:t xml:space="preserve">                                        年     月     日</w:t>
            </w:r>
            <w:r>
              <w:rPr>
                <w:rFonts w:hint="eastAsia" w:ascii="宋体" w:hAnsi="宋体" w:cs="宋体"/>
                <w:b/>
                <w:color w:val="FF0000"/>
              </w:rPr>
              <w:t xml:space="preserve">  </w:t>
            </w:r>
          </w:p>
        </w:tc>
      </w:tr>
    </w:tbl>
    <w:p w14:paraId="3A3C545B">
      <w:pPr>
        <w:spacing w:line="500" w:lineRule="exact"/>
        <w:jc w:val="both"/>
        <w:rPr>
          <w:rFonts w:eastAsia="黑体"/>
          <w:spacing w:val="-14"/>
          <w:sz w:val="32"/>
        </w:rPr>
      </w:pPr>
    </w:p>
    <w:p w14:paraId="377CE94C">
      <w:pPr>
        <w:spacing w:line="500" w:lineRule="exact"/>
        <w:jc w:val="center"/>
        <w:rPr>
          <w:rFonts w:eastAsia="黑体"/>
          <w:spacing w:val="-14"/>
          <w:sz w:val="32"/>
        </w:rPr>
      </w:pPr>
      <w:r>
        <w:rPr>
          <w:rFonts w:hint="eastAsia" w:eastAsia="黑体"/>
          <w:spacing w:val="-14"/>
          <w:sz w:val="32"/>
        </w:rPr>
        <w:t>四、湖南师范大学本科毕业设计答辩记录表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
        <w:gridCol w:w="1254"/>
        <w:gridCol w:w="22"/>
        <w:gridCol w:w="1056"/>
        <w:gridCol w:w="375"/>
        <w:gridCol w:w="1287"/>
        <w:gridCol w:w="1091"/>
        <w:gridCol w:w="1155"/>
        <w:gridCol w:w="607"/>
        <w:gridCol w:w="1097"/>
        <w:gridCol w:w="1731"/>
      </w:tblGrid>
      <w:tr w14:paraId="0AFD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26" w:type="dxa"/>
          <w:cantSplit/>
          <w:trHeight w:val="612" w:hRule="exact"/>
          <w:jc w:val="center"/>
        </w:trPr>
        <w:tc>
          <w:tcPr>
            <w:tcW w:w="1254" w:type="dxa"/>
            <w:tcBorders>
              <w:top w:val="single" w:color="auto" w:sz="4" w:space="0"/>
              <w:left w:val="single" w:color="auto" w:sz="4" w:space="0"/>
              <w:bottom w:val="single" w:color="auto" w:sz="4" w:space="0"/>
              <w:right w:val="single" w:color="auto" w:sz="4" w:space="0"/>
            </w:tcBorders>
            <w:vAlign w:val="center"/>
          </w:tcPr>
          <w:p w14:paraId="4E0ED1F7">
            <w:pPr>
              <w:spacing w:line="280" w:lineRule="exact"/>
              <w:jc w:val="center"/>
              <w:rPr>
                <w:rFonts w:ascii="宋体" w:hAnsi="宋体"/>
                <w:b/>
              </w:rPr>
            </w:pPr>
            <w:r>
              <w:rPr>
                <w:rFonts w:hint="eastAsia" w:ascii="宋体" w:hAnsi="宋体"/>
                <w:b/>
              </w:rPr>
              <w:t>题  目</w:t>
            </w:r>
          </w:p>
        </w:tc>
        <w:tc>
          <w:tcPr>
            <w:tcW w:w="8421" w:type="dxa"/>
            <w:gridSpan w:val="9"/>
            <w:tcBorders>
              <w:top w:val="single" w:color="auto" w:sz="4" w:space="0"/>
              <w:left w:val="single" w:color="auto" w:sz="4" w:space="0"/>
              <w:bottom w:val="single" w:color="auto" w:sz="4" w:space="0"/>
              <w:right w:val="single" w:color="auto" w:sz="4" w:space="0"/>
            </w:tcBorders>
          </w:tcPr>
          <w:p w14:paraId="2999C3E7">
            <w:pPr>
              <w:spacing w:line="500" w:lineRule="exact"/>
              <w:rPr>
                <w:rFonts w:ascii="宋体" w:hAnsi="宋体"/>
                <w:b/>
              </w:rPr>
            </w:pPr>
          </w:p>
        </w:tc>
      </w:tr>
      <w:tr w14:paraId="7C17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26" w:type="dxa"/>
          <w:cantSplit/>
          <w:trHeight w:val="446" w:hRule="atLeast"/>
          <w:jc w:val="center"/>
        </w:trPr>
        <w:tc>
          <w:tcPr>
            <w:tcW w:w="1254" w:type="dxa"/>
            <w:tcBorders>
              <w:top w:val="single" w:color="auto" w:sz="4" w:space="0"/>
              <w:left w:val="single" w:color="auto" w:sz="4" w:space="0"/>
              <w:bottom w:val="single" w:color="auto" w:sz="4" w:space="0"/>
              <w:right w:val="single" w:color="auto" w:sz="4" w:space="0"/>
            </w:tcBorders>
            <w:vAlign w:val="center"/>
          </w:tcPr>
          <w:p w14:paraId="3095933D">
            <w:pPr>
              <w:spacing w:line="400" w:lineRule="exact"/>
              <w:jc w:val="center"/>
              <w:rPr>
                <w:rFonts w:ascii="宋体" w:hAnsi="宋体"/>
                <w:b/>
              </w:rPr>
            </w:pPr>
            <w:r>
              <w:rPr>
                <w:rFonts w:hint="eastAsia" w:ascii="宋体" w:hAnsi="宋体"/>
                <w:b/>
              </w:rPr>
              <w:t>作者姓名</w:t>
            </w:r>
          </w:p>
        </w:tc>
        <w:tc>
          <w:tcPr>
            <w:tcW w:w="1453" w:type="dxa"/>
            <w:gridSpan w:val="3"/>
            <w:tcBorders>
              <w:top w:val="single" w:color="auto" w:sz="4" w:space="0"/>
              <w:left w:val="single" w:color="auto" w:sz="4" w:space="0"/>
              <w:bottom w:val="single" w:color="auto" w:sz="4" w:space="0"/>
              <w:right w:val="single" w:color="auto" w:sz="4" w:space="0"/>
            </w:tcBorders>
          </w:tcPr>
          <w:p w14:paraId="753E5E67">
            <w:pPr>
              <w:spacing w:line="400" w:lineRule="exact"/>
              <w:jc w:val="center"/>
              <w:rPr>
                <w:rFonts w:ascii="宋体" w:hAnsi="宋体"/>
                <w:b/>
              </w:rPr>
            </w:pPr>
          </w:p>
        </w:tc>
        <w:tc>
          <w:tcPr>
            <w:tcW w:w="2378" w:type="dxa"/>
            <w:gridSpan w:val="2"/>
            <w:tcBorders>
              <w:top w:val="single" w:color="auto" w:sz="4" w:space="0"/>
              <w:left w:val="single" w:color="auto" w:sz="4" w:space="0"/>
              <w:bottom w:val="single" w:color="auto" w:sz="4" w:space="0"/>
              <w:right w:val="single" w:color="auto" w:sz="4" w:space="0"/>
            </w:tcBorders>
          </w:tcPr>
          <w:p w14:paraId="74B88E0D">
            <w:pPr>
              <w:spacing w:line="400" w:lineRule="exact"/>
              <w:jc w:val="center"/>
              <w:rPr>
                <w:rFonts w:ascii="宋体" w:hAnsi="宋体"/>
                <w:b/>
              </w:rPr>
            </w:pPr>
            <w:r>
              <w:rPr>
                <w:rFonts w:hint="eastAsia" w:ascii="宋体" w:hAnsi="宋体"/>
                <w:b/>
              </w:rPr>
              <w:t>所属院、专业、年级</w:t>
            </w:r>
          </w:p>
        </w:tc>
        <w:tc>
          <w:tcPr>
            <w:tcW w:w="4590" w:type="dxa"/>
            <w:gridSpan w:val="4"/>
            <w:tcBorders>
              <w:top w:val="single" w:color="auto" w:sz="4" w:space="0"/>
              <w:left w:val="single" w:color="auto" w:sz="4" w:space="0"/>
              <w:bottom w:val="single" w:color="auto" w:sz="4" w:space="0"/>
              <w:right w:val="single" w:color="auto" w:sz="4" w:space="0"/>
            </w:tcBorders>
          </w:tcPr>
          <w:p w14:paraId="672E73A5">
            <w:pPr>
              <w:spacing w:line="400" w:lineRule="exact"/>
              <w:ind w:firstLine="422" w:firstLineChars="200"/>
              <w:rPr>
                <w:rFonts w:ascii="宋体" w:hAnsi="宋体"/>
                <w:b/>
              </w:rPr>
            </w:pPr>
            <w:r>
              <w:rPr>
                <w:rFonts w:hint="eastAsia" w:ascii="宋体" w:hAnsi="宋体"/>
                <w:b/>
              </w:rPr>
              <w:t>院            专业     年级</w:t>
            </w:r>
          </w:p>
        </w:tc>
      </w:tr>
      <w:tr w14:paraId="5FD0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26" w:type="dxa"/>
          <w:cantSplit/>
          <w:trHeight w:val="591" w:hRule="atLeast"/>
          <w:jc w:val="center"/>
        </w:trPr>
        <w:tc>
          <w:tcPr>
            <w:tcW w:w="1254" w:type="dxa"/>
            <w:tcBorders>
              <w:top w:val="single" w:color="auto" w:sz="4" w:space="0"/>
              <w:left w:val="single" w:color="auto" w:sz="4" w:space="0"/>
              <w:bottom w:val="single" w:color="auto" w:sz="4" w:space="0"/>
              <w:right w:val="single" w:color="auto" w:sz="4" w:space="0"/>
            </w:tcBorders>
            <w:vAlign w:val="center"/>
          </w:tcPr>
          <w:p w14:paraId="282D6EE1">
            <w:pPr>
              <w:pStyle w:val="10"/>
              <w:pBdr>
                <w:bottom w:val="none" w:color="auto" w:sz="0" w:space="0"/>
              </w:pBdr>
              <w:tabs>
                <w:tab w:val="clear" w:pos="4153"/>
                <w:tab w:val="clear" w:pos="8306"/>
              </w:tabs>
              <w:snapToGrid/>
              <w:spacing w:line="240" w:lineRule="exact"/>
              <w:rPr>
                <w:rFonts w:ascii="宋体" w:hAnsi="宋体"/>
                <w:b/>
                <w:sz w:val="21"/>
              </w:rPr>
            </w:pPr>
            <w:r>
              <w:rPr>
                <w:rFonts w:hint="eastAsia" w:ascii="宋体" w:hAnsi="宋体"/>
                <w:b/>
                <w:sz w:val="21"/>
              </w:rPr>
              <w:t>指导教师</w:t>
            </w:r>
          </w:p>
          <w:p w14:paraId="720380AE">
            <w:pPr>
              <w:pStyle w:val="10"/>
              <w:pBdr>
                <w:bottom w:val="none" w:color="auto" w:sz="0" w:space="0"/>
              </w:pBdr>
              <w:tabs>
                <w:tab w:val="clear" w:pos="4153"/>
                <w:tab w:val="clear" w:pos="8306"/>
              </w:tabs>
              <w:snapToGrid/>
              <w:spacing w:line="240" w:lineRule="exact"/>
              <w:rPr>
                <w:rFonts w:ascii="宋体" w:hAnsi="宋体"/>
                <w:b/>
              </w:rPr>
            </w:pPr>
            <w:r>
              <w:rPr>
                <w:rFonts w:hint="eastAsia" w:ascii="宋体" w:hAnsi="宋体"/>
                <w:b/>
                <w:sz w:val="21"/>
              </w:rPr>
              <w:t>姓名、职称</w:t>
            </w:r>
          </w:p>
        </w:tc>
        <w:tc>
          <w:tcPr>
            <w:tcW w:w="8421" w:type="dxa"/>
            <w:gridSpan w:val="9"/>
            <w:tcBorders>
              <w:top w:val="single" w:color="auto" w:sz="4" w:space="0"/>
              <w:left w:val="single" w:color="auto" w:sz="4" w:space="0"/>
              <w:bottom w:val="single" w:color="auto" w:sz="4" w:space="0"/>
              <w:right w:val="single" w:color="auto" w:sz="4" w:space="0"/>
            </w:tcBorders>
          </w:tcPr>
          <w:p w14:paraId="0B6C9657">
            <w:pPr>
              <w:spacing w:line="400" w:lineRule="exact"/>
              <w:ind w:firstLine="422" w:firstLineChars="200"/>
              <w:rPr>
                <w:rFonts w:ascii="宋体" w:hAnsi="宋体"/>
                <w:b/>
              </w:rPr>
            </w:pPr>
          </w:p>
        </w:tc>
      </w:tr>
      <w:tr w14:paraId="3801F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26" w:type="dxa"/>
          <w:cantSplit/>
          <w:trHeight w:val="446" w:hRule="atLeast"/>
          <w:jc w:val="center"/>
        </w:trPr>
        <w:tc>
          <w:tcPr>
            <w:tcW w:w="9675" w:type="dxa"/>
            <w:gridSpan w:val="10"/>
            <w:tcBorders>
              <w:top w:val="single" w:color="auto" w:sz="4" w:space="0"/>
              <w:left w:val="single" w:color="auto" w:sz="4" w:space="0"/>
              <w:bottom w:val="single" w:color="auto" w:sz="4" w:space="0"/>
              <w:right w:val="single" w:color="auto" w:sz="4" w:space="0"/>
            </w:tcBorders>
          </w:tcPr>
          <w:p w14:paraId="51BF6E94">
            <w:pPr>
              <w:spacing w:line="400" w:lineRule="exact"/>
              <w:jc w:val="center"/>
              <w:rPr>
                <w:rFonts w:ascii="宋体" w:hAnsi="宋体"/>
                <w:b/>
              </w:rPr>
            </w:pPr>
            <w:r>
              <w:rPr>
                <w:rFonts w:hint="eastAsia" w:ascii="宋体" w:hAnsi="宋体"/>
                <w:b/>
              </w:rPr>
              <w:t>答  辩  会  纪  要</w:t>
            </w:r>
          </w:p>
        </w:tc>
      </w:tr>
      <w:tr w14:paraId="1BD5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26" w:type="dxa"/>
          <w:cantSplit/>
          <w:trHeight w:val="446" w:hRule="atLeast"/>
          <w:jc w:val="center"/>
        </w:trPr>
        <w:tc>
          <w:tcPr>
            <w:tcW w:w="1254" w:type="dxa"/>
            <w:tcBorders>
              <w:top w:val="single" w:color="auto" w:sz="4" w:space="0"/>
              <w:left w:val="single" w:color="auto" w:sz="4" w:space="0"/>
              <w:bottom w:val="single" w:color="auto" w:sz="4" w:space="0"/>
              <w:right w:val="single" w:color="auto" w:sz="4" w:space="0"/>
            </w:tcBorders>
          </w:tcPr>
          <w:p w14:paraId="3EA1BE09">
            <w:pPr>
              <w:spacing w:line="400" w:lineRule="exact"/>
              <w:jc w:val="center"/>
              <w:rPr>
                <w:rFonts w:ascii="宋体" w:hAnsi="宋体"/>
                <w:b/>
              </w:rPr>
            </w:pPr>
            <w:r>
              <w:rPr>
                <w:rFonts w:hint="eastAsia" w:ascii="宋体" w:hAnsi="宋体"/>
                <w:b/>
              </w:rPr>
              <w:t>时间</w:t>
            </w:r>
          </w:p>
        </w:tc>
        <w:tc>
          <w:tcPr>
            <w:tcW w:w="3831" w:type="dxa"/>
            <w:gridSpan w:val="5"/>
            <w:tcBorders>
              <w:top w:val="single" w:color="auto" w:sz="4" w:space="0"/>
              <w:left w:val="single" w:color="auto" w:sz="4" w:space="0"/>
              <w:bottom w:val="single" w:color="auto" w:sz="4" w:space="0"/>
              <w:right w:val="single" w:color="auto" w:sz="4" w:space="0"/>
            </w:tcBorders>
          </w:tcPr>
          <w:p w14:paraId="5E04263A">
            <w:pPr>
              <w:spacing w:line="400" w:lineRule="exact"/>
              <w:jc w:val="center"/>
              <w:rPr>
                <w:rFonts w:ascii="宋体" w:hAnsi="宋体"/>
                <w:b/>
              </w:rPr>
            </w:pPr>
          </w:p>
        </w:tc>
        <w:tc>
          <w:tcPr>
            <w:tcW w:w="1155" w:type="dxa"/>
            <w:tcBorders>
              <w:top w:val="single" w:color="auto" w:sz="4" w:space="0"/>
              <w:left w:val="single" w:color="auto" w:sz="4" w:space="0"/>
              <w:bottom w:val="single" w:color="auto" w:sz="4" w:space="0"/>
              <w:right w:val="single" w:color="auto" w:sz="4" w:space="0"/>
            </w:tcBorders>
          </w:tcPr>
          <w:p w14:paraId="603B596F">
            <w:pPr>
              <w:spacing w:line="400" w:lineRule="exact"/>
              <w:jc w:val="center"/>
              <w:rPr>
                <w:rFonts w:ascii="宋体" w:hAnsi="宋体"/>
                <w:b/>
              </w:rPr>
            </w:pPr>
            <w:r>
              <w:rPr>
                <w:rFonts w:hint="eastAsia" w:ascii="宋体" w:hAnsi="宋体"/>
                <w:b/>
              </w:rPr>
              <w:t>地点</w:t>
            </w:r>
          </w:p>
        </w:tc>
        <w:tc>
          <w:tcPr>
            <w:tcW w:w="3435" w:type="dxa"/>
            <w:gridSpan w:val="3"/>
            <w:tcBorders>
              <w:top w:val="single" w:color="auto" w:sz="4" w:space="0"/>
              <w:left w:val="single" w:color="auto" w:sz="4" w:space="0"/>
              <w:bottom w:val="single" w:color="auto" w:sz="4" w:space="0"/>
              <w:right w:val="single" w:color="auto" w:sz="4" w:space="0"/>
            </w:tcBorders>
          </w:tcPr>
          <w:p w14:paraId="5FE2D369">
            <w:pPr>
              <w:spacing w:line="400" w:lineRule="exact"/>
              <w:jc w:val="center"/>
              <w:rPr>
                <w:rFonts w:ascii="宋体" w:hAnsi="宋体"/>
                <w:b/>
              </w:rPr>
            </w:pPr>
          </w:p>
        </w:tc>
      </w:tr>
      <w:tr w14:paraId="10E19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26" w:type="dxa"/>
          <w:cantSplit/>
          <w:trHeight w:val="464" w:hRule="atLeast"/>
          <w:jc w:val="center"/>
        </w:trPr>
        <w:tc>
          <w:tcPr>
            <w:tcW w:w="1254" w:type="dxa"/>
            <w:vMerge w:val="restart"/>
            <w:tcBorders>
              <w:top w:val="single" w:color="auto" w:sz="4" w:space="0"/>
              <w:left w:val="single" w:color="auto" w:sz="4" w:space="0"/>
              <w:bottom w:val="single" w:color="auto" w:sz="4" w:space="0"/>
              <w:right w:val="single" w:color="auto" w:sz="4" w:space="0"/>
            </w:tcBorders>
            <w:vAlign w:val="center"/>
          </w:tcPr>
          <w:p w14:paraId="5FED3192">
            <w:pPr>
              <w:spacing w:line="300" w:lineRule="exact"/>
              <w:jc w:val="center"/>
              <w:rPr>
                <w:rFonts w:ascii="宋体" w:hAnsi="宋体"/>
                <w:b/>
              </w:rPr>
            </w:pPr>
            <w:r>
              <w:rPr>
                <w:rFonts w:hint="eastAsia" w:ascii="宋体" w:hAnsi="宋体"/>
                <w:b/>
              </w:rPr>
              <w:t>答辩</w:t>
            </w:r>
          </w:p>
          <w:p w14:paraId="29938781">
            <w:pPr>
              <w:spacing w:line="300" w:lineRule="exact"/>
              <w:jc w:val="center"/>
              <w:rPr>
                <w:rFonts w:ascii="宋体" w:hAnsi="宋体"/>
                <w:b/>
              </w:rPr>
            </w:pPr>
            <w:r>
              <w:rPr>
                <w:rFonts w:hint="eastAsia" w:ascii="宋体" w:hAnsi="宋体"/>
                <w:b/>
              </w:rPr>
              <w:t>小组</w:t>
            </w:r>
          </w:p>
          <w:p w14:paraId="1BC2350F">
            <w:pPr>
              <w:spacing w:line="300" w:lineRule="exact"/>
              <w:jc w:val="center"/>
              <w:rPr>
                <w:b/>
                <w:sz w:val="18"/>
              </w:rPr>
            </w:pPr>
            <w:r>
              <w:rPr>
                <w:rFonts w:hint="eastAsia" w:ascii="宋体" w:hAnsi="宋体"/>
                <w:b/>
              </w:rPr>
              <w:t>成员</w:t>
            </w:r>
          </w:p>
        </w:tc>
        <w:tc>
          <w:tcPr>
            <w:tcW w:w="1078" w:type="dxa"/>
            <w:gridSpan w:val="2"/>
            <w:tcBorders>
              <w:top w:val="single" w:color="auto" w:sz="4" w:space="0"/>
              <w:left w:val="single" w:color="auto" w:sz="4" w:space="0"/>
              <w:bottom w:val="single" w:color="auto" w:sz="4" w:space="0"/>
              <w:right w:val="single" w:color="auto" w:sz="4" w:space="0"/>
            </w:tcBorders>
          </w:tcPr>
          <w:p w14:paraId="047A4816">
            <w:pPr>
              <w:spacing w:line="400" w:lineRule="exact"/>
              <w:jc w:val="center"/>
              <w:rPr>
                <w:rFonts w:ascii="宋体" w:hAnsi="宋体"/>
                <w:b/>
              </w:rPr>
            </w:pPr>
            <w:r>
              <w:rPr>
                <w:rFonts w:hint="eastAsia" w:ascii="宋体" w:hAnsi="宋体"/>
                <w:b/>
              </w:rPr>
              <w:t>姓  名</w:t>
            </w:r>
          </w:p>
        </w:tc>
        <w:tc>
          <w:tcPr>
            <w:tcW w:w="1662" w:type="dxa"/>
            <w:gridSpan w:val="2"/>
            <w:tcBorders>
              <w:top w:val="single" w:color="auto" w:sz="4" w:space="0"/>
              <w:left w:val="single" w:color="auto" w:sz="4" w:space="0"/>
              <w:bottom w:val="single" w:color="auto" w:sz="4" w:space="0"/>
              <w:right w:val="single" w:color="auto" w:sz="4" w:space="0"/>
            </w:tcBorders>
          </w:tcPr>
          <w:p w14:paraId="622C19FB">
            <w:pPr>
              <w:spacing w:line="400" w:lineRule="exact"/>
              <w:jc w:val="center"/>
              <w:rPr>
                <w:rFonts w:ascii="宋体" w:hAnsi="宋体"/>
                <w:b/>
              </w:rPr>
            </w:pPr>
            <w:r>
              <w:rPr>
                <w:rFonts w:hint="eastAsia" w:ascii="宋体" w:hAnsi="宋体"/>
                <w:b/>
              </w:rPr>
              <w:t>职务（职称）</w:t>
            </w:r>
          </w:p>
        </w:tc>
        <w:tc>
          <w:tcPr>
            <w:tcW w:w="1091" w:type="dxa"/>
            <w:tcBorders>
              <w:top w:val="single" w:color="auto" w:sz="4" w:space="0"/>
              <w:left w:val="single" w:color="auto" w:sz="4" w:space="0"/>
              <w:bottom w:val="single" w:color="auto" w:sz="4" w:space="0"/>
              <w:right w:val="single" w:color="auto" w:sz="4" w:space="0"/>
            </w:tcBorders>
          </w:tcPr>
          <w:p w14:paraId="50ED8F8B">
            <w:pPr>
              <w:spacing w:line="400" w:lineRule="exact"/>
              <w:jc w:val="center"/>
              <w:rPr>
                <w:rFonts w:ascii="宋体" w:hAnsi="宋体"/>
                <w:b/>
              </w:rPr>
            </w:pPr>
            <w:r>
              <w:rPr>
                <w:rFonts w:hint="eastAsia" w:ascii="宋体" w:hAnsi="宋体"/>
                <w:b/>
              </w:rPr>
              <w:t>姓  名</w:t>
            </w:r>
          </w:p>
        </w:tc>
        <w:tc>
          <w:tcPr>
            <w:tcW w:w="1762" w:type="dxa"/>
            <w:gridSpan w:val="2"/>
            <w:tcBorders>
              <w:top w:val="single" w:color="auto" w:sz="4" w:space="0"/>
              <w:left w:val="single" w:color="auto" w:sz="4" w:space="0"/>
              <w:bottom w:val="single" w:color="auto" w:sz="4" w:space="0"/>
              <w:right w:val="single" w:color="auto" w:sz="4" w:space="0"/>
            </w:tcBorders>
          </w:tcPr>
          <w:p w14:paraId="44A8ADC6">
            <w:pPr>
              <w:spacing w:line="400" w:lineRule="exact"/>
              <w:jc w:val="center"/>
              <w:rPr>
                <w:rFonts w:ascii="宋体" w:hAnsi="宋体"/>
                <w:b/>
              </w:rPr>
            </w:pPr>
            <w:r>
              <w:rPr>
                <w:rFonts w:hint="eastAsia" w:ascii="宋体" w:hAnsi="宋体"/>
                <w:b/>
              </w:rPr>
              <w:t>职务（职称）</w:t>
            </w:r>
          </w:p>
        </w:tc>
        <w:tc>
          <w:tcPr>
            <w:tcW w:w="1097" w:type="dxa"/>
            <w:tcBorders>
              <w:top w:val="single" w:color="auto" w:sz="4" w:space="0"/>
              <w:left w:val="single" w:color="auto" w:sz="4" w:space="0"/>
              <w:bottom w:val="single" w:color="auto" w:sz="4" w:space="0"/>
              <w:right w:val="single" w:color="auto" w:sz="4" w:space="0"/>
            </w:tcBorders>
          </w:tcPr>
          <w:p w14:paraId="161F5C73">
            <w:pPr>
              <w:spacing w:line="400" w:lineRule="exact"/>
              <w:jc w:val="center"/>
              <w:rPr>
                <w:rFonts w:ascii="宋体" w:hAnsi="宋体"/>
                <w:b/>
              </w:rPr>
            </w:pPr>
            <w:r>
              <w:rPr>
                <w:rFonts w:hint="eastAsia" w:ascii="宋体" w:hAnsi="宋体"/>
                <w:b/>
              </w:rPr>
              <w:t>姓  名</w:t>
            </w:r>
          </w:p>
        </w:tc>
        <w:tc>
          <w:tcPr>
            <w:tcW w:w="1731" w:type="dxa"/>
            <w:tcBorders>
              <w:top w:val="single" w:color="auto" w:sz="4" w:space="0"/>
              <w:left w:val="single" w:color="auto" w:sz="4" w:space="0"/>
              <w:bottom w:val="single" w:color="auto" w:sz="4" w:space="0"/>
              <w:right w:val="single" w:color="auto" w:sz="4" w:space="0"/>
            </w:tcBorders>
          </w:tcPr>
          <w:p w14:paraId="4C2A613F">
            <w:pPr>
              <w:spacing w:line="400" w:lineRule="exact"/>
              <w:jc w:val="center"/>
              <w:rPr>
                <w:rFonts w:ascii="宋体" w:hAnsi="宋体"/>
                <w:b/>
              </w:rPr>
            </w:pPr>
            <w:r>
              <w:rPr>
                <w:rFonts w:hint="eastAsia" w:ascii="宋体" w:hAnsi="宋体"/>
                <w:b/>
              </w:rPr>
              <w:t>职务（职称）</w:t>
            </w:r>
          </w:p>
        </w:tc>
      </w:tr>
      <w:tr w14:paraId="0F36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26" w:type="dxa"/>
          <w:cantSplit/>
          <w:trHeight w:val="287" w:hRule="atLeast"/>
          <w:jc w:val="center"/>
        </w:trPr>
        <w:tc>
          <w:tcPr>
            <w:tcW w:w="1254" w:type="dxa"/>
            <w:vMerge w:val="continue"/>
            <w:tcBorders>
              <w:top w:val="single" w:color="auto" w:sz="4" w:space="0"/>
              <w:left w:val="single" w:color="auto" w:sz="4" w:space="0"/>
              <w:bottom w:val="single" w:color="auto" w:sz="4" w:space="0"/>
              <w:right w:val="single" w:color="auto" w:sz="4" w:space="0"/>
            </w:tcBorders>
            <w:vAlign w:val="center"/>
          </w:tcPr>
          <w:p w14:paraId="38F5472A">
            <w:pPr>
              <w:widowControl/>
              <w:jc w:val="left"/>
              <w:rPr>
                <w:rFonts w:ascii="宋体" w:hAnsi="宋体"/>
                <w:b/>
              </w:rPr>
            </w:pPr>
          </w:p>
        </w:tc>
        <w:tc>
          <w:tcPr>
            <w:tcW w:w="1078" w:type="dxa"/>
            <w:gridSpan w:val="2"/>
            <w:tcBorders>
              <w:top w:val="single" w:color="auto" w:sz="4" w:space="0"/>
              <w:left w:val="single" w:color="auto" w:sz="4" w:space="0"/>
              <w:bottom w:val="single" w:color="auto" w:sz="4" w:space="0"/>
              <w:right w:val="single" w:color="auto" w:sz="4" w:space="0"/>
            </w:tcBorders>
          </w:tcPr>
          <w:p w14:paraId="34B7DC18">
            <w:pPr>
              <w:spacing w:line="240" w:lineRule="exact"/>
              <w:rPr>
                <w:rFonts w:ascii="宋体" w:hAnsi="宋体"/>
                <w:b/>
                <w:spacing w:val="-20"/>
              </w:rPr>
            </w:pPr>
          </w:p>
        </w:tc>
        <w:tc>
          <w:tcPr>
            <w:tcW w:w="1662" w:type="dxa"/>
            <w:gridSpan w:val="2"/>
            <w:tcBorders>
              <w:top w:val="single" w:color="auto" w:sz="4" w:space="0"/>
              <w:left w:val="single" w:color="auto" w:sz="4" w:space="0"/>
              <w:bottom w:val="single" w:color="auto" w:sz="4" w:space="0"/>
              <w:right w:val="single" w:color="auto" w:sz="4" w:space="0"/>
            </w:tcBorders>
          </w:tcPr>
          <w:p w14:paraId="0C83434A">
            <w:pPr>
              <w:spacing w:line="240" w:lineRule="exact"/>
              <w:rPr>
                <w:rFonts w:ascii="宋体" w:hAnsi="宋体"/>
                <w:b/>
              </w:rPr>
            </w:pPr>
          </w:p>
        </w:tc>
        <w:tc>
          <w:tcPr>
            <w:tcW w:w="1091" w:type="dxa"/>
            <w:tcBorders>
              <w:top w:val="single" w:color="auto" w:sz="4" w:space="0"/>
              <w:left w:val="single" w:color="auto" w:sz="4" w:space="0"/>
              <w:bottom w:val="single" w:color="auto" w:sz="4" w:space="0"/>
              <w:right w:val="single" w:color="auto" w:sz="4" w:space="0"/>
            </w:tcBorders>
          </w:tcPr>
          <w:p w14:paraId="22B914B3">
            <w:pPr>
              <w:spacing w:line="400" w:lineRule="exact"/>
              <w:jc w:val="center"/>
              <w:rPr>
                <w:rFonts w:ascii="宋体" w:hAnsi="宋体"/>
                <w:b/>
              </w:rPr>
            </w:pPr>
          </w:p>
        </w:tc>
        <w:tc>
          <w:tcPr>
            <w:tcW w:w="1762" w:type="dxa"/>
            <w:gridSpan w:val="2"/>
            <w:tcBorders>
              <w:top w:val="single" w:color="auto" w:sz="4" w:space="0"/>
              <w:left w:val="single" w:color="auto" w:sz="4" w:space="0"/>
              <w:bottom w:val="single" w:color="auto" w:sz="4" w:space="0"/>
              <w:right w:val="single" w:color="auto" w:sz="4" w:space="0"/>
            </w:tcBorders>
          </w:tcPr>
          <w:p w14:paraId="315BCDF3">
            <w:pPr>
              <w:spacing w:line="400" w:lineRule="exact"/>
              <w:jc w:val="center"/>
              <w:rPr>
                <w:rFonts w:ascii="宋体" w:hAnsi="宋体"/>
                <w:b/>
              </w:rPr>
            </w:pPr>
          </w:p>
        </w:tc>
        <w:tc>
          <w:tcPr>
            <w:tcW w:w="1097" w:type="dxa"/>
            <w:tcBorders>
              <w:top w:val="single" w:color="auto" w:sz="4" w:space="0"/>
              <w:left w:val="single" w:color="auto" w:sz="4" w:space="0"/>
              <w:bottom w:val="single" w:color="auto" w:sz="4" w:space="0"/>
              <w:right w:val="single" w:color="auto" w:sz="4" w:space="0"/>
            </w:tcBorders>
          </w:tcPr>
          <w:p w14:paraId="29F8C296">
            <w:pPr>
              <w:spacing w:line="400" w:lineRule="exact"/>
              <w:jc w:val="center"/>
              <w:rPr>
                <w:rFonts w:ascii="宋体" w:hAnsi="宋体"/>
                <w:b/>
              </w:rPr>
            </w:pPr>
          </w:p>
        </w:tc>
        <w:tc>
          <w:tcPr>
            <w:tcW w:w="1731" w:type="dxa"/>
            <w:tcBorders>
              <w:top w:val="single" w:color="auto" w:sz="4" w:space="0"/>
              <w:left w:val="single" w:color="auto" w:sz="4" w:space="0"/>
              <w:bottom w:val="single" w:color="auto" w:sz="4" w:space="0"/>
              <w:right w:val="single" w:color="auto" w:sz="4" w:space="0"/>
            </w:tcBorders>
          </w:tcPr>
          <w:p w14:paraId="474DD021">
            <w:pPr>
              <w:spacing w:line="400" w:lineRule="exact"/>
              <w:jc w:val="center"/>
              <w:rPr>
                <w:rFonts w:ascii="宋体" w:hAnsi="宋体"/>
                <w:b/>
              </w:rPr>
            </w:pPr>
          </w:p>
        </w:tc>
      </w:tr>
      <w:tr w14:paraId="18A0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26" w:type="dxa"/>
          <w:cantSplit/>
          <w:trHeight w:val="265" w:hRule="atLeast"/>
          <w:jc w:val="center"/>
        </w:trPr>
        <w:tc>
          <w:tcPr>
            <w:tcW w:w="1254" w:type="dxa"/>
            <w:vMerge w:val="continue"/>
            <w:tcBorders>
              <w:top w:val="single" w:color="auto" w:sz="4" w:space="0"/>
              <w:left w:val="single" w:color="auto" w:sz="4" w:space="0"/>
              <w:bottom w:val="single" w:color="auto" w:sz="4" w:space="0"/>
              <w:right w:val="single" w:color="auto" w:sz="4" w:space="0"/>
            </w:tcBorders>
            <w:vAlign w:val="center"/>
          </w:tcPr>
          <w:p w14:paraId="34453BFD">
            <w:pPr>
              <w:widowControl/>
              <w:jc w:val="left"/>
              <w:rPr>
                <w:rFonts w:ascii="宋体" w:hAnsi="宋体"/>
                <w:b/>
              </w:rPr>
            </w:pPr>
          </w:p>
        </w:tc>
        <w:tc>
          <w:tcPr>
            <w:tcW w:w="1078" w:type="dxa"/>
            <w:gridSpan w:val="2"/>
            <w:tcBorders>
              <w:top w:val="single" w:color="auto" w:sz="4" w:space="0"/>
              <w:left w:val="single" w:color="auto" w:sz="4" w:space="0"/>
              <w:bottom w:val="single" w:color="auto" w:sz="4" w:space="0"/>
              <w:right w:val="single" w:color="auto" w:sz="4" w:space="0"/>
            </w:tcBorders>
          </w:tcPr>
          <w:p w14:paraId="5F1B3020">
            <w:pPr>
              <w:spacing w:line="400" w:lineRule="exact"/>
              <w:jc w:val="center"/>
              <w:rPr>
                <w:rFonts w:ascii="宋体" w:hAnsi="宋体"/>
                <w:b/>
              </w:rPr>
            </w:pPr>
          </w:p>
        </w:tc>
        <w:tc>
          <w:tcPr>
            <w:tcW w:w="1662" w:type="dxa"/>
            <w:gridSpan w:val="2"/>
            <w:tcBorders>
              <w:top w:val="single" w:color="auto" w:sz="4" w:space="0"/>
              <w:left w:val="single" w:color="auto" w:sz="4" w:space="0"/>
              <w:bottom w:val="single" w:color="auto" w:sz="4" w:space="0"/>
              <w:right w:val="single" w:color="auto" w:sz="4" w:space="0"/>
            </w:tcBorders>
          </w:tcPr>
          <w:p w14:paraId="311225F3">
            <w:pPr>
              <w:spacing w:line="400" w:lineRule="exact"/>
              <w:jc w:val="center"/>
              <w:rPr>
                <w:rFonts w:ascii="宋体" w:hAnsi="宋体"/>
                <w:b/>
              </w:rPr>
            </w:pPr>
          </w:p>
        </w:tc>
        <w:tc>
          <w:tcPr>
            <w:tcW w:w="1091" w:type="dxa"/>
            <w:tcBorders>
              <w:top w:val="single" w:color="auto" w:sz="4" w:space="0"/>
              <w:left w:val="single" w:color="auto" w:sz="4" w:space="0"/>
              <w:bottom w:val="single" w:color="auto" w:sz="4" w:space="0"/>
              <w:right w:val="single" w:color="auto" w:sz="4" w:space="0"/>
            </w:tcBorders>
          </w:tcPr>
          <w:p w14:paraId="2046AB74">
            <w:pPr>
              <w:spacing w:line="400" w:lineRule="exact"/>
              <w:jc w:val="center"/>
              <w:rPr>
                <w:rFonts w:ascii="宋体" w:hAnsi="宋体"/>
                <w:b/>
              </w:rPr>
            </w:pPr>
          </w:p>
        </w:tc>
        <w:tc>
          <w:tcPr>
            <w:tcW w:w="1762" w:type="dxa"/>
            <w:gridSpan w:val="2"/>
            <w:tcBorders>
              <w:top w:val="single" w:color="auto" w:sz="4" w:space="0"/>
              <w:left w:val="single" w:color="auto" w:sz="4" w:space="0"/>
              <w:bottom w:val="single" w:color="auto" w:sz="4" w:space="0"/>
              <w:right w:val="single" w:color="auto" w:sz="4" w:space="0"/>
            </w:tcBorders>
          </w:tcPr>
          <w:p w14:paraId="522C4241">
            <w:pPr>
              <w:spacing w:line="400" w:lineRule="exact"/>
              <w:jc w:val="center"/>
              <w:rPr>
                <w:rFonts w:ascii="宋体" w:hAnsi="宋体"/>
                <w:b/>
              </w:rPr>
            </w:pPr>
          </w:p>
        </w:tc>
        <w:tc>
          <w:tcPr>
            <w:tcW w:w="1097" w:type="dxa"/>
            <w:tcBorders>
              <w:top w:val="single" w:color="auto" w:sz="4" w:space="0"/>
              <w:left w:val="single" w:color="auto" w:sz="4" w:space="0"/>
              <w:bottom w:val="single" w:color="auto" w:sz="4" w:space="0"/>
              <w:right w:val="single" w:color="auto" w:sz="4" w:space="0"/>
            </w:tcBorders>
          </w:tcPr>
          <w:p w14:paraId="06F68B89">
            <w:pPr>
              <w:spacing w:line="400" w:lineRule="exact"/>
              <w:jc w:val="center"/>
              <w:rPr>
                <w:rFonts w:ascii="宋体" w:hAnsi="宋体"/>
                <w:b/>
              </w:rPr>
            </w:pPr>
          </w:p>
        </w:tc>
        <w:tc>
          <w:tcPr>
            <w:tcW w:w="1731" w:type="dxa"/>
            <w:tcBorders>
              <w:top w:val="single" w:color="auto" w:sz="4" w:space="0"/>
              <w:left w:val="single" w:color="auto" w:sz="4" w:space="0"/>
              <w:bottom w:val="single" w:color="auto" w:sz="4" w:space="0"/>
              <w:right w:val="single" w:color="auto" w:sz="4" w:space="0"/>
            </w:tcBorders>
          </w:tcPr>
          <w:p w14:paraId="3B53CB08">
            <w:pPr>
              <w:spacing w:line="400" w:lineRule="exact"/>
              <w:jc w:val="center"/>
              <w:rPr>
                <w:rFonts w:ascii="宋体" w:hAnsi="宋体"/>
                <w:b/>
              </w:rPr>
            </w:pPr>
          </w:p>
        </w:tc>
      </w:tr>
      <w:tr w14:paraId="0979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26" w:type="dxa"/>
          <w:cantSplit/>
          <w:trHeight w:val="9049" w:hRule="atLeast"/>
          <w:jc w:val="center"/>
        </w:trPr>
        <w:tc>
          <w:tcPr>
            <w:tcW w:w="9675" w:type="dxa"/>
            <w:gridSpan w:val="10"/>
            <w:tcBorders>
              <w:top w:val="single" w:color="auto" w:sz="4" w:space="0"/>
              <w:left w:val="single" w:color="auto" w:sz="4" w:space="0"/>
              <w:bottom w:val="single" w:color="auto" w:sz="4" w:space="0"/>
              <w:right w:val="single" w:color="auto" w:sz="4" w:space="0"/>
            </w:tcBorders>
          </w:tcPr>
          <w:p w14:paraId="68AFF2D8">
            <w:pPr>
              <w:spacing w:line="400" w:lineRule="exact"/>
              <w:ind w:right="420" w:rightChars="200"/>
              <w:rPr>
                <w:rFonts w:ascii="宋体" w:hAnsi="宋体"/>
                <w:b/>
              </w:rPr>
            </w:pPr>
            <w:r>
              <w:rPr>
                <w:rFonts w:hint="eastAsia" w:ascii="宋体" w:hAnsi="宋体"/>
                <w:b/>
              </w:rPr>
              <w:t>答辩中提出的主要问题及回答的简要情况记录：</w:t>
            </w:r>
          </w:p>
          <w:p w14:paraId="41044440">
            <w:pPr>
              <w:spacing w:line="400" w:lineRule="exact"/>
              <w:rPr>
                <w:rFonts w:ascii="宋体" w:hAnsi="宋体"/>
                <w:b/>
              </w:rPr>
            </w:pPr>
          </w:p>
          <w:p w14:paraId="5BBB27C9">
            <w:pPr>
              <w:spacing w:line="400" w:lineRule="exact"/>
              <w:rPr>
                <w:rFonts w:ascii="宋体" w:hAnsi="宋体"/>
                <w:b/>
              </w:rPr>
            </w:pPr>
          </w:p>
          <w:p w14:paraId="35F2305F">
            <w:pPr>
              <w:spacing w:line="400" w:lineRule="exact"/>
              <w:rPr>
                <w:rFonts w:ascii="宋体" w:hAnsi="宋体"/>
                <w:b/>
              </w:rPr>
            </w:pPr>
          </w:p>
          <w:p w14:paraId="27368B00">
            <w:pPr>
              <w:spacing w:line="400" w:lineRule="exact"/>
              <w:rPr>
                <w:rFonts w:ascii="宋体" w:hAnsi="宋体"/>
                <w:b/>
              </w:rPr>
            </w:pPr>
          </w:p>
          <w:p w14:paraId="727F3459">
            <w:pPr>
              <w:spacing w:line="400" w:lineRule="exact"/>
              <w:ind w:firstLine="5903" w:firstLineChars="2800"/>
              <w:rPr>
                <w:rFonts w:ascii="宋体" w:hAnsi="宋体"/>
                <w:b/>
              </w:rPr>
            </w:pPr>
          </w:p>
          <w:p w14:paraId="150820C3">
            <w:pPr>
              <w:spacing w:line="400" w:lineRule="exact"/>
              <w:ind w:firstLine="5903" w:firstLineChars="2800"/>
              <w:rPr>
                <w:rFonts w:ascii="宋体" w:hAnsi="宋体"/>
                <w:b/>
              </w:rPr>
            </w:pPr>
          </w:p>
          <w:p w14:paraId="73DD9800">
            <w:pPr>
              <w:spacing w:line="400" w:lineRule="exact"/>
              <w:ind w:firstLine="5903" w:firstLineChars="2800"/>
              <w:rPr>
                <w:rFonts w:ascii="宋体" w:hAnsi="宋体"/>
                <w:b/>
              </w:rPr>
            </w:pPr>
          </w:p>
          <w:p w14:paraId="171D3CED">
            <w:pPr>
              <w:spacing w:line="400" w:lineRule="exact"/>
              <w:ind w:firstLine="5903" w:firstLineChars="2800"/>
              <w:rPr>
                <w:rFonts w:ascii="宋体" w:hAnsi="宋体"/>
                <w:b/>
              </w:rPr>
            </w:pPr>
          </w:p>
          <w:p w14:paraId="57B70C90">
            <w:pPr>
              <w:spacing w:line="400" w:lineRule="exact"/>
              <w:ind w:firstLine="5903" w:firstLineChars="2800"/>
              <w:rPr>
                <w:rFonts w:ascii="宋体" w:hAnsi="宋体"/>
                <w:b/>
              </w:rPr>
            </w:pPr>
          </w:p>
          <w:p w14:paraId="2469E08F">
            <w:pPr>
              <w:spacing w:line="400" w:lineRule="exact"/>
              <w:ind w:firstLine="5903" w:firstLineChars="2800"/>
              <w:rPr>
                <w:rFonts w:ascii="宋体" w:hAnsi="宋体"/>
                <w:b/>
              </w:rPr>
            </w:pPr>
          </w:p>
          <w:p w14:paraId="0CD8852D">
            <w:pPr>
              <w:spacing w:line="400" w:lineRule="exact"/>
              <w:ind w:firstLine="5903" w:firstLineChars="2800"/>
              <w:rPr>
                <w:rFonts w:ascii="宋体" w:hAnsi="宋体"/>
                <w:b/>
              </w:rPr>
            </w:pPr>
          </w:p>
          <w:p w14:paraId="6979BDCD">
            <w:pPr>
              <w:spacing w:line="400" w:lineRule="exact"/>
              <w:ind w:firstLine="5903" w:firstLineChars="2800"/>
              <w:rPr>
                <w:rFonts w:ascii="宋体" w:hAnsi="宋体"/>
                <w:b/>
              </w:rPr>
            </w:pPr>
          </w:p>
          <w:p w14:paraId="7E7352FC">
            <w:pPr>
              <w:spacing w:line="400" w:lineRule="exact"/>
              <w:ind w:firstLine="5903" w:firstLineChars="2800"/>
              <w:rPr>
                <w:rFonts w:ascii="宋体" w:hAnsi="宋体"/>
                <w:b/>
              </w:rPr>
            </w:pPr>
          </w:p>
          <w:p w14:paraId="294394DE">
            <w:pPr>
              <w:spacing w:line="400" w:lineRule="exact"/>
              <w:ind w:firstLine="5903" w:firstLineChars="2800"/>
              <w:rPr>
                <w:rFonts w:ascii="宋体" w:hAnsi="宋体"/>
                <w:b/>
              </w:rPr>
            </w:pPr>
          </w:p>
          <w:p w14:paraId="20B2E44A">
            <w:pPr>
              <w:spacing w:line="400" w:lineRule="exact"/>
              <w:ind w:firstLine="5903" w:firstLineChars="2800"/>
              <w:rPr>
                <w:rFonts w:ascii="宋体" w:hAnsi="宋体"/>
                <w:b/>
              </w:rPr>
            </w:pPr>
          </w:p>
          <w:p w14:paraId="09ECA3FB">
            <w:pPr>
              <w:spacing w:line="400" w:lineRule="exact"/>
              <w:ind w:firstLine="5903" w:firstLineChars="2800"/>
              <w:rPr>
                <w:rFonts w:ascii="宋体" w:hAnsi="宋体"/>
                <w:b/>
              </w:rPr>
            </w:pPr>
          </w:p>
          <w:p w14:paraId="565B9765">
            <w:pPr>
              <w:spacing w:line="400" w:lineRule="exact"/>
              <w:ind w:firstLine="5903" w:firstLineChars="2800"/>
              <w:rPr>
                <w:rFonts w:ascii="宋体" w:hAnsi="宋体"/>
                <w:b/>
              </w:rPr>
            </w:pPr>
          </w:p>
          <w:p w14:paraId="12CBD4E9">
            <w:pPr>
              <w:spacing w:line="400" w:lineRule="exact"/>
              <w:ind w:firstLine="5903" w:firstLineChars="2800"/>
              <w:rPr>
                <w:rFonts w:ascii="宋体" w:hAnsi="宋体"/>
                <w:b/>
              </w:rPr>
            </w:pPr>
          </w:p>
          <w:p w14:paraId="30B3B29B">
            <w:pPr>
              <w:spacing w:line="400" w:lineRule="exact"/>
              <w:rPr>
                <w:rFonts w:ascii="宋体" w:hAnsi="宋体"/>
                <w:b/>
              </w:rPr>
            </w:pPr>
          </w:p>
          <w:p w14:paraId="78D7B47B">
            <w:pPr>
              <w:spacing w:line="400" w:lineRule="exact"/>
              <w:ind w:firstLine="5903" w:firstLineChars="2800"/>
              <w:rPr>
                <w:rFonts w:ascii="宋体" w:hAnsi="宋体"/>
                <w:b/>
              </w:rPr>
            </w:pPr>
          </w:p>
          <w:p w14:paraId="0633BA2A">
            <w:pPr>
              <w:spacing w:line="500" w:lineRule="exact"/>
              <w:rPr>
                <w:rFonts w:ascii="宋体" w:hAnsi="宋体"/>
                <w:b/>
              </w:rPr>
            </w:pPr>
            <w:r>
              <w:rPr>
                <w:rFonts w:hint="eastAsia" w:ascii="宋体" w:hAnsi="宋体"/>
                <w:b/>
              </w:rPr>
              <w:t>记录人签名：</w:t>
            </w:r>
            <w:r>
              <w:rPr>
                <w:rFonts w:hint="eastAsia" w:eastAsia="仿宋_GB2312"/>
              </w:rPr>
              <w:t xml:space="preserve">           </w:t>
            </w:r>
            <w:r>
              <w:rPr>
                <w:rFonts w:hint="eastAsia" w:ascii="宋体" w:hAnsi="宋体"/>
                <w:b/>
              </w:rPr>
              <w:t xml:space="preserve">                                            年     月     日  </w:t>
            </w:r>
          </w:p>
        </w:tc>
      </w:tr>
      <w:tr w14:paraId="46641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7" w:hRule="atLeast"/>
          <w:jc w:val="center"/>
        </w:trPr>
        <w:tc>
          <w:tcPr>
            <w:tcW w:w="1302" w:type="dxa"/>
            <w:gridSpan w:val="3"/>
            <w:tcBorders>
              <w:top w:val="single" w:color="auto" w:sz="4" w:space="0"/>
              <w:left w:val="single" w:color="auto" w:sz="4" w:space="0"/>
              <w:bottom w:val="single" w:color="auto" w:sz="4" w:space="0"/>
              <w:right w:val="single" w:color="auto" w:sz="4" w:space="0"/>
            </w:tcBorders>
            <w:vAlign w:val="center"/>
          </w:tcPr>
          <w:p w14:paraId="16D2180F">
            <w:pPr>
              <w:spacing w:line="360" w:lineRule="exact"/>
              <w:jc w:val="center"/>
              <w:rPr>
                <w:rFonts w:ascii="宋体" w:hAnsi="宋体"/>
                <w:b/>
              </w:rPr>
            </w:pPr>
          </w:p>
          <w:p w14:paraId="14F1B904">
            <w:pPr>
              <w:spacing w:line="360" w:lineRule="exact"/>
              <w:jc w:val="center"/>
              <w:rPr>
                <w:rFonts w:ascii="宋体" w:hAnsi="宋体"/>
                <w:b/>
              </w:rPr>
            </w:pPr>
          </w:p>
          <w:p w14:paraId="18537F75">
            <w:pPr>
              <w:spacing w:line="360" w:lineRule="exact"/>
              <w:jc w:val="center"/>
              <w:rPr>
                <w:rFonts w:ascii="宋体" w:hAnsi="宋体"/>
                <w:b/>
              </w:rPr>
            </w:pPr>
            <w:r>
              <w:rPr>
                <w:rFonts w:hint="eastAsia" w:ascii="宋体" w:hAnsi="宋体"/>
                <w:b/>
              </w:rPr>
              <w:t>答</w:t>
            </w:r>
          </w:p>
          <w:p w14:paraId="564D7D66">
            <w:pPr>
              <w:spacing w:line="360" w:lineRule="exact"/>
              <w:jc w:val="center"/>
              <w:rPr>
                <w:rFonts w:ascii="宋体" w:hAnsi="宋体"/>
                <w:b/>
              </w:rPr>
            </w:pPr>
            <w:r>
              <w:rPr>
                <w:rFonts w:hint="eastAsia" w:ascii="宋体" w:hAnsi="宋体"/>
                <w:b/>
              </w:rPr>
              <w:t>辩</w:t>
            </w:r>
          </w:p>
          <w:p w14:paraId="75D0A059">
            <w:pPr>
              <w:spacing w:line="360" w:lineRule="exact"/>
              <w:jc w:val="center"/>
              <w:rPr>
                <w:rFonts w:ascii="宋体" w:hAnsi="宋体"/>
                <w:b/>
              </w:rPr>
            </w:pPr>
            <w:r>
              <w:rPr>
                <w:rFonts w:hint="eastAsia" w:ascii="宋体" w:hAnsi="宋体"/>
                <w:b/>
              </w:rPr>
              <w:t>小</w:t>
            </w:r>
          </w:p>
          <w:p w14:paraId="5FA45E8E">
            <w:pPr>
              <w:spacing w:line="360" w:lineRule="exact"/>
              <w:jc w:val="center"/>
              <w:rPr>
                <w:rFonts w:ascii="宋体" w:hAnsi="宋体"/>
                <w:b/>
              </w:rPr>
            </w:pPr>
            <w:r>
              <w:rPr>
                <w:rFonts w:hint="eastAsia" w:ascii="宋体" w:hAnsi="宋体"/>
                <w:b/>
              </w:rPr>
              <w:t>组</w:t>
            </w:r>
          </w:p>
          <w:p w14:paraId="3FCC60E7">
            <w:pPr>
              <w:spacing w:line="360" w:lineRule="exact"/>
              <w:jc w:val="center"/>
              <w:rPr>
                <w:rFonts w:ascii="宋体" w:hAnsi="宋体"/>
                <w:b/>
              </w:rPr>
            </w:pPr>
            <w:r>
              <w:rPr>
                <w:rFonts w:hint="eastAsia" w:ascii="宋体" w:hAnsi="宋体"/>
                <w:b/>
              </w:rPr>
              <w:t>意</w:t>
            </w:r>
          </w:p>
          <w:p w14:paraId="1EAE464D">
            <w:pPr>
              <w:spacing w:line="360" w:lineRule="exact"/>
              <w:jc w:val="center"/>
              <w:rPr>
                <w:rFonts w:ascii="宋体" w:hAnsi="宋体"/>
                <w:b/>
              </w:rPr>
            </w:pPr>
            <w:r>
              <w:rPr>
                <w:rFonts w:hint="eastAsia" w:ascii="宋体" w:hAnsi="宋体"/>
                <w:b/>
              </w:rPr>
              <w:t>见</w:t>
            </w:r>
          </w:p>
          <w:p w14:paraId="1ECBBD49">
            <w:pPr>
              <w:spacing w:line="360" w:lineRule="exact"/>
              <w:jc w:val="center"/>
              <w:rPr>
                <w:rFonts w:ascii="宋体" w:hAnsi="宋体"/>
                <w:b/>
              </w:rPr>
            </w:pPr>
          </w:p>
          <w:p w14:paraId="09294DAC">
            <w:pPr>
              <w:spacing w:line="360" w:lineRule="exact"/>
              <w:jc w:val="center"/>
              <w:rPr>
                <w:rFonts w:ascii="宋体" w:hAnsi="宋体"/>
                <w:b/>
              </w:rPr>
            </w:pPr>
          </w:p>
        </w:tc>
        <w:tc>
          <w:tcPr>
            <w:tcW w:w="8399" w:type="dxa"/>
            <w:gridSpan w:val="8"/>
            <w:tcBorders>
              <w:top w:val="single" w:color="auto" w:sz="4" w:space="0"/>
              <w:left w:val="single" w:color="auto" w:sz="4" w:space="0"/>
              <w:bottom w:val="single" w:color="auto" w:sz="4" w:space="0"/>
              <w:right w:val="single" w:color="auto" w:sz="4" w:space="0"/>
            </w:tcBorders>
          </w:tcPr>
          <w:p w14:paraId="10958326">
            <w:pPr>
              <w:spacing w:line="360" w:lineRule="exact"/>
              <w:rPr>
                <w:rFonts w:ascii="宋体" w:hAnsi="宋体"/>
                <w:b/>
              </w:rPr>
            </w:pPr>
            <w:r>
              <w:rPr>
                <w:rFonts w:hint="eastAsia" w:ascii="宋体" w:hAnsi="宋体"/>
                <w:b/>
              </w:rPr>
              <w:t>（主要就设计质量、学生答辩情况给出评语，同时就是否同意通过答辩、答辩成绩等方面进行评定）</w:t>
            </w:r>
          </w:p>
          <w:p w14:paraId="52D4FD1B">
            <w:pPr>
              <w:rPr>
                <w:rFonts w:ascii="宋体" w:hAnsi="宋体"/>
                <w:b/>
                <w:spacing w:val="-14"/>
              </w:rPr>
            </w:pPr>
          </w:p>
          <w:p w14:paraId="4FFEC668">
            <w:pPr>
              <w:spacing w:line="360" w:lineRule="exact"/>
              <w:rPr>
                <w:rFonts w:ascii="宋体" w:hAnsi="宋体"/>
                <w:b/>
                <w:spacing w:val="-14"/>
              </w:rPr>
            </w:pPr>
          </w:p>
          <w:p w14:paraId="7C0E5633">
            <w:pPr>
              <w:spacing w:line="360" w:lineRule="exact"/>
              <w:rPr>
                <w:rFonts w:ascii="宋体" w:hAnsi="宋体"/>
                <w:b/>
                <w:spacing w:val="-14"/>
              </w:rPr>
            </w:pPr>
          </w:p>
          <w:p w14:paraId="4D0DDB3D">
            <w:pPr>
              <w:spacing w:line="360" w:lineRule="exact"/>
              <w:rPr>
                <w:rFonts w:ascii="宋体" w:hAnsi="宋体"/>
                <w:b/>
                <w:spacing w:val="-14"/>
              </w:rPr>
            </w:pPr>
          </w:p>
          <w:p w14:paraId="27A07E9D">
            <w:pPr>
              <w:spacing w:line="360" w:lineRule="exact"/>
              <w:rPr>
                <w:rFonts w:ascii="宋体" w:hAnsi="宋体"/>
                <w:b/>
              </w:rPr>
            </w:pPr>
          </w:p>
          <w:p w14:paraId="53262380">
            <w:pPr>
              <w:spacing w:line="360" w:lineRule="exact"/>
              <w:rPr>
                <w:rFonts w:ascii="宋体" w:hAnsi="宋体"/>
                <w:b/>
              </w:rPr>
            </w:pPr>
          </w:p>
          <w:p w14:paraId="792CD6DD">
            <w:pPr>
              <w:spacing w:line="360" w:lineRule="exact"/>
              <w:rPr>
                <w:rFonts w:ascii="宋体" w:hAnsi="宋体"/>
                <w:b/>
              </w:rPr>
            </w:pPr>
          </w:p>
          <w:p w14:paraId="483BD5AB">
            <w:pPr>
              <w:spacing w:line="360" w:lineRule="exact"/>
              <w:rPr>
                <w:rFonts w:ascii="宋体" w:hAnsi="宋体"/>
                <w:b/>
              </w:rPr>
            </w:pPr>
          </w:p>
          <w:p w14:paraId="3A80E4DA">
            <w:pPr>
              <w:spacing w:line="360" w:lineRule="exact"/>
              <w:rPr>
                <w:rFonts w:ascii="宋体" w:hAnsi="宋体"/>
                <w:b/>
              </w:rPr>
            </w:pPr>
          </w:p>
          <w:p w14:paraId="7DD84FF7">
            <w:pPr>
              <w:spacing w:line="360" w:lineRule="exact"/>
              <w:rPr>
                <w:rFonts w:ascii="宋体" w:hAnsi="宋体"/>
                <w:b/>
              </w:rPr>
            </w:pPr>
          </w:p>
          <w:p w14:paraId="6E80AF96">
            <w:pPr>
              <w:spacing w:line="360" w:lineRule="exact"/>
              <w:rPr>
                <w:rFonts w:ascii="宋体" w:hAnsi="宋体"/>
                <w:b/>
              </w:rPr>
            </w:pPr>
            <w:r>
              <w:rPr>
                <w:rFonts w:hint="eastAsia" w:ascii="宋体" w:hAnsi="宋体"/>
                <w:b/>
              </w:rPr>
              <w:t>评定成绩：</w:t>
            </w:r>
          </w:p>
          <w:p w14:paraId="59DD0D3E">
            <w:pPr>
              <w:spacing w:line="360" w:lineRule="exact"/>
              <w:rPr>
                <w:rFonts w:ascii="宋体" w:hAnsi="宋体"/>
                <w:b/>
              </w:rPr>
            </w:pPr>
          </w:p>
          <w:p w14:paraId="1051F831">
            <w:pPr>
              <w:spacing w:line="360" w:lineRule="exact"/>
              <w:rPr>
                <w:rFonts w:ascii="宋体" w:hAnsi="宋体"/>
                <w:b/>
              </w:rPr>
            </w:pPr>
          </w:p>
          <w:p w14:paraId="33AB1C29">
            <w:pPr>
              <w:spacing w:after="156" w:afterLines="50" w:line="360" w:lineRule="exact"/>
              <w:rPr>
                <w:rFonts w:ascii="宋体" w:hAnsi="宋体"/>
                <w:b/>
              </w:rPr>
            </w:pPr>
            <w:r>
              <w:rPr>
                <w:rFonts w:hint="eastAsia" w:ascii="宋体" w:hAnsi="宋体"/>
                <w:b/>
              </w:rPr>
              <w:t xml:space="preserve"> 负责人签名：</w:t>
            </w:r>
            <w:r>
              <w:rPr>
                <w:rFonts w:hint="eastAsia" w:eastAsia="仿宋_GB2312"/>
              </w:rPr>
              <w:t xml:space="preserve">        </w:t>
            </w:r>
            <w:r>
              <w:rPr>
                <w:rFonts w:hint="eastAsia"/>
              </w:rPr>
              <w:t xml:space="preserve">            </w:t>
            </w:r>
            <w:r>
              <w:rPr>
                <w:rFonts w:hint="eastAsia" w:ascii="宋体" w:hAnsi="宋体"/>
                <w:b/>
              </w:rPr>
              <w:t xml:space="preserve">                     年    月    日</w:t>
            </w:r>
          </w:p>
        </w:tc>
      </w:tr>
      <w:tr w14:paraId="5BDF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0" w:hRule="atLeast"/>
          <w:jc w:val="center"/>
        </w:trPr>
        <w:tc>
          <w:tcPr>
            <w:tcW w:w="1302" w:type="dxa"/>
            <w:gridSpan w:val="3"/>
            <w:tcBorders>
              <w:top w:val="single" w:color="auto" w:sz="4" w:space="0"/>
              <w:left w:val="single" w:color="auto" w:sz="4" w:space="0"/>
              <w:bottom w:val="single" w:color="auto" w:sz="4" w:space="0"/>
              <w:right w:val="single" w:color="auto" w:sz="4" w:space="0"/>
            </w:tcBorders>
            <w:vAlign w:val="center"/>
          </w:tcPr>
          <w:p w14:paraId="09165F03">
            <w:pPr>
              <w:spacing w:line="360" w:lineRule="exact"/>
              <w:jc w:val="center"/>
              <w:rPr>
                <w:rFonts w:ascii="宋体" w:hAnsi="宋体"/>
                <w:b/>
              </w:rPr>
            </w:pPr>
          </w:p>
          <w:p w14:paraId="3A47A0BA">
            <w:pPr>
              <w:spacing w:line="360" w:lineRule="exact"/>
              <w:jc w:val="center"/>
              <w:rPr>
                <w:rFonts w:ascii="宋体" w:hAnsi="宋体"/>
                <w:b/>
              </w:rPr>
            </w:pPr>
            <w:r>
              <w:rPr>
                <w:rFonts w:hint="eastAsia" w:ascii="宋体" w:hAnsi="宋体"/>
                <w:b/>
              </w:rPr>
              <w:t>学</w:t>
            </w:r>
          </w:p>
          <w:p w14:paraId="68EDC09B">
            <w:pPr>
              <w:spacing w:line="360" w:lineRule="exact"/>
              <w:jc w:val="center"/>
              <w:rPr>
                <w:rFonts w:ascii="宋体" w:hAnsi="宋体"/>
                <w:b/>
              </w:rPr>
            </w:pPr>
            <w:r>
              <w:rPr>
                <w:rFonts w:hint="eastAsia" w:ascii="宋体" w:hAnsi="宋体"/>
                <w:b/>
              </w:rPr>
              <w:t>院</w:t>
            </w:r>
          </w:p>
          <w:p w14:paraId="0402EDA1">
            <w:pPr>
              <w:spacing w:line="360" w:lineRule="exact"/>
              <w:jc w:val="center"/>
              <w:rPr>
                <w:rFonts w:ascii="宋体" w:hAnsi="宋体"/>
                <w:b/>
              </w:rPr>
            </w:pPr>
            <w:r>
              <w:rPr>
                <w:rFonts w:hint="eastAsia" w:ascii="宋体" w:hAnsi="宋体"/>
                <w:b/>
              </w:rPr>
              <w:t>意</w:t>
            </w:r>
          </w:p>
          <w:p w14:paraId="7F62DB81">
            <w:pPr>
              <w:spacing w:line="360" w:lineRule="exact"/>
              <w:jc w:val="center"/>
              <w:rPr>
                <w:rFonts w:ascii="宋体" w:hAnsi="宋体"/>
                <w:b/>
              </w:rPr>
            </w:pPr>
            <w:r>
              <w:rPr>
                <w:rFonts w:hint="eastAsia" w:ascii="宋体" w:hAnsi="宋体"/>
                <w:b/>
              </w:rPr>
              <w:t>见</w:t>
            </w:r>
          </w:p>
          <w:p w14:paraId="0E8BCF8A">
            <w:pPr>
              <w:spacing w:line="360" w:lineRule="exact"/>
              <w:jc w:val="center"/>
              <w:rPr>
                <w:rFonts w:ascii="宋体" w:hAnsi="宋体"/>
                <w:b/>
              </w:rPr>
            </w:pPr>
          </w:p>
          <w:p w14:paraId="24A5955C">
            <w:pPr>
              <w:spacing w:line="360" w:lineRule="exact"/>
              <w:jc w:val="center"/>
              <w:rPr>
                <w:rFonts w:ascii="宋体" w:hAnsi="宋体"/>
                <w:b/>
              </w:rPr>
            </w:pPr>
          </w:p>
        </w:tc>
        <w:tc>
          <w:tcPr>
            <w:tcW w:w="8399" w:type="dxa"/>
            <w:gridSpan w:val="8"/>
            <w:tcBorders>
              <w:top w:val="single" w:color="auto" w:sz="4" w:space="0"/>
              <w:left w:val="single" w:color="auto" w:sz="4" w:space="0"/>
              <w:bottom w:val="single" w:color="auto" w:sz="4" w:space="0"/>
              <w:right w:val="single" w:color="auto" w:sz="4" w:space="0"/>
            </w:tcBorders>
          </w:tcPr>
          <w:p w14:paraId="7F5FB50C">
            <w:pPr>
              <w:spacing w:line="360" w:lineRule="exact"/>
              <w:rPr>
                <w:rFonts w:ascii="宋体" w:hAnsi="宋体"/>
                <w:b/>
              </w:rPr>
            </w:pPr>
          </w:p>
          <w:p w14:paraId="15B18A45">
            <w:pPr>
              <w:spacing w:line="360" w:lineRule="exact"/>
              <w:rPr>
                <w:rFonts w:ascii="宋体" w:hAnsi="宋体"/>
                <w:b/>
              </w:rPr>
            </w:pPr>
          </w:p>
          <w:p w14:paraId="571224C0">
            <w:pPr>
              <w:spacing w:line="360" w:lineRule="exact"/>
              <w:rPr>
                <w:rFonts w:ascii="宋体" w:hAnsi="宋体"/>
                <w:b/>
              </w:rPr>
            </w:pPr>
          </w:p>
          <w:p w14:paraId="6E18AF9E">
            <w:pPr>
              <w:spacing w:line="360" w:lineRule="exact"/>
              <w:rPr>
                <w:rFonts w:ascii="宋体" w:hAnsi="宋体"/>
                <w:b/>
              </w:rPr>
            </w:pPr>
          </w:p>
          <w:p w14:paraId="44162062">
            <w:pPr>
              <w:spacing w:before="312" w:beforeLines="100" w:line="360" w:lineRule="exact"/>
              <w:rPr>
                <w:rFonts w:ascii="宋体"/>
                <w:b/>
              </w:rPr>
            </w:pPr>
            <w:r>
              <w:rPr>
                <w:rFonts w:hint="eastAsia" w:ascii="宋体"/>
                <w:b/>
              </w:rPr>
              <w:t>同意指导教师和答辩小组意见。</w:t>
            </w:r>
          </w:p>
          <w:p w14:paraId="1FE51D4E">
            <w:pPr>
              <w:spacing w:before="312" w:beforeLines="100" w:line="360" w:lineRule="exact"/>
              <w:rPr>
                <w:rFonts w:ascii="宋体"/>
                <w:b/>
              </w:rPr>
            </w:pPr>
          </w:p>
          <w:p w14:paraId="33A1FAAD">
            <w:pPr>
              <w:spacing w:before="312" w:beforeLines="100" w:line="360" w:lineRule="exact"/>
              <w:rPr>
                <w:rFonts w:ascii="宋体"/>
                <w:b/>
              </w:rPr>
            </w:pPr>
            <w:r>
              <w:rPr>
                <w:rFonts w:hint="eastAsia" w:ascii="宋体"/>
                <w:b/>
              </w:rPr>
              <w:t>总成绩（指导教师评定成绩</w:t>
            </w:r>
            <w:r>
              <w:rPr>
                <w:rFonts w:ascii="Arial" w:hAnsi="Arial"/>
                <w:b/>
              </w:rPr>
              <w:t>×</w:t>
            </w:r>
            <w:r>
              <w:rPr>
                <w:rFonts w:hint="eastAsia" w:ascii="宋体"/>
                <w:b/>
              </w:rPr>
              <w:t>40%+答辩小组评定成绩</w:t>
            </w:r>
            <w:r>
              <w:rPr>
                <w:rFonts w:ascii="Arial" w:hAnsi="Arial"/>
                <w:b/>
              </w:rPr>
              <w:t>×</w:t>
            </w:r>
            <w:r>
              <w:rPr>
                <w:rFonts w:hint="eastAsia" w:ascii="宋体"/>
                <w:b/>
              </w:rPr>
              <w:t>60%）：</w:t>
            </w:r>
          </w:p>
          <w:p w14:paraId="681A814F">
            <w:pPr>
              <w:spacing w:before="156" w:beforeLines="50" w:line="360" w:lineRule="exact"/>
              <w:rPr>
                <w:rFonts w:ascii="宋体" w:hAnsi="宋体"/>
                <w:b/>
              </w:rPr>
            </w:pPr>
            <w:r>
              <w:rPr>
                <w:rFonts w:hint="eastAsia" w:ascii="宋体" w:hAnsi="宋体"/>
                <w:b/>
              </w:rPr>
              <w:t xml:space="preserve"> 负责人签名：                    学院（公章）          年    月    日</w:t>
            </w:r>
          </w:p>
        </w:tc>
      </w:tr>
      <w:tr w14:paraId="027C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0" w:hRule="atLeast"/>
          <w:jc w:val="center"/>
        </w:trPr>
        <w:tc>
          <w:tcPr>
            <w:tcW w:w="1302" w:type="dxa"/>
            <w:gridSpan w:val="3"/>
            <w:tcBorders>
              <w:top w:val="single" w:color="auto" w:sz="4" w:space="0"/>
              <w:left w:val="single" w:color="auto" w:sz="4" w:space="0"/>
              <w:bottom w:val="single" w:color="auto" w:sz="4" w:space="0"/>
              <w:right w:val="single" w:color="auto" w:sz="4" w:space="0"/>
            </w:tcBorders>
            <w:vAlign w:val="center"/>
          </w:tcPr>
          <w:p w14:paraId="2AEF512D">
            <w:pPr>
              <w:spacing w:line="360" w:lineRule="exact"/>
              <w:jc w:val="center"/>
              <w:rPr>
                <w:rFonts w:ascii="宋体"/>
                <w:b/>
              </w:rPr>
            </w:pPr>
            <w:r>
              <w:rPr>
                <w:rFonts w:hint="eastAsia" w:ascii="宋体" w:hAnsi="宋体"/>
                <w:b/>
              </w:rPr>
              <w:t>学</w:t>
            </w:r>
          </w:p>
          <w:p w14:paraId="3A09F7C6">
            <w:pPr>
              <w:spacing w:line="360" w:lineRule="exact"/>
              <w:jc w:val="center"/>
              <w:rPr>
                <w:rFonts w:ascii="宋体"/>
                <w:b/>
              </w:rPr>
            </w:pPr>
            <w:r>
              <w:rPr>
                <w:rFonts w:hint="eastAsia" w:ascii="宋体" w:hAnsi="宋体"/>
                <w:b/>
              </w:rPr>
              <w:t>校</w:t>
            </w:r>
          </w:p>
          <w:p w14:paraId="2B734B43">
            <w:pPr>
              <w:spacing w:line="360" w:lineRule="exact"/>
              <w:jc w:val="center"/>
              <w:rPr>
                <w:rFonts w:ascii="宋体"/>
                <w:b/>
              </w:rPr>
            </w:pPr>
            <w:r>
              <w:rPr>
                <w:rFonts w:hint="eastAsia" w:ascii="宋体" w:hAnsi="宋体"/>
                <w:b/>
              </w:rPr>
              <w:t>意</w:t>
            </w:r>
          </w:p>
          <w:p w14:paraId="011B0523">
            <w:pPr>
              <w:spacing w:line="360" w:lineRule="exact"/>
              <w:jc w:val="center"/>
              <w:rPr>
                <w:rFonts w:ascii="宋体" w:hAnsi="宋体"/>
                <w:b/>
              </w:rPr>
            </w:pPr>
            <w:r>
              <w:rPr>
                <w:rFonts w:hint="eastAsia" w:ascii="宋体" w:hAnsi="宋体"/>
                <w:b/>
              </w:rPr>
              <w:t>见</w:t>
            </w:r>
          </w:p>
          <w:p w14:paraId="04A0C13F">
            <w:pPr>
              <w:spacing w:line="360" w:lineRule="exact"/>
              <w:jc w:val="center"/>
              <w:rPr>
                <w:rFonts w:ascii="宋体" w:hAnsi="宋体"/>
                <w:b/>
              </w:rPr>
            </w:pPr>
            <w:r>
              <w:rPr>
                <w:rFonts w:hint="eastAsia" w:ascii="宋体" w:hAnsi="宋体"/>
                <w:b/>
              </w:rPr>
              <w:t>（仅</w:t>
            </w:r>
          </w:p>
          <w:p w14:paraId="262243D7">
            <w:pPr>
              <w:spacing w:line="360" w:lineRule="exact"/>
              <w:jc w:val="center"/>
              <w:rPr>
                <w:rFonts w:ascii="宋体" w:hAnsi="宋体"/>
                <w:b/>
              </w:rPr>
            </w:pPr>
            <w:r>
              <w:rPr>
                <w:rFonts w:hint="eastAsia" w:ascii="宋体" w:hAnsi="宋体"/>
                <w:b/>
              </w:rPr>
              <w:t>校级优秀论文需要）</w:t>
            </w:r>
          </w:p>
        </w:tc>
        <w:tc>
          <w:tcPr>
            <w:tcW w:w="8399" w:type="dxa"/>
            <w:gridSpan w:val="8"/>
            <w:tcBorders>
              <w:top w:val="single" w:color="auto" w:sz="4" w:space="0"/>
              <w:left w:val="single" w:color="auto" w:sz="4" w:space="0"/>
              <w:bottom w:val="single" w:color="auto" w:sz="4" w:space="0"/>
              <w:right w:val="single" w:color="auto" w:sz="4" w:space="0"/>
            </w:tcBorders>
          </w:tcPr>
          <w:p w14:paraId="0B9145B1">
            <w:pPr>
              <w:spacing w:line="360" w:lineRule="exact"/>
              <w:rPr>
                <w:rFonts w:ascii="宋体" w:hAnsi="宋体"/>
                <w:b/>
              </w:rPr>
            </w:pPr>
          </w:p>
          <w:p w14:paraId="5F2B3C6D">
            <w:pPr>
              <w:spacing w:line="360" w:lineRule="exact"/>
              <w:rPr>
                <w:rFonts w:ascii="宋体" w:hAnsi="宋体"/>
                <w:b/>
              </w:rPr>
            </w:pPr>
          </w:p>
          <w:p w14:paraId="18BA0EBC">
            <w:pPr>
              <w:spacing w:line="360" w:lineRule="exact"/>
              <w:rPr>
                <w:rFonts w:ascii="宋体" w:hAnsi="宋体"/>
                <w:b/>
              </w:rPr>
            </w:pPr>
          </w:p>
          <w:p w14:paraId="34D3F819">
            <w:pPr>
              <w:spacing w:line="360" w:lineRule="exact"/>
              <w:rPr>
                <w:rFonts w:ascii="宋体" w:hAnsi="宋体"/>
                <w:b/>
              </w:rPr>
            </w:pPr>
          </w:p>
          <w:p w14:paraId="42E19A98">
            <w:pPr>
              <w:spacing w:line="360" w:lineRule="exact"/>
              <w:rPr>
                <w:rFonts w:ascii="宋体" w:hAnsi="宋体"/>
                <w:b/>
              </w:rPr>
            </w:pPr>
          </w:p>
          <w:p w14:paraId="63F485F2">
            <w:pPr>
              <w:spacing w:before="312" w:beforeLines="100" w:line="360" w:lineRule="exact"/>
              <w:rPr>
                <w:rFonts w:ascii="宋体" w:hAnsi="宋体"/>
                <w:b/>
              </w:rPr>
            </w:pPr>
            <w:r>
              <w:rPr>
                <w:rFonts w:hint="eastAsia" w:ascii="宋体" w:hAnsi="宋体"/>
                <w:b/>
              </w:rPr>
              <w:t>评定等级 ：</w:t>
            </w:r>
          </w:p>
          <w:p w14:paraId="36C36EC1">
            <w:pPr>
              <w:spacing w:after="156" w:afterLines="50" w:line="360" w:lineRule="exact"/>
              <w:rPr>
                <w:rFonts w:ascii="宋体" w:hAnsi="宋体"/>
                <w:b/>
              </w:rPr>
            </w:pPr>
            <w:r>
              <w:rPr>
                <w:rFonts w:hint="eastAsia" w:ascii="宋体" w:hAnsi="宋体"/>
                <w:b/>
              </w:rPr>
              <w:t xml:space="preserve"> 负责人签名：                                        年    月    日</w:t>
            </w:r>
          </w:p>
        </w:tc>
      </w:tr>
    </w:tbl>
    <w:p w14:paraId="0509FF6A">
      <w:pPr>
        <w:rPr>
          <w:rFonts w:eastAsia="Times New Roman"/>
        </w:rPr>
      </w:pPr>
    </w:p>
    <w:p w14:paraId="6B982D5F"/>
    <w:p w14:paraId="55346D9A">
      <w:pPr>
        <w:spacing w:before="93" w:beforeLines="30" w:line="470" w:lineRule="exact"/>
        <w:rPr>
          <w:rFonts w:eastAsia="黑体"/>
          <w:sz w:val="32"/>
        </w:rPr>
        <w:sectPr>
          <w:headerReference r:id="rId3" w:type="default"/>
          <w:pgSz w:w="11906" w:h="16838"/>
          <w:pgMar w:top="1440" w:right="1286" w:bottom="1440" w:left="1440" w:header="851" w:footer="992" w:gutter="0"/>
          <w:cols w:space="720" w:num="1"/>
          <w:docGrid w:type="lines" w:linePitch="312" w:charSpace="0"/>
        </w:sectPr>
      </w:pPr>
    </w:p>
    <w:p w14:paraId="33757258">
      <w:pPr>
        <w:spacing w:line="480" w:lineRule="exact"/>
        <w:jc w:val="both"/>
        <w:rPr>
          <w:rFonts w:hint="default" w:ascii="黑体" w:hAnsi="宋体" w:eastAsia="黑体"/>
          <w:sz w:val="36"/>
          <w:szCs w:val="36"/>
          <w:lang w:val="en-US" w:eastAsia="zh-CN"/>
        </w:rPr>
      </w:pPr>
    </w:p>
    <w:p w14:paraId="04DE35CB">
      <w:pPr>
        <w:spacing w:line="480" w:lineRule="exact"/>
        <w:jc w:val="both"/>
        <w:rPr>
          <w:rFonts w:hint="default" w:ascii="黑体" w:hAnsi="宋体" w:eastAsia="黑体"/>
          <w:sz w:val="36"/>
          <w:szCs w:val="36"/>
          <w:lang w:val="en-US" w:eastAsia="zh-CN"/>
        </w:rPr>
      </w:pPr>
    </w:p>
    <w:p w14:paraId="49AD94A1">
      <w:pPr>
        <w:spacing w:line="480" w:lineRule="exact"/>
        <w:jc w:val="center"/>
        <w:rPr>
          <w:rFonts w:hint="default" w:ascii="黑体" w:hAnsi="宋体" w:eastAsia="黑体"/>
          <w:sz w:val="32"/>
          <w:szCs w:val="32"/>
          <w:lang w:val="en-US" w:eastAsia="zh-CN"/>
        </w:rPr>
        <w:sectPr>
          <w:footerReference r:id="rId4" w:type="default"/>
          <w:type w:val="continuous"/>
          <w:pgSz w:w="11906" w:h="16838"/>
          <w:pgMar w:top="1440" w:right="1286" w:bottom="1440" w:left="1440" w:header="851" w:footer="992" w:gutter="0"/>
          <w:pgNumType w:fmt="upperRoman" w:start="1"/>
          <w:cols w:space="720" w:num="1"/>
          <w:docGrid w:type="lines" w:linePitch="312" w:charSpace="0"/>
        </w:sectPr>
      </w:pPr>
    </w:p>
    <w:p w14:paraId="0872C298">
      <w:pPr>
        <w:spacing w:line="480" w:lineRule="exact"/>
        <w:jc w:val="center"/>
        <w:rPr>
          <w:rFonts w:hint="default" w:ascii="黑体" w:hAnsi="宋体" w:eastAsia="黑体"/>
          <w:sz w:val="32"/>
          <w:szCs w:val="32"/>
          <w:lang w:val="en-US" w:eastAsia="zh-CN"/>
        </w:rPr>
      </w:pPr>
      <w:bookmarkStart w:id="140" w:name="_GoBack"/>
      <w:bookmarkEnd w:id="140"/>
    </w:p>
    <w:sdt>
      <w:sdtPr>
        <w:rPr>
          <w:rFonts w:hint="eastAsia" w:ascii="黑体" w:hAnsi="黑体" w:eastAsia="黑体" w:cs="黑体"/>
          <w:kern w:val="2"/>
          <w:sz w:val="32"/>
          <w:szCs w:val="32"/>
          <w:lang w:val="en-US" w:eastAsia="zh-CN" w:bidi="ar-SA"/>
        </w:rPr>
        <w:id w:val="147480706"/>
        <w15:color w:val="DBDBDB"/>
        <w:docPartObj>
          <w:docPartGallery w:val="Table of Contents"/>
          <w:docPartUnique/>
        </w:docPartObj>
      </w:sdtPr>
      <w:sdtEndPr>
        <w:rPr>
          <w:rFonts w:hint="eastAsia" w:ascii="黑体" w:hAnsi="宋体" w:eastAsia="黑体" w:cs="Times New Roman"/>
          <w:kern w:val="2"/>
          <w:sz w:val="21"/>
          <w:szCs w:val="36"/>
          <w:lang w:val="en-US" w:eastAsia="zh-CN" w:bidi="ar-SA"/>
        </w:rPr>
      </w:sdtEndPr>
      <w:sdtContent>
        <w:p w14:paraId="5790E447">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目录</w:t>
          </w:r>
        </w:p>
        <w:p w14:paraId="554ECC1A">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p>
        <w:p w14:paraId="21BF64D5">
          <w:pPr>
            <w:pStyle w:val="11"/>
            <w:tabs>
              <w:tab w:val="right" w:leader="dot" w:pos="9180"/>
            </w:tabs>
          </w:pPr>
          <w:r>
            <w:rPr>
              <w:rFonts w:ascii="黑体" w:hAnsi="宋体" w:eastAsia="黑体" w:cs="Times New Roman"/>
              <w:kern w:val="2"/>
              <w:sz w:val="21"/>
              <w:szCs w:val="36"/>
              <w:lang w:val="en-US" w:eastAsia="zh-CN" w:bidi="ar-SA"/>
            </w:rPr>
            <w:fldChar w:fldCharType="begin"/>
          </w:r>
          <w:r>
            <w:rPr>
              <w:rFonts w:ascii="黑体" w:hAnsi="宋体" w:eastAsia="黑体" w:cs="Times New Roman"/>
              <w:kern w:val="2"/>
              <w:sz w:val="21"/>
              <w:szCs w:val="36"/>
              <w:lang w:val="en-US" w:eastAsia="zh-CN" w:bidi="ar-SA"/>
            </w:rPr>
            <w:instrText xml:space="preserve">TOC \o "1-3" \h \u </w:instrText>
          </w:r>
          <w:r>
            <w:rPr>
              <w:rFonts w:ascii="黑体" w:hAnsi="宋体" w:eastAsia="黑体" w:cs="Times New Roman"/>
              <w:kern w:val="2"/>
              <w:sz w:val="21"/>
              <w:szCs w:val="36"/>
              <w:lang w:val="en-US" w:eastAsia="zh-CN" w:bidi="ar-SA"/>
            </w:rPr>
            <w:fldChar w:fldCharType="separate"/>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_Toc30351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sz w:val="28"/>
              <w:szCs w:val="28"/>
              <w:lang w:val="en-US" w:eastAsia="zh-CN"/>
            </w:rPr>
            <w:t>中文摘要</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_Toc30351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kern w:val="2"/>
              <w:sz w:val="28"/>
              <w:szCs w:val="28"/>
              <w:lang w:val="en-US" w:eastAsia="zh-CN" w:bidi="ar-SA"/>
            </w:rPr>
            <w:fldChar w:fldCharType="end"/>
          </w:r>
        </w:p>
        <w:p w14:paraId="69F24AA6">
          <w:pPr>
            <w:pStyle w:val="11"/>
            <w:tabs>
              <w:tab w:val="right" w:leader="dot" w:pos="9180"/>
            </w:tabs>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_Toc15429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英文摘要</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_Toc15429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2</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32664C61">
          <w:pPr>
            <w:pStyle w:val="11"/>
            <w:tabs>
              <w:tab w:val="right" w:leader="dot" w:pos="9180"/>
            </w:tabs>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_Toc10020 </w:instrText>
          </w:r>
          <w:r>
            <w:rPr>
              <w:rFonts w:hint="eastAsia" w:ascii="黑体" w:hAnsi="黑体" w:eastAsia="黑体" w:cs="黑体"/>
              <w:kern w:val="2"/>
              <w:sz w:val="28"/>
              <w:szCs w:val="28"/>
              <w:lang w:val="en-US" w:eastAsia="zh-CN" w:bidi="ar-SA"/>
            </w:rPr>
            <w:fldChar w:fldCharType="separate"/>
          </w:r>
          <w:r>
            <w:rPr>
              <w:rFonts w:hint="default" w:ascii="黑体" w:hAnsi="黑体" w:eastAsia="黑体" w:cs="黑体"/>
              <w:kern w:val="2"/>
              <w:sz w:val="28"/>
              <w:szCs w:val="28"/>
              <w:lang w:val="en-US" w:eastAsia="zh-CN" w:bidi="ar-SA"/>
            </w:rPr>
            <w:t xml:space="preserve">1 </w:t>
          </w:r>
          <w:r>
            <w:rPr>
              <w:rFonts w:hint="eastAsia" w:ascii="黑体" w:hAnsi="黑体" w:eastAsia="黑体" w:cs="黑体"/>
              <w:kern w:val="2"/>
              <w:sz w:val="28"/>
              <w:szCs w:val="28"/>
              <w:lang w:val="en-US" w:eastAsia="zh-CN" w:bidi="ar-SA"/>
            </w:rPr>
            <w:t>绪论</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_Toc10020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3</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6E4A2DE6">
          <w:pPr>
            <w:pStyle w:val="12"/>
            <w:tabs>
              <w:tab w:val="right" w:leader="dot" w:pos="9180"/>
            </w:tabs>
            <w:rPr>
              <w:rFonts w:hint="eastAsia" w:ascii="仿宋" w:hAnsi="仿宋" w:eastAsia="仿宋" w:cs="仿宋"/>
              <w:sz w:val="28"/>
              <w:szCs w:val="28"/>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_Toc19234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bCs w:val="0"/>
              <w:i w:val="0"/>
              <w:sz w:val="28"/>
              <w:szCs w:val="28"/>
              <w:lang w:val="en-US" w:eastAsia="zh-CN"/>
            </w:rPr>
            <w:t xml:space="preserve">1.1 </w:t>
          </w:r>
          <w:r>
            <w:rPr>
              <w:rFonts w:hint="eastAsia" w:ascii="仿宋" w:hAnsi="仿宋" w:eastAsia="仿宋" w:cs="仿宋"/>
              <w:sz w:val="28"/>
              <w:szCs w:val="28"/>
              <w:lang w:val="en-US" w:eastAsia="zh-CN"/>
            </w:rPr>
            <w:t>选题动因</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_Toc19234 \h </w:instrText>
          </w:r>
          <w:r>
            <w:rPr>
              <w:rFonts w:hint="eastAsia" w:ascii="仿宋" w:hAnsi="仿宋" w:eastAsia="仿宋" w:cs="仿宋"/>
              <w:sz w:val="28"/>
              <w:szCs w:val="28"/>
            </w:rPr>
            <w:fldChar w:fldCharType="separate"/>
          </w:r>
          <w:r>
            <w:rPr>
              <w:rFonts w:hint="eastAsia" w:ascii="仿宋" w:hAnsi="仿宋" w:eastAsia="仿宋" w:cs="仿宋"/>
              <w:sz w:val="28"/>
              <w:szCs w:val="28"/>
            </w:rPr>
            <w:t>3</w:t>
          </w:r>
          <w:r>
            <w:rPr>
              <w:rFonts w:hint="eastAsia" w:ascii="仿宋" w:hAnsi="仿宋" w:eastAsia="仿宋" w:cs="仿宋"/>
              <w:sz w:val="28"/>
              <w:szCs w:val="28"/>
            </w:rPr>
            <w:fldChar w:fldCharType="end"/>
          </w:r>
          <w:r>
            <w:rPr>
              <w:rFonts w:hint="eastAsia" w:ascii="仿宋" w:hAnsi="仿宋" w:eastAsia="仿宋" w:cs="仿宋"/>
              <w:kern w:val="2"/>
              <w:sz w:val="28"/>
              <w:szCs w:val="28"/>
              <w:lang w:val="en-US" w:eastAsia="zh-CN" w:bidi="ar-SA"/>
            </w:rPr>
            <w:fldChar w:fldCharType="end"/>
          </w:r>
        </w:p>
        <w:p w14:paraId="31F27F6C">
          <w:pPr>
            <w:pStyle w:val="12"/>
            <w:tabs>
              <w:tab w:val="right" w:leader="dot" w:pos="9180"/>
            </w:tabs>
            <w:rPr>
              <w:rFonts w:hint="eastAsia" w:ascii="仿宋" w:hAnsi="仿宋" w:eastAsia="仿宋" w:cs="仿宋"/>
              <w:sz w:val="28"/>
              <w:szCs w:val="28"/>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_Toc17920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bCs w:val="0"/>
              <w:i w:val="0"/>
              <w:sz w:val="28"/>
              <w:szCs w:val="28"/>
              <w:lang w:val="en-US" w:eastAsia="zh-CN"/>
            </w:rPr>
            <w:t xml:space="preserve">1.2 </w:t>
          </w:r>
          <w:r>
            <w:rPr>
              <w:rFonts w:hint="eastAsia" w:ascii="仿宋" w:hAnsi="仿宋" w:eastAsia="仿宋" w:cs="仿宋"/>
              <w:sz w:val="28"/>
              <w:szCs w:val="28"/>
              <w:lang w:val="en-US" w:eastAsia="zh-CN"/>
            </w:rPr>
            <w:t>目的和意义</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_Toc17920 \h </w:instrText>
          </w:r>
          <w:r>
            <w:rPr>
              <w:rFonts w:hint="eastAsia" w:ascii="仿宋" w:hAnsi="仿宋" w:eastAsia="仿宋" w:cs="仿宋"/>
              <w:sz w:val="28"/>
              <w:szCs w:val="28"/>
            </w:rPr>
            <w:fldChar w:fldCharType="separate"/>
          </w:r>
          <w:r>
            <w:rPr>
              <w:rFonts w:hint="eastAsia" w:ascii="仿宋" w:hAnsi="仿宋" w:eastAsia="仿宋" w:cs="仿宋"/>
              <w:sz w:val="28"/>
              <w:szCs w:val="28"/>
            </w:rPr>
            <w:t>3</w:t>
          </w:r>
          <w:r>
            <w:rPr>
              <w:rFonts w:hint="eastAsia" w:ascii="仿宋" w:hAnsi="仿宋" w:eastAsia="仿宋" w:cs="仿宋"/>
              <w:sz w:val="28"/>
              <w:szCs w:val="28"/>
            </w:rPr>
            <w:fldChar w:fldCharType="end"/>
          </w:r>
          <w:r>
            <w:rPr>
              <w:rFonts w:hint="eastAsia" w:ascii="仿宋" w:hAnsi="仿宋" w:eastAsia="仿宋" w:cs="仿宋"/>
              <w:kern w:val="2"/>
              <w:sz w:val="28"/>
              <w:szCs w:val="28"/>
              <w:lang w:val="en-US" w:eastAsia="zh-CN" w:bidi="ar-SA"/>
            </w:rPr>
            <w:fldChar w:fldCharType="end"/>
          </w:r>
        </w:p>
        <w:p w14:paraId="63D21D21">
          <w:pPr>
            <w:pStyle w:val="12"/>
            <w:tabs>
              <w:tab w:val="right" w:leader="dot" w:pos="9180"/>
            </w:tabs>
            <w:rPr>
              <w:rFonts w:hint="eastAsia" w:ascii="仿宋" w:hAnsi="仿宋" w:eastAsia="仿宋" w:cs="仿宋"/>
              <w:sz w:val="28"/>
              <w:szCs w:val="28"/>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_Toc8912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bCs w:val="0"/>
              <w:i w:val="0"/>
              <w:sz w:val="28"/>
              <w:szCs w:val="28"/>
              <w:lang w:val="en-US" w:eastAsia="zh-CN"/>
            </w:rPr>
            <w:t xml:space="preserve">1.3 </w:t>
          </w:r>
          <w:r>
            <w:rPr>
              <w:rFonts w:hint="eastAsia" w:ascii="仿宋" w:hAnsi="仿宋" w:eastAsia="仿宋" w:cs="仿宋"/>
              <w:sz w:val="28"/>
              <w:szCs w:val="28"/>
              <w:lang w:val="en-US" w:eastAsia="zh-CN"/>
            </w:rPr>
            <w:t>论文结构安排</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_Toc8912 \h </w:instrText>
          </w:r>
          <w:r>
            <w:rPr>
              <w:rFonts w:hint="eastAsia" w:ascii="仿宋" w:hAnsi="仿宋" w:eastAsia="仿宋" w:cs="仿宋"/>
              <w:sz w:val="28"/>
              <w:szCs w:val="28"/>
            </w:rPr>
            <w:fldChar w:fldCharType="separate"/>
          </w:r>
          <w:r>
            <w:rPr>
              <w:rFonts w:hint="eastAsia" w:ascii="仿宋" w:hAnsi="仿宋" w:eastAsia="仿宋" w:cs="仿宋"/>
              <w:sz w:val="28"/>
              <w:szCs w:val="28"/>
            </w:rPr>
            <w:t>3</w:t>
          </w:r>
          <w:r>
            <w:rPr>
              <w:rFonts w:hint="eastAsia" w:ascii="仿宋" w:hAnsi="仿宋" w:eastAsia="仿宋" w:cs="仿宋"/>
              <w:sz w:val="28"/>
              <w:szCs w:val="28"/>
            </w:rPr>
            <w:fldChar w:fldCharType="end"/>
          </w:r>
          <w:r>
            <w:rPr>
              <w:rFonts w:hint="eastAsia" w:ascii="仿宋" w:hAnsi="仿宋" w:eastAsia="仿宋" w:cs="仿宋"/>
              <w:kern w:val="2"/>
              <w:sz w:val="28"/>
              <w:szCs w:val="28"/>
              <w:lang w:val="en-US" w:eastAsia="zh-CN" w:bidi="ar-SA"/>
            </w:rPr>
            <w:fldChar w:fldCharType="end"/>
          </w:r>
        </w:p>
        <w:p w14:paraId="66A54F88">
          <w:pPr>
            <w:pStyle w:val="11"/>
            <w:tabs>
              <w:tab w:val="right" w:leader="dot" w:pos="9180"/>
            </w:tabs>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_Toc24151 </w:instrText>
          </w:r>
          <w:r>
            <w:rPr>
              <w:rFonts w:hint="eastAsia" w:ascii="黑体" w:hAnsi="黑体" w:eastAsia="黑体" w:cs="黑体"/>
              <w:kern w:val="2"/>
              <w:sz w:val="28"/>
              <w:szCs w:val="28"/>
              <w:lang w:val="en-US" w:eastAsia="zh-CN" w:bidi="ar-SA"/>
            </w:rPr>
            <w:fldChar w:fldCharType="separate"/>
          </w:r>
          <w:r>
            <w:rPr>
              <w:rFonts w:hint="default" w:ascii="黑体" w:hAnsi="黑体" w:eastAsia="黑体" w:cs="黑体"/>
              <w:kern w:val="2"/>
              <w:sz w:val="28"/>
              <w:szCs w:val="28"/>
              <w:lang w:val="en-US" w:eastAsia="zh-CN" w:bidi="ar-SA"/>
            </w:rPr>
            <w:t xml:space="preserve">2 </w:t>
          </w:r>
          <w:r>
            <w:rPr>
              <w:rFonts w:hint="eastAsia" w:ascii="黑体" w:hAnsi="黑体" w:eastAsia="黑体" w:cs="黑体"/>
              <w:kern w:val="2"/>
              <w:sz w:val="28"/>
              <w:szCs w:val="28"/>
              <w:lang w:val="en-US" w:eastAsia="zh-CN" w:bidi="ar-SA"/>
            </w:rPr>
            <w:t>开发环境与技术</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_Toc24151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6</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7F9C1083">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_Toc18256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2.1 </w:t>
          </w:r>
          <w:r>
            <w:rPr>
              <w:rFonts w:hint="eastAsia" w:ascii="仿宋" w:hAnsi="仿宋" w:eastAsia="仿宋" w:cs="仿宋"/>
              <w:kern w:val="2"/>
              <w:sz w:val="28"/>
              <w:szCs w:val="28"/>
              <w:lang w:val="en-US" w:eastAsia="zh-CN" w:bidi="ar-SA"/>
            </w:rPr>
            <w:t>MYSQL数据库</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_Toc18256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6</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0F84912F">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_Toc17767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2.2 </w:t>
          </w:r>
          <w:r>
            <w:rPr>
              <w:rFonts w:hint="eastAsia" w:ascii="仿宋" w:hAnsi="仿宋" w:eastAsia="仿宋" w:cs="仿宋"/>
              <w:kern w:val="2"/>
              <w:sz w:val="28"/>
              <w:szCs w:val="28"/>
              <w:lang w:val="en-US" w:eastAsia="zh-CN" w:bidi="ar-SA"/>
            </w:rPr>
            <w:t>Tomcat 介绍</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_Toc17767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6</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2760BF46">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_Toc15626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2.3 </w:t>
          </w:r>
          <w:r>
            <w:rPr>
              <w:rFonts w:hint="eastAsia" w:ascii="仿宋" w:hAnsi="仿宋" w:eastAsia="仿宋" w:cs="仿宋"/>
              <w:kern w:val="2"/>
              <w:sz w:val="28"/>
              <w:szCs w:val="28"/>
              <w:lang w:val="en-US" w:eastAsia="zh-CN" w:bidi="ar-SA"/>
            </w:rPr>
            <w:t>vue技术</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_Toc15626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7</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7F8ED699">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_Toc27033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2.4 </w:t>
          </w:r>
          <w:r>
            <w:rPr>
              <w:rFonts w:hint="eastAsia" w:ascii="仿宋" w:hAnsi="仿宋" w:eastAsia="仿宋" w:cs="仿宋"/>
              <w:kern w:val="2"/>
              <w:sz w:val="28"/>
              <w:szCs w:val="28"/>
              <w:lang w:val="en-US" w:eastAsia="zh-CN" w:bidi="ar-SA"/>
            </w:rPr>
            <w:t>SpringBoot框架</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_Toc27033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7</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6D1B985F">
          <w:pPr>
            <w:pStyle w:val="11"/>
            <w:tabs>
              <w:tab w:val="right" w:leader="dot" w:pos="9180"/>
            </w:tabs>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_Toc11768 </w:instrText>
          </w:r>
          <w:r>
            <w:rPr>
              <w:rFonts w:hint="eastAsia" w:ascii="黑体" w:hAnsi="黑体" w:eastAsia="黑体" w:cs="黑体"/>
              <w:kern w:val="2"/>
              <w:sz w:val="28"/>
              <w:szCs w:val="28"/>
              <w:lang w:val="en-US" w:eastAsia="zh-CN" w:bidi="ar-SA"/>
            </w:rPr>
            <w:fldChar w:fldCharType="separate"/>
          </w:r>
          <w:r>
            <w:rPr>
              <w:rFonts w:hint="default" w:ascii="黑体" w:hAnsi="黑体" w:eastAsia="黑体" w:cs="黑体"/>
              <w:kern w:val="2"/>
              <w:sz w:val="28"/>
              <w:szCs w:val="28"/>
              <w:lang w:val="en-US" w:eastAsia="zh-CN" w:bidi="ar-SA"/>
            </w:rPr>
            <w:t xml:space="preserve">3 </w:t>
          </w:r>
          <w:r>
            <w:rPr>
              <w:rFonts w:hint="eastAsia" w:ascii="黑体" w:hAnsi="黑体" w:eastAsia="黑体" w:cs="黑体"/>
              <w:kern w:val="2"/>
              <w:sz w:val="28"/>
              <w:szCs w:val="28"/>
              <w:lang w:val="en-US" w:eastAsia="zh-CN" w:bidi="ar-SA"/>
            </w:rPr>
            <w:t>系统分析</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_Toc11768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10</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6B8CE9ED">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_Toc13669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3.1 </w:t>
          </w:r>
          <w:r>
            <w:rPr>
              <w:rFonts w:hint="eastAsia" w:ascii="仿宋" w:hAnsi="仿宋" w:eastAsia="仿宋" w:cs="仿宋"/>
              <w:kern w:val="2"/>
              <w:sz w:val="28"/>
              <w:szCs w:val="28"/>
              <w:lang w:val="en-US" w:eastAsia="zh-CN" w:bidi="ar-SA"/>
            </w:rPr>
            <w:t>可行性分析</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_Toc13669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10</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7F9BA1C8">
          <w:pPr>
            <w:pStyle w:val="7"/>
            <w:tabs>
              <w:tab w:val="right" w:leader="dot" w:pos="9180"/>
            </w:tabs>
            <w:rPr>
              <w:rFonts w:hint="eastAsia" w:ascii="仿宋" w:hAnsi="仿宋" w:eastAsia="仿宋" w:cs="仿宋"/>
              <w:sz w:val="28"/>
              <w:szCs w:val="28"/>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_Toc18802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bCs w:val="0"/>
              <w:sz w:val="28"/>
              <w:szCs w:val="28"/>
              <w:lang w:val="en-US" w:eastAsia="zh-CN"/>
            </w:rPr>
            <w:t xml:space="preserve">3.1.1 </w:t>
          </w:r>
          <w:r>
            <w:rPr>
              <w:rFonts w:hint="eastAsia" w:ascii="仿宋" w:hAnsi="仿宋" w:eastAsia="仿宋" w:cs="仿宋"/>
              <w:bCs/>
              <w:sz w:val="28"/>
              <w:szCs w:val="28"/>
              <w:lang w:val="en-US" w:eastAsia="zh-CN"/>
            </w:rPr>
            <w:t>操作可行性分析</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_Toc18802 \h </w:instrText>
          </w:r>
          <w:r>
            <w:rPr>
              <w:rFonts w:hint="eastAsia" w:ascii="仿宋" w:hAnsi="仿宋" w:eastAsia="仿宋" w:cs="仿宋"/>
              <w:sz w:val="28"/>
              <w:szCs w:val="28"/>
            </w:rPr>
            <w:fldChar w:fldCharType="separate"/>
          </w:r>
          <w:r>
            <w:rPr>
              <w:rFonts w:hint="eastAsia" w:ascii="仿宋" w:hAnsi="仿宋" w:eastAsia="仿宋" w:cs="仿宋"/>
              <w:sz w:val="28"/>
              <w:szCs w:val="28"/>
            </w:rPr>
            <w:t>10</w:t>
          </w:r>
          <w:r>
            <w:rPr>
              <w:rFonts w:hint="eastAsia" w:ascii="仿宋" w:hAnsi="仿宋" w:eastAsia="仿宋" w:cs="仿宋"/>
              <w:sz w:val="28"/>
              <w:szCs w:val="28"/>
            </w:rPr>
            <w:fldChar w:fldCharType="end"/>
          </w:r>
          <w:r>
            <w:rPr>
              <w:rFonts w:hint="eastAsia" w:ascii="仿宋" w:hAnsi="仿宋" w:eastAsia="仿宋" w:cs="仿宋"/>
              <w:kern w:val="2"/>
              <w:sz w:val="28"/>
              <w:szCs w:val="28"/>
              <w:lang w:val="en-US" w:eastAsia="zh-CN" w:bidi="ar-SA"/>
            </w:rPr>
            <w:fldChar w:fldCharType="end"/>
          </w:r>
        </w:p>
        <w:p w14:paraId="37D0E9F2">
          <w:pPr>
            <w:pStyle w:val="7"/>
            <w:tabs>
              <w:tab w:val="right" w:leader="dot" w:pos="9180"/>
            </w:tabs>
            <w:rPr>
              <w:rFonts w:hint="eastAsia" w:ascii="仿宋" w:hAnsi="仿宋" w:eastAsia="仿宋" w:cs="仿宋"/>
              <w:sz w:val="28"/>
              <w:szCs w:val="28"/>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_Toc22142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bCs w:val="0"/>
              <w:sz w:val="28"/>
              <w:szCs w:val="28"/>
              <w:lang w:val="en-US" w:eastAsia="zh-CN"/>
            </w:rPr>
            <w:t xml:space="preserve">3.1.2 </w:t>
          </w:r>
          <w:r>
            <w:rPr>
              <w:rFonts w:hint="eastAsia" w:ascii="仿宋" w:hAnsi="仿宋" w:eastAsia="仿宋" w:cs="仿宋"/>
              <w:bCs/>
              <w:sz w:val="28"/>
              <w:szCs w:val="28"/>
              <w:lang w:val="en-US" w:eastAsia="zh-CN"/>
            </w:rPr>
            <w:t>经济可行性分析</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_Toc22142 \h </w:instrText>
          </w:r>
          <w:r>
            <w:rPr>
              <w:rFonts w:hint="eastAsia" w:ascii="仿宋" w:hAnsi="仿宋" w:eastAsia="仿宋" w:cs="仿宋"/>
              <w:sz w:val="28"/>
              <w:szCs w:val="28"/>
            </w:rPr>
            <w:fldChar w:fldCharType="separate"/>
          </w:r>
          <w:r>
            <w:rPr>
              <w:rFonts w:hint="eastAsia" w:ascii="仿宋" w:hAnsi="仿宋" w:eastAsia="仿宋" w:cs="仿宋"/>
              <w:sz w:val="28"/>
              <w:szCs w:val="28"/>
            </w:rPr>
            <w:t>10</w:t>
          </w:r>
          <w:r>
            <w:rPr>
              <w:rFonts w:hint="eastAsia" w:ascii="仿宋" w:hAnsi="仿宋" w:eastAsia="仿宋" w:cs="仿宋"/>
              <w:sz w:val="28"/>
              <w:szCs w:val="28"/>
            </w:rPr>
            <w:fldChar w:fldCharType="end"/>
          </w:r>
          <w:r>
            <w:rPr>
              <w:rFonts w:hint="eastAsia" w:ascii="仿宋" w:hAnsi="仿宋" w:eastAsia="仿宋" w:cs="仿宋"/>
              <w:kern w:val="2"/>
              <w:sz w:val="28"/>
              <w:szCs w:val="28"/>
              <w:lang w:val="en-US" w:eastAsia="zh-CN" w:bidi="ar-SA"/>
            </w:rPr>
            <w:fldChar w:fldCharType="end"/>
          </w:r>
        </w:p>
        <w:p w14:paraId="7B707339">
          <w:pPr>
            <w:pStyle w:val="7"/>
            <w:tabs>
              <w:tab w:val="right" w:leader="dot" w:pos="9180"/>
            </w:tabs>
            <w:rPr>
              <w:rFonts w:hint="eastAsia" w:ascii="仿宋" w:hAnsi="仿宋" w:eastAsia="仿宋" w:cs="仿宋"/>
              <w:sz w:val="28"/>
              <w:szCs w:val="28"/>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_Toc15153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bCs w:val="0"/>
              <w:sz w:val="28"/>
              <w:szCs w:val="28"/>
              <w:lang w:val="en-US" w:eastAsia="zh-CN"/>
            </w:rPr>
            <w:t xml:space="preserve">3.1.3 </w:t>
          </w:r>
          <w:r>
            <w:rPr>
              <w:rFonts w:hint="eastAsia" w:ascii="仿宋" w:hAnsi="仿宋" w:eastAsia="仿宋" w:cs="仿宋"/>
              <w:bCs/>
              <w:sz w:val="28"/>
              <w:szCs w:val="28"/>
              <w:lang w:val="en-US" w:eastAsia="zh-CN"/>
            </w:rPr>
            <w:t>技术可行性分析</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_Toc15153 \h </w:instrText>
          </w:r>
          <w:r>
            <w:rPr>
              <w:rFonts w:hint="eastAsia" w:ascii="仿宋" w:hAnsi="仿宋" w:eastAsia="仿宋" w:cs="仿宋"/>
              <w:sz w:val="28"/>
              <w:szCs w:val="28"/>
            </w:rPr>
            <w:fldChar w:fldCharType="separate"/>
          </w:r>
          <w:r>
            <w:rPr>
              <w:rFonts w:hint="eastAsia" w:ascii="仿宋" w:hAnsi="仿宋" w:eastAsia="仿宋" w:cs="仿宋"/>
              <w:sz w:val="28"/>
              <w:szCs w:val="28"/>
            </w:rPr>
            <w:t>10</w:t>
          </w:r>
          <w:r>
            <w:rPr>
              <w:rFonts w:hint="eastAsia" w:ascii="仿宋" w:hAnsi="仿宋" w:eastAsia="仿宋" w:cs="仿宋"/>
              <w:sz w:val="28"/>
              <w:szCs w:val="28"/>
            </w:rPr>
            <w:fldChar w:fldCharType="end"/>
          </w:r>
          <w:r>
            <w:rPr>
              <w:rFonts w:hint="eastAsia" w:ascii="仿宋" w:hAnsi="仿宋" w:eastAsia="仿宋" w:cs="仿宋"/>
              <w:kern w:val="2"/>
              <w:sz w:val="28"/>
              <w:szCs w:val="28"/>
              <w:lang w:val="en-US" w:eastAsia="zh-CN" w:bidi="ar-SA"/>
            </w:rPr>
            <w:fldChar w:fldCharType="end"/>
          </w:r>
        </w:p>
        <w:p w14:paraId="33E9BD00">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_Toc29507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3.2 </w:t>
          </w:r>
          <w:r>
            <w:rPr>
              <w:rFonts w:hint="eastAsia" w:ascii="仿宋" w:hAnsi="仿宋" w:eastAsia="仿宋" w:cs="仿宋"/>
              <w:kern w:val="2"/>
              <w:sz w:val="28"/>
              <w:szCs w:val="28"/>
              <w:lang w:val="en-US" w:eastAsia="zh-CN" w:bidi="ar-SA"/>
            </w:rPr>
            <w:t>系统流程分析</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_Toc29507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11</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571B9138">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_Toc15225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3.3 </w:t>
          </w:r>
          <w:r>
            <w:rPr>
              <w:rFonts w:hint="eastAsia" w:ascii="仿宋" w:hAnsi="仿宋" w:eastAsia="仿宋" w:cs="仿宋"/>
              <w:kern w:val="2"/>
              <w:sz w:val="28"/>
              <w:szCs w:val="28"/>
              <w:lang w:val="en-US" w:eastAsia="zh-CN" w:bidi="ar-SA"/>
            </w:rPr>
            <w:t>系统性能分析</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_Toc15225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13</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6A173F52">
          <w:pPr>
            <w:pStyle w:val="11"/>
            <w:tabs>
              <w:tab w:val="right" w:leader="dot" w:pos="9180"/>
            </w:tabs>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_Toc26820 </w:instrText>
          </w:r>
          <w:r>
            <w:rPr>
              <w:rFonts w:hint="eastAsia" w:ascii="黑体" w:hAnsi="黑体" w:eastAsia="黑体" w:cs="黑体"/>
              <w:kern w:val="2"/>
              <w:sz w:val="28"/>
              <w:szCs w:val="28"/>
              <w:lang w:val="en-US" w:eastAsia="zh-CN" w:bidi="ar-SA"/>
            </w:rPr>
            <w:fldChar w:fldCharType="separate"/>
          </w:r>
          <w:r>
            <w:rPr>
              <w:rFonts w:hint="default" w:ascii="黑体" w:hAnsi="黑体" w:eastAsia="黑体" w:cs="黑体"/>
              <w:kern w:val="2"/>
              <w:sz w:val="28"/>
              <w:szCs w:val="28"/>
              <w:lang w:val="en-US" w:eastAsia="zh-CN" w:bidi="ar-SA"/>
            </w:rPr>
            <w:t xml:space="preserve">4 </w:t>
          </w:r>
          <w:r>
            <w:rPr>
              <w:rFonts w:hint="eastAsia" w:ascii="黑体" w:hAnsi="黑体" w:eastAsia="黑体" w:cs="黑体"/>
              <w:kern w:val="2"/>
              <w:sz w:val="28"/>
              <w:szCs w:val="28"/>
              <w:lang w:val="en-US" w:eastAsia="zh-CN" w:bidi="ar-SA"/>
            </w:rPr>
            <w:t>系统设计</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_Toc26820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15</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2D030349">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_Toc2446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4.1 </w:t>
          </w:r>
          <w:r>
            <w:rPr>
              <w:rFonts w:hint="eastAsia" w:ascii="仿宋" w:hAnsi="仿宋" w:eastAsia="仿宋" w:cs="仿宋"/>
              <w:kern w:val="2"/>
              <w:sz w:val="28"/>
              <w:szCs w:val="28"/>
              <w:lang w:val="en-US" w:eastAsia="zh-CN" w:bidi="ar-SA"/>
            </w:rPr>
            <w:t>界面设计原则</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_Toc2446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15</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1E64870C">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_Toc15835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4.2 </w:t>
          </w:r>
          <w:r>
            <w:rPr>
              <w:rFonts w:hint="eastAsia" w:ascii="仿宋" w:hAnsi="仿宋" w:eastAsia="仿宋" w:cs="仿宋"/>
              <w:kern w:val="2"/>
              <w:sz w:val="28"/>
              <w:szCs w:val="28"/>
              <w:lang w:val="en-US" w:eastAsia="zh-CN" w:bidi="ar-SA"/>
            </w:rPr>
            <w:t>功能结构设计</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_Toc15835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15</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2E9DF707">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_Toc27363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4.3 </w:t>
          </w:r>
          <w:r>
            <w:rPr>
              <w:rFonts w:hint="eastAsia" w:ascii="仿宋" w:hAnsi="仿宋" w:eastAsia="仿宋" w:cs="仿宋"/>
              <w:kern w:val="2"/>
              <w:sz w:val="28"/>
              <w:szCs w:val="28"/>
              <w:lang w:val="en-US" w:eastAsia="zh-CN" w:bidi="ar-SA"/>
            </w:rPr>
            <w:t>数据库设计</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_Toc27363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16</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348C3B64">
          <w:pPr>
            <w:pStyle w:val="7"/>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_Toc7212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4.3.1 </w:t>
          </w:r>
          <w:r>
            <w:rPr>
              <w:rFonts w:hint="eastAsia" w:ascii="仿宋" w:hAnsi="仿宋" w:eastAsia="仿宋" w:cs="仿宋"/>
              <w:kern w:val="2"/>
              <w:sz w:val="28"/>
              <w:szCs w:val="28"/>
              <w:lang w:val="en-US" w:eastAsia="zh-CN" w:bidi="ar-SA"/>
            </w:rPr>
            <w:t>数据库物理设计</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_Toc7212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22</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70DDF34C">
          <w:pPr>
            <w:pStyle w:val="11"/>
            <w:tabs>
              <w:tab w:val="right" w:leader="dot" w:pos="9180"/>
            </w:tabs>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_Toc23713 </w:instrText>
          </w:r>
          <w:r>
            <w:rPr>
              <w:rFonts w:hint="eastAsia" w:ascii="黑体" w:hAnsi="黑体" w:eastAsia="黑体" w:cs="黑体"/>
              <w:kern w:val="2"/>
              <w:sz w:val="28"/>
              <w:szCs w:val="28"/>
              <w:lang w:val="en-US" w:eastAsia="zh-CN" w:bidi="ar-SA"/>
            </w:rPr>
            <w:fldChar w:fldCharType="separate"/>
          </w:r>
          <w:r>
            <w:rPr>
              <w:rFonts w:hint="default" w:ascii="黑体" w:hAnsi="黑体" w:eastAsia="黑体" w:cs="黑体"/>
              <w:kern w:val="2"/>
              <w:sz w:val="28"/>
              <w:szCs w:val="28"/>
              <w:lang w:val="en-US" w:eastAsia="zh-CN" w:bidi="ar-SA"/>
            </w:rPr>
            <w:t xml:space="preserve">5 </w:t>
          </w:r>
          <w:r>
            <w:rPr>
              <w:rFonts w:hint="eastAsia" w:ascii="黑体" w:hAnsi="黑体" w:eastAsia="黑体" w:cs="黑体"/>
              <w:kern w:val="2"/>
              <w:sz w:val="28"/>
              <w:szCs w:val="28"/>
              <w:lang w:val="en-US" w:eastAsia="zh-CN" w:bidi="ar-SA"/>
            </w:rPr>
            <w:t>系统实现</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_Toc23713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32</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0DD5D0B9">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_Toc26120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5.1 </w:t>
          </w:r>
          <w:r>
            <w:rPr>
              <w:rFonts w:hint="eastAsia" w:ascii="仿宋" w:hAnsi="仿宋" w:eastAsia="仿宋" w:cs="仿宋"/>
              <w:kern w:val="2"/>
              <w:sz w:val="28"/>
              <w:szCs w:val="28"/>
              <w:lang w:val="en-US" w:eastAsia="zh-CN" w:bidi="ar-SA"/>
            </w:rPr>
            <w:t>学生信息管理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_Toc26120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32</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3C3E19C4">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_Toc21105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5.2 </w:t>
          </w:r>
          <w:r>
            <w:rPr>
              <w:rFonts w:hint="eastAsia" w:ascii="仿宋" w:hAnsi="仿宋" w:eastAsia="仿宋" w:cs="仿宋"/>
              <w:kern w:val="2"/>
              <w:sz w:val="28"/>
              <w:szCs w:val="28"/>
              <w:lang w:val="en-US" w:eastAsia="zh-CN" w:bidi="ar-SA"/>
            </w:rPr>
            <w:t>教师信息管理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_Toc21105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33</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1EB3B3F9">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_Toc30856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5.3 </w:t>
          </w:r>
          <w:r>
            <w:rPr>
              <w:rFonts w:hint="eastAsia" w:ascii="仿宋" w:hAnsi="仿宋" w:eastAsia="仿宋" w:cs="仿宋"/>
              <w:kern w:val="2"/>
              <w:sz w:val="28"/>
              <w:szCs w:val="28"/>
              <w:lang w:val="en-US" w:eastAsia="zh-CN" w:bidi="ar-SA"/>
            </w:rPr>
            <w:t>公告类型管理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_Toc30856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35</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3395D106">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_Toc29885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5.4 </w:t>
          </w:r>
          <w:r>
            <w:rPr>
              <w:rFonts w:hint="eastAsia" w:ascii="仿宋" w:hAnsi="仿宋" w:eastAsia="仿宋" w:cs="仿宋"/>
              <w:kern w:val="2"/>
              <w:sz w:val="28"/>
              <w:szCs w:val="28"/>
              <w:lang w:val="en-US" w:eastAsia="zh-CN" w:bidi="ar-SA"/>
            </w:rPr>
            <w:t>通知公告管理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_Toc29885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35</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52086A64">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_Toc25435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5.5 </w:t>
          </w:r>
          <w:r>
            <w:rPr>
              <w:rFonts w:hint="eastAsia" w:ascii="仿宋" w:hAnsi="仿宋" w:eastAsia="仿宋" w:cs="仿宋"/>
              <w:kern w:val="2"/>
              <w:sz w:val="28"/>
              <w:szCs w:val="28"/>
              <w:lang w:val="en-US" w:eastAsia="zh-CN" w:bidi="ar-SA"/>
            </w:rPr>
            <w:t>管理员管理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_Toc25435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37</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1C3BDE5D">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_Toc8637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5.6 </w:t>
          </w:r>
          <w:r>
            <w:rPr>
              <w:rFonts w:hint="eastAsia" w:ascii="仿宋" w:hAnsi="仿宋" w:eastAsia="仿宋" w:cs="仿宋"/>
              <w:kern w:val="2"/>
              <w:sz w:val="28"/>
              <w:szCs w:val="28"/>
              <w:lang w:val="en-US" w:eastAsia="zh-CN" w:bidi="ar-SA"/>
            </w:rPr>
            <w:t>运营事件管理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_Toc8637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38</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2D0A2BAF">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_Toc27670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5.7 </w:t>
          </w:r>
          <w:r>
            <w:rPr>
              <w:rFonts w:hint="eastAsia" w:ascii="仿宋" w:hAnsi="仿宋" w:eastAsia="仿宋" w:cs="仿宋"/>
              <w:kern w:val="2"/>
              <w:sz w:val="28"/>
              <w:szCs w:val="28"/>
              <w:lang w:val="en-US" w:eastAsia="zh-CN" w:bidi="ar-SA"/>
            </w:rPr>
            <w:t>作业管理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_Toc27670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39</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174321E8">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_Toc20480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5.8 </w:t>
          </w:r>
          <w:r>
            <w:rPr>
              <w:rFonts w:hint="eastAsia" w:ascii="仿宋" w:hAnsi="仿宋" w:eastAsia="仿宋" w:cs="仿宋"/>
              <w:kern w:val="2"/>
              <w:sz w:val="28"/>
              <w:szCs w:val="28"/>
              <w:lang w:val="en-US" w:eastAsia="zh-CN" w:bidi="ar-SA"/>
            </w:rPr>
            <w:t>电访信息管理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_Toc20480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41</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57D88AA1">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_Toc8464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5.9 </w:t>
          </w:r>
          <w:r>
            <w:rPr>
              <w:rFonts w:hint="eastAsia" w:ascii="仿宋" w:hAnsi="仿宋" w:eastAsia="仿宋" w:cs="仿宋"/>
              <w:kern w:val="2"/>
              <w:sz w:val="28"/>
              <w:szCs w:val="28"/>
              <w:lang w:val="en-US" w:eastAsia="zh-CN" w:bidi="ar-SA"/>
            </w:rPr>
            <w:t>教师请假管理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_Toc8464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42</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524B4D1A">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_Toc9829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5.10 </w:t>
          </w:r>
          <w:r>
            <w:rPr>
              <w:rFonts w:hint="eastAsia" w:ascii="仿宋" w:hAnsi="仿宋" w:eastAsia="仿宋" w:cs="仿宋"/>
              <w:kern w:val="2"/>
              <w:sz w:val="28"/>
              <w:szCs w:val="28"/>
              <w:lang w:val="en-US" w:eastAsia="zh-CN" w:bidi="ar-SA"/>
            </w:rPr>
            <w:t>备课信息管理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_Toc9829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43</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533E6C91">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_Toc8204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5.11 </w:t>
          </w:r>
          <w:r>
            <w:rPr>
              <w:rFonts w:hint="eastAsia" w:ascii="仿宋" w:hAnsi="仿宋" w:eastAsia="仿宋" w:cs="仿宋"/>
              <w:kern w:val="2"/>
              <w:sz w:val="28"/>
              <w:szCs w:val="28"/>
              <w:lang w:val="en-US" w:eastAsia="zh-CN" w:bidi="ar-SA"/>
            </w:rPr>
            <w:t>会议管理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_Toc8204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45</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77A606EC">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_Toc31889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5.12 </w:t>
          </w:r>
          <w:r>
            <w:rPr>
              <w:rFonts w:hint="eastAsia" w:ascii="仿宋" w:hAnsi="仿宋" w:eastAsia="仿宋" w:cs="仿宋"/>
              <w:kern w:val="2"/>
              <w:sz w:val="28"/>
              <w:szCs w:val="28"/>
              <w:lang w:val="en-US" w:eastAsia="zh-CN" w:bidi="ar-SA"/>
            </w:rPr>
            <w:t>课程信息管理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_Toc31889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46</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0914B125">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_Toc5952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5.13 </w:t>
          </w:r>
          <w:r>
            <w:rPr>
              <w:rFonts w:hint="eastAsia" w:ascii="仿宋" w:hAnsi="仿宋" w:eastAsia="仿宋" w:cs="仿宋"/>
              <w:kern w:val="2"/>
              <w:sz w:val="28"/>
              <w:szCs w:val="28"/>
              <w:lang w:val="en-US" w:eastAsia="zh-CN" w:bidi="ar-SA"/>
            </w:rPr>
            <w:t>基础数据管理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_Toc5952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48</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6F06BB71">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_Toc20587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5.14 </w:t>
          </w:r>
          <w:r>
            <w:rPr>
              <w:rFonts w:hint="eastAsia" w:ascii="仿宋" w:hAnsi="仿宋" w:eastAsia="仿宋" w:cs="仿宋"/>
              <w:kern w:val="2"/>
              <w:sz w:val="28"/>
              <w:szCs w:val="28"/>
              <w:lang w:val="en-US" w:eastAsia="zh-CN" w:bidi="ar-SA"/>
            </w:rPr>
            <w:t>交流平台管理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_Toc20587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49</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6A8437B1">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_Toc31604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5.15 </w:t>
          </w:r>
          <w:r>
            <w:rPr>
              <w:rFonts w:hint="eastAsia" w:ascii="仿宋" w:hAnsi="仿宋" w:eastAsia="仿宋" w:cs="仿宋"/>
              <w:kern w:val="2"/>
              <w:sz w:val="28"/>
              <w:szCs w:val="28"/>
              <w:lang w:val="en-US" w:eastAsia="zh-CN" w:bidi="ar-SA"/>
            </w:rPr>
            <w:t>轮播图信息管理</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_Toc31604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51</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0636B027">
          <w:pPr>
            <w:pStyle w:val="11"/>
            <w:tabs>
              <w:tab w:val="right" w:leader="dot" w:pos="9180"/>
            </w:tabs>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_Toc24615 </w:instrText>
          </w:r>
          <w:r>
            <w:rPr>
              <w:rFonts w:hint="eastAsia" w:ascii="黑体" w:hAnsi="黑体" w:eastAsia="黑体" w:cs="黑体"/>
              <w:kern w:val="2"/>
              <w:sz w:val="28"/>
              <w:szCs w:val="28"/>
              <w:lang w:val="en-US" w:eastAsia="zh-CN" w:bidi="ar-SA"/>
            </w:rPr>
            <w:fldChar w:fldCharType="separate"/>
          </w:r>
          <w:r>
            <w:rPr>
              <w:rFonts w:hint="default" w:ascii="黑体" w:hAnsi="黑体" w:eastAsia="黑体" w:cs="黑体"/>
              <w:kern w:val="2"/>
              <w:sz w:val="28"/>
              <w:szCs w:val="28"/>
              <w:lang w:val="en-US" w:eastAsia="zh-CN" w:bidi="ar-SA"/>
            </w:rPr>
            <w:t xml:space="preserve">6 </w:t>
          </w:r>
          <w:r>
            <w:rPr>
              <w:rFonts w:hint="eastAsia" w:ascii="黑体" w:hAnsi="黑体" w:eastAsia="黑体" w:cs="黑体"/>
              <w:kern w:val="2"/>
              <w:sz w:val="28"/>
              <w:szCs w:val="28"/>
              <w:lang w:val="en-US" w:eastAsia="zh-CN" w:bidi="ar-SA"/>
            </w:rPr>
            <w:t>系统测试</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_Toc24615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53</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1037AE22">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_Toc1112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6.1 </w:t>
          </w:r>
          <w:r>
            <w:rPr>
              <w:rFonts w:hint="eastAsia" w:ascii="仿宋" w:hAnsi="仿宋" w:eastAsia="仿宋" w:cs="仿宋"/>
              <w:kern w:val="2"/>
              <w:sz w:val="28"/>
              <w:szCs w:val="28"/>
              <w:lang w:val="en-US" w:eastAsia="zh-CN" w:bidi="ar-SA"/>
            </w:rPr>
            <w:t>系统测试方法</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_Toc1112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53</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3065F8A8">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_Toc21980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6.2 </w:t>
          </w:r>
          <w:r>
            <w:rPr>
              <w:rFonts w:hint="eastAsia" w:ascii="仿宋" w:hAnsi="仿宋" w:eastAsia="仿宋" w:cs="仿宋"/>
              <w:kern w:val="2"/>
              <w:sz w:val="28"/>
              <w:szCs w:val="28"/>
              <w:lang w:val="en-US" w:eastAsia="zh-CN" w:bidi="ar-SA"/>
            </w:rPr>
            <w:t>功能测试</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_Toc21980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53</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437E4A4E">
          <w:pPr>
            <w:pStyle w:val="7"/>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_Toc18490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6.2.1 </w:t>
          </w:r>
          <w:r>
            <w:rPr>
              <w:rFonts w:hint="eastAsia" w:ascii="仿宋" w:hAnsi="仿宋" w:eastAsia="仿宋" w:cs="仿宋"/>
              <w:kern w:val="2"/>
              <w:sz w:val="28"/>
              <w:szCs w:val="28"/>
              <w:lang w:val="en-US" w:eastAsia="zh-CN" w:bidi="ar-SA"/>
            </w:rPr>
            <w:t>登录功能测试</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_Toc18490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54</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25E6260C">
          <w:pPr>
            <w:pStyle w:val="12"/>
            <w:tabs>
              <w:tab w:val="right" w:leader="dot" w:pos="9180"/>
            </w:tabs>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HYPERLINK \l _Toc6347 </w:instrText>
          </w:r>
          <w:r>
            <w:rPr>
              <w:rFonts w:hint="eastAsia" w:ascii="仿宋" w:hAnsi="仿宋" w:eastAsia="仿宋" w:cs="仿宋"/>
              <w:kern w:val="2"/>
              <w:sz w:val="28"/>
              <w:szCs w:val="28"/>
              <w:lang w:val="en-US" w:eastAsia="zh-CN" w:bidi="ar-SA"/>
            </w:rPr>
            <w:fldChar w:fldCharType="separate"/>
          </w:r>
          <w:r>
            <w:rPr>
              <w:rFonts w:hint="default" w:ascii="仿宋" w:hAnsi="仿宋" w:eastAsia="仿宋" w:cs="仿宋"/>
              <w:kern w:val="2"/>
              <w:sz w:val="28"/>
              <w:szCs w:val="28"/>
              <w:lang w:val="en-US" w:eastAsia="zh-CN" w:bidi="ar-SA"/>
            </w:rPr>
            <w:t xml:space="preserve">6.3 </w:t>
          </w:r>
          <w:r>
            <w:rPr>
              <w:rFonts w:hint="eastAsia" w:ascii="仿宋" w:hAnsi="仿宋" w:eastAsia="仿宋" w:cs="仿宋"/>
              <w:kern w:val="2"/>
              <w:sz w:val="28"/>
              <w:szCs w:val="28"/>
              <w:lang w:val="en-US" w:eastAsia="zh-CN" w:bidi="ar-SA"/>
            </w:rPr>
            <w:t>测试结果分析</w:t>
          </w:r>
          <w:r>
            <w:rPr>
              <w:rFonts w:hint="eastAsia" w:ascii="仿宋" w:hAnsi="仿宋" w:eastAsia="仿宋" w:cs="仿宋"/>
              <w:kern w:val="2"/>
              <w:sz w:val="28"/>
              <w:szCs w:val="28"/>
              <w:lang w:val="en-US" w:eastAsia="zh-CN" w:bidi="ar-SA"/>
            </w:rPr>
            <w:tab/>
          </w:r>
          <w:r>
            <w:rPr>
              <w:rFonts w:hint="eastAsia" w:ascii="仿宋" w:hAnsi="仿宋" w:eastAsia="仿宋" w:cs="仿宋"/>
              <w:kern w:val="2"/>
              <w:sz w:val="28"/>
              <w:szCs w:val="28"/>
              <w:lang w:val="en-US" w:eastAsia="zh-CN" w:bidi="ar-SA"/>
            </w:rPr>
            <w:fldChar w:fldCharType="begin"/>
          </w:r>
          <w:r>
            <w:rPr>
              <w:rFonts w:hint="eastAsia" w:ascii="仿宋" w:hAnsi="仿宋" w:eastAsia="仿宋" w:cs="仿宋"/>
              <w:kern w:val="2"/>
              <w:sz w:val="28"/>
              <w:szCs w:val="28"/>
              <w:lang w:val="en-US" w:eastAsia="zh-CN" w:bidi="ar-SA"/>
            </w:rPr>
            <w:instrText xml:space="preserve"> PAGEREF _Toc6347 \h </w:instrText>
          </w:r>
          <w:r>
            <w:rPr>
              <w:rFonts w:hint="eastAsia" w:ascii="仿宋" w:hAnsi="仿宋" w:eastAsia="仿宋" w:cs="仿宋"/>
              <w:kern w:val="2"/>
              <w:sz w:val="28"/>
              <w:szCs w:val="28"/>
              <w:lang w:val="en-US" w:eastAsia="zh-CN" w:bidi="ar-SA"/>
            </w:rPr>
            <w:fldChar w:fldCharType="separate"/>
          </w:r>
          <w:r>
            <w:rPr>
              <w:rFonts w:hint="eastAsia" w:ascii="仿宋" w:hAnsi="仿宋" w:eastAsia="仿宋" w:cs="仿宋"/>
              <w:kern w:val="2"/>
              <w:sz w:val="28"/>
              <w:szCs w:val="28"/>
              <w:lang w:val="en-US" w:eastAsia="zh-CN" w:bidi="ar-SA"/>
            </w:rPr>
            <w:t>55</w:t>
          </w:r>
          <w:r>
            <w:rPr>
              <w:rFonts w:hint="eastAsia" w:ascii="仿宋" w:hAnsi="仿宋" w:eastAsia="仿宋" w:cs="仿宋"/>
              <w:kern w:val="2"/>
              <w:sz w:val="28"/>
              <w:szCs w:val="28"/>
              <w:lang w:val="en-US" w:eastAsia="zh-CN" w:bidi="ar-SA"/>
            </w:rPr>
            <w:fldChar w:fldCharType="end"/>
          </w:r>
          <w:r>
            <w:rPr>
              <w:rFonts w:hint="eastAsia" w:ascii="仿宋" w:hAnsi="仿宋" w:eastAsia="仿宋" w:cs="仿宋"/>
              <w:kern w:val="2"/>
              <w:sz w:val="28"/>
              <w:szCs w:val="28"/>
              <w:lang w:val="en-US" w:eastAsia="zh-CN" w:bidi="ar-SA"/>
            </w:rPr>
            <w:fldChar w:fldCharType="end"/>
          </w:r>
        </w:p>
        <w:p w14:paraId="330A520F">
          <w:pPr>
            <w:pStyle w:val="11"/>
            <w:tabs>
              <w:tab w:val="right" w:leader="dot" w:pos="9180"/>
            </w:tabs>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_Toc23241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结论</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_Toc23241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56</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1C9499EB">
          <w:pPr>
            <w:pStyle w:val="11"/>
            <w:tabs>
              <w:tab w:val="right" w:leader="dot" w:pos="9180"/>
            </w:tabs>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_Toc14768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参考文献</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_Toc14768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58</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10E1B395">
          <w:pPr>
            <w:pStyle w:val="11"/>
            <w:tabs>
              <w:tab w:val="right" w:leader="dot" w:pos="9180"/>
            </w:tabs>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_Toc11908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致谢</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_Toc11908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60</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7D1A8F24">
          <w:pPr>
            <w:spacing w:line="480" w:lineRule="exact"/>
            <w:jc w:val="center"/>
            <w:rPr>
              <w:rFonts w:ascii="黑体" w:hAnsi="宋体" w:eastAsia="黑体" w:cs="Times New Roman"/>
              <w:kern w:val="2"/>
              <w:sz w:val="21"/>
              <w:szCs w:val="36"/>
              <w:lang w:val="en-US" w:eastAsia="zh-CN" w:bidi="ar-SA"/>
            </w:rPr>
          </w:pPr>
          <w:r>
            <w:rPr>
              <w:rFonts w:ascii="黑体" w:hAnsi="宋体" w:eastAsia="黑体" w:cs="Times New Roman"/>
              <w:kern w:val="2"/>
              <w:szCs w:val="36"/>
              <w:lang w:val="en-US" w:eastAsia="zh-CN" w:bidi="ar-SA"/>
            </w:rPr>
            <w:fldChar w:fldCharType="end"/>
          </w:r>
        </w:p>
      </w:sdtContent>
    </w:sdt>
    <w:p w14:paraId="687DE993">
      <w:pPr>
        <w:spacing w:line="480" w:lineRule="exact"/>
        <w:jc w:val="center"/>
        <w:rPr>
          <w:rFonts w:ascii="黑体" w:hAnsi="宋体" w:eastAsia="黑体" w:cs="Times New Roman"/>
          <w:kern w:val="2"/>
          <w:sz w:val="21"/>
          <w:szCs w:val="36"/>
          <w:lang w:val="en-US" w:eastAsia="zh-CN" w:bidi="ar-SA"/>
        </w:rPr>
      </w:pPr>
    </w:p>
    <w:p w14:paraId="653FF1E5">
      <w:pPr>
        <w:spacing w:line="480" w:lineRule="exact"/>
        <w:jc w:val="center"/>
        <w:rPr>
          <w:rFonts w:ascii="黑体" w:hAnsi="宋体" w:eastAsia="黑体" w:cs="Times New Roman"/>
          <w:kern w:val="2"/>
          <w:sz w:val="21"/>
          <w:szCs w:val="36"/>
          <w:lang w:val="en-US" w:eastAsia="zh-CN" w:bidi="ar-SA"/>
        </w:rPr>
      </w:pPr>
    </w:p>
    <w:p w14:paraId="1153E7EF">
      <w:pPr>
        <w:spacing w:line="480" w:lineRule="exact"/>
        <w:jc w:val="center"/>
        <w:rPr>
          <w:rFonts w:ascii="黑体" w:hAnsi="宋体" w:eastAsia="黑体" w:cs="Times New Roman"/>
          <w:kern w:val="2"/>
          <w:sz w:val="21"/>
          <w:szCs w:val="36"/>
          <w:lang w:val="en-US" w:eastAsia="zh-CN" w:bidi="ar-SA"/>
        </w:rPr>
      </w:pPr>
    </w:p>
    <w:p w14:paraId="4B0651A3">
      <w:pPr>
        <w:spacing w:line="480" w:lineRule="exact"/>
        <w:jc w:val="center"/>
        <w:rPr>
          <w:rFonts w:ascii="黑体" w:hAnsi="宋体" w:eastAsia="黑体"/>
          <w:sz w:val="36"/>
          <w:szCs w:val="36"/>
        </w:rPr>
      </w:pPr>
    </w:p>
    <w:p w14:paraId="7C116D63">
      <w:pPr>
        <w:spacing w:line="480" w:lineRule="exact"/>
        <w:jc w:val="both"/>
        <w:rPr>
          <w:rFonts w:hint="eastAsia" w:ascii="黑体" w:hAnsi="黑体" w:eastAsia="黑体" w:cs="黑体"/>
          <w:b w:val="0"/>
          <w:bCs w:val="0"/>
          <w:i w:val="0"/>
          <w:iCs w:val="0"/>
          <w:smallCaps w:val="0"/>
          <w:color w:val="000000"/>
          <w:sz w:val="32"/>
          <w:szCs w:val="32"/>
          <w:lang w:val="en-US" w:eastAsia="zh-CN"/>
        </w:rPr>
        <w:sectPr>
          <w:footerReference r:id="rId5" w:type="default"/>
          <w:pgSz w:w="11906" w:h="16838"/>
          <w:pgMar w:top="1440" w:right="1286" w:bottom="1440" w:left="1440" w:header="851" w:footer="992" w:gutter="0"/>
          <w:pgNumType w:fmt="upperRoman" w:start="1"/>
          <w:cols w:space="720" w:num="1"/>
          <w:docGrid w:type="lines" w:linePitch="312" w:charSpace="0"/>
        </w:sectPr>
      </w:pPr>
      <w:r>
        <mc:AlternateContent>
          <mc:Choice Requires="wps">
            <w:drawing>
              <wp:anchor distT="0" distB="0" distL="114300" distR="114300" simplePos="0" relativeHeight="251665408" behindDoc="0" locked="0" layoutInCell="1" allowOverlap="1">
                <wp:simplePos x="0" y="0"/>
                <wp:positionH relativeFrom="column">
                  <wp:posOffset>4911090</wp:posOffset>
                </wp:positionH>
                <wp:positionV relativeFrom="paragraph">
                  <wp:posOffset>9537065</wp:posOffset>
                </wp:positionV>
                <wp:extent cx="1224280" cy="577215"/>
                <wp:effectExtent l="931545" t="4445" r="8255" b="58420"/>
                <wp:wrapNone/>
                <wp:docPr id="48" name="圆角矩形标注 28"/>
                <wp:cNvGraphicFramePr/>
                <a:graphic xmlns:a="http://schemas.openxmlformats.org/drawingml/2006/main">
                  <a:graphicData uri="http://schemas.microsoft.com/office/word/2010/wordprocessingShape">
                    <wps:wsp>
                      <wps:cNvSpPr>
                        <a:spLocks noChangeArrowheads="1"/>
                      </wps:cNvSpPr>
                      <wps:spPr bwMode="auto">
                        <a:xfrm rot="10800000">
                          <a:off x="0" y="0"/>
                          <a:ext cx="1224280" cy="577215"/>
                        </a:xfrm>
                        <a:prstGeom prst="wedgeRoundRectCallout">
                          <a:avLst>
                            <a:gd name="adj1" fmla="val 123013"/>
                            <a:gd name="adj2" fmla="val -56410"/>
                            <a:gd name="adj3" fmla="val 16667"/>
                          </a:avLst>
                        </a:prstGeom>
                        <a:solidFill>
                          <a:srgbClr val="FFFFFF"/>
                        </a:solidFill>
                        <a:ln w="9525" algn="ctr">
                          <a:solidFill>
                            <a:srgbClr val="FF0000"/>
                          </a:solidFill>
                          <a:miter lim="800000"/>
                        </a:ln>
                        <a:effectLst/>
                      </wps:spPr>
                      <wps:txbx>
                        <w:txbxContent>
                          <w:p w14:paraId="46F26AA9">
                            <w:pPr>
                              <w:widowControl/>
                              <w:jc w:val="left"/>
                              <w:rPr>
                                <w:rFonts w:ascii="宋体" w:hAnsi="宋体" w:cs="宋体"/>
                                <w:color w:val="FF0000"/>
                                <w:sz w:val="18"/>
                                <w:szCs w:val="18"/>
                              </w:rPr>
                            </w:pPr>
                            <w:r>
                              <w:rPr>
                                <w:rFonts w:ascii="宋体" w:hAnsi="宋体" w:cs="宋体"/>
                                <w:color w:val="FF0000"/>
                                <w:kern w:val="0"/>
                                <w:sz w:val="18"/>
                                <w:szCs w:val="18"/>
                                <w:lang w:bidi="ar"/>
                              </w:rPr>
                              <w:t>目录页码单独用罗马数字编页。</w:t>
                            </w:r>
                          </w:p>
                        </w:txbxContent>
                      </wps:txbx>
                      <wps:bodyPr rot="0" vert="horz" wrap="square" lIns="91440" tIns="45720" rIns="91440" bIns="45720" anchor="t" anchorCtr="0" upright="1">
                        <a:noAutofit/>
                      </wps:bodyPr>
                    </wps:wsp>
                  </a:graphicData>
                </a:graphic>
              </wp:anchor>
            </w:drawing>
          </mc:Choice>
          <mc:Fallback>
            <w:pict>
              <v:shape id="圆角矩形标注 28" o:spid="_x0000_s1026" o:spt="62" type="#_x0000_t62" style="position:absolute;left:0pt;margin-left:386.7pt;margin-top:750.95pt;height:45.45pt;width:96.4pt;rotation:11796480f;z-index:251665408;mso-width-relative:page;mso-height-relative:page;" fillcolor="#FFFFFF" filled="t" stroked="t" coordsize="21600,21600" o:gfxdata="UEsDBAoAAAAAAIdO4kAAAAAAAAAAAAAAAAAEAAAAZHJzL1BLAwQUAAAACACHTuJAXDeMzNsAAAAN&#10;AQAADwAAAGRycy9kb3ducmV2LnhtbE2PQW6DMBBF95V6B2sqddfY0IQEismiaqRsqqgkBzB4CjR4&#10;jLADye3rrNrlzH/68ybfXk3PJhxdZ0lCtBDAkGqrO2oknI67lw0w5xVp1VtCCTd0sC0eH3KVaTvT&#10;F06lb1goIZcpCa33Q8a5q1s0yi3sgBSybzsa5cM4NlyPag7lpuexEAk3qqNwoVUDvrdYn8uLkTD/&#10;fC7PEfJVOVX7427/cThVt4OUz0+ReAPm8er/YLjrB3UoglNlL6Qd6yWs16/LgIZgJaIUWEDSJImB&#10;VfdVGm+AFzn//0XxC1BLAwQUAAAACACHTuJABlE9D6YCAAA4BQAADgAAAGRycy9lMm9Eb2MueG1s&#10;rVTNbtQwEL4j8Q6W721+un9dNVtVWxUhFahaeACv7SQGxw62s9nyAHDnjATiApw58zgtPAZjJ92m&#10;5dIDOUQee/zNzPfN+OBwU0m05sYKrTKc7MYYcUU1E6rI8KuXJzszjKwjihGpFc/wJbf4cPH40UFb&#10;z3mqSy0ZNwhAlJ23dYZL5+p5FFla8orYXV1zBYe5NhVxYJoiYoa0gF7JKI3jSdRqw2qjKbcWdo+7&#10;Q9wjmocA6jwXlB9r2lRcuQ7VcEkclGRLUVu8CNnmOafuRZ5b7pDMMFTqwh+CwHrl/9HigMwLQ+pS&#10;0D4F8pAU7tVUEaEg6BbqmDiCGiP+gaoENdrq3O1SXUVdIYERqCKJ73FzUZKah1qAaltvSbf/D5Y+&#10;X58ZJFiGR6C7IhUofvXp/Z9vH39//nH16+v1lw/XP7+jdOaZams7hwsX9Znxtdr6VNM3Fim9LIkq&#10;+JExui05YZBf4v2jOxe8YeEqWrXPNIM4pHE6kLbJTYWMBnGSeBb7L2wDO2gTpLrcSsU3DlHYTNJ0&#10;lM5ARQpn4+k0TcYhIpl7MJ9dbax7wnWF/CLDLWcFP9eNYufQFEsipW5cCEPWp9YF7VhPAGGvE4zy&#10;SkIrrIlESboXJ3t9rwyc0qHTzngySm4aauC0N3RKJpPJtE+0jxvdphpI1VKwEyFlMEyxWkqDIIkM&#10;n4Svv2yHblKhNsP743SMEZEFjDV1JtR2x83eRQs8e5VAySFaJRwMuBRVhnsxOiepfEo8DBUwdqOv&#10;l7RrDbdZbWDX67zS7BKUDpqCSPDcgASlNu8wamHYMmzfNsRwjORTBd2yn4xGfjqDMRpPUzDM8GQ1&#10;PCGKAlSGHVQblkvXTXRTG1GUvo1C8UofQYflYptql1XflzBQofZ++P3EDu3gdfvgLf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XDeMzNsAAAANAQAADwAAAAAAAAABACAAAAAiAAAAZHJzL2Rvd25y&#10;ZXYueG1sUEsBAhQAFAAAAAgAh07iQAZRPQ+mAgAAOAUAAA4AAAAAAAAAAQAgAAAAKgEAAGRycy9l&#10;Mm9Eb2MueG1sUEsFBgAAAAAGAAYAWQEAAEIGAAAAAA==&#10;" adj="37371,-1385,14400">
                <v:fill on="t" focussize="0,0"/>
                <v:stroke color="#FF0000" miterlimit="8" joinstyle="miter"/>
                <v:imagedata o:title=""/>
                <o:lock v:ext="edit" aspectratio="f"/>
                <v:textbox>
                  <w:txbxContent>
                    <w:p w14:paraId="46F26AA9">
                      <w:pPr>
                        <w:widowControl/>
                        <w:jc w:val="left"/>
                        <w:rPr>
                          <w:rFonts w:ascii="宋体" w:hAnsi="宋体" w:cs="宋体"/>
                          <w:color w:val="FF0000"/>
                          <w:sz w:val="18"/>
                          <w:szCs w:val="18"/>
                        </w:rPr>
                      </w:pPr>
                      <w:r>
                        <w:rPr>
                          <w:rFonts w:ascii="宋体" w:hAnsi="宋体" w:cs="宋体"/>
                          <w:color w:val="FF0000"/>
                          <w:kern w:val="0"/>
                          <w:sz w:val="18"/>
                          <w:szCs w:val="18"/>
                          <w:lang w:bidi="ar"/>
                        </w:rPr>
                        <w:t>目录页码单独用罗马数字编页。</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4758690</wp:posOffset>
                </wp:positionH>
                <wp:positionV relativeFrom="paragraph">
                  <wp:posOffset>9384665</wp:posOffset>
                </wp:positionV>
                <wp:extent cx="1224280" cy="577215"/>
                <wp:effectExtent l="931545" t="4445" r="8255" b="58420"/>
                <wp:wrapNone/>
                <wp:docPr id="47" name="圆角矩形标注 68"/>
                <wp:cNvGraphicFramePr/>
                <a:graphic xmlns:a="http://schemas.openxmlformats.org/drawingml/2006/main">
                  <a:graphicData uri="http://schemas.microsoft.com/office/word/2010/wordprocessingShape">
                    <wps:wsp>
                      <wps:cNvSpPr>
                        <a:spLocks noChangeArrowheads="1"/>
                      </wps:cNvSpPr>
                      <wps:spPr bwMode="auto">
                        <a:xfrm rot="10800000">
                          <a:off x="0" y="0"/>
                          <a:ext cx="1224280" cy="577215"/>
                        </a:xfrm>
                        <a:prstGeom prst="wedgeRoundRectCallout">
                          <a:avLst>
                            <a:gd name="adj1" fmla="val 123013"/>
                            <a:gd name="adj2" fmla="val -56410"/>
                            <a:gd name="adj3" fmla="val 16667"/>
                          </a:avLst>
                        </a:prstGeom>
                        <a:solidFill>
                          <a:srgbClr val="FFFFFF"/>
                        </a:solidFill>
                        <a:ln w="9525" algn="ctr">
                          <a:solidFill>
                            <a:srgbClr val="FF0000"/>
                          </a:solidFill>
                          <a:miter lim="800000"/>
                        </a:ln>
                        <a:effectLst/>
                      </wps:spPr>
                      <wps:txbx>
                        <w:txbxContent>
                          <w:p w14:paraId="639B7517">
                            <w:pPr>
                              <w:widowControl/>
                              <w:jc w:val="left"/>
                              <w:rPr>
                                <w:rFonts w:ascii="宋体" w:hAnsi="宋体" w:cs="宋体"/>
                                <w:color w:val="FF0000"/>
                                <w:sz w:val="18"/>
                                <w:szCs w:val="18"/>
                              </w:rPr>
                            </w:pPr>
                            <w:r>
                              <w:rPr>
                                <w:rFonts w:ascii="宋体" w:hAnsi="宋体" w:cs="宋体"/>
                                <w:color w:val="FF0000"/>
                                <w:kern w:val="0"/>
                                <w:sz w:val="18"/>
                                <w:szCs w:val="18"/>
                                <w:lang w:bidi="ar"/>
                              </w:rPr>
                              <w:t>目录页码单独用罗马数字编页。</w:t>
                            </w:r>
                          </w:p>
                        </w:txbxContent>
                      </wps:txbx>
                      <wps:bodyPr rot="0" vert="horz" wrap="square" lIns="91440" tIns="45720" rIns="91440" bIns="45720" anchor="t" anchorCtr="0" upright="1">
                        <a:noAutofit/>
                      </wps:bodyPr>
                    </wps:wsp>
                  </a:graphicData>
                </a:graphic>
              </wp:anchor>
            </w:drawing>
          </mc:Choice>
          <mc:Fallback>
            <w:pict>
              <v:shape id="圆角矩形标注 68" o:spid="_x0000_s1026" o:spt="62" type="#_x0000_t62" style="position:absolute;left:0pt;margin-left:374.7pt;margin-top:738.95pt;height:45.45pt;width:96.4pt;rotation:11796480f;z-index:251664384;mso-width-relative:page;mso-height-relative:page;" fillcolor="#FFFFFF" filled="t" stroked="t" coordsize="21600,21600" o:gfxdata="UEsDBAoAAAAAAIdO4kAAAAAAAAAAAAAAAAAEAAAAZHJzL1BLAwQUAAAACACHTuJApACpZtsAAAAN&#10;AQAADwAAAGRycy9kb3ducmV2LnhtbE2Py26DMBBF95XyD9ZU6q4xIBIexWQRNVI2VVSSDzB4CjTY&#10;RtiB5O87XbXLmXt050yxu+uBzTi53hoB4ToAhqaxqjetgMv58JoCc14aJQdrUMADHezK1VMhc2UX&#10;84lz5VtGJcblUkDn/Zhz7poOtXRrO6Kh7MtOWnoap5arSS5UrgceBcGWa9kbutDJEfcdNtfqpgUs&#10;3x/xNUS+qeb6eD4c30+X+nES4uU5DN6Aebz7Pxh+9UkdSnKq7c0oxwYBSZzFhFIQJ0kGjJAsjiJg&#10;Na022zQFXhb8/xflD1BLAwQUAAAACACHTuJAl6a4D6YCAAA4BQAADgAAAGRycy9lMm9Eb2MueG1s&#10;rVTNbtQwEL4j8Q6W721+un9dNVtVWxUhFahaeACv4yQGxza2s9nyAHDnjATiApw58zgtPAZjJ92m&#10;5dIDOUQee/zNzPfN+OBwUwu0ZsZyJTOc7MYYMUlVzmWZ4VcvT3ZmGFlHZE6EkizDl8ziw8XjRwet&#10;nrNUVUrkzCAAkXbe6gxXzul5FFlasZrYXaWZhMNCmZo4ME0Z5Ya0gF6LKI3jSdQqk2ujKLMWdo+7&#10;Q9wjmocAqqLglB0r2tRMug7VMEEclGQrri1ehGyLglH3oigsc0hkGCp14Q9BYL3y/2hxQOalIbri&#10;tE+BPCSFezXVhEsIuoU6Jo6gxvB/oGpOjbKqcLtU1VFXSGAEqkjie9xcVESzUAtQbfWWdPv/YOnz&#10;9ZlBPM/waIqRJDUofvXp/Z9vH39//nH16+v1lw/XP7+jycwz1Wo7hwsX+sz4Wq0+VfSNRVItKyJL&#10;dmSMaitGcsgv8f7RnQvesHAVrdpnKoc4pHEqkLYpTI2MAnGSeBb7L2wDO2gTpLrcSsU2DlHYTNJ0&#10;lM5ARQpn4+k0TcYhIpl7MJ+dNtY9YapGfpHhluUlO1eNzM+hKZZECNW4EIasT60L2uU9ASR/nWBU&#10;1AJaYU0EStK9ONnre2XglA6ddsaTUXLTUAOnvaFTMplMpn2ifdzoNtVAqhI8P+FCBMOUq6UwCJLI&#10;8En4+st26CYkajO8P07HGBFRwlhTZ0Jtd9zsXbTAs1cJlByi1dzBgAteZ7gXo3MS0qfEwlABYzf6&#10;ekm71nCb1QZ2vc4rlV+C0kFTEAmeG5CgUuYdRi0MW4bt24YYhpF4KqFb9pPRyE9nMEbjaQqGGZ6s&#10;hidEUoDKsINqw3LpuolutOFl5dsoFC/VEXRYwbepdln1fQkDFWrvh99P7NAOXrcP3uI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pACpZtsAAAANAQAADwAAAAAAAAABACAAAAAiAAAAZHJzL2Rvd25y&#10;ZXYueG1sUEsBAhQAFAAAAAgAh07iQJemuA+mAgAAOAUAAA4AAAAAAAAAAQAgAAAAKgEAAGRycy9l&#10;Mm9Eb2MueG1sUEsFBgAAAAAGAAYAWQEAAEIGAAAAAA==&#10;" adj="37371,-1385,14400">
                <v:fill on="t" focussize="0,0"/>
                <v:stroke color="#FF0000" miterlimit="8" joinstyle="miter"/>
                <v:imagedata o:title=""/>
                <o:lock v:ext="edit" aspectratio="f"/>
                <v:textbox>
                  <w:txbxContent>
                    <w:p w14:paraId="639B7517">
                      <w:pPr>
                        <w:widowControl/>
                        <w:jc w:val="left"/>
                        <w:rPr>
                          <w:rFonts w:ascii="宋体" w:hAnsi="宋体" w:cs="宋体"/>
                          <w:color w:val="FF0000"/>
                          <w:sz w:val="18"/>
                          <w:szCs w:val="18"/>
                        </w:rPr>
                      </w:pPr>
                      <w:r>
                        <w:rPr>
                          <w:rFonts w:ascii="宋体" w:hAnsi="宋体" w:cs="宋体"/>
                          <w:color w:val="FF0000"/>
                          <w:kern w:val="0"/>
                          <w:sz w:val="18"/>
                          <w:szCs w:val="18"/>
                          <w:lang w:bidi="ar"/>
                        </w:rPr>
                        <w:t>目录页码单独用罗马数字编页。</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4758690</wp:posOffset>
                </wp:positionH>
                <wp:positionV relativeFrom="paragraph">
                  <wp:posOffset>9384665</wp:posOffset>
                </wp:positionV>
                <wp:extent cx="1224280" cy="577215"/>
                <wp:effectExtent l="931545" t="4445" r="8255" b="58420"/>
                <wp:wrapNone/>
                <wp:docPr id="68" name="圆角矩形标注 68"/>
                <wp:cNvGraphicFramePr/>
                <a:graphic xmlns:a="http://schemas.openxmlformats.org/drawingml/2006/main">
                  <a:graphicData uri="http://schemas.microsoft.com/office/word/2010/wordprocessingShape">
                    <wps:wsp>
                      <wps:cNvSpPr>
                        <a:spLocks noChangeArrowheads="1"/>
                      </wps:cNvSpPr>
                      <wps:spPr bwMode="auto">
                        <a:xfrm rot="10800000">
                          <a:off x="0" y="0"/>
                          <a:ext cx="1224280" cy="577215"/>
                        </a:xfrm>
                        <a:prstGeom prst="wedgeRoundRectCallout">
                          <a:avLst>
                            <a:gd name="adj1" fmla="val 123013"/>
                            <a:gd name="adj2" fmla="val -56410"/>
                            <a:gd name="adj3" fmla="val 16667"/>
                          </a:avLst>
                        </a:prstGeom>
                        <a:solidFill>
                          <a:srgbClr val="FFFFFF"/>
                        </a:solidFill>
                        <a:ln w="9525" algn="ctr">
                          <a:solidFill>
                            <a:srgbClr val="FF0000"/>
                          </a:solidFill>
                          <a:miter lim="800000"/>
                        </a:ln>
                        <a:effectLst/>
                      </wps:spPr>
                      <wps:txbx>
                        <w:txbxContent>
                          <w:p w14:paraId="23586A93">
                            <w:pPr>
                              <w:widowControl/>
                              <w:jc w:val="left"/>
                              <w:rPr>
                                <w:rFonts w:ascii="宋体" w:hAnsi="宋体" w:cs="宋体"/>
                                <w:color w:val="FF0000"/>
                                <w:sz w:val="18"/>
                                <w:szCs w:val="18"/>
                              </w:rPr>
                            </w:pPr>
                            <w:r>
                              <w:rPr>
                                <w:rFonts w:ascii="宋体" w:hAnsi="宋体" w:cs="宋体"/>
                                <w:color w:val="FF0000"/>
                                <w:kern w:val="0"/>
                                <w:sz w:val="18"/>
                                <w:szCs w:val="18"/>
                                <w:lang w:bidi="ar"/>
                              </w:rPr>
                              <w:t>目录页码单独用罗马数字编页。</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74.7pt;margin-top:738.95pt;height:45.45pt;width:96.4pt;rotation:11796480f;z-index:251663360;mso-width-relative:page;mso-height-relative:page;" fillcolor="#FFFFFF" filled="t" stroked="t" coordsize="21600,21600" o:gfxdata="UEsDBAoAAAAAAIdO4kAAAAAAAAAAAAAAAAAEAAAAZHJzL1BLAwQUAAAACACHTuJApACpZtsAAAAN&#10;AQAADwAAAGRycy9kb3ducmV2LnhtbE2Py26DMBBF95XyD9ZU6q4xIBIexWQRNVI2VVSSDzB4CjTY&#10;RtiB5O87XbXLmXt050yxu+uBzTi53hoB4ToAhqaxqjetgMv58JoCc14aJQdrUMADHezK1VMhc2UX&#10;84lz5VtGJcblUkDn/Zhz7poOtXRrO6Kh7MtOWnoap5arSS5UrgceBcGWa9kbutDJEfcdNtfqpgUs&#10;3x/xNUS+qeb6eD4c30+X+nES4uU5DN6Aebz7Pxh+9UkdSnKq7c0oxwYBSZzFhFIQJ0kGjJAsjiJg&#10;Na022zQFXhb8/xflD1BLAwQUAAAACACHTuJARu7GkKUCAAA4BQAADgAAAGRycy9lMm9Eb2MueG1s&#10;rVTNbtQwEL4j8Q6W721+un9dNVtVWxUhFahaeACv4yQGxza2s9nyAHDnjATiApw58zgtPAZjJ92m&#10;5dIDOUQZz/ibme+bycHhphZozYzlSmY42Y0xYpKqnMsyw69enuzMMLKOyJwIJVmGL5nFh4vHjw5a&#10;PWepqpTImUEAIu281RmunNPzKLK0YjWxu0ozCc5CmZo4ME0Z5Ya0gF6LKI3jSdQqk2ujKLMWTo87&#10;J+4RzUMAVVFwyo4VbWomXYdqmCAOWrIV1xYvQrVFwah7URSWOSQyDJ268IYk8L3y72hxQOalIbri&#10;tC+BPKSEez3VhEtIuoU6Jo6gxvB/oGpOjbKqcLtU1VHXSGAEukjie9xcVESz0AtQbfWWdPv/YOnz&#10;9ZlBPM/wBHSXpAbFrz69//Pt4+/PP65+fb3+8uH653cETmCq1XYOFy70mfG9Wn2q6BuLpFpWRJbs&#10;yBjVVozkUF/i46M7F7xh4Spatc9UDnlI41QgbVOYGhkF4iTxLPZPOAZ20CZIdbmVim0conCYpOko&#10;nYGKFHzj6TRNxiEjmXswX5021j1hqkb+I8Mty0t2rhqZn8NQLIkQqnEhDVmfWhe0y3sCSP46waio&#10;BYzCmgiUpHtxstfPyiAoHQbtjCej5GagBkF7w6BkMplM+0L7vNFtqYFUJXh+woUIhilXS2EQFJHh&#10;k/D0l+0wTEjUZnh/nI4xIqKEtabOhN7uhNm7aIFnrxIoOUSruYMFF7zOcC9GFySkL4mFpQLGbvT1&#10;knaj4TarDZx6nVcqvwSlg6YgEvxuQIJKmXcYtbBsGbZvG2IYRuKphGnZT0Yjv53BGI2nKRhm6FkN&#10;PURSgMqwg27D59J1G91ow8vKj1FoXqojmLCCb0vtqurnEhYq9N4vv9/YoR2ibn94i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CkAKlm2wAAAA0BAAAPAAAAAAAAAAEAIAAAACIAAABkcnMvZG93bnJl&#10;di54bWxQSwECFAAUAAAACACHTuJARu7GkKUCAAA4BQAADgAAAAAAAAABACAAAAAqAQAAZHJzL2Uy&#10;b0RvYy54bWxQSwUGAAAAAAYABgBZAQAAQQYAAAAA&#10;" adj="37371,-1385,14400">
                <v:fill on="t" focussize="0,0"/>
                <v:stroke color="#FF0000" miterlimit="8" joinstyle="miter"/>
                <v:imagedata o:title=""/>
                <o:lock v:ext="edit" aspectratio="f"/>
                <v:textbox>
                  <w:txbxContent>
                    <w:p w14:paraId="23586A93">
                      <w:pPr>
                        <w:widowControl/>
                        <w:jc w:val="left"/>
                        <w:rPr>
                          <w:rFonts w:ascii="宋体" w:hAnsi="宋体" w:cs="宋体"/>
                          <w:color w:val="FF0000"/>
                          <w:sz w:val="18"/>
                          <w:szCs w:val="18"/>
                        </w:rPr>
                      </w:pPr>
                      <w:r>
                        <w:rPr>
                          <w:rFonts w:ascii="宋体" w:hAnsi="宋体" w:cs="宋体"/>
                          <w:color w:val="FF0000"/>
                          <w:kern w:val="0"/>
                          <w:sz w:val="18"/>
                          <w:szCs w:val="18"/>
                          <w:lang w:bidi="ar"/>
                        </w:rPr>
                        <w:t>目录页码单独用罗马数字编页。</w:t>
                      </w:r>
                    </w:p>
                  </w:txbxContent>
                </v:textbox>
              </v:shape>
            </w:pict>
          </mc:Fallback>
        </mc:AlternateContent>
      </w:r>
      <w:bookmarkStart w:id="0" w:name="_Toc22287"/>
    </w:p>
    <w:p w14:paraId="7CFE9E78">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2CD6CD8C">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0D664AAD">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3CAA0F7C">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43BD1CD9">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0F12AE7A">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0AFDC9B5">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0D6F804E">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68F8E1B2">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3ED3AE66">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184ED20D">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5D46FF45">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4D09C7F1">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0029EA8E">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73A53E96">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68B7E83F">
      <w:pPr>
        <w:spacing w:line="480" w:lineRule="exact"/>
        <w:jc w:val="both"/>
        <w:outlineLvl w:val="0"/>
        <w:rPr>
          <w:rFonts w:hint="eastAsia" w:ascii="黑体" w:hAnsi="黑体" w:eastAsia="黑体" w:cs="黑体"/>
          <w:b w:val="0"/>
          <w:bCs w:val="0"/>
          <w:i w:val="0"/>
          <w:iCs w:val="0"/>
          <w:smallCaps w:val="0"/>
          <w:color w:val="000000"/>
          <w:sz w:val="32"/>
          <w:szCs w:val="32"/>
          <w:lang w:val="en-US" w:eastAsia="zh-CN"/>
        </w:rPr>
      </w:pPr>
    </w:p>
    <w:p w14:paraId="6AE38CB3">
      <w:pPr>
        <w:pStyle w:val="2"/>
        <w:bidi w:val="0"/>
        <w:jc w:val="center"/>
        <w:rPr>
          <w:rFonts w:hint="eastAsia" w:ascii="黑体" w:hAnsi="黑体" w:eastAsia="黑体" w:cs="黑体"/>
          <w:sz w:val="32"/>
          <w:szCs w:val="32"/>
          <w:lang w:val="en-US" w:eastAsia="zh-CN"/>
        </w:rPr>
        <w:sectPr>
          <w:footerReference r:id="rId6" w:type="default"/>
          <w:type w:val="continuous"/>
          <w:pgSz w:w="11906" w:h="16838"/>
          <w:pgMar w:top="1440" w:right="1286" w:bottom="1440" w:left="1440" w:header="851" w:footer="992" w:gutter="0"/>
          <w:pgNumType w:fmt="decimal" w:start="1"/>
          <w:cols w:space="720" w:num="1"/>
          <w:docGrid w:type="lines" w:linePitch="312" w:charSpace="0"/>
        </w:sectPr>
      </w:pPr>
      <w:bookmarkStart w:id="1" w:name="_Toc30351"/>
    </w:p>
    <w:p w14:paraId="5E7C9992">
      <w:pPr>
        <w:rPr>
          <w:rFonts w:hint="eastAsia"/>
          <w:lang w:val="en-US" w:eastAsia="zh-CN"/>
        </w:rPr>
      </w:pPr>
    </w:p>
    <w:p w14:paraId="190DE1D4">
      <w:pPr>
        <w:pStyle w:val="2"/>
        <w:bidi w:val="0"/>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基于Springboot+vue的线上教育培训管理系统</w:t>
      </w:r>
      <w:bookmarkEnd w:id="0"/>
      <w:bookmarkEnd w:id="1"/>
    </w:p>
    <w:p w14:paraId="53EBAF63">
      <w:pPr>
        <w:spacing w:line="480" w:lineRule="exact"/>
        <w:jc w:val="center"/>
        <w:outlineLvl w:val="0"/>
        <w:rPr>
          <w:rFonts w:hint="eastAsia" w:ascii="黑体" w:hAnsi="黑体" w:eastAsia="黑体" w:cs="黑体"/>
          <w:b w:val="0"/>
          <w:bCs w:val="0"/>
          <w:i w:val="0"/>
          <w:iCs w:val="0"/>
          <w:smallCaps w:val="0"/>
          <w:color w:val="000000"/>
          <w:sz w:val="32"/>
          <w:szCs w:val="32"/>
        </w:rPr>
      </w:pPr>
    </w:p>
    <w:p w14:paraId="66F2F1A7">
      <w:pPr>
        <w:spacing w:line="480" w:lineRule="exact"/>
        <w:jc w:val="center"/>
        <w:rPr>
          <w:rFonts w:hint="eastAsia" w:ascii="仿宋" w:hAnsi="仿宋" w:eastAsia="仿宋" w:cs="仿宋"/>
          <w:sz w:val="28"/>
          <w:szCs w:val="28"/>
          <w:lang w:val="en-US" w:eastAsia="zh-CN"/>
        </w:rPr>
      </w:pPr>
      <w:bookmarkStart w:id="2" w:name="_Toc13178"/>
      <w:r>
        <w:rPr>
          <w:rFonts w:hint="eastAsia" w:ascii="仿宋" w:hAnsi="仿宋" w:eastAsia="仿宋" w:cs="仿宋"/>
          <w:sz w:val="28"/>
          <w:szCs w:val="28"/>
          <w:lang w:val="en-US" w:eastAsia="zh-CN"/>
        </w:rPr>
        <w:t>软件工程</w:t>
      </w:r>
      <w:r>
        <w:rPr>
          <w:rFonts w:ascii="仿宋" w:hAnsi="仿宋" w:eastAsia="仿宋" w:cs="仿宋"/>
          <w:sz w:val="28"/>
          <w:szCs w:val="28"/>
        </w:rPr>
        <w:t>专业</w:t>
      </w:r>
      <w:r>
        <w:rPr>
          <w:rFonts w:hint="eastAsia" w:ascii="仿宋" w:hAnsi="仿宋" w:eastAsia="仿宋" w:cs="仿宋"/>
          <w:sz w:val="28"/>
          <w:szCs w:val="28"/>
          <w:lang w:val="en-US" w:eastAsia="zh-CN"/>
        </w:rPr>
        <w:t>2022</w:t>
      </w:r>
      <w:r>
        <w:rPr>
          <w:rFonts w:ascii="仿宋" w:hAnsi="仿宋" w:eastAsia="仿宋" w:cs="仿宋"/>
          <w:sz w:val="28"/>
          <w:szCs w:val="28"/>
        </w:rPr>
        <w:t>年级</w:t>
      </w:r>
      <w:r>
        <w:rPr>
          <w:rFonts w:hint="eastAsia" w:ascii="仿宋" w:hAnsi="仿宋" w:eastAsia="仿宋" w:cs="仿宋"/>
          <w:sz w:val="28"/>
          <w:szCs w:val="28"/>
          <w:lang w:val="en-US" w:eastAsia="zh-CN"/>
        </w:rPr>
        <w:t>徐锋</w:t>
      </w:r>
    </w:p>
    <w:p w14:paraId="668FB8CE">
      <w:pPr>
        <w:spacing w:line="480" w:lineRule="exact"/>
        <w:jc w:val="center"/>
        <w:rPr>
          <w:rFonts w:hint="eastAsia" w:ascii="仿宋" w:hAnsi="仿宋" w:eastAsia="仿宋" w:cs="仿宋"/>
          <w:sz w:val="28"/>
          <w:szCs w:val="28"/>
          <w:lang w:val="en-US" w:eastAsia="zh-CN"/>
        </w:rPr>
      </w:pPr>
    </w:p>
    <w:p w14:paraId="7A364064">
      <w:pPr>
        <w:spacing w:line="360" w:lineRule="auto"/>
        <w:ind w:firstLine="480"/>
        <w:outlineLvl w:val="9"/>
        <w:rPr>
          <w:rFonts w:hint="eastAsia" w:ascii="仿宋" w:hAnsi="仿宋" w:eastAsia="仿宋" w:cs="仿宋"/>
          <w:b w:val="0"/>
          <w:sz w:val="24"/>
          <w:szCs w:val="24"/>
          <w:lang w:val="en-US" w:eastAsia="zh-CN"/>
        </w:rPr>
      </w:pPr>
      <w:bookmarkStart w:id="3" w:name="_Toc32290"/>
      <w:bookmarkStart w:id="4" w:name="_Toc20752"/>
      <w:bookmarkStart w:id="5" w:name="_Toc2947"/>
      <w:r>
        <w:rPr>
          <w:rFonts w:hint="eastAsia" w:ascii="黑体" w:hAnsi="黑体" w:eastAsia="黑体" w:cs="黑体"/>
          <w:b/>
          <w:bCs/>
          <w:sz w:val="28"/>
          <w:szCs w:val="28"/>
        </w:rPr>
        <w:t>摘要：</w:t>
      </w:r>
      <w:bookmarkEnd w:id="3"/>
      <w:bookmarkEnd w:id="4"/>
      <w:bookmarkEnd w:id="5"/>
      <w:r>
        <w:rPr>
          <w:rFonts w:hint="eastAsia" w:ascii="仿宋" w:hAnsi="仿宋" w:eastAsia="仿宋" w:cs="仿宋"/>
          <w:b w:val="0"/>
          <w:sz w:val="24"/>
          <w:szCs w:val="24"/>
          <w:lang w:val="en-US" w:eastAsia="zh-CN"/>
        </w:rPr>
        <w:t>传统的信息系统管理模式存在诸多弊端，如操作繁琐、数据不够准确、维护困难等，而且查询效率低下，在此基础上可以利用先进的网络信息技术建设智能型网上学习系统。此系统利用先进的信息技术手段对现有的业务流进行梳理简化，使工作方式更加规范化、自动化。这有利于提高信息管理的准确性和时效性，同时也大大提高了工作效率并且减少了差错的发生率。</w:t>
      </w:r>
    </w:p>
    <w:p w14:paraId="4A753E8A">
      <w:pPr>
        <w:spacing w:line="360" w:lineRule="auto"/>
        <w:ind w:firstLine="480"/>
        <w:outlineLvl w:val="9"/>
        <w:rPr>
          <w:rFonts w:hint="eastAsia" w:ascii="仿宋" w:hAnsi="仿宋" w:eastAsia="仿宋" w:cs="仿宋"/>
          <w:b w:val="0"/>
          <w:sz w:val="24"/>
          <w:szCs w:val="24"/>
          <w:lang w:val="en-US" w:eastAsia="zh-CN"/>
        </w:rPr>
      </w:pPr>
      <w:r>
        <w:rPr>
          <w:rFonts w:hint="eastAsia" w:ascii="仿宋" w:hAnsi="仿宋" w:eastAsia="仿宋" w:cs="仿宋"/>
          <w:b w:val="0"/>
          <w:sz w:val="24"/>
          <w:szCs w:val="24"/>
          <w:lang w:val="en-US" w:eastAsia="zh-CN"/>
        </w:rPr>
        <w:t>在线教育平台在选择技术上注重其实用性和易用性，在此项目中我们采用Eclipse作为集成开发工具以及MySQL作为主要数据库管理系统，基于以上软硬件条件实现包括用户管理和信息发布等各项功能。</w:t>
      </w:r>
    </w:p>
    <w:p w14:paraId="3AA10B2A">
      <w:pPr>
        <w:spacing w:line="360" w:lineRule="auto"/>
        <w:ind w:firstLine="480"/>
        <w:outlineLvl w:val="9"/>
        <w:rPr>
          <w:rFonts w:hint="eastAsia" w:ascii="仿宋" w:hAnsi="仿宋" w:eastAsia="仿宋" w:cs="仿宋"/>
          <w:b w:val="0"/>
          <w:sz w:val="24"/>
          <w:szCs w:val="24"/>
          <w:lang w:val="en-US" w:eastAsia="zh-CN"/>
        </w:rPr>
      </w:pPr>
      <w:r>
        <w:rPr>
          <w:rFonts w:hint="eastAsia" w:ascii="仿宋" w:hAnsi="仿宋" w:eastAsia="仿宋" w:cs="仿宋"/>
          <w:b w:val="0"/>
          <w:sz w:val="24"/>
          <w:szCs w:val="24"/>
          <w:lang w:val="en-US" w:eastAsia="zh-CN"/>
        </w:rPr>
        <w:t>作为一个结合软件工程思想的信息管理系统，线上教育平台利用先进的算法及优化的设计使得数据处理效率得到提高，在增加数据项、修改字段信息以及生成报表等操作上表现出色并可以给使用者带来良好的使用体验。</w:t>
      </w:r>
    </w:p>
    <w:p w14:paraId="73D17514">
      <w:pPr>
        <w:spacing w:line="360" w:lineRule="auto"/>
        <w:outlineLvl w:val="9"/>
        <w:rPr>
          <w:rFonts w:hint="eastAsia" w:ascii="仿宋" w:hAnsi="仿宋" w:eastAsia="仿宋" w:cs="仿宋"/>
          <w:b w:val="0"/>
          <w:sz w:val="28"/>
          <w:szCs w:val="28"/>
          <w:lang w:val="en-US" w:eastAsia="zh-CN"/>
        </w:rPr>
      </w:pPr>
    </w:p>
    <w:p w14:paraId="5FEFA08D">
      <w:pPr>
        <w:spacing w:line="480" w:lineRule="exact"/>
        <w:rPr>
          <w:rFonts w:eastAsia="华文仿宋"/>
        </w:rPr>
      </w:pPr>
      <w:bookmarkStart w:id="6" w:name="_Toc8922"/>
      <w:bookmarkStart w:id="7" w:name="_Toc17588"/>
      <w:bookmarkStart w:id="8" w:name="_Toc31420"/>
      <w:bookmarkStart w:id="9" w:name="_Toc27438"/>
      <w:r>
        <w:rPr>
          <w:rFonts w:hint="eastAsia" w:ascii="黑体" w:hAnsi="黑体" w:eastAsia="黑体" w:cs="黑体"/>
          <w:b/>
          <w:bCs/>
          <w:sz w:val="28"/>
          <w:szCs w:val="28"/>
        </w:rPr>
        <w:t>关键词</w:t>
      </w:r>
      <w:bookmarkEnd w:id="2"/>
      <w:bookmarkEnd w:id="6"/>
      <w:bookmarkEnd w:id="7"/>
      <w:bookmarkEnd w:id="8"/>
      <w:bookmarkEnd w:id="9"/>
      <w:r>
        <w:rPr>
          <w:rFonts w:eastAsia="黑体"/>
          <w:b/>
          <w:bCs/>
          <w:sz w:val="28"/>
          <w:szCs w:val="28"/>
        </w:rPr>
        <w:t>：</w:t>
      </w:r>
      <w:r>
        <w:rPr>
          <w:rFonts w:hint="eastAsia" w:ascii="仿宋" w:hAnsi="仿宋" w:eastAsia="仿宋" w:cs="仿宋"/>
          <w:b w:val="0"/>
          <w:sz w:val="24"/>
          <w:szCs w:val="24"/>
          <w:lang w:val="en-US" w:eastAsia="zh-CN"/>
        </w:rPr>
        <w:t>线上教育培训系统</w:t>
      </w:r>
      <w:r>
        <w:rPr>
          <w:rFonts w:hint="eastAsia" w:ascii="仿宋" w:hAnsi="仿宋" w:eastAsia="仿宋" w:cs="仿宋"/>
          <w:b w:val="0"/>
          <w:sz w:val="24"/>
          <w:szCs w:val="24"/>
        </w:rPr>
        <w:t>；S</w:t>
      </w:r>
      <w:r>
        <w:rPr>
          <w:rFonts w:hint="eastAsia" w:ascii="仿宋" w:hAnsi="仿宋" w:eastAsia="仿宋" w:cs="仿宋"/>
          <w:b w:val="0"/>
          <w:sz w:val="24"/>
          <w:szCs w:val="24"/>
          <w:lang w:val="en-US" w:eastAsia="zh-CN"/>
        </w:rPr>
        <w:t>pringBoot</w:t>
      </w:r>
      <w:r>
        <w:rPr>
          <w:rFonts w:hint="eastAsia" w:ascii="仿宋" w:hAnsi="仿宋" w:eastAsia="仿宋" w:cs="仿宋"/>
          <w:b w:val="0"/>
          <w:sz w:val="24"/>
          <w:szCs w:val="24"/>
        </w:rPr>
        <w:t>框架；</w:t>
      </w:r>
      <w:r>
        <w:rPr>
          <w:rFonts w:hint="eastAsia" w:ascii="仿宋" w:hAnsi="仿宋" w:eastAsia="仿宋" w:cs="仿宋"/>
          <w:b w:val="0"/>
          <w:sz w:val="24"/>
          <w:szCs w:val="24"/>
          <w:lang w:val="en-US" w:eastAsia="zh-CN"/>
        </w:rPr>
        <w:t>系统分析</w:t>
      </w:r>
      <w:r>
        <w:rPr>
          <w:rFonts w:hint="eastAsia" w:ascii="仿宋" w:hAnsi="仿宋" w:eastAsia="仿宋" w:cs="仿宋"/>
          <w:b w:val="0"/>
          <w:sz w:val="24"/>
          <w:szCs w:val="24"/>
        </w:rPr>
        <w:t>；</w:t>
      </w:r>
      <w:r>
        <w:rPr>
          <w:rFonts w:hint="eastAsia" w:ascii="仿宋" w:hAnsi="仿宋" w:eastAsia="仿宋" w:cs="仿宋"/>
          <w:b w:val="0"/>
          <w:sz w:val="24"/>
          <w:szCs w:val="24"/>
          <w:lang w:val="en-US" w:eastAsia="zh-CN"/>
        </w:rPr>
        <w:t>数据库设计</w:t>
      </w:r>
    </w:p>
    <w:p w14:paraId="06EF2D93">
      <w:pPr>
        <w:tabs>
          <w:tab w:val="right" w:leader="middleDot" w:pos="8400"/>
        </w:tabs>
        <w:spacing w:line="480" w:lineRule="exact"/>
        <w:rPr>
          <w:rFonts w:eastAsia="仿宋_GB2312"/>
          <w:sz w:val="28"/>
        </w:rPr>
      </w:pPr>
      <w:r>
        <w:rPr>
          <w:rFonts w:eastAsia="仿宋_GB2312"/>
          <w:sz w:val="28"/>
        </w:rPr>
        <mc:AlternateContent>
          <mc:Choice Requires="wps">
            <w:drawing>
              <wp:anchor distT="0" distB="0" distL="114300" distR="114300" simplePos="0" relativeHeight="251669504" behindDoc="0" locked="0" layoutInCell="1" allowOverlap="1">
                <wp:simplePos x="0" y="0"/>
                <wp:positionH relativeFrom="column">
                  <wp:posOffset>1480185</wp:posOffset>
                </wp:positionH>
                <wp:positionV relativeFrom="paragraph">
                  <wp:posOffset>6447790</wp:posOffset>
                </wp:positionV>
                <wp:extent cx="1120140" cy="352425"/>
                <wp:effectExtent l="275590" t="485775" r="6350" b="15240"/>
                <wp:wrapNone/>
                <wp:docPr id="52" name="圆角矩形标注 52"/>
                <wp:cNvGraphicFramePr/>
                <a:graphic xmlns:a="http://schemas.openxmlformats.org/drawingml/2006/main">
                  <a:graphicData uri="http://schemas.microsoft.com/office/word/2010/wordprocessingShape">
                    <wps:wsp>
                      <wps:cNvSpPr>
                        <a:spLocks noChangeArrowheads="1"/>
                      </wps:cNvSpPr>
                      <wps:spPr bwMode="auto">
                        <a:xfrm>
                          <a:off x="0" y="0"/>
                          <a:ext cx="1120140" cy="352425"/>
                        </a:xfrm>
                        <a:prstGeom prst="wedgeRoundRectCallout">
                          <a:avLst>
                            <a:gd name="adj1" fmla="val -71995"/>
                            <a:gd name="adj2" fmla="val -180810"/>
                            <a:gd name="adj3" fmla="val 16667"/>
                          </a:avLst>
                        </a:prstGeom>
                        <a:solidFill>
                          <a:srgbClr val="FFFFFF"/>
                        </a:solidFill>
                        <a:ln w="9525">
                          <a:solidFill>
                            <a:srgbClr val="FF0000"/>
                          </a:solidFill>
                          <a:miter lim="800000"/>
                        </a:ln>
                      </wps:spPr>
                      <wps:txbx>
                        <w:txbxContent>
                          <w:p w14:paraId="7623B46F">
                            <w:pPr>
                              <w:rPr>
                                <w:color w:val="FF0000"/>
                                <w:sz w:val="18"/>
                                <w:szCs w:val="18"/>
                              </w:rPr>
                            </w:pPr>
                            <w:r>
                              <w:rPr>
                                <w:color w:val="FF0000"/>
                                <w:sz w:val="18"/>
                                <w:szCs w:val="18"/>
                              </w:rPr>
                              <w:t>小四号宋体加粗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16.55pt;margin-top:507.7pt;height:27.75pt;width:88.2pt;z-index:251669504;mso-width-relative:page;mso-height-relative:page;" fillcolor="#FFFFFF" filled="t" stroked="t" coordsize="21600,21600" o:gfxdata="UEsDBAoAAAAAAIdO4kAAAAAAAAAAAAAAAAAEAAAAZHJzL1BLAwQUAAAACACHTuJA6YWDSt0AAAAN&#10;AQAADwAAAGRycy9kb3ducmV2LnhtbE2Py07DMBBF90j8gzVIbBC13SY0DXG64CHBggUBIbFz48GJ&#10;iO00dh/8PdMVLGfu0Z0z1froBrbHKfbBK5AzAQx9G0zvrYL3t8frAlhM2hs9BI8KfjDCuj4/q3Rp&#10;wsG/4r5JllGJj6VW0KU0lpzHtkOn4yyM6Cn7CpPTicbJcjPpA5W7gc+FuOFO954udHrEuw7b72bn&#10;FGQ83y4/m4ft04e8fxHWFlf6uVDq8kKKW2AJj+kPhpM+qUNNTpuw8yayQcF8sZCEUiBkngEjJBOr&#10;HNjmtFqKFfC64v+/qH8BUEsDBBQAAAAIAIdO4kA86HLOhgIAABEFAAAOAAAAZHJzL2Uyb0RvYy54&#10;bWytVM1u1DAQviPxDpbvbTbb3e1u1GxVbVWEVKBq4QG8tpMY/Ift3Wx5ALhzRgJxAc6ceZwWHoOJ&#10;ky1pQYIDOUSezMw3M9/nycHhRkm05s4Lo3Oc7g4w4poaJnSZ42dPT3amGPlANCPSaJ7jS+7x4fz+&#10;vYPaZnxoKiMZdwhAtM9qm+MqBJsliacVV8TvGss1OAvjFAlgujJhjtSArmQyHAwmSW0cs85Q7j18&#10;PW6duEN0/wJoikJQfmzoSnEdWlTHJQkwkq+E9Xgeuy0KTsOTovA8IJljmDTENxSB87J5J/MDkpWO&#10;2ErQrgXyLy3cmUkRoaHoDdQxCQStnPgNSgnqjDdF2KVGJe0gkRGYIh3c4eaiIpbHWYBqb29I9/8P&#10;lj5enzkkWI7HQ4w0UaD41bvXPz69/f7+y9W3j9cf3lx//YzACUzV1meQcGHPXDOrt6eGvvBIm0VF&#10;dMmPnDN1xQmD/tImPrmV0BgeUtGyfmQY1CGrYCJpm8KpBhDoQJuozeWNNnwTEIWPaQoEjUA2Cr69&#10;8XA0HMcSJNtmW+fDA24Uag45rjkr+blZaXYOt2BBpDSrEMuR9akPUSzWTUzY8xSjQknQfk0k2tlP&#10;Z7OID4r2goCiXlA6HUzT7RXqRe31o9LJZLLfddoVTki27TXSaKRgJ0LKaLhyuZAOQRc5PolPl+z7&#10;YVKjOsezMZDwN4gBPH+CUCLAHkuhcjxtYrZBUnfCNVq1mofNctPJvzTsEiR0pt0k+I/AoTLuFUY1&#10;bFGO/csVcRwj+VDDNZilo0azEI3ReH8Ihut7ln0P0RSgchwwao+L0K7qyjpRVlApjeNqcwRXpxBh&#10;e8farrq+YVPgdGsV+3aM+vUnm/8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YWDSt0AAAANAQAA&#10;DwAAAAAAAAABACAAAAAiAAAAZHJzL2Rvd25yZXYueG1sUEsBAhQAFAAAAAgAh07iQDzocs6GAgAA&#10;EQUAAA4AAAAAAAAAAQAgAAAALAEAAGRycy9lMm9Eb2MueG1sUEsFBgAAAAAGAAYAWQEAACQGAAAA&#10;AA==&#10;" adj="-4751,-28255,14400">
                <v:fill on="t" focussize="0,0"/>
                <v:stroke color="#FF0000" miterlimit="8" joinstyle="miter"/>
                <v:imagedata o:title=""/>
                <o:lock v:ext="edit" aspectratio="f"/>
                <v:textbox>
                  <w:txbxContent>
                    <w:p w14:paraId="7623B46F">
                      <w:pPr>
                        <w:rPr>
                          <w:color w:val="FF0000"/>
                          <w:sz w:val="18"/>
                          <w:szCs w:val="18"/>
                        </w:rPr>
                      </w:pPr>
                      <w:r>
                        <w:rPr>
                          <w:color w:val="FF0000"/>
                          <w:sz w:val="18"/>
                          <w:szCs w:val="18"/>
                        </w:rPr>
                        <w:t>小四号宋体加粗</w:t>
                      </w:r>
                    </w:p>
                  </w:txbxContent>
                </v:textbox>
              </v:shape>
            </w:pict>
          </mc:Fallback>
        </mc:AlternateContent>
      </w:r>
    </w:p>
    <w:p w14:paraId="20B4068B">
      <w:pPr>
        <w:tabs>
          <w:tab w:val="right" w:leader="middleDot" w:pos="8400"/>
        </w:tabs>
        <w:spacing w:line="480" w:lineRule="exact"/>
        <w:rPr>
          <w:rFonts w:eastAsia="仿宋_GB2312"/>
          <w:sz w:val="28"/>
        </w:rPr>
      </w:pPr>
      <w:r>
        <w:rPr>
          <w:rFonts w:eastAsia="仿宋_GB2312"/>
          <w:sz w:val="28"/>
        </w:rPr>
        <mc:AlternateContent>
          <mc:Choice Requires="wps">
            <w:drawing>
              <wp:anchor distT="0" distB="0" distL="114300" distR="114300" simplePos="0" relativeHeight="251668480" behindDoc="0" locked="0" layoutInCell="1" allowOverlap="1">
                <wp:simplePos x="0" y="0"/>
                <wp:positionH relativeFrom="column">
                  <wp:posOffset>4747260</wp:posOffset>
                </wp:positionH>
                <wp:positionV relativeFrom="paragraph">
                  <wp:posOffset>6447790</wp:posOffset>
                </wp:positionV>
                <wp:extent cx="1933575" cy="594360"/>
                <wp:effectExtent l="777875" t="490220" r="16510" b="12700"/>
                <wp:wrapNone/>
                <wp:docPr id="50" name="圆角矩形标注 50"/>
                <wp:cNvGraphicFramePr/>
                <a:graphic xmlns:a="http://schemas.openxmlformats.org/drawingml/2006/main">
                  <a:graphicData uri="http://schemas.microsoft.com/office/word/2010/wordprocessingShape">
                    <wps:wsp>
                      <wps:cNvSpPr>
                        <a:spLocks noChangeArrowheads="1"/>
                      </wps:cNvSpPr>
                      <wps:spPr bwMode="auto">
                        <a:xfrm>
                          <a:off x="0" y="0"/>
                          <a:ext cx="1933575" cy="594360"/>
                        </a:xfrm>
                        <a:prstGeom prst="wedgeRoundRectCallout">
                          <a:avLst>
                            <a:gd name="adj1" fmla="val -88356"/>
                            <a:gd name="adj2" fmla="val -129806"/>
                            <a:gd name="adj3" fmla="val 16667"/>
                          </a:avLst>
                        </a:prstGeom>
                        <a:solidFill>
                          <a:srgbClr val="FFFFFF"/>
                        </a:solidFill>
                        <a:ln w="9525">
                          <a:solidFill>
                            <a:srgbClr val="FF0000"/>
                          </a:solidFill>
                          <a:miter lim="800000"/>
                        </a:ln>
                      </wps:spPr>
                      <wps:txbx>
                        <w:txbxContent>
                          <w:p w14:paraId="42C0D31A">
                            <w:pPr>
                              <w:rPr>
                                <w:color w:val="FF0000"/>
                                <w:sz w:val="18"/>
                                <w:szCs w:val="18"/>
                              </w:rPr>
                            </w:pPr>
                            <w:r>
                              <w:rPr>
                                <w:color w:val="FF0000"/>
                                <w:sz w:val="18"/>
                                <w:szCs w:val="18"/>
                              </w:rPr>
                              <w:t>关键词为3-8个，小四号宋体，各词间空一个汉字。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73.8pt;margin-top:507.7pt;height:46.8pt;width:152.25pt;z-index:251668480;mso-width-relative:page;mso-height-relative:page;" fillcolor="#FFFFFF" filled="t" stroked="t" coordsize="21600,21600" o:gfxdata="UEsDBAoAAAAAAIdO4kAAAAAAAAAAAAAAAAAEAAAAZHJzL1BLAwQUAAAACACHTuJAUa+ZX9oAAAAO&#10;AQAADwAAAGRycy9kb3ducmV2LnhtbE2PTW/CMAyG75P2HyIj7TaSVkCha8oBje08th52C41pKxqn&#10;asLH9utnTuNm6330+nGxvrpenHEMnScNyVSBQKq97ajR8PW5fV6CCNGQNb0n1PCDAdbl40Nhcusv&#10;9IHnXWwEl1DIjYY2xiGXMtQtOhOmfkDi7OBHZyKvYyPtaC5c7nqZKrWQznTEF1oz4KbF+rg7OQ1p&#10;d3jP7OvbRq1wWG7T7+qXqkrrp0miXkBEvMZ/GG76rA4lO+39iWwQvYZsli0Y5UAl8xmIG6LmaQJi&#10;z1OiVgpkWcj7N8o/UEsDBBQAAAAIAIdO4kA/Ni+aiQIAABEFAAAOAAAAZHJzL2Uyb0RvYy54bWyt&#10;VM1u00AQviPxDqu9t46TOE2sOlWVqgipQNXCA2zWa3th/9hdxykPAHfOSCAuwJkzj9PCYzBeOyUp&#10;PXDAB2vGM/PNzDczPjxaS4FWzDquVYbj/QFGTFGdc1Vm+MXz070pRs4TlROhFcvwFXP4aP7wwWFj&#10;UjbUlRY5swhAlEsbk+HKe5NGkaMVk8Tta8MUGAttJfGg2jLKLWkAXYpoOBhMokbb3FhNmXPw9aQz&#10;4h7R/gugLgpO2YmmtWTKd6iWCeKhJVdx4/A8VFsUjPpnReGYRyLD0KkPb0gC8rJ9R/NDkpaWmIrT&#10;vgTyLyXc6UkSriDpLdQJ8QTVlv8FJTm12unC71Mto66RwAh0EQ/ucHNZEcNCL0C1M7eku/8HS5+u&#10;zi3ieYYToEQRCRO//vD215f3Pz9+u/7x+ebTu5vvXxEYganGuBQCLs25bXt15kzTVw4pvaiIKtmx&#10;tbqpGMmhvrj1j3YCWsVBKFo2T3QOeUjtdSBtXVjZAgIdaB1mc3U7G7b2iMLHeDYaJQcJRhRsyWw8&#10;moSSIpJuoo11/hHTErVChhuWl+xC1yq/gC1YECF07UM6sjpzPgwr7zsm+csYo0IKmP2KCLQ3nY6S&#10;Sb8cW07DHad4OJsO7vEabXvFk8nkIJBB0j4x1LypNdCoBc9PuRBBseVyISyCKjJ8Gp4+2G27CYWa&#10;DM+SYRI62rG5XYgBPPdBSO7hjgWXGZ62PhsnofrBtbPqZu7Xy3U//qXOr2CEVneXBP8RECpt32DU&#10;wBVl2L2uiWUYiccK1mAWj8ft2QVlnBwMQbHbluW2hSgKUBn2GHXiwnenWhvLywoyxaFdpY9hdQru&#10;NzvWVdXXDZcC0s4pbuvB68+fbP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Ua+ZX9oAAAAOAQAA&#10;DwAAAAAAAAABACAAAAAiAAAAZHJzL2Rvd25yZXYueG1sUEsBAhQAFAAAAAgAh07iQD82L5qJAgAA&#10;EQUAAA4AAAAAAAAAAQAgAAAAKQEAAGRycy9lMm9Eb2MueG1sUEsFBgAAAAAGAAYAWQEAACQGAAAA&#10;AA==&#10;" adj="-8285,-17238,14400">
                <v:fill on="t" focussize="0,0"/>
                <v:stroke color="#FF0000" miterlimit="8" joinstyle="miter"/>
                <v:imagedata o:title=""/>
                <o:lock v:ext="edit" aspectratio="f"/>
                <v:textbox>
                  <w:txbxContent>
                    <w:p w14:paraId="42C0D31A">
                      <w:pPr>
                        <w:rPr>
                          <w:color w:val="FF0000"/>
                          <w:sz w:val="18"/>
                          <w:szCs w:val="18"/>
                        </w:rPr>
                      </w:pPr>
                      <w:r>
                        <w:rPr>
                          <w:color w:val="FF0000"/>
                          <w:sz w:val="18"/>
                          <w:szCs w:val="18"/>
                        </w:rPr>
                        <w:t>关键词为3-8个，小四号宋体，各词间空一个汉字。</w:t>
                      </w:r>
                    </w:p>
                  </w:txbxContent>
                </v:textbox>
              </v:shape>
            </w:pict>
          </mc:Fallback>
        </mc:AlternateContent>
      </w:r>
      <w:r>
        <w:rPr>
          <w:rFonts w:eastAsia="仿宋_GB2312"/>
          <w:sz w:val="28"/>
        </w:rPr>
        <mc:AlternateContent>
          <mc:Choice Requires="wps">
            <w:drawing>
              <wp:anchor distT="0" distB="0" distL="114300" distR="114300" simplePos="0" relativeHeight="251667456" behindDoc="0" locked="0" layoutInCell="1" allowOverlap="1">
                <wp:simplePos x="0" y="0"/>
                <wp:positionH relativeFrom="column">
                  <wp:posOffset>4747260</wp:posOffset>
                </wp:positionH>
                <wp:positionV relativeFrom="paragraph">
                  <wp:posOffset>6447790</wp:posOffset>
                </wp:positionV>
                <wp:extent cx="1933575" cy="594360"/>
                <wp:effectExtent l="777875" t="490220" r="16510" b="12700"/>
                <wp:wrapNone/>
                <wp:docPr id="49" name="圆角矩形标注 49"/>
                <wp:cNvGraphicFramePr/>
                <a:graphic xmlns:a="http://schemas.openxmlformats.org/drawingml/2006/main">
                  <a:graphicData uri="http://schemas.microsoft.com/office/word/2010/wordprocessingShape">
                    <wps:wsp>
                      <wps:cNvSpPr>
                        <a:spLocks noChangeArrowheads="1"/>
                      </wps:cNvSpPr>
                      <wps:spPr bwMode="auto">
                        <a:xfrm>
                          <a:off x="0" y="0"/>
                          <a:ext cx="1933575" cy="594360"/>
                        </a:xfrm>
                        <a:prstGeom prst="wedgeRoundRectCallout">
                          <a:avLst>
                            <a:gd name="adj1" fmla="val -88356"/>
                            <a:gd name="adj2" fmla="val -129806"/>
                            <a:gd name="adj3" fmla="val 16667"/>
                          </a:avLst>
                        </a:prstGeom>
                        <a:solidFill>
                          <a:srgbClr val="FFFFFF"/>
                        </a:solidFill>
                        <a:ln w="9525">
                          <a:solidFill>
                            <a:srgbClr val="FF0000"/>
                          </a:solidFill>
                          <a:miter lim="800000"/>
                        </a:ln>
                      </wps:spPr>
                      <wps:txbx>
                        <w:txbxContent>
                          <w:p w14:paraId="20CD5802">
                            <w:pPr>
                              <w:rPr>
                                <w:color w:val="FF0000"/>
                                <w:sz w:val="18"/>
                                <w:szCs w:val="18"/>
                              </w:rPr>
                            </w:pPr>
                            <w:r>
                              <w:rPr>
                                <w:color w:val="FF0000"/>
                                <w:sz w:val="18"/>
                                <w:szCs w:val="18"/>
                              </w:rPr>
                              <w:t>关键词为3-8个，小四号宋体，各词间空一个汉字。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73.8pt;margin-top:507.7pt;height:46.8pt;width:152.25pt;z-index:251667456;mso-width-relative:page;mso-height-relative:page;" fillcolor="#FFFFFF" filled="t" stroked="t" coordsize="21600,21600" o:gfxdata="UEsDBAoAAAAAAIdO4kAAAAAAAAAAAAAAAAAEAAAAZHJzL1BLAwQUAAAACACHTuJAUa+ZX9oAAAAO&#10;AQAADwAAAGRycy9kb3ducmV2LnhtbE2PTW/CMAyG75P2HyIj7TaSVkCha8oBje08th52C41pKxqn&#10;asLH9utnTuNm6330+nGxvrpenHEMnScNyVSBQKq97ajR8PW5fV6CCNGQNb0n1PCDAdbl40Nhcusv&#10;9IHnXWwEl1DIjYY2xiGXMtQtOhOmfkDi7OBHZyKvYyPtaC5c7nqZKrWQznTEF1oz4KbF+rg7OQ1p&#10;d3jP7OvbRq1wWG7T7+qXqkrrp0miXkBEvMZ/GG76rA4lO+39iWwQvYZsli0Y5UAl8xmIG6LmaQJi&#10;z1OiVgpkWcj7N8o/UEsDBBQAAAAIAIdO4kCx12a4iQIAABEFAAAOAAAAZHJzL2Uyb0RvYy54bWyt&#10;VM1u00AQviPxDqu9t46TOE2sOlWVqgipQNXCA2y8a3th/9hdxykPAHfOSCAuwJkzj9PCYzBeOyUp&#10;PXDAB2vGM/PNzzfjw6O1FGjFrONaZTjeH2DEVK4pV2WGXzw/3Zti5DxRlAitWIavmMNH84cPDhuT&#10;sqGutKDMIgBRLm1MhivvTRpFLq+YJG5fG6bAWGgriQfVlhG1pAF0KaLhYDCJGm2psTpnzsHXk86I&#10;e0T7L4C6KHjOTnReS6Z8h2qZIB5achU3Ds9DtUXBcv+sKBzzSGQYOvXhDUlAXrbvaH5I0tISU/G8&#10;L4H8Swl3epKEK0h6C3VCPEG15X9BSZ5b7XTh93Mto66RMBHoIh7cmc1lRQwLvcConbkduvt/sPnT&#10;1blFnGZ4PMNIEQmMX394++vL+58fv13/+Hzz6d3N968IjDCpxrgUAi7NuW17deZM568cUnpREVWy&#10;Y2t1UzFCob649Y92AlrFQShaNk80hTyk9joMbV1Y2QLCONA6cHN1yw1be5TDx3g2GiUHCUY52JLZ&#10;eDQJ5EUk3UQb6/wjpiVqhQw3jJbsQteKXsAWLIgQuvYhHVmdOR/Ion3HhL6MMSqkAO5XRKC96XSU&#10;TPrl2HIa7jjFw9l0cI/XaNsrnkwmB2EYJO0TQ82bWsMYteD0lAsRFFsuF8IiqCLDp+Hpg922m1Co&#10;yfAsGSahox2b24UYwHMfhOQe7lhwmeFp67NxEqonruWq49yvl+ue/qWmV0Ch1d0lwX8EhErbNxg1&#10;cEUZdq9rYhlG4rGCNZjF43F7dkEZJwdDUOy2ZbltISoHqAx7jDpx4btTrY3lZQWZ4tCu0sewOgX3&#10;mx3rqurrhksBaecUt/Xg9edPNv8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Ua+ZX9oAAAAOAQAA&#10;DwAAAAAAAAABACAAAAAiAAAAZHJzL2Rvd25yZXYueG1sUEsBAhQAFAAAAAgAh07iQLHXZriJAgAA&#10;EQUAAA4AAAAAAAAAAQAgAAAAKQEAAGRycy9lMm9Eb2MueG1sUEsFBgAAAAAGAAYAWQEAACQGAAAA&#10;AA==&#10;" adj="-8285,-17238,14400">
                <v:fill on="t" focussize="0,0"/>
                <v:stroke color="#FF0000" miterlimit="8" joinstyle="miter"/>
                <v:imagedata o:title=""/>
                <o:lock v:ext="edit" aspectratio="f"/>
                <v:textbox>
                  <w:txbxContent>
                    <w:p w14:paraId="20CD5802">
                      <w:pPr>
                        <w:rPr>
                          <w:color w:val="FF0000"/>
                          <w:sz w:val="18"/>
                          <w:szCs w:val="18"/>
                        </w:rPr>
                      </w:pPr>
                      <w:r>
                        <w:rPr>
                          <w:color w:val="FF0000"/>
                          <w:sz w:val="18"/>
                          <w:szCs w:val="18"/>
                        </w:rPr>
                        <w:t>关键词为3-8个，小四号宋体，各词间空一个汉字。</w:t>
                      </w:r>
                    </w:p>
                  </w:txbxContent>
                </v:textbox>
              </v:shape>
            </w:pict>
          </mc:Fallback>
        </mc:AlternateContent>
      </w:r>
      <w:r>
        <w:rPr>
          <w:rFonts w:eastAsia="仿宋_GB2312"/>
          <w:sz w:val="28"/>
        </w:rPr>
        <mc:AlternateContent>
          <mc:Choice Requires="wps">
            <w:drawing>
              <wp:anchor distT="0" distB="0" distL="114300" distR="114300" simplePos="0" relativeHeight="251666432" behindDoc="0" locked="0" layoutInCell="1" allowOverlap="1">
                <wp:simplePos x="0" y="0"/>
                <wp:positionH relativeFrom="column">
                  <wp:posOffset>1480185</wp:posOffset>
                </wp:positionH>
                <wp:positionV relativeFrom="paragraph">
                  <wp:posOffset>6447790</wp:posOffset>
                </wp:positionV>
                <wp:extent cx="1120140" cy="352425"/>
                <wp:effectExtent l="275590" t="485775" r="6350" b="15240"/>
                <wp:wrapNone/>
                <wp:docPr id="45" name="圆角矩形标注 45"/>
                <wp:cNvGraphicFramePr/>
                <a:graphic xmlns:a="http://schemas.openxmlformats.org/drawingml/2006/main">
                  <a:graphicData uri="http://schemas.microsoft.com/office/word/2010/wordprocessingShape">
                    <wps:wsp>
                      <wps:cNvSpPr>
                        <a:spLocks noChangeArrowheads="1"/>
                      </wps:cNvSpPr>
                      <wps:spPr bwMode="auto">
                        <a:xfrm>
                          <a:off x="0" y="0"/>
                          <a:ext cx="1120140" cy="352425"/>
                        </a:xfrm>
                        <a:prstGeom prst="wedgeRoundRectCallout">
                          <a:avLst>
                            <a:gd name="adj1" fmla="val -71995"/>
                            <a:gd name="adj2" fmla="val -180810"/>
                            <a:gd name="adj3" fmla="val 16667"/>
                          </a:avLst>
                        </a:prstGeom>
                        <a:solidFill>
                          <a:srgbClr val="FFFFFF"/>
                        </a:solidFill>
                        <a:ln w="9525">
                          <a:solidFill>
                            <a:srgbClr val="FF0000"/>
                          </a:solidFill>
                          <a:miter lim="800000"/>
                        </a:ln>
                      </wps:spPr>
                      <wps:txbx>
                        <w:txbxContent>
                          <w:p w14:paraId="652FB8D0">
                            <w:pPr>
                              <w:rPr>
                                <w:color w:val="FF0000"/>
                                <w:sz w:val="18"/>
                                <w:szCs w:val="18"/>
                              </w:rPr>
                            </w:pPr>
                            <w:r>
                              <w:rPr>
                                <w:color w:val="FF0000"/>
                                <w:sz w:val="18"/>
                                <w:szCs w:val="18"/>
                              </w:rPr>
                              <w:t>小四号宋体加粗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16.55pt;margin-top:507.7pt;height:27.75pt;width:88.2pt;z-index:251666432;mso-width-relative:page;mso-height-relative:page;" fillcolor="#FFFFFF" filled="t" stroked="t" coordsize="21600,21600" o:gfxdata="UEsDBAoAAAAAAIdO4kAAAAAAAAAAAAAAAAAEAAAAZHJzL1BLAwQUAAAACACHTuJA6YWDSt0AAAAN&#10;AQAADwAAAGRycy9kb3ducmV2LnhtbE2Py07DMBBF90j8gzVIbBC13SY0DXG64CHBggUBIbFz48GJ&#10;iO00dh/8PdMVLGfu0Z0z1froBrbHKfbBK5AzAQx9G0zvrYL3t8frAlhM2hs9BI8KfjDCuj4/q3Rp&#10;wsG/4r5JllGJj6VW0KU0lpzHtkOn4yyM6Cn7CpPTicbJcjPpA5W7gc+FuOFO954udHrEuw7b72bn&#10;FGQ83y4/m4ft04e8fxHWFlf6uVDq8kKKW2AJj+kPhpM+qUNNTpuw8yayQcF8sZCEUiBkngEjJBOr&#10;HNjmtFqKFfC64v+/qH8BUEsDBBQAAAAIAIdO4kBZmEJchgIAABEFAAAOAAAAZHJzL2Uyb0RvYy54&#10;bWytVM1u1DAQviPxDpbvbTbb3e1u1GxVbVWEVKBq4QG8tpMY/IftbLY8ANw5I4G4AGfOPE4Lj8HE&#10;yZZtQYIDOUSezMw3M9/nycHhWkm04s4Lo3Oc7g4w4poaJnSZ42dPT3amGPlANCPSaJ7jS+7x4fz+&#10;vYPGZnxoKiMZdwhAtM8am+MqBJsliacVV8TvGss1OAvjFAlgujJhjjSArmQyHAwmSWMcs85Q7j18&#10;Pe6cuEd0/wJoikJQfmxorbgOHarjkgQYyVfCejyP3RYFp+FJUXgekMwxTBriG4rAedm+k/kByUpH&#10;bCVo3wL5lxbuzKSI0FD0BuqYBIJqJ36DUoI6400RdqlRSTdIZASmSAd3uLmoiOVxFqDa2xvS/f+D&#10;pY9XZw4JluPRGCNNFCh+9e71j09vv7//cvXt4/WHN9dfPyNwAlON9RkkXNgz187q7amhLzzSZlER&#10;XfIj50xTccKgv7SNT24ltIaHVLRsHhkGdUgdTCRtXTjVAgIdaB21ubzRhq8DovAxTYGgEchGwbc3&#10;Ho6GsaWEZJts63x4wI1C7SHHDWclPze1ZudwCxZESlOHWI6sTn2IYrF+YsKepxgVSoL2KyLRzn46&#10;m0V8UHQraHgrKJ0OpunmCm1F7W1HpZPJZD+SQbK+MPS86TXSaKRgJ0LKaLhyuZAOQRc5PolPn+y3&#10;w6RGTY5nYyDhbxADeP4EoUSAPZZC5XjaxmyCpO6Fa7XqNA/r5bqXf2nYJUjoTLdJ8B+BQ2XcK4wa&#10;2KIc+5c1cRwj+VDDNZilo1azEI3ReH8Ihtv2LLc9RFOAynHAqDsuQreqtXWirKBSGsfV5giuTiHC&#10;5o51XfV9w6bA6dYqbtsx6tefbP4T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YWDSt0AAAANAQAA&#10;DwAAAAAAAAABACAAAAAiAAAAZHJzL2Rvd25yZXYueG1sUEsBAhQAFAAAAAgAh07iQFmYQlyGAgAA&#10;EQUAAA4AAAAAAAAAAQAgAAAALAEAAGRycy9lMm9Eb2MueG1sUEsFBgAAAAAGAAYAWQEAACQGAAAA&#10;AA==&#10;" adj="-4751,-28255,14400">
                <v:fill on="t" focussize="0,0"/>
                <v:stroke color="#FF0000" miterlimit="8" joinstyle="miter"/>
                <v:imagedata o:title=""/>
                <o:lock v:ext="edit" aspectratio="f"/>
                <v:textbox>
                  <w:txbxContent>
                    <w:p w14:paraId="652FB8D0">
                      <w:pPr>
                        <w:rPr>
                          <w:color w:val="FF0000"/>
                          <w:sz w:val="18"/>
                          <w:szCs w:val="18"/>
                        </w:rPr>
                      </w:pPr>
                      <w:r>
                        <w:rPr>
                          <w:color w:val="FF0000"/>
                          <w:sz w:val="18"/>
                          <w:szCs w:val="18"/>
                        </w:rPr>
                        <w:t>小四号宋体加粗</w:t>
                      </w:r>
                    </w:p>
                  </w:txbxContent>
                </v:textbox>
              </v:shape>
            </w:pict>
          </mc:Fallback>
        </mc:AlternateContent>
      </w:r>
    </w:p>
    <w:p w14:paraId="356BC76E">
      <w:pPr>
        <w:tabs>
          <w:tab w:val="right" w:leader="middleDot" w:pos="8400"/>
        </w:tabs>
        <w:spacing w:line="480" w:lineRule="exact"/>
        <w:rPr>
          <w:rFonts w:eastAsia="仿宋_GB2312"/>
          <w:sz w:val="28"/>
        </w:rPr>
      </w:pPr>
    </w:p>
    <w:p w14:paraId="02CEA500">
      <w:pPr>
        <w:tabs>
          <w:tab w:val="right" w:leader="middleDot" w:pos="8400"/>
        </w:tabs>
        <w:spacing w:line="480" w:lineRule="exact"/>
        <w:rPr>
          <w:rFonts w:eastAsia="仿宋_GB2312"/>
          <w:sz w:val="28"/>
        </w:rPr>
      </w:pPr>
    </w:p>
    <w:p w14:paraId="4C9CA2E7">
      <w:pPr>
        <w:tabs>
          <w:tab w:val="right" w:leader="middleDot" w:pos="8400"/>
        </w:tabs>
        <w:spacing w:line="480" w:lineRule="exact"/>
        <w:rPr>
          <w:rFonts w:eastAsia="仿宋_GB2312"/>
          <w:sz w:val="28"/>
        </w:rPr>
      </w:pPr>
    </w:p>
    <w:p w14:paraId="302250B6">
      <w:pPr>
        <w:tabs>
          <w:tab w:val="right" w:leader="middleDot" w:pos="8400"/>
        </w:tabs>
        <w:spacing w:line="480" w:lineRule="exact"/>
        <w:rPr>
          <w:rFonts w:eastAsia="仿宋_GB2312"/>
          <w:sz w:val="28"/>
        </w:rPr>
      </w:pPr>
    </w:p>
    <w:p w14:paraId="2F7F29F7">
      <w:pPr>
        <w:tabs>
          <w:tab w:val="right" w:leader="middleDot" w:pos="8400"/>
        </w:tabs>
        <w:spacing w:line="480" w:lineRule="exact"/>
        <w:rPr>
          <w:rFonts w:eastAsia="仿宋_GB2312"/>
          <w:sz w:val="28"/>
        </w:rPr>
      </w:pPr>
    </w:p>
    <w:p w14:paraId="3C79A606">
      <w:pPr>
        <w:tabs>
          <w:tab w:val="right" w:leader="middleDot" w:pos="8400"/>
        </w:tabs>
        <w:spacing w:line="480" w:lineRule="exact"/>
        <w:rPr>
          <w:rFonts w:eastAsia="仿宋_GB2312"/>
          <w:sz w:val="28"/>
        </w:rPr>
      </w:pPr>
    </w:p>
    <w:p w14:paraId="21E2FDFC">
      <w:pPr>
        <w:tabs>
          <w:tab w:val="right" w:leader="middleDot" w:pos="8400"/>
        </w:tabs>
        <w:spacing w:line="480" w:lineRule="exact"/>
        <w:rPr>
          <w:rFonts w:eastAsia="仿宋_GB2312"/>
          <w:sz w:val="28"/>
        </w:rPr>
      </w:pPr>
    </w:p>
    <w:p w14:paraId="7252BB32">
      <w:pPr>
        <w:pStyle w:val="9"/>
        <w:bidi w:val="0"/>
      </w:pPr>
    </w:p>
    <w:p w14:paraId="38285B92">
      <w:pPr>
        <w:tabs>
          <w:tab w:val="right" w:leader="middleDot" w:pos="8400"/>
        </w:tabs>
        <w:spacing w:line="480" w:lineRule="exact"/>
        <w:jc w:val="center"/>
        <w:rPr>
          <w:rFonts w:hint="eastAsia" w:ascii="黑体" w:hAnsi="黑体" w:eastAsia="黑体" w:cs="黑体"/>
          <w:b/>
          <w:sz w:val="32"/>
          <w:szCs w:val="32"/>
        </w:rPr>
      </w:pPr>
      <w:bookmarkStart w:id="10" w:name="_Toc27474"/>
    </w:p>
    <w:bookmarkEnd w:id="10"/>
    <w:p w14:paraId="62F6948F">
      <w:pPr>
        <w:pStyle w:val="2"/>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rPr>
      </w:pPr>
      <w:bookmarkStart w:id="11" w:name="_Toc15429"/>
      <w:bookmarkStart w:id="12" w:name="_Toc14085"/>
      <w:bookmarkStart w:id="13" w:name="_Toc26017"/>
      <w:r>
        <w:rPr>
          <w:rFonts w:hint="default" w:ascii="Times New Roman" w:hAnsi="Times New Roman" w:cs="Times New Roman"/>
          <w:b/>
          <w:bCs/>
          <w:sz w:val="32"/>
          <w:szCs w:val="32"/>
          <w:lang w:val="en-US" w:eastAsia="zh-CN"/>
        </w:rPr>
        <w:t>Online education and training system based on Springboot and Vue</w:t>
      </w:r>
      <w:bookmarkEnd w:id="11"/>
      <w:bookmarkEnd w:id="12"/>
      <w:bookmarkEnd w:id="13"/>
    </w:p>
    <w:p w14:paraId="6B1787D4">
      <w:pPr>
        <w:spacing w:line="480" w:lineRule="exact"/>
        <w:jc w:val="center"/>
        <w:rPr>
          <w:rFonts w:hint="eastAsia" w:ascii="黑体" w:hAnsi="黑体" w:eastAsia="黑体" w:cs="黑体"/>
          <w:b/>
          <w:sz w:val="32"/>
        </w:rPr>
      </w:pPr>
    </w:p>
    <w:p w14:paraId="3BA33305">
      <w:pPr>
        <w:keepNext w:val="0"/>
        <w:keepLines w:val="0"/>
        <w:pageBreakBefore w:val="0"/>
        <w:widowControl w:val="0"/>
        <w:kinsoku/>
        <w:wordWrap/>
        <w:overflowPunct/>
        <w:topLinePunct w:val="0"/>
        <w:autoSpaceDE/>
        <w:autoSpaceDN/>
        <w:bidi w:val="0"/>
        <w:adjustRightInd/>
        <w:snapToGrid/>
        <w:spacing w:line="240" w:lineRule="auto"/>
        <w:ind w:firstLine="482"/>
        <w:textAlignment w:val="auto"/>
        <w:rPr>
          <w:rFonts w:hint="eastAsia" w:ascii="Times New Roman" w:hAnsi="Times New Roman" w:eastAsia="宋体" w:cs="Times New Roman"/>
          <w:b w:val="0"/>
          <w:sz w:val="24"/>
          <w:szCs w:val="24"/>
        </w:rPr>
      </w:pPr>
      <w:r>
        <w:rPr>
          <w:rFonts w:hint="eastAsia"/>
          <w:b/>
          <w:sz w:val="28"/>
          <w:szCs w:val="28"/>
        </w:rPr>
        <w:t>Abstract:</w:t>
      </w:r>
      <w:r>
        <w:rPr>
          <w:rFonts w:hint="eastAsia" w:ascii="Times New Roman" w:hAnsi="Times New Roman" w:eastAsia="宋体" w:cs="Times New Roman"/>
          <w:b w:val="0"/>
          <w:sz w:val="24"/>
          <w:szCs w:val="24"/>
        </w:rPr>
        <w:t>The traditional method of managing public transportation information first takes more time, and secondly, the data error rate is relatively high, and it is more difficult to modify the wrong data, and finally, it is laborious and laborious to retrieve the data. Therefore, installing the public transportation query website software on the computer to play its role in efficient information processing can standardize the public transportation information management process, so that the management work can be systematized and programmed. At the same time, the effective use of the public transportation query website can help managers accurately Process information quickly.</w:t>
      </w:r>
    </w:p>
    <w:p w14:paraId="5D783C0F">
      <w:pPr>
        <w:keepNext w:val="0"/>
        <w:keepLines w:val="0"/>
        <w:pageBreakBefore w:val="0"/>
        <w:widowControl w:val="0"/>
        <w:kinsoku/>
        <w:wordWrap/>
        <w:overflowPunct/>
        <w:topLinePunct w:val="0"/>
        <w:autoSpaceDE/>
        <w:autoSpaceDN/>
        <w:bidi w:val="0"/>
        <w:adjustRightInd/>
        <w:snapToGrid/>
        <w:spacing w:line="240" w:lineRule="auto"/>
        <w:ind w:firstLine="482"/>
        <w:textAlignment w:val="auto"/>
        <w:rPr>
          <w:rFonts w:hint="eastAsia" w:ascii="Times New Roman" w:hAnsi="Times New Roman" w:eastAsia="宋体" w:cs="Times New Roman"/>
          <w:b w:val="0"/>
          <w:sz w:val="24"/>
          <w:szCs w:val="24"/>
        </w:rPr>
      </w:pPr>
      <w:r>
        <w:rPr>
          <w:rFonts w:hint="eastAsia" w:ascii="Times New Roman" w:hAnsi="Times New Roman" w:eastAsia="宋体" w:cs="Times New Roman"/>
          <w:b w:val="0"/>
          <w:sz w:val="24"/>
          <w:szCs w:val="24"/>
        </w:rPr>
        <w:t>The query website of the public transportation also employs highly restrictive development tools. To enable the development and implementation processes, the chosen development tool and selected database tool will be Eclipse and Mysql respectively. The development environment has been designed accordingly to help in achieving the functionality of the public transport query website. The duty of the administrator is to control users, drivers, news announcements, control the vehicles, stations and trip information in the module of route management and answer to the user suggestion messages in the module of message suggestion management. People have inquiries on the site, they need updates on transfers, they write suggestions, and consume news announcements.</w:t>
      </w:r>
    </w:p>
    <w:p w14:paraId="080E4AD0">
      <w:pPr>
        <w:keepNext w:val="0"/>
        <w:keepLines w:val="0"/>
        <w:pageBreakBefore w:val="0"/>
        <w:widowControl w:val="0"/>
        <w:kinsoku/>
        <w:wordWrap/>
        <w:overflowPunct/>
        <w:topLinePunct w:val="0"/>
        <w:autoSpaceDE/>
        <w:autoSpaceDN/>
        <w:bidi w:val="0"/>
        <w:adjustRightInd/>
        <w:snapToGrid/>
        <w:spacing w:line="240" w:lineRule="auto"/>
        <w:ind w:firstLine="482"/>
        <w:textAlignment w:val="auto"/>
        <w:rPr>
          <w:rFonts w:hint="eastAsia" w:ascii="Times New Roman" w:hAnsi="Times New Roman" w:eastAsia="宋体" w:cs="Times New Roman"/>
          <w:b w:val="0"/>
          <w:sz w:val="24"/>
          <w:szCs w:val="24"/>
        </w:rPr>
      </w:pPr>
      <w:r>
        <w:rPr>
          <w:rFonts w:hint="eastAsia" w:ascii="Times New Roman" w:hAnsi="Times New Roman" w:eastAsia="宋体" w:cs="Times New Roman"/>
          <w:b w:val="0"/>
          <w:sz w:val="24"/>
          <w:szCs w:val="24"/>
        </w:rPr>
        <w:t>The bus query website is an internet-based application system that has been created and deployed with the help of software development technology. The capacity of processing information fast. The bus query website is highly responsive under any circumstances, when adding data or when keeping data as well as statistically analyzing data or data query processing.</w:t>
      </w:r>
    </w:p>
    <w:p w14:paraId="38DC98A3">
      <w:pPr>
        <w:keepNext w:val="0"/>
        <w:keepLines w:val="0"/>
        <w:pageBreakBefore w:val="0"/>
        <w:widowControl w:val="0"/>
        <w:kinsoku/>
        <w:wordWrap/>
        <w:overflowPunct/>
        <w:topLinePunct w:val="0"/>
        <w:autoSpaceDE/>
        <w:autoSpaceDN/>
        <w:bidi w:val="0"/>
        <w:adjustRightInd/>
        <w:snapToGrid/>
        <w:spacing w:line="240" w:lineRule="auto"/>
        <w:textAlignment w:val="auto"/>
        <w:rPr>
          <w:rFonts w:eastAsia="仿宋"/>
          <w:b/>
          <w:bCs/>
          <w:sz w:val="28"/>
          <w:szCs w:val="28"/>
        </w:rPr>
      </w:pPr>
    </w:p>
    <w:p w14:paraId="3513E9F1">
      <w:pPr>
        <w:spacing w:line="324" w:lineRule="auto"/>
        <w:ind w:left="0" w:leftChars="0" w:firstLine="0" w:firstLineChars="0"/>
        <w:rPr>
          <w:rFonts w:hint="eastAsia" w:ascii="Times New Roman" w:hAnsi="Times New Roman" w:eastAsia="宋体" w:cs="Times New Roman"/>
          <w:b w:val="0"/>
          <w:sz w:val="24"/>
        </w:rPr>
      </w:pPr>
      <w:r>
        <w:rPr>
          <w:b/>
          <w:bCs/>
          <w:kern w:val="36"/>
          <w:sz w:val="28"/>
          <w:szCs w:val="28"/>
        </w:rPr>
        <mc:AlternateContent>
          <mc:Choice Requires="wps">
            <w:drawing>
              <wp:anchor distT="0" distB="0" distL="114300" distR="114300" simplePos="0" relativeHeight="251671552" behindDoc="0" locked="0" layoutInCell="1" allowOverlap="1">
                <wp:simplePos x="0" y="0"/>
                <wp:positionH relativeFrom="column">
                  <wp:posOffset>2080260</wp:posOffset>
                </wp:positionH>
                <wp:positionV relativeFrom="paragraph">
                  <wp:posOffset>7933690</wp:posOffset>
                </wp:positionV>
                <wp:extent cx="1828800" cy="590550"/>
                <wp:effectExtent l="4445" t="658495" r="10795" b="15875"/>
                <wp:wrapNone/>
                <wp:docPr id="60" name="圆角矩形标注 60"/>
                <wp:cNvGraphicFramePr/>
                <a:graphic xmlns:a="http://schemas.openxmlformats.org/drawingml/2006/main">
                  <a:graphicData uri="http://schemas.microsoft.com/office/word/2010/wordprocessingShape">
                    <wps:wsp>
                      <wps:cNvSpPr>
                        <a:spLocks noChangeArrowheads="1"/>
                      </wps:cNvSpPr>
                      <wps:spPr bwMode="auto">
                        <a:xfrm rot="10800000">
                          <a:off x="0" y="0"/>
                          <a:ext cx="1828800" cy="590550"/>
                        </a:xfrm>
                        <a:prstGeom prst="wedgeRoundRectCallout">
                          <a:avLst>
                            <a:gd name="adj1" fmla="val 11977"/>
                            <a:gd name="adj2" fmla="val 159028"/>
                            <a:gd name="adj3" fmla="val 16667"/>
                          </a:avLst>
                        </a:prstGeom>
                        <a:solidFill>
                          <a:srgbClr val="FFFFFF"/>
                        </a:solidFill>
                        <a:ln w="9525" algn="ctr">
                          <a:solidFill>
                            <a:srgbClr val="FF0000"/>
                          </a:solidFill>
                          <a:miter lim="800000"/>
                        </a:ln>
                        <a:effectLst/>
                      </wps:spPr>
                      <wps:txbx>
                        <w:txbxContent>
                          <w:p w14:paraId="3DBD5FFD">
                            <w:r>
                              <w:rPr>
                                <w:color w:val="FF0000"/>
                                <w:sz w:val="18"/>
                                <w:szCs w:val="21"/>
                              </w:rPr>
                              <w:t>小四号Times New Roman，各关键词之间空两个字符。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63.8pt;margin-top:624.7pt;height:46.5pt;width:144pt;rotation:11796480f;z-index:251671552;mso-width-relative:page;mso-height-relative:page;" fillcolor="#FFFFFF" filled="t" stroked="t" coordsize="21600,21600" o:gfxdata="UEsDBAoAAAAAAIdO4kAAAAAAAAAAAAAAAAAEAAAAZHJzL1BLAwQUAAAACACHTuJAHdIlv9wAAAAN&#10;AQAADwAAAGRycy9kb3ducmV2LnhtbE2PzU7DMBCE70i8g7VIXBC1kyaBhjg9VEIgBAcKF26uvfkR&#10;sR3Fbhp4epYTHHfm0+xMtV3swGacQu+dhGQlgKHT3vSulfD+dn99CyxE5YwavEMJXxhgW5+fVao0&#10;/uRecd7HllGIC6WS0MU4lpwH3aFVYeVHdOQ1frIq0jm13EzqROF24KkQBbeqd/ShUyPuOtSf+6OV&#10;sHn8vnrJdfOUz3pXLM8f84MXjZSXF4m4AxZxiX8w/Nan6lBTp4M/OhPYIGGd3hSEkpFmmwwYIUWS&#10;k3QgaZ2lGfC64v9X1D9QSwMEFAAAAAgAh07iQIcU2XShAgAANwUAAA4AAABkcnMvZTJvRG9jLnht&#10;bK1UwW7UMBC9I/EPlu80m9Dd7q42W1VbFSEVqFr4AK/tJAbHNraz2fIBcOeMBOICnDnzOS18BmMn&#10;XXbbSw/kEHnsyfOb92YyO1zXEq24dUKrHKd7A4y4opoJVeb41cuTR2OMnCeKEakVz/Eld/hw/vDB&#10;rDVTnulKS8YtAhDlpq3JceW9mSaJoxWvidvThis4LLStiYfQlgmzpAX0WibZYDBKWm2ZsZpy52D3&#10;uDvEPaK9D6AuCkH5saZNzZXvUC2XxENJrhLG4XlkWxSc+hdF4bhHMsdQqY9vuATWy/BO5jMyLS0x&#10;laA9BXIfCrdqqolQcOkG6ph4ghor7kDVglrtdOH3qK6TrpCoCFSRDm5pc1ERw2MtILUzG9Hd/4Ol&#10;z1dnFgmW4xFIokgNjl99ev/n28ffn39c/fp6/eXD9c/vCA5Bqda4KXxwYc5sqNWZU03fOKT0oiKq&#10;5EfW6rbihAG/NOQnOx+EwMGnaNk+0wzuIY3XUbR1YWtkNZiTDsaD8MRtUAeto1WXG6v42iMKm+k4&#10;G0MqRhTOhpPBcBgZJmQawAI7Y51/wnWNwiLHLWclP9eNYufQFAsipW58vIasTp2P3rFeAMJepxgV&#10;tYRWWBGJ0nRycNC3ylZOtpMDJLLx3aTHO0mj0SgCAc/+WljdMI2aainYiZAyBrZcLqRFwCHHJ/GJ&#10;soL022lSoTbHk2E2xIjIEqaaehtL20lzu2hR5mDSLbRaeJhvKeoc9150SVIFSjzOFAh2Y29wtOsM&#10;v16uYTfYvNTsEoyOloJH8LcBBypt32HUwqzl2L1tiOUYyacKmmWS7u9Dmo/B/vAgg8Bunyy3T4ii&#10;AJVjD9XG5cJ3A90YK8oqdFEsXukjaLBCbKh2rPq2hHmKtfezHwZ2O45Z//538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d0iW/3AAAAA0BAAAPAAAAAAAAAAEAIAAAACIAAABkcnMvZG93bnJldi54&#10;bWxQSwECFAAUAAAACACHTuJAhxTZdKECAAA3BQAADgAAAAAAAAABACAAAAArAQAAZHJzL2Uyb0Rv&#10;Yy54bWxQSwUGAAAAAAYABgBZAQAAPgYAAAAA&#10;" adj="13387,45150,14400">
                <v:fill on="t" focussize="0,0"/>
                <v:stroke color="#FF0000" miterlimit="8" joinstyle="miter"/>
                <v:imagedata o:title=""/>
                <o:lock v:ext="edit" aspectratio="f"/>
                <v:textbox>
                  <w:txbxContent>
                    <w:p w14:paraId="3DBD5FFD">
                      <w:r>
                        <w:rPr>
                          <w:color w:val="FF0000"/>
                          <w:sz w:val="18"/>
                          <w:szCs w:val="21"/>
                        </w:rPr>
                        <w:t>小四号Times New Roman，各关键词之间空两个字符。</w:t>
                      </w:r>
                    </w:p>
                  </w:txbxContent>
                </v:textbox>
              </v:shape>
            </w:pict>
          </mc:Fallback>
        </mc:AlternateContent>
      </w:r>
      <w:r>
        <w:rPr>
          <w:b/>
          <w:bCs/>
          <w:kern w:val="36"/>
          <w:sz w:val="28"/>
          <w:szCs w:val="28"/>
        </w:rPr>
        <mc:AlternateContent>
          <mc:Choice Requires="wps">
            <w:drawing>
              <wp:anchor distT="0" distB="0" distL="114300" distR="114300" simplePos="0" relativeHeight="251670528" behindDoc="0" locked="0" layoutInCell="1" allowOverlap="1">
                <wp:simplePos x="0" y="0"/>
                <wp:positionH relativeFrom="column">
                  <wp:posOffset>2080260</wp:posOffset>
                </wp:positionH>
                <wp:positionV relativeFrom="paragraph">
                  <wp:posOffset>7933690</wp:posOffset>
                </wp:positionV>
                <wp:extent cx="1828800" cy="590550"/>
                <wp:effectExtent l="4445" t="658495" r="10795" b="15875"/>
                <wp:wrapNone/>
                <wp:docPr id="59" name="圆角矩形标注 59"/>
                <wp:cNvGraphicFramePr/>
                <a:graphic xmlns:a="http://schemas.openxmlformats.org/drawingml/2006/main">
                  <a:graphicData uri="http://schemas.microsoft.com/office/word/2010/wordprocessingShape">
                    <wps:wsp>
                      <wps:cNvSpPr>
                        <a:spLocks noChangeArrowheads="1"/>
                      </wps:cNvSpPr>
                      <wps:spPr bwMode="auto">
                        <a:xfrm rot="10800000">
                          <a:off x="0" y="0"/>
                          <a:ext cx="1828800" cy="590550"/>
                        </a:xfrm>
                        <a:prstGeom prst="wedgeRoundRectCallout">
                          <a:avLst>
                            <a:gd name="adj1" fmla="val 11977"/>
                            <a:gd name="adj2" fmla="val 159028"/>
                            <a:gd name="adj3" fmla="val 16667"/>
                          </a:avLst>
                        </a:prstGeom>
                        <a:solidFill>
                          <a:srgbClr val="FFFFFF"/>
                        </a:solidFill>
                        <a:ln w="9525" algn="ctr">
                          <a:solidFill>
                            <a:srgbClr val="FF0000"/>
                          </a:solidFill>
                          <a:miter lim="800000"/>
                        </a:ln>
                        <a:effectLst/>
                      </wps:spPr>
                      <wps:txbx>
                        <w:txbxContent>
                          <w:p w14:paraId="2C820667">
                            <w:r>
                              <w:rPr>
                                <w:color w:val="FF0000"/>
                                <w:sz w:val="18"/>
                                <w:szCs w:val="21"/>
                              </w:rPr>
                              <w:t>小四号Times New Roman，各关键词之间空两个字符。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63.8pt;margin-top:624.7pt;height:46.5pt;width:144pt;rotation:11796480f;z-index:251670528;mso-width-relative:page;mso-height-relative:page;" fillcolor="#FFFFFF" filled="t" stroked="t" coordsize="21600,21600" o:gfxdata="UEsDBAoAAAAAAIdO4kAAAAAAAAAAAAAAAAAEAAAAZHJzL1BLAwQUAAAACACHTuJAHdIlv9wAAAAN&#10;AQAADwAAAGRycy9kb3ducmV2LnhtbE2PzU7DMBCE70i8g7VIXBC1kyaBhjg9VEIgBAcKF26uvfkR&#10;sR3Fbhp4epYTHHfm0+xMtV3swGacQu+dhGQlgKHT3vSulfD+dn99CyxE5YwavEMJXxhgW5+fVao0&#10;/uRecd7HllGIC6WS0MU4lpwH3aFVYeVHdOQ1frIq0jm13EzqROF24KkQBbeqd/ShUyPuOtSf+6OV&#10;sHn8vnrJdfOUz3pXLM8f84MXjZSXF4m4AxZxiX8w/Nan6lBTp4M/OhPYIGGd3hSEkpFmmwwYIUWS&#10;k3QgaZ2lGfC64v9X1D9QSwMEFAAAAAgAh07iQHPmtPWiAgAANwUAAA4AAABkcnMvZTJvRG9jLnht&#10;bK1UzW7UMBC+I/EOlu80PzTb3dVmq2qrIqQCVQsP4HWcxODYxnY2Wx4A7pyRQFyAM2cep4XHYOyk&#10;y2576YEcIo89+fzN981kdrhuBFoxY7mSOU72YoyYpKrgssrxq5cnj8YYWUdkQYSSLMeXzOLD+cMH&#10;s05PWapqJQpmEIBIO+10jmvn9DSKLK1ZQ+ye0kzCYalMQxyEpooKQzpAb0SUxvEo6pQptFGUWQu7&#10;x/0hHhDNfQBVWXLKjhVtGyZdj2qYIA5KsjXXFs8D27Jk1L0oS8scEjmGSl14wyWwXvp3NJ+RaWWI&#10;rjkdKJD7ULhVU0O4hEs3UMfEEdQafgeq4dQoq0q3R1UT9YUERaCKJL6lzUVNNAu1gNRWb0S3/w+W&#10;Pl+dGcSLHGcTjCRpwPGrT+//fPv4+/OPq19fr798uP75HcEhKNVpO4UPLvSZ8bVafaroG4ukWtRE&#10;VuzIGNXVjBTAL/H50c4HPrDwKVp2z1QB95DWqSDaujQNMgrMSeJx7J+wDeqgdbDqcmMVWztEYTMZ&#10;p2NIxYjCWTaJsyx4GZGpB/PstLHuCVMN8oscd6yo2LlqZXEOTbEgQqjWhWvI6tS64F0xCECK1wlG&#10;ZSOgFVZEoCSZHBwMrbKVk+7kAIl0fDfp8U7SaDQKQMBzuBZWN0yDpkrw4oQLEQJTLRfCIOCQ45Pw&#10;BFlB+u00IVGX40mWZhgRUcFUU2dCaTtpdhctyOxNuoXWcAfzLXiT48GLPklIT4mFmQLBbuz1jvad&#10;4dbLNex6m5equASjg6XgEfxtwIFamXcYdTBrObZvW2IYRuKphGaZJPv7fjhDsJ8dpBCY7ZPl9gmR&#10;FKBy7KDasFy4fqBbbXhV+y4KxUt1BA1W8g3VntXQljBPofZh9v3Absch69//bv4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HdIlv9wAAAANAQAADwAAAAAAAAABACAAAAAiAAAAZHJzL2Rvd25yZXYu&#10;eG1sUEsBAhQAFAAAAAgAh07iQHPmtPWiAgAANwUAAA4AAAAAAAAAAQAgAAAAKwEAAGRycy9lMm9E&#10;b2MueG1sUEsFBgAAAAAGAAYAWQEAAD8GAAAAAA==&#10;" adj="13387,45150,14400">
                <v:fill on="t" focussize="0,0"/>
                <v:stroke color="#FF0000" miterlimit="8" joinstyle="miter"/>
                <v:imagedata o:title=""/>
                <o:lock v:ext="edit" aspectratio="f"/>
                <v:textbox>
                  <w:txbxContent>
                    <w:p w14:paraId="2C820667">
                      <w:r>
                        <w:rPr>
                          <w:color w:val="FF0000"/>
                          <w:sz w:val="18"/>
                          <w:szCs w:val="21"/>
                        </w:rPr>
                        <w:t>小四号Times New Roman，各关键词之间空两个字符。</w:t>
                      </w:r>
                    </w:p>
                  </w:txbxContent>
                </v:textbox>
              </v:shape>
            </w:pict>
          </mc:Fallback>
        </mc:AlternateContent>
      </w:r>
      <w:r>
        <w:rPr>
          <w:b/>
          <w:sz w:val="28"/>
          <w:szCs w:val="28"/>
        </w:rPr>
        <w:t>Key words</w:t>
      </w:r>
      <w:r>
        <w:rPr>
          <w:rFonts w:hint="eastAsia"/>
          <w:b/>
          <w:sz w:val="28"/>
          <w:szCs w:val="28"/>
        </w:rPr>
        <w:t>:</w:t>
      </w:r>
      <w:r>
        <w:rPr>
          <w:rFonts w:hint="eastAsia"/>
          <w:b/>
          <w:sz w:val="28"/>
          <w:szCs w:val="28"/>
          <w:lang w:val="en-US" w:eastAsia="zh-CN"/>
        </w:rPr>
        <w:t xml:space="preserve"> </w:t>
      </w:r>
      <w:r>
        <w:rPr>
          <w:rFonts w:hint="eastAsia" w:ascii="Times New Roman" w:hAnsi="Times New Roman" w:eastAsia="宋体" w:cs="Times New Roman"/>
          <w:b w:val="0"/>
          <w:sz w:val="24"/>
        </w:rPr>
        <w:t>Public transport inquiry site</w:t>
      </w:r>
      <w:r>
        <w:rPr>
          <w:rFonts w:hint="eastAsia" w:cs="Times New Roman"/>
          <w:b w:val="0"/>
          <w:sz w:val="24"/>
          <w:lang w:val="en-US" w:eastAsia="zh-CN"/>
        </w:rPr>
        <w:t xml:space="preserve">; </w:t>
      </w:r>
      <w:r>
        <w:rPr>
          <w:rFonts w:hint="eastAsia" w:ascii="Times New Roman" w:hAnsi="Times New Roman" w:eastAsia="宋体" w:cs="Times New Roman"/>
          <w:b w:val="0"/>
          <w:sz w:val="24"/>
        </w:rPr>
        <w:t>information on the bus number</w:t>
      </w:r>
      <w:r>
        <w:rPr>
          <w:rFonts w:hint="eastAsia" w:cs="Times New Roman"/>
          <w:b w:val="0"/>
          <w:sz w:val="24"/>
          <w:lang w:val="en-US" w:eastAsia="zh-CN"/>
        </w:rPr>
        <w:t>;</w:t>
      </w:r>
      <w:r>
        <w:rPr>
          <w:rFonts w:hint="eastAsia" w:ascii="Times New Roman" w:hAnsi="Times New Roman" w:eastAsia="宋体" w:cs="Times New Roman"/>
          <w:b w:val="0"/>
          <w:sz w:val="24"/>
        </w:rPr>
        <w:t xml:space="preserve"> suggestion to leave some message</w:t>
      </w:r>
      <w:r>
        <w:rPr>
          <w:rFonts w:hint="eastAsia" w:cs="Times New Roman"/>
          <w:b w:val="0"/>
          <w:sz w:val="24"/>
          <w:lang w:val="en-US" w:eastAsia="zh-CN"/>
        </w:rPr>
        <w:t>;</w:t>
      </w:r>
      <w:r>
        <w:rPr>
          <w:rFonts w:hint="eastAsia" w:ascii="Times New Roman" w:hAnsi="Times New Roman" w:eastAsia="宋体" w:cs="Times New Roman"/>
          <w:b w:val="0"/>
          <w:sz w:val="24"/>
        </w:rPr>
        <w:t xml:space="preserve"> inquiry page</w:t>
      </w:r>
    </w:p>
    <w:p w14:paraId="70FE9438">
      <w:pPr>
        <w:spacing w:line="324" w:lineRule="auto"/>
        <w:ind w:left="0" w:leftChars="0" w:firstLine="0" w:firstLineChars="0"/>
        <w:rPr>
          <w:rFonts w:hint="eastAsia" w:ascii="Times New Roman" w:hAnsi="Times New Roman" w:eastAsia="宋体" w:cs="Times New Roman"/>
          <w:b w:val="0"/>
          <w:sz w:val="24"/>
        </w:rPr>
      </w:pPr>
    </w:p>
    <w:p w14:paraId="6D440F30">
      <w:pPr>
        <w:rPr>
          <w:rFonts w:eastAsia="仿宋_GB2312"/>
          <w:sz w:val="28"/>
        </w:rPr>
      </w:pPr>
      <w:r>
        <w:rPr>
          <w:rFonts w:eastAsia="仿宋_GB2312"/>
          <w:sz w:val="28"/>
        </w:rPr>
        <w:t xml:space="preserve"> </w:t>
      </w:r>
      <w:bookmarkStart w:id="14" w:name="_Toc26107"/>
      <w:bookmarkStart w:id="15" w:name="_Toc445241925"/>
    </w:p>
    <w:p w14:paraId="2EB5C276">
      <w:pPr>
        <w:rPr>
          <w:rFonts w:eastAsia="仿宋_GB2312"/>
          <w:sz w:val="28"/>
        </w:rPr>
      </w:pPr>
    </w:p>
    <w:p w14:paraId="52A0F5CF">
      <w:pPr>
        <w:bidi w:val="0"/>
        <w:jc w:val="center"/>
        <w:rPr>
          <w:rFonts w:hint="eastAsia"/>
          <w:sz w:val="21"/>
          <w:szCs w:val="21"/>
          <w:lang w:eastAsia="zh-CN"/>
        </w:rPr>
      </w:pPr>
    </w:p>
    <w:p w14:paraId="42BDFB63">
      <w:pPr>
        <w:bidi w:val="0"/>
        <w:jc w:val="center"/>
        <w:rPr>
          <w:rFonts w:hint="eastAsia"/>
          <w:sz w:val="21"/>
          <w:szCs w:val="21"/>
          <w:lang w:eastAsia="zh-CN"/>
        </w:rPr>
      </w:pPr>
    </w:p>
    <w:p w14:paraId="3705C481">
      <w:pPr>
        <w:bidi w:val="0"/>
        <w:jc w:val="center"/>
        <w:rPr>
          <w:rFonts w:hint="eastAsia"/>
          <w:sz w:val="21"/>
          <w:szCs w:val="21"/>
          <w:lang w:eastAsia="zh-CN"/>
        </w:rPr>
      </w:pPr>
    </w:p>
    <w:p w14:paraId="1EEDEAE3">
      <w:pPr>
        <w:pStyle w:val="2"/>
        <w:keepNext/>
        <w:keepLines w:val="0"/>
        <w:pageBreakBefore w:val="0"/>
        <w:widowControl w:val="0"/>
        <w:numPr>
          <w:ilvl w:val="0"/>
          <w:numId w:val="4"/>
        </w:numPr>
        <w:kinsoku/>
        <w:wordWrap/>
        <w:overflowPunct/>
        <w:topLinePunct w:val="0"/>
        <w:autoSpaceDE/>
        <w:autoSpaceDN/>
        <w:bidi w:val="0"/>
        <w:adjustRightInd/>
        <w:snapToGrid/>
        <w:spacing w:before="480" w:after="240" w:line="240" w:lineRule="auto"/>
        <w:ind w:left="425" w:leftChars="0" w:right="0" w:rightChars="0" w:hanging="425" w:firstLineChars="0"/>
        <w:jc w:val="center"/>
        <w:textAlignment w:val="auto"/>
        <w:outlineLvl w:val="0"/>
        <w:rPr>
          <w:rFonts w:hint="eastAsia" w:ascii="黑体" w:hAnsi="黑体" w:eastAsia="黑体" w:cs="黑体"/>
          <w:b w:val="0"/>
          <w:bCs w:val="0"/>
          <w:color w:val="auto"/>
          <w:sz w:val="28"/>
          <w:szCs w:val="28"/>
        </w:rPr>
      </w:pPr>
      <w:bookmarkStart w:id="16" w:name="_Toc10020"/>
      <w:bookmarkStart w:id="17" w:name="_Toc5414"/>
      <w:r>
        <w:rPr>
          <w:rFonts w:hint="eastAsia" w:ascii="黑体" w:hAnsi="黑体" w:eastAsia="黑体" w:cs="黑体"/>
          <w:b w:val="0"/>
          <w:bCs w:val="0"/>
          <w:color w:val="auto"/>
          <w:sz w:val="28"/>
          <w:szCs w:val="28"/>
        </w:rPr>
        <w:t>绪论</w:t>
      </w:r>
      <w:bookmarkEnd w:id="14"/>
      <w:bookmarkEnd w:id="15"/>
      <w:bookmarkEnd w:id="16"/>
      <w:bookmarkEnd w:id="17"/>
    </w:p>
    <w:p w14:paraId="44546366">
      <w:pPr>
        <w:jc w:val="center"/>
        <w:rPr>
          <w:rFonts w:hint="eastAsia"/>
        </w:rPr>
      </w:pPr>
    </w:p>
    <w:p w14:paraId="50E8F372">
      <w:pPr>
        <w:pStyle w:val="23"/>
        <w:keepNext w:val="0"/>
        <w:keepLines w:val="0"/>
        <w:pageBreakBefore w:val="0"/>
        <w:widowControl/>
        <w:kinsoku/>
        <w:wordWrap/>
        <w:overflowPunct/>
        <w:topLinePunct w:val="0"/>
        <w:autoSpaceDE/>
        <w:autoSpaceDN/>
        <w:bidi w:val="0"/>
        <w:adjustRightInd/>
        <w:snapToGrid/>
        <w:ind w:left="578" w:leftChars="0" w:hanging="578" w:firstLineChars="0"/>
        <w:textAlignment w:val="auto"/>
        <w:rPr>
          <w:rFonts w:hint="eastAsia"/>
          <w:lang w:val="en-US" w:eastAsia="zh-CN"/>
        </w:rPr>
      </w:pPr>
      <w:bookmarkStart w:id="18" w:name="_Toc19234"/>
      <w:bookmarkStart w:id="19" w:name="_Toc32298"/>
      <w:bookmarkStart w:id="20" w:name="_Toc24128"/>
      <w:r>
        <w:rPr>
          <w:rFonts w:hint="eastAsia"/>
          <w:lang w:val="en-US" w:eastAsia="zh-CN"/>
        </w:rPr>
        <w:t>选题动因</w:t>
      </w:r>
      <w:bookmarkEnd w:id="18"/>
      <w:bookmarkEnd w:id="19"/>
      <w:bookmarkEnd w:id="20"/>
    </w:p>
    <w:p w14:paraId="70270B2A">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bookmarkStart w:id="21" w:name="_Toc17366"/>
      <w:bookmarkStart w:id="22" w:name="_Toc17920"/>
      <w:r>
        <w:rPr>
          <w:rFonts w:hint="eastAsia" w:ascii="Times New Roman" w:hAnsi="Times New Roman" w:eastAsia="仿宋" w:cs="仿宋"/>
          <w:b w:val="0"/>
          <w:sz w:val="28"/>
          <w:szCs w:val="28"/>
          <w:lang w:val="en-US" w:eastAsia="zh-CN"/>
        </w:rPr>
        <w:t>信息技术领域已经建立完备的体系结构以及技术框架并且促进了各种各样的工具软件发展。而随着个人计算机以及智能手机等移动设备普及率日益提高，它们硬件性能也在不断进步，不但大大提升其计算力而且也使它们可以支持更加复杂应用软件。因此基于高性能计算平台运行专业软件进行数据分析以及资源管理等功能日益受到广大用户青睐并具有广阔应用前景和发展空间。传统的手工管理模式对于大量的在线教育平台的数据处理工作无法满足其需求。这种方式工作效率低、容易造成数据失真且不易及时发现故障或者查询相关信息。因此有必要建设一个良好信息管理系统来解决这些问题。这个系统可以对在线教育资源进行统一管理和标准化处理并用先进的技术和方法简化工作流程从而提高工作效率以及准确性。使用现代化的技术不仅可以大大减少做出决定的时间还可以给管理者提供可靠的数据支持有利于促进整个在线教育行业的发展。</w:t>
      </w:r>
    </w:p>
    <w:p w14:paraId="6B36CC8F">
      <w:pPr>
        <w:pStyle w:val="23"/>
        <w:bidi w:val="0"/>
        <w:ind w:left="578" w:leftChars="0" w:hanging="578" w:firstLineChars="0"/>
        <w:rPr>
          <w:rFonts w:hint="eastAsia"/>
          <w:lang w:val="en-US" w:eastAsia="zh-CN"/>
        </w:rPr>
      </w:pPr>
      <w:r>
        <w:rPr>
          <w:rFonts w:hint="eastAsia"/>
          <w:lang w:val="en-US" w:eastAsia="zh-CN"/>
        </w:rPr>
        <w:t>目的和意义</w:t>
      </w:r>
      <w:bookmarkEnd w:id="21"/>
      <w:bookmarkEnd w:id="22"/>
    </w:p>
    <w:p w14:paraId="21BE85E4">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23" w:name="_Toc8912"/>
      <w:bookmarkStart w:id="24" w:name="_Toc31325"/>
      <w:bookmarkStart w:id="25" w:name="_Toc105563303"/>
      <w:r>
        <w:rPr>
          <w:rFonts w:hint="eastAsia" w:ascii="Times New Roman" w:hAnsi="Times New Roman" w:eastAsia="仿宋" w:cs="仿宋"/>
          <w:b w:val="0"/>
          <w:sz w:val="28"/>
          <w:szCs w:val="28"/>
          <w:lang w:val="en-US" w:eastAsia="zh-CN"/>
        </w:rPr>
        <w:t>以信息技术为基础搭建的网络教学平台，在资源汇聚以及管理模式上都具有非常大的优势，打破了传统教学方式所受到的各种限制。是推动教育信息化发展的重要依托工具，通过先进的软件设计和技术手段可以实现从找资料到保存甚至是深层次挖掘的一系列操作都可以做到自动化并且大大提高了数据管理的便捷性和安全性。主要在于对于数据收集、更新以及从不同角度进行分析等方面进行改进和完善，从而让网络教育行业的信息化水平更上一层楼。虽然在线教育平台已基本具备较为完善的系统功能，但是其良好运作离不开管理者不断进步的能力以及管理水平。而在实际操作中要充分发掘系统的潜力，在提高数据处理的速度和稳定性的同时加强对于安全方面的保护措施来保证数据的真实性和完整性。</w:t>
      </w:r>
    </w:p>
    <w:p w14:paraId="6F3DDE5C">
      <w:pPr>
        <w:pStyle w:val="23"/>
        <w:bidi w:val="0"/>
        <w:ind w:left="578" w:leftChars="0" w:hanging="578" w:firstLineChars="0"/>
        <w:rPr>
          <w:rFonts w:hint="eastAsia"/>
          <w:lang w:val="en-US" w:eastAsia="zh-CN"/>
        </w:rPr>
      </w:pPr>
      <w:r>
        <w:rPr>
          <w:rFonts w:hint="eastAsia"/>
          <w:lang w:val="en-US" w:eastAsia="zh-CN"/>
        </w:rPr>
        <w:t>论文结构安排</w:t>
      </w:r>
      <w:bookmarkEnd w:id="23"/>
      <w:bookmarkEnd w:id="24"/>
    </w:p>
    <w:p w14:paraId="7A85A691">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全文共六个部分，每一章都是在介绍本系统的某一方面的内容，下面主要介绍一下本文的工作。</w:t>
      </w:r>
    </w:p>
    <w:p w14:paraId="268785E5">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第1章：本章为论文绪论部分，在介绍选题背景以及研究目的基础上对即将设计的系统进行概述。</w:t>
      </w:r>
    </w:p>
    <w:p w14:paraId="416F58A4">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第2章：这一章是技术介绍。根据本系统所涉及的技术知识进行说明。</w:t>
      </w:r>
    </w:p>
    <w:p w14:paraId="4547608D">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第3章：本章为系统设计部分。从分析系统的可行性、分析系统的功能及性能等方面对系统进行论述。</w:t>
      </w:r>
    </w:p>
    <w:p w14:paraId="35CD526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第4章：本章为系统设计部分，在系统功能结构以及数据库设计方面进行介绍。</w:t>
      </w:r>
    </w:p>
    <w:p w14:paraId="37FFD26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第5章：本章为系统实现内容，在此从系统各个功能模块运行情况介绍系统。</w:t>
      </w:r>
    </w:p>
    <w:p w14:paraId="68025098">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第</w:t>
      </w:r>
      <w:r>
        <w:rPr>
          <w:rFonts w:hint="eastAsia" w:eastAsia="仿宋"/>
          <w:b w:val="0"/>
          <w:sz w:val="28"/>
          <w:lang w:val="en-US" w:eastAsia="zh-CN"/>
        </w:rPr>
        <w:t>6</w:t>
      </w:r>
      <w:r>
        <w:rPr>
          <w:rFonts w:ascii="Times New Roman" w:hAnsi="Times New Roman" w:eastAsia="仿宋"/>
          <w:b w:val="0"/>
          <w:sz w:val="28"/>
        </w:rPr>
        <w:t>章：该部分为系统测试内容，在对系统进行功能测试基础上，从系统测试方法角度介绍系统。</w:t>
      </w:r>
    </w:p>
    <w:p w14:paraId="4D354142">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1D17DDA9">
      <w:pPr>
        <w:spacing w:before="240" w:after="120"/>
        <w:ind w:firstLine="560" w:firstLineChars="200"/>
        <w:jc w:val="left"/>
        <w:outlineLvl w:val="9"/>
        <w:rPr>
          <w:rFonts w:hint="eastAsia" w:ascii="Times New Roman" w:hAnsi="Times New Roman" w:eastAsia="仿宋" w:cs="仿宋"/>
          <w:b w:val="0"/>
          <w:sz w:val="28"/>
          <w:szCs w:val="28"/>
          <w:lang w:val="en-US" w:eastAsia="zh-CN"/>
        </w:rPr>
      </w:pPr>
    </w:p>
    <w:bookmarkEnd w:id="25"/>
    <w:p w14:paraId="0588DF3A">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76860836">
      <w:pPr>
        <w:spacing w:before="240" w:after="120"/>
        <w:jc w:val="left"/>
        <w:outlineLvl w:val="9"/>
        <w:rPr>
          <w:rFonts w:hint="default" w:ascii="Times New Roman" w:hAnsi="Times New Roman" w:eastAsia="仿宋" w:cs="仿宋"/>
          <w:b w:val="0"/>
          <w:sz w:val="28"/>
          <w:szCs w:val="28"/>
          <w:lang w:val="en-US" w:eastAsia="zh-CN"/>
        </w:rPr>
      </w:pPr>
    </w:p>
    <w:p w14:paraId="6DC1CED2">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4EEDA1D3">
      <w:pPr>
        <w:rPr>
          <w:rFonts w:hint="eastAsia"/>
          <w:lang w:val="en-US" w:eastAsia="zh-CN"/>
        </w:rPr>
      </w:pPr>
    </w:p>
    <w:p w14:paraId="415054BC">
      <w:pPr>
        <w:rPr>
          <w:rFonts w:hint="eastAsia" w:eastAsia="仿宋_GB2312"/>
          <w:sz w:val="28"/>
          <w:lang w:val="en-US" w:eastAsia="zh-CN"/>
        </w:rPr>
      </w:pPr>
    </w:p>
    <w:p w14:paraId="1C5D9C9E">
      <w:pPr>
        <w:rPr>
          <w:rFonts w:eastAsia="仿宋_GB2312"/>
          <w:sz w:val="28"/>
        </w:rPr>
      </w:pPr>
    </w:p>
    <w:p w14:paraId="4E4E133F">
      <w:pPr>
        <w:rPr>
          <w:rFonts w:eastAsia="仿宋_GB2312"/>
          <w:sz w:val="28"/>
        </w:rPr>
      </w:pPr>
    </w:p>
    <w:p w14:paraId="24452B0F">
      <w:pPr>
        <w:rPr>
          <w:rFonts w:eastAsia="仿宋_GB2312"/>
          <w:sz w:val="28"/>
        </w:rPr>
      </w:pPr>
    </w:p>
    <w:p w14:paraId="0C91A9C1">
      <w:pPr>
        <w:rPr>
          <w:rFonts w:eastAsia="仿宋_GB2312"/>
          <w:sz w:val="28"/>
        </w:rPr>
      </w:pPr>
    </w:p>
    <w:p w14:paraId="4B2A19A5">
      <w:pPr>
        <w:rPr>
          <w:rFonts w:eastAsia="仿宋_GB2312"/>
          <w:sz w:val="28"/>
        </w:rPr>
      </w:pPr>
    </w:p>
    <w:p w14:paraId="2926A230">
      <w:pPr>
        <w:rPr>
          <w:rFonts w:eastAsia="仿宋_GB2312"/>
          <w:sz w:val="28"/>
        </w:rPr>
      </w:pPr>
    </w:p>
    <w:p w14:paraId="4A28DDB5">
      <w:pPr>
        <w:rPr>
          <w:rFonts w:eastAsia="仿宋_GB2312"/>
          <w:sz w:val="28"/>
        </w:rPr>
      </w:pPr>
    </w:p>
    <w:p w14:paraId="1CCE5387">
      <w:pPr>
        <w:rPr>
          <w:rFonts w:eastAsia="仿宋_GB2312"/>
          <w:sz w:val="28"/>
        </w:rPr>
      </w:pPr>
    </w:p>
    <w:p w14:paraId="6625753F">
      <w:pPr>
        <w:bidi w:val="0"/>
        <w:rPr>
          <w:rFonts w:hint="eastAsia"/>
          <w:lang w:eastAsia="zh-CN"/>
        </w:rPr>
      </w:pPr>
      <w:bookmarkStart w:id="26" w:name="_Toc25937"/>
    </w:p>
    <w:p w14:paraId="32A6984A">
      <w:pPr>
        <w:bidi w:val="0"/>
        <w:rPr>
          <w:rFonts w:hint="eastAsia"/>
          <w:lang w:eastAsia="zh-CN"/>
        </w:rPr>
      </w:pPr>
    </w:p>
    <w:p w14:paraId="2E762C26">
      <w:pPr>
        <w:bidi w:val="0"/>
        <w:rPr>
          <w:rFonts w:hint="eastAsia"/>
          <w:lang w:eastAsia="zh-CN"/>
        </w:rPr>
      </w:pPr>
    </w:p>
    <w:p w14:paraId="2A236428">
      <w:pPr>
        <w:bidi w:val="0"/>
        <w:rPr>
          <w:rFonts w:hint="eastAsia"/>
          <w:lang w:eastAsia="zh-CN"/>
        </w:rPr>
      </w:pPr>
    </w:p>
    <w:p w14:paraId="392D4A8F">
      <w:pPr>
        <w:bidi w:val="0"/>
        <w:rPr>
          <w:rFonts w:hint="eastAsia"/>
          <w:lang w:eastAsia="zh-CN"/>
        </w:rPr>
      </w:pPr>
    </w:p>
    <w:p w14:paraId="406F1B77">
      <w:pPr>
        <w:bidi w:val="0"/>
        <w:rPr>
          <w:rFonts w:hint="eastAsia"/>
          <w:lang w:eastAsia="zh-CN"/>
        </w:rPr>
      </w:pPr>
    </w:p>
    <w:p w14:paraId="36A164C2">
      <w:pPr>
        <w:bidi w:val="0"/>
        <w:rPr>
          <w:rFonts w:hint="eastAsia"/>
          <w:lang w:eastAsia="zh-CN"/>
        </w:rPr>
      </w:pPr>
    </w:p>
    <w:p w14:paraId="5FA2179C">
      <w:pPr>
        <w:bidi w:val="0"/>
        <w:rPr>
          <w:rFonts w:hint="eastAsia"/>
          <w:lang w:eastAsia="zh-CN"/>
        </w:rPr>
      </w:pPr>
    </w:p>
    <w:p w14:paraId="43BBF91E">
      <w:pPr>
        <w:bidi w:val="0"/>
        <w:rPr>
          <w:rFonts w:hint="eastAsia"/>
          <w:lang w:eastAsia="zh-CN"/>
        </w:rPr>
      </w:pPr>
    </w:p>
    <w:p w14:paraId="3313860D">
      <w:pPr>
        <w:pStyle w:val="2"/>
        <w:keepNext/>
        <w:keepLines w:val="0"/>
        <w:pageBreakBefore w:val="0"/>
        <w:widowControl w:val="0"/>
        <w:numPr>
          <w:ilvl w:val="0"/>
          <w:numId w:val="5"/>
        </w:numPr>
        <w:kinsoku/>
        <w:wordWrap/>
        <w:overflowPunct/>
        <w:topLinePunct w:val="0"/>
        <w:autoSpaceDE/>
        <w:autoSpaceDN/>
        <w:bidi w:val="0"/>
        <w:adjustRightInd/>
        <w:snapToGrid/>
        <w:spacing w:before="480" w:after="240" w:line="240" w:lineRule="auto"/>
        <w:ind w:left="0" w:leftChars="0" w:right="0" w:rightChars="0" w:firstLine="0" w:firstLineChars="0"/>
        <w:jc w:val="left"/>
        <w:textAlignment w:val="auto"/>
        <w:outlineLvl w:val="0"/>
        <w:rPr>
          <w:rFonts w:hint="eastAsia" w:ascii="Times New Roman" w:hAnsi="Times New Roman" w:eastAsia="黑体" w:cs="Times New Roman"/>
          <w:b w:val="0"/>
          <w:bCs w:val="0"/>
          <w:sz w:val="28"/>
          <w:szCs w:val="28"/>
          <w:lang w:val="en-US" w:eastAsia="zh-CN"/>
        </w:rPr>
      </w:pPr>
      <w:bookmarkStart w:id="27" w:name="_Toc24151"/>
      <w:bookmarkStart w:id="28" w:name="_Toc25362"/>
      <w:r>
        <w:rPr>
          <w:rFonts w:hint="eastAsia" w:ascii="Times New Roman" w:hAnsi="Times New Roman" w:eastAsia="黑体" w:cs="Times New Roman"/>
          <w:b w:val="0"/>
          <w:bCs w:val="0"/>
          <w:color w:val="auto"/>
          <w:sz w:val="28"/>
          <w:szCs w:val="28"/>
          <w:lang w:eastAsia="zh-CN"/>
        </w:rPr>
        <w:t>开发环境与技术</w:t>
      </w:r>
      <w:bookmarkEnd w:id="26"/>
      <w:bookmarkEnd w:id="27"/>
      <w:bookmarkEnd w:id="28"/>
    </w:p>
    <w:p w14:paraId="40FDA0B2">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bookmarkStart w:id="29" w:name="_Toc23359"/>
      <w:bookmarkStart w:id="30" w:name="_Toc18256"/>
      <w:r>
        <w:rPr>
          <w:rFonts w:hint="eastAsia" w:ascii="Times New Roman" w:hAnsi="Times New Roman" w:eastAsia="仿宋" w:cs="仿宋"/>
          <w:b w:val="0"/>
          <w:sz w:val="28"/>
          <w:szCs w:val="28"/>
          <w:lang w:val="en-US" w:eastAsia="zh-CN"/>
        </w:rPr>
        <w:t>开发线上教育培训系统需建立编程环境，还需经过调研，对各种相关技术进行比较研究，选择合适的技术和工具用于本系统开发。</w:t>
      </w:r>
    </w:p>
    <w:p w14:paraId="08A4AF3F">
      <w:pPr>
        <w:pStyle w:val="23"/>
        <w:numPr>
          <w:ilvl w:val="1"/>
          <w:numId w:val="6"/>
        </w:numPr>
        <w:bidi w:val="0"/>
        <w:ind w:left="567" w:leftChars="0" w:hanging="567" w:firstLineChars="0"/>
        <w:jc w:val="both"/>
        <w:rPr>
          <w:rFonts w:hint="eastAsia"/>
          <w:bCs w:val="0"/>
          <w:sz w:val="28"/>
          <w:lang w:val="en-US" w:eastAsia="zh-CN"/>
        </w:rPr>
      </w:pPr>
      <w:r>
        <w:rPr>
          <w:rFonts w:hint="eastAsia"/>
          <w:bCs w:val="0"/>
          <w:sz w:val="28"/>
          <w:lang w:val="en-US" w:eastAsia="zh-CN"/>
        </w:rPr>
        <w:t>MYSQL数据库</w:t>
      </w:r>
      <w:bookmarkEnd w:id="29"/>
      <w:bookmarkEnd w:id="30"/>
    </w:p>
    <w:p w14:paraId="56D1EC12">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bookmarkStart w:id="31" w:name="_Toc5701"/>
      <w:bookmarkStart w:id="32" w:name="_Toc17767"/>
      <w:r>
        <w:rPr>
          <w:rFonts w:hint="eastAsia" w:ascii="Times New Roman" w:hAnsi="Times New Roman" w:eastAsia="仿宋" w:cs="仿宋"/>
          <w:b w:val="0"/>
          <w:sz w:val="28"/>
          <w:szCs w:val="28"/>
          <w:lang w:val="en-US" w:eastAsia="zh-CN"/>
        </w:rPr>
        <w:t>确定一个具体的软件系统之后，项目进入到详细的设计过程，在这个系统中使用到了数据库来保存数据并对其进行操作，而且还需要处理很多复杂的问题，所以在选择哪种类型的数据库上也进行了比较，在市场上主流的关系型数据库主要有Oracle、Microsoft、IBM等公司提供的产品，在功能上虽然各有千秋但是都可以满足要求，所以本文就从这几个方面对各种可能的选择进行对比分析从而找到最合适的数据库用于这个项目。本课题组使用的计算机硬件配置是在大一期间购买的设备。由于家庭经济条件有限，当时这台机器主要用于学习以及一些学术相关工作。但是由于长期使用，该机器已经严重落后并且出现老化现象。临近毕业之际加上对于未来规划逐渐清晰，基于学校机房使用电脑做科研工作已经不能满足实际需要。为了能够达到该项目对于计算能力的要求同时便于后期的操作，本课题组打算购买一台价格适中并且容易上手的二手便携式笔记本电脑来进行开发工作，以便更好地学习以及进行技术实践。从系统的各种需求和技术要求出发，在比较了几种选择之后，最终确定使用MySQL作为主要数据库管理系统。相比其他的备选项，MySQL有明显的优势：一是对系统资源占用少并且支持多种操作系统；二是安装和维护都比较简单方便，在不需要做大量改动的情况下就可以使它正常工作并满足实际应用的要求以及性能上的要求。</w:t>
      </w:r>
    </w:p>
    <w:p w14:paraId="09F91402">
      <w:pPr>
        <w:pStyle w:val="23"/>
        <w:numPr>
          <w:ilvl w:val="1"/>
          <w:numId w:val="6"/>
        </w:numPr>
        <w:bidi w:val="0"/>
        <w:ind w:left="567" w:leftChars="0" w:hanging="567" w:firstLineChars="0"/>
        <w:jc w:val="both"/>
        <w:rPr>
          <w:rFonts w:hint="eastAsia"/>
          <w:bCs w:val="0"/>
          <w:sz w:val="28"/>
          <w:lang w:val="en-US" w:eastAsia="zh-CN"/>
        </w:rPr>
      </w:pPr>
      <w:r>
        <w:rPr>
          <w:rFonts w:hint="eastAsia"/>
          <w:bCs w:val="0"/>
          <w:sz w:val="28"/>
          <w:lang w:val="en-US" w:eastAsia="zh-CN"/>
        </w:rPr>
        <w:t>Tomcat 介绍</w:t>
      </w:r>
      <w:bookmarkEnd w:id="31"/>
      <w:bookmarkEnd w:id="32"/>
    </w:p>
    <w:p w14:paraId="2C37C907">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33" w:name="_Toc15626"/>
      <w:bookmarkStart w:id="34" w:name="_Toc2878"/>
      <w:r>
        <w:rPr>
          <w:rFonts w:ascii="Times New Roman" w:hAnsi="Times New Roman" w:eastAsia="仿宋"/>
          <w:b w:val="0"/>
          <w:sz w:val="28"/>
        </w:rPr>
        <w:t>对于初学者而言，在学习Java的过程中更多注重基础知识及控制台输出等内容，而对于像Tomcat这样的开发框架则了解较少。当进一步学习Web方向时才明白学习Tomcat的重要性，它负责动态页面生成、后端业务逻辑处理等工作。虽然从技术上讲Tomcat只是一个应用服务器或容器，但是在实际工程中一般情况下它是作为常规Web服务器来使用的，用来部署Web应用并管理前端资源请求等。作为一个小巧的应用服务器，由于其简单高效的理念，所以在一些小企业或者低并发的需求下十分适用，在不同的行业根据其特点以及用户的大小不同使用它是因为它的维护成本低并且资源占用少，而在Tomcat里面可以通过修改`server.xml`等文件来实现多站点部署以及动态配置，随着Java的发展不断有新的版本发布以便保证长久的稳定性和可伸缩性，目前最新的版本为10.x。作为Java Web应用服务器的一部分，Apache Tomcat一般以一个黄色的小猫图标作为标志，在安装、配置并进行简单的测试之后，如果能看到这个标志性的页面，说明这个服务已经正常工作并且可以为之后的功能添加以及性能提升提供良好的基础。</w:t>
      </w:r>
    </w:p>
    <w:p w14:paraId="04281B02">
      <w:pPr>
        <w:pStyle w:val="23"/>
        <w:keepNext w:val="0"/>
        <w:keepLines w:val="0"/>
        <w:pageBreakBefore w:val="0"/>
        <w:widowControl/>
        <w:numPr>
          <w:ilvl w:val="1"/>
          <w:numId w:val="6"/>
        </w:numPr>
        <w:kinsoku/>
        <w:wordWrap/>
        <w:overflowPunct/>
        <w:topLinePunct w:val="0"/>
        <w:autoSpaceDE/>
        <w:autoSpaceDN/>
        <w:bidi w:val="0"/>
        <w:adjustRightInd/>
        <w:snapToGrid/>
        <w:ind w:left="567" w:leftChars="0" w:hanging="567" w:firstLineChars="0"/>
        <w:jc w:val="both"/>
        <w:textAlignment w:val="auto"/>
        <w:rPr>
          <w:rFonts w:hint="eastAsia"/>
          <w:bCs w:val="0"/>
          <w:sz w:val="28"/>
          <w:lang w:val="en-US" w:eastAsia="zh-CN"/>
        </w:rPr>
      </w:pPr>
      <w:r>
        <w:rPr>
          <w:rFonts w:hint="eastAsia"/>
          <w:bCs w:val="0"/>
          <w:sz w:val="28"/>
          <w:lang w:val="en-US" w:eastAsia="zh-CN"/>
        </w:rPr>
        <w:t>vue技术</w:t>
      </w:r>
      <w:bookmarkEnd w:id="33"/>
      <w:bookmarkEnd w:id="34"/>
    </w:p>
    <w:p w14:paraId="4EFEFF9A">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bookmarkStart w:id="35" w:name="_Toc18469"/>
      <w:bookmarkStart w:id="36" w:name="_Toc27033"/>
      <w:r>
        <w:rPr>
          <w:rFonts w:hint="eastAsia" w:ascii="Times New Roman" w:hAnsi="Times New Roman" w:eastAsia="仿宋" w:cs="仿宋"/>
          <w:b w:val="0"/>
          <w:sz w:val="28"/>
          <w:szCs w:val="28"/>
          <w:lang w:val="en-US" w:eastAsia="zh-CN"/>
        </w:rPr>
        <w:t>vue技术可以让初学者尽快上手进行编写动态网站，不需要变成高级的Java编程人员才可以书写代码，从学习的效率还有编写的效率上都有很大的提升。让着重于网页开发者与着重于后台逻辑开发进行分离合作开发变成了一种可能，降低了学习成本，不需要考虑程序运行解释编译阶段的话，vue网页本身就可以理解成一个普通的Servlet。vue结构上面，主要分为两个方面，一个是专属的vue引擎，通俗的讲就是可以实现vue编译后运行解释的一个东西，另一个就是web服务器。vue运行编译需要vue引擎和web服务器进行配合以及相互协作，当然他们的分工也是很明确的，这样才可以真正的运行起来。vue容器和引擎有Tomcat，这个Tomcat其实也还有Apache静态解释代码的部分，虽然看起来运行效果差不多，但是其实是两个截然不同的工具，在文件系统里目录也是不一样的，当然如果有特殊需求也是可以进行特殊的配置的，配置上面还是比较灵活的。虽然Tomcat部署了网站之后就可以运行网页让客户访问，但是Tomcat也只是vue引擎而非web服务器。比如JRUN和Resin都算是vue引擎，而web服务器的职责比较单一，就是处理客户端请求还有返回给客户显示请求处理后的数据而已。vue引擎则可以运行纯HTML编写的网站，也可以运行vue编写的动态网站，在效率上也只是比单纯的web服务器而已，但是从纯web服务器无法运行动态网站上来讲，vue引擎在功能上还是强大了很多，提升一点点效率反而算不了什么，对于必须实现的功能这些要素上，选择了vue技术。</w:t>
      </w:r>
    </w:p>
    <w:p w14:paraId="6A9CA124">
      <w:pPr>
        <w:pStyle w:val="23"/>
        <w:numPr>
          <w:ilvl w:val="1"/>
          <w:numId w:val="6"/>
        </w:numPr>
        <w:bidi w:val="0"/>
        <w:ind w:left="567" w:leftChars="0" w:hanging="567" w:firstLineChars="0"/>
        <w:jc w:val="both"/>
        <w:rPr>
          <w:rFonts w:hint="eastAsia"/>
          <w:bCs w:val="0"/>
          <w:sz w:val="28"/>
          <w:lang w:val="en-US" w:eastAsia="zh-CN"/>
        </w:rPr>
      </w:pPr>
      <w:r>
        <w:rPr>
          <w:rFonts w:hint="eastAsia"/>
          <w:bCs w:val="0"/>
          <w:sz w:val="28"/>
          <w:lang w:val="en-US" w:eastAsia="zh-CN"/>
        </w:rPr>
        <w:t>SpringBoot框架</w:t>
      </w:r>
      <w:bookmarkEnd w:id="35"/>
      <w:bookmarkEnd w:id="36"/>
    </w:p>
    <w:p w14:paraId="63E11BA6">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虽然Java因为其强大的功能以及可靠性而受到人们的喜爱，但是由于Java代码过于繁琐造成了很多人对于它的不满，在项目开始之初就需要花费大量的时间和精力去解决各种各样的环境问题。而Python因为其简单易懂的特点，在做同样的事情上要比Java快很多。造成这一现象的原因有很多，在此有两点值得我们注意：一个是像Spring这样的大框架所采取的高度配置化的做法虽然给系统带来了更大的灵活性但也给开发者增加了学习的压力同时也可能让他们的注意力从主要的工作上转移开；另一个就是依赖的管理也是一个很严重的问题即找到合适的第三方库并且保证它们之间能够良好地协同工作这对一个开发者的知识和技术都是一个很大的挑战也会大大增加项目的复杂度以及后续维护的成本。作为资源调度的重要一环，依赖管理的主要作用是提高系统的运行速度而不是参与具体业务的操作，在选择错误或者因为更新版本而引起的版本不兼容问题都会给开发带来麻烦甚至影响项目的进度。使用Spring Boot可以大大提高基于Spring生态系统进行应用开发的工作效率。它提供了自动配置以及一系列内置的启动器供我们快速地创建稳定可靠并且具有良好伸缩性的服务端程序，一般而言大多数Spring Boot的应用只需要做非常少的改动就可以实现所需的功能。我们可以用SpringBoot来写Java程序然后通过java -jar启动它就是一个可以部署到线上环境的Web项目。</w:t>
      </w:r>
    </w:p>
    <w:p w14:paraId="46531491">
      <w:pPr>
        <w:pStyle w:val="24"/>
        <w:rPr>
          <w:rFonts w:hint="eastAsia"/>
          <w:lang w:val="en-US" w:eastAsia="zh-CN"/>
        </w:rPr>
      </w:pPr>
    </w:p>
    <w:p w14:paraId="25AB0244">
      <w:pPr>
        <w:pStyle w:val="24"/>
        <w:rPr>
          <w:rFonts w:hint="eastAsia"/>
          <w:lang w:val="en-US" w:eastAsia="zh-CN"/>
        </w:rPr>
      </w:pPr>
    </w:p>
    <w:p w14:paraId="2F536CF8">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787E6AD3">
      <w:pPr>
        <w:rPr>
          <w:rFonts w:eastAsia="仿宋_GB2312"/>
          <w:sz w:val="28"/>
        </w:rPr>
      </w:pPr>
    </w:p>
    <w:p w14:paraId="46CE4CA7">
      <w:pPr>
        <w:rPr>
          <w:rFonts w:eastAsia="仿宋_GB2312"/>
          <w:sz w:val="28"/>
        </w:rPr>
      </w:pPr>
    </w:p>
    <w:p w14:paraId="735F8BDD">
      <w:pPr>
        <w:rPr>
          <w:rFonts w:eastAsia="仿宋_GB2312"/>
          <w:sz w:val="28"/>
        </w:rPr>
      </w:pPr>
    </w:p>
    <w:p w14:paraId="33859E63">
      <w:pPr>
        <w:rPr>
          <w:rFonts w:eastAsia="仿宋_GB2312"/>
          <w:sz w:val="28"/>
        </w:rPr>
      </w:pPr>
    </w:p>
    <w:p w14:paraId="281A149B">
      <w:pPr>
        <w:rPr>
          <w:rFonts w:eastAsia="仿宋_GB2312"/>
          <w:sz w:val="28"/>
        </w:rPr>
      </w:pPr>
    </w:p>
    <w:p w14:paraId="0B955395">
      <w:pPr>
        <w:rPr>
          <w:rFonts w:eastAsia="仿宋_GB2312"/>
          <w:sz w:val="28"/>
        </w:rPr>
      </w:pPr>
    </w:p>
    <w:p w14:paraId="434A8BA9">
      <w:pPr>
        <w:rPr>
          <w:rFonts w:eastAsia="黑体"/>
          <w:sz w:val="28"/>
        </w:rPr>
      </w:pPr>
    </w:p>
    <w:p w14:paraId="7BB83D82">
      <w:pPr>
        <w:bidi w:val="0"/>
        <w:rPr>
          <w:rFonts w:hint="eastAsia"/>
          <w:lang w:eastAsia="zh-CN"/>
        </w:rPr>
      </w:pPr>
      <w:bookmarkStart w:id="37" w:name="_Toc445241933"/>
      <w:bookmarkStart w:id="38" w:name="_Toc11383"/>
    </w:p>
    <w:p w14:paraId="0ABEAAAD">
      <w:pPr>
        <w:pStyle w:val="2"/>
        <w:keepNext/>
        <w:keepLines w:val="0"/>
        <w:pageBreakBefore w:val="0"/>
        <w:widowControl w:val="0"/>
        <w:numPr>
          <w:ilvl w:val="0"/>
          <w:numId w:val="5"/>
        </w:numPr>
        <w:kinsoku/>
        <w:wordWrap/>
        <w:overflowPunct/>
        <w:topLinePunct w:val="0"/>
        <w:autoSpaceDE/>
        <w:autoSpaceDN/>
        <w:bidi w:val="0"/>
        <w:adjustRightInd/>
        <w:snapToGrid/>
        <w:spacing w:before="480" w:after="240" w:line="240" w:lineRule="auto"/>
        <w:ind w:left="0" w:leftChars="0" w:right="0" w:rightChars="0" w:firstLine="0" w:firstLineChars="0"/>
        <w:jc w:val="left"/>
        <w:textAlignment w:val="auto"/>
        <w:outlineLvl w:val="0"/>
        <w:rPr>
          <w:rFonts w:hint="eastAsia"/>
          <w:sz w:val="28"/>
          <w:szCs w:val="28"/>
          <w:lang w:eastAsia="zh-CN"/>
        </w:rPr>
      </w:pPr>
      <w:bookmarkStart w:id="39" w:name="_Toc11768"/>
      <w:bookmarkStart w:id="40" w:name="_Toc21552"/>
      <w:r>
        <w:rPr>
          <w:rFonts w:hint="eastAsia" w:ascii="Times New Roman" w:hAnsi="Times New Roman" w:eastAsia="黑体" w:cs="Times New Roman"/>
          <w:b w:val="0"/>
          <w:bCs w:val="0"/>
          <w:color w:val="auto"/>
          <w:sz w:val="28"/>
          <w:szCs w:val="28"/>
          <w:lang w:eastAsia="zh-CN"/>
        </w:rPr>
        <w:t>系统分析</w:t>
      </w:r>
      <w:bookmarkEnd w:id="37"/>
      <w:bookmarkEnd w:id="38"/>
      <w:bookmarkEnd w:id="39"/>
      <w:bookmarkEnd w:id="40"/>
    </w:p>
    <w:p w14:paraId="46F70734">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41" w:name="_Toc13669"/>
      <w:bookmarkStart w:id="42" w:name="_Toc25916"/>
      <w:r>
        <w:rPr>
          <w:rFonts w:ascii="Times New Roman" w:hAnsi="Times New Roman" w:eastAsia="仿宋"/>
          <w:b w:val="0"/>
          <w:sz w:val="28"/>
        </w:rPr>
        <w:t>相关的用户需求以及类似的产品在市场上进行调查研究工作是进行系统分析的重要依据，在对这些资料的研究过程中，可以明确该系统所要实现的功能以及主要特点，同时也可以更详细地了解该系统的各项主要的技术指标等。</w:t>
      </w:r>
    </w:p>
    <w:p w14:paraId="3BEAA57F">
      <w:pPr>
        <w:pStyle w:val="23"/>
        <w:keepNext w:val="0"/>
        <w:keepLines w:val="0"/>
        <w:pageBreakBefore w:val="0"/>
        <w:widowControl/>
        <w:numPr>
          <w:ilvl w:val="1"/>
          <w:numId w:val="7"/>
        </w:numPr>
        <w:kinsoku/>
        <w:wordWrap/>
        <w:overflowPunct/>
        <w:topLinePunct w:val="0"/>
        <w:autoSpaceDE/>
        <w:autoSpaceDN/>
        <w:bidi w:val="0"/>
        <w:adjustRightInd/>
        <w:snapToGrid/>
        <w:ind w:left="0" w:leftChars="0" w:firstLine="0" w:firstLineChars="0"/>
        <w:textAlignment w:val="auto"/>
        <w:rPr>
          <w:rFonts w:hint="eastAsia"/>
          <w:b w:val="0"/>
          <w:bCs/>
          <w:lang w:val="en-US" w:eastAsia="zh-CN"/>
        </w:rPr>
      </w:pPr>
      <w:r>
        <w:rPr>
          <w:rFonts w:hint="eastAsia"/>
          <w:b w:val="0"/>
          <w:bCs/>
          <w:color w:val="auto"/>
        </w:rPr>
        <w:t>可行性分析</w:t>
      </w:r>
      <w:bookmarkEnd w:id="41"/>
      <w:bookmarkEnd w:id="42"/>
    </w:p>
    <w:p w14:paraId="10F268FF">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43" w:name="_Toc18802"/>
      <w:bookmarkStart w:id="44" w:name="_Toc23101"/>
      <w:r>
        <w:rPr>
          <w:rFonts w:ascii="Times New Roman" w:hAnsi="Times New Roman" w:eastAsia="仿宋"/>
          <w:b w:val="0"/>
          <w:sz w:val="28"/>
        </w:rPr>
        <w:t>虽然系统是按用户要求而做，但是确定之前要考虑到它的可行性。</w:t>
      </w:r>
    </w:p>
    <w:p w14:paraId="349EFD6E">
      <w:pPr>
        <w:pStyle w:val="23"/>
        <w:keepNext w:val="0"/>
        <w:keepLines w:val="0"/>
        <w:pageBreakBefore w:val="0"/>
        <w:widowControl/>
        <w:numPr>
          <w:ilvl w:val="2"/>
          <w:numId w:val="8"/>
        </w:numPr>
        <w:kinsoku/>
        <w:wordWrap/>
        <w:overflowPunct/>
        <w:topLinePunct w:val="0"/>
        <w:autoSpaceDE/>
        <w:autoSpaceDN/>
        <w:bidi w:val="0"/>
        <w:adjustRightInd/>
        <w:snapToGrid/>
        <w:ind w:left="0" w:leftChars="0" w:firstLine="0" w:firstLineChars="0"/>
        <w:textAlignment w:val="auto"/>
        <w:outlineLvl w:val="2"/>
        <w:rPr>
          <w:rFonts w:hint="eastAsia"/>
          <w:b w:val="0"/>
          <w:bCs/>
          <w:color w:val="auto"/>
          <w:lang w:val="en-US" w:eastAsia="zh-CN"/>
        </w:rPr>
      </w:pPr>
      <w:r>
        <w:rPr>
          <w:rFonts w:hint="eastAsia"/>
          <w:b w:val="0"/>
          <w:bCs/>
          <w:color w:val="auto"/>
          <w:lang w:val="en-US" w:eastAsia="zh-CN"/>
        </w:rPr>
        <w:t>操作可行性分析</w:t>
      </w:r>
      <w:bookmarkEnd w:id="43"/>
      <w:bookmarkEnd w:id="44"/>
    </w:p>
    <w:p w14:paraId="03F4CC73">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45" w:name="_Toc27580"/>
      <w:bookmarkStart w:id="46" w:name="_Toc22142"/>
      <w:r>
        <w:rPr>
          <w:rFonts w:ascii="Times New Roman" w:hAnsi="Times New Roman" w:eastAsia="仿宋"/>
          <w:b w:val="0"/>
          <w:sz w:val="28"/>
        </w:rPr>
        <w:t>基于对现有技术工具熟悉程度，可以利用各种资源快速建立一个在线教育网站。此网站以基本的功能模块为基础，包含数据增删改查等主要的功能，在人机交互上采用可视化的操作方式而不必进行编程。而实际上，一般用户只需要学习非常简单的操作就可以达到目的，这也是本系统的优点所在。</w:t>
      </w:r>
    </w:p>
    <w:p w14:paraId="308E1C36">
      <w:pPr>
        <w:pStyle w:val="23"/>
        <w:keepNext w:val="0"/>
        <w:keepLines w:val="0"/>
        <w:pageBreakBefore w:val="0"/>
        <w:widowControl/>
        <w:numPr>
          <w:ilvl w:val="2"/>
          <w:numId w:val="8"/>
        </w:numPr>
        <w:kinsoku/>
        <w:wordWrap/>
        <w:overflowPunct/>
        <w:topLinePunct w:val="0"/>
        <w:autoSpaceDE/>
        <w:autoSpaceDN/>
        <w:bidi w:val="0"/>
        <w:adjustRightInd/>
        <w:snapToGrid/>
        <w:ind w:left="0" w:leftChars="0" w:firstLine="0" w:firstLineChars="0"/>
        <w:textAlignment w:val="auto"/>
        <w:outlineLvl w:val="2"/>
        <w:rPr>
          <w:rFonts w:hint="eastAsia"/>
          <w:b w:val="0"/>
          <w:bCs/>
          <w:color w:val="auto"/>
          <w:lang w:val="en-US" w:eastAsia="zh-CN"/>
        </w:rPr>
      </w:pPr>
      <w:r>
        <w:rPr>
          <w:rFonts w:hint="eastAsia"/>
          <w:b w:val="0"/>
          <w:bCs/>
          <w:color w:val="auto"/>
          <w:lang w:val="en-US" w:eastAsia="zh-CN"/>
        </w:rPr>
        <w:t>经济可行性分析</w:t>
      </w:r>
      <w:bookmarkEnd w:id="45"/>
      <w:bookmarkEnd w:id="46"/>
    </w:p>
    <w:p w14:paraId="38FEEB77">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47" w:name="_Toc27376"/>
      <w:bookmarkStart w:id="48" w:name="_Toc15153"/>
      <w:r>
        <w:rPr>
          <w:rFonts w:ascii="Times New Roman" w:hAnsi="Times New Roman" w:eastAsia="仿宋"/>
          <w:b w:val="0"/>
          <w:sz w:val="28"/>
        </w:rPr>
        <w:t>本项目在技术研发过程中未单独拨付专项经费购置专用工具软件，在使用的所有软件均为网络上可免费下载的开源软件，例如百度搜索等搜索引擎，已经预装在个人电脑之中。随着现在软件工程领域新技术新方法不断涌现以及规范化程度不断提高，系统的大部分主要功能是基于模块化编程方式来实现，其源代码可以在网上许多网站或者论坛找到并且根据需要适当进行修改即可达到目的。由于此系统为B/S结构（浏览器/服务器模式），因此它的部署和维护费用不高，所以整体投入较少。</w:t>
      </w:r>
    </w:p>
    <w:p w14:paraId="7900BCEE">
      <w:pPr>
        <w:pStyle w:val="23"/>
        <w:keepNext w:val="0"/>
        <w:keepLines w:val="0"/>
        <w:pageBreakBefore w:val="0"/>
        <w:widowControl/>
        <w:numPr>
          <w:ilvl w:val="2"/>
          <w:numId w:val="8"/>
        </w:numPr>
        <w:kinsoku/>
        <w:wordWrap/>
        <w:overflowPunct/>
        <w:topLinePunct w:val="0"/>
        <w:autoSpaceDE/>
        <w:autoSpaceDN/>
        <w:bidi w:val="0"/>
        <w:adjustRightInd/>
        <w:snapToGrid/>
        <w:ind w:left="0" w:leftChars="0" w:firstLine="0" w:firstLineChars="0"/>
        <w:textAlignment w:val="auto"/>
        <w:outlineLvl w:val="2"/>
        <w:rPr>
          <w:rFonts w:hint="eastAsia"/>
          <w:b w:val="0"/>
          <w:bCs/>
          <w:color w:val="auto"/>
          <w:lang w:val="en-US" w:eastAsia="zh-CN"/>
        </w:rPr>
      </w:pPr>
      <w:r>
        <w:rPr>
          <w:rFonts w:hint="eastAsia"/>
          <w:b w:val="0"/>
          <w:bCs/>
          <w:color w:val="auto"/>
          <w:lang w:val="en-US" w:eastAsia="zh-CN"/>
        </w:rPr>
        <w:t>技术可行性分析</w:t>
      </w:r>
      <w:bookmarkEnd w:id="47"/>
      <w:bookmarkEnd w:id="48"/>
    </w:p>
    <w:p w14:paraId="62A191DB">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49" w:name="_Toc688"/>
      <w:bookmarkStart w:id="50" w:name="_Toc29507"/>
      <w:r>
        <w:rPr>
          <w:rFonts w:ascii="Times New Roman" w:hAnsi="Times New Roman" w:eastAsia="仿宋"/>
          <w:b w:val="0"/>
          <w:sz w:val="28"/>
        </w:rPr>
        <w:t>本系统所使用的技术主要包括Eclipse集成开发环境、Tomcat服务器和MySQL数据库管理系统等主流开源软件工具。项目组成员具有一定的工作经验，在Java语言、浏览器端应用（B/S架构）、前端框架（例如Vue）以及结构化标记语言（HTML）等方面有较为扎实的基础，对于一些较新的技术未接触过，但是可以自学或者查阅相关资料很快掌握。经过一段时间的学习和训练以及完成课程设计项目后，我们对软件开发有了基本的认识并且能够在项目上逐渐提高自己的综合能力。因此，我们有信心能够完成一个在线学习网站的设计与实现。</w:t>
      </w:r>
    </w:p>
    <w:p w14:paraId="65DC9758">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文的研究结果也说明了这个在线教育平台从经济性、技术可行性和可操作性等角度都具备明显的优势，这对项目的后期开展有着非常积极的意义，在当前市场环境下以及技术条件下开展此项目研发与应用是完全可行的。</w:t>
      </w:r>
    </w:p>
    <w:p w14:paraId="341ECAC5">
      <w:pPr>
        <w:pStyle w:val="23"/>
        <w:keepNext w:val="0"/>
        <w:keepLines w:val="0"/>
        <w:pageBreakBefore w:val="0"/>
        <w:widowControl/>
        <w:numPr>
          <w:ilvl w:val="1"/>
          <w:numId w:val="7"/>
        </w:numPr>
        <w:kinsoku/>
        <w:wordWrap/>
        <w:overflowPunct/>
        <w:topLinePunct w:val="0"/>
        <w:autoSpaceDE/>
        <w:autoSpaceDN/>
        <w:bidi w:val="0"/>
        <w:adjustRightInd/>
        <w:snapToGrid/>
        <w:ind w:left="0" w:leftChars="0" w:firstLine="0" w:firstLineChars="0"/>
        <w:textAlignment w:val="auto"/>
        <w:rPr>
          <w:rFonts w:hint="eastAsia"/>
          <w:b w:val="0"/>
          <w:bCs/>
          <w:color w:val="auto"/>
          <w:lang w:val="en-US" w:eastAsia="zh-CN"/>
        </w:rPr>
      </w:pPr>
      <w:r>
        <w:rPr>
          <w:rFonts w:hint="eastAsia"/>
          <w:b w:val="0"/>
          <w:bCs/>
          <w:color w:val="auto"/>
        </w:rPr>
        <w:t>系统流程分析</w:t>
      </w:r>
      <w:bookmarkEnd w:id="49"/>
      <w:bookmarkEnd w:id="50"/>
    </w:p>
    <w:p w14:paraId="455AC403">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本系统对数据进行操作，在其内部的操作过程也是需要通过某种方式表现出来。</w:t>
      </w:r>
    </w:p>
    <w:p w14:paraId="7BD89EE6">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在开发过程中，在数据录入部分设置严格的数据校验策略，在用户填写各项内容时有详细的规定：例如不能出现非法字符、有的地方只能用中文而不能用英文、还有对字符长度也有一定的要求等。以上规定已经做到并且已经在后面附录中用图示的方式表示出来。当一条数据被存入数据库后就意味着这条数据完整而且符合格式上的要求。</w:t>
      </w:r>
    </w:p>
    <w:p w14:paraId="72D11537">
      <w:pPr>
        <w:pStyle w:val="25"/>
        <w:rPr>
          <w:rFonts w:hint="eastAsia"/>
          <w:color w:val="auto"/>
        </w:rPr>
      </w:pPr>
      <w:r>
        <w:rPr>
          <w:color w:val="auto"/>
        </w:rPr>
        <w:object>
          <v:shape id="_x0000_i1025" o:spt="75" type="#_x0000_t75" style="height:230.8pt;width:125.3pt;" o:ole="t" filled="f" o:preferrelative="t" stroked="f" coordsize="21600,21600">
            <v:path/>
            <v:fill on="f" focussize="0,0"/>
            <v:stroke on="f"/>
            <v:imagedata r:id="rId14" o:title=""/>
            <o:lock v:ext="edit" aspectratio="t"/>
            <w10:wrap type="none"/>
            <w10:anchorlock/>
          </v:shape>
          <o:OLEObject Type="Embed" ProgID="Visio.Drawing.11" ShapeID="_x0000_i1025" DrawAspect="Content" ObjectID="_1468075725" r:id="rId13">
            <o:LockedField>false</o:LockedField>
          </o:OLEObject>
        </w:object>
      </w:r>
    </w:p>
    <w:p w14:paraId="1C358F7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图3.1 添加信息流程图</w:t>
      </w:r>
    </w:p>
    <w:p w14:paraId="707CD924">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在大量数据的应用场景中，数据质量问题非常严重，它可能导致信息失真或者错误的结论产生而造成不良影响，为了保证数据的质量，我们设计一种检测、修复和完善的方法。此模块利用统一的标准进行异常记录的发现以及纠正，同时用多种方式进行验证来选取合格的数据，所有的数据都需要经过多方面的检查才能被存入数据库，从而保障数据库中的数据真实可靠以及系统的安全和平稳运行等，有关这一部分内容请参阅附录中的相关内容。</w:t>
      </w:r>
    </w:p>
    <w:p w14:paraId="1EB78203">
      <w:pPr>
        <w:pStyle w:val="25"/>
        <w:rPr>
          <w:rFonts w:hint="eastAsia"/>
          <w:color w:val="auto"/>
        </w:rPr>
      </w:pPr>
      <w:r>
        <w:rPr>
          <w:color w:val="auto"/>
        </w:rPr>
        <w:object>
          <v:shape id="_x0000_i1026" o:spt="75" type="#_x0000_t75" style="height:194.65pt;width:289pt;" o:ole="t" filled="f" o:preferrelative="t" stroked="f" coordsize="21600,21600">
            <v:path/>
            <v:fill on="f" focussize="0,0"/>
            <v:stroke on="f"/>
            <v:imagedata r:id="rId16" o:title=""/>
            <o:lock v:ext="edit" aspectratio="t"/>
            <w10:wrap type="none"/>
            <w10:anchorlock/>
          </v:shape>
          <o:OLEObject Type="Embed" ProgID="Visio.Drawing.11" ShapeID="_x0000_i1026" DrawAspect="Content" ObjectID="_1468075726" r:id="rId15">
            <o:LockedField>false</o:LockedField>
          </o:OLEObject>
        </w:object>
      </w:r>
    </w:p>
    <w:p w14:paraId="1184156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图3.2 修改信息流程图</w:t>
      </w:r>
    </w:p>
    <w:p w14:paraId="7A37B81A">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面对数据库里面大量数据，在系统的前台，要想快速获取需要的信息，就需要使用查询功能。其流程见下图。该功能需要操作者提前输入关键词，当系统的后台数据库保存了与关键词匹配的数据时，就会及时显示出来，整个过程耗时很短。</w:t>
      </w:r>
    </w:p>
    <w:p w14:paraId="7A701ABB">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7F186D57">
      <w:pPr>
        <w:pStyle w:val="25"/>
        <w:rPr>
          <w:rFonts w:hint="eastAsia"/>
          <w:color w:val="auto"/>
        </w:rPr>
      </w:pPr>
      <w:r>
        <w:rPr>
          <w:color w:val="auto"/>
        </w:rPr>
        <w:object>
          <v:shape id="_x0000_i1027" o:spt="75" type="#_x0000_t75" style="height:238.55pt;width:161.2pt;" o:ole="t" filled="f" o:preferrelative="t" stroked="f" coordsize="21600,21600">
            <v:path/>
            <v:fill on="f" focussize="0,0"/>
            <v:stroke on="f"/>
            <v:imagedata r:id="rId18" o:title=""/>
            <o:lock v:ext="edit" aspectratio="t"/>
            <w10:wrap type="none"/>
            <w10:anchorlock/>
          </v:shape>
          <o:OLEObject Type="Embed" ProgID="Visio.Drawing.11" ShapeID="_x0000_i1027" DrawAspect="Content" ObjectID="_1468075727" r:id="rId17">
            <o:LockedField>false</o:LockedField>
          </o:OLEObject>
        </w:object>
      </w:r>
    </w:p>
    <w:p w14:paraId="1D45303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图3.3 查询信息流程图</w:t>
      </w:r>
    </w:p>
    <w:p w14:paraId="07121F5C">
      <w:pPr>
        <w:pStyle w:val="25"/>
        <w:rPr>
          <w:rFonts w:hint="eastAsia" w:ascii="Times New Roman" w:hAnsi="Times New Roman" w:eastAsia="仿宋" w:cs="仿宋"/>
          <w:b w:val="0"/>
          <w:kern w:val="2"/>
          <w:sz w:val="28"/>
          <w:szCs w:val="28"/>
          <w:lang w:val="en-US" w:eastAsia="zh-CN" w:bidi="ar-SA"/>
        </w:rPr>
      </w:pPr>
    </w:p>
    <w:p w14:paraId="4381EAFC">
      <w:pPr>
        <w:pStyle w:val="23"/>
        <w:keepNext w:val="0"/>
        <w:keepLines w:val="0"/>
        <w:pageBreakBefore w:val="0"/>
        <w:widowControl/>
        <w:numPr>
          <w:ilvl w:val="1"/>
          <w:numId w:val="7"/>
        </w:numPr>
        <w:kinsoku/>
        <w:wordWrap/>
        <w:overflowPunct/>
        <w:topLinePunct w:val="0"/>
        <w:autoSpaceDE/>
        <w:autoSpaceDN/>
        <w:bidi w:val="0"/>
        <w:adjustRightInd/>
        <w:snapToGrid/>
        <w:ind w:left="0" w:leftChars="0" w:firstLine="0" w:firstLineChars="0"/>
        <w:jc w:val="left"/>
        <w:textAlignment w:val="auto"/>
        <w:rPr>
          <w:rFonts w:hint="eastAsia"/>
          <w:b w:val="0"/>
          <w:bCs/>
          <w:color w:val="auto"/>
          <w:lang w:val="en-US" w:eastAsia="zh-CN"/>
        </w:rPr>
      </w:pPr>
      <w:bookmarkStart w:id="51" w:name="_Toc15225"/>
      <w:bookmarkStart w:id="52" w:name="_Toc10764"/>
      <w:r>
        <w:rPr>
          <w:rFonts w:hint="eastAsia"/>
          <w:b w:val="0"/>
          <w:bCs/>
          <w:color w:val="auto"/>
        </w:rPr>
        <w:t>系统性能分析</w:t>
      </w:r>
      <w:bookmarkEnd w:id="51"/>
      <w:bookmarkEnd w:id="52"/>
    </w:p>
    <w:p w14:paraId="175F4C64">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Times New Roman"/>
          <w:b w:val="0"/>
          <w:sz w:val="28"/>
          <w:szCs w:val="28"/>
          <w:lang w:val="en-US" w:eastAsia="zh-CN"/>
        </w:rPr>
      </w:pPr>
      <w:r>
        <w:rPr>
          <w:rFonts w:ascii="Times New Roman" w:hAnsi="Times New Roman" w:eastAsia="仿宋" w:cs="Times New Roman"/>
          <w:b w:val="0"/>
          <w:sz w:val="28"/>
        </w:rPr>
        <w:t>对在线教育平台技术性能进行评价应从以下五个方面考虑：功能是否完善、是否支持多种设备使用、是否便于用户操作、是否保障信息安全以及是否容易维护。</w:t>
      </w:r>
    </w:p>
    <w:p w14:paraId="1DCEDBF6">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Times New Roman"/>
          <w:b w:val="0"/>
          <w:sz w:val="28"/>
          <w:szCs w:val="28"/>
          <w:lang w:val="en-US" w:eastAsia="zh-CN"/>
        </w:rPr>
      </w:pPr>
      <w:r>
        <w:rPr>
          <w:rFonts w:ascii="Times New Roman" w:hAnsi="Times New Roman" w:eastAsia="仿宋" w:cs="Times New Roman"/>
          <w:b w:val="0"/>
          <w:sz w:val="28"/>
        </w:rPr>
        <w:t>这个系统主要目的是为了提升工作效率及便捷性，是供管理者使用的信息化辅助工具，主要功能包括对数据进行收集、保存、修改以及维护等方面内容。通过简化工作步骤和方法，在保证数据准确性的同时大大节省人力成本，进而减轻以往管理模式给人们带来的负担以及达到节约开支增加收益目的。</w:t>
      </w:r>
    </w:p>
    <w:p w14:paraId="05B64675">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Times New Roman"/>
          <w:b w:val="0"/>
          <w:sz w:val="28"/>
          <w:szCs w:val="28"/>
          <w:lang w:val="en-US" w:eastAsia="zh-CN"/>
        </w:rPr>
      </w:pPr>
      <w:r>
        <w:rPr>
          <w:rFonts w:ascii="Times New Roman" w:hAnsi="Times New Roman" w:eastAsia="仿宋" w:cs="Times New Roman"/>
          <w:b w:val="0"/>
          <w:sz w:val="28"/>
        </w:rPr>
        <w:t>本系统主要研究目标是开发一种具有良好灵活性的设计方案来适配各种应用需求，在技术上尽量降低对运行环境的要求并且具有良好的跨平台性和普适性。用户可以基于常见的PC或者手机等进行安装并方便地使用。主要的功能模块例如数据获取、内容处理等都是可以脱离网络单独运行并且加强了人机交互体验提高工作效率以及用户体验。</w:t>
      </w:r>
    </w:p>
    <w:p w14:paraId="4ED72E1D">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Times New Roman"/>
          <w:b w:val="0"/>
          <w:sz w:val="28"/>
          <w:szCs w:val="28"/>
          <w:lang w:val="en-US" w:eastAsia="zh-CN"/>
        </w:rPr>
      </w:pPr>
      <w:r>
        <w:rPr>
          <w:rFonts w:ascii="Times New Roman" w:hAnsi="Times New Roman" w:eastAsia="仿宋" w:cs="Times New Roman"/>
          <w:b w:val="0"/>
          <w:sz w:val="28"/>
        </w:rPr>
        <w:t>本系统旨在提高用户体验以及简化操作过程，在核心功能模块及交互方面，我们遵守相关标准同时也考虑到使用者的需求，在此基础上进行分析设计使其具有良好的用户体验感。</w:t>
      </w:r>
    </w:p>
    <w:p w14:paraId="2A8CF172">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Times New Roman"/>
          <w:b w:val="0"/>
          <w:sz w:val="28"/>
          <w:szCs w:val="28"/>
          <w:lang w:val="en-US" w:eastAsia="zh-CN"/>
        </w:rPr>
      </w:pPr>
      <w:r>
        <w:rPr>
          <w:rFonts w:ascii="Times New Roman" w:hAnsi="Times New Roman" w:eastAsia="仿宋" w:cs="Times New Roman"/>
          <w:b w:val="0"/>
          <w:sz w:val="28"/>
        </w:rPr>
        <w:t>本系统的设计需注重提升数据安全，对于数据的保存以及管理要达到行业要求的标准，在此基础上可以设置分权限的管理模式：根据不同用户的职能分配不同的主要功能区；并且在第一次使用时进行安全检查后才能进入到相应的工作区域。为了保证系统的安全性，建议使用MD5等方法对重要的信息（例如用户名及密码等）进行加密处理，从而大大增强了该系统的抵御外部入侵的能力以及对个人信息的保密程度。</w:t>
      </w:r>
    </w:p>
    <w:p w14:paraId="7AF2BDC9">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lang w:eastAsia="zh-CN"/>
        </w:rPr>
      </w:pPr>
      <w:r>
        <w:rPr>
          <w:rFonts w:ascii="Times New Roman" w:hAnsi="Times New Roman" w:eastAsia="仿宋" w:cs="Times New Roman"/>
          <w:b w:val="0"/>
          <w:sz w:val="28"/>
        </w:rPr>
        <w:t>性能要求五：由于系统运行过程中会产生大量数据，在保证系统稳定性和易维护性的基础上需要有良好的数据管理机制，开发专门的应用程序从数据库中获取数据并进行处理、分析等工作以及开发简单易用的数据清理程序定期批量删除大量冗余数据来提高系统整体效率等。</w:t>
      </w:r>
      <w:bookmarkStart w:id="53" w:name="_Toc12650"/>
    </w:p>
    <w:p w14:paraId="6D150534">
      <w:pPr>
        <w:pStyle w:val="2"/>
        <w:keepNext/>
        <w:keepLines w:val="0"/>
        <w:pageBreakBefore w:val="0"/>
        <w:widowControl w:val="0"/>
        <w:numPr>
          <w:ilvl w:val="0"/>
          <w:numId w:val="5"/>
        </w:numPr>
        <w:kinsoku/>
        <w:wordWrap/>
        <w:overflowPunct/>
        <w:topLinePunct w:val="0"/>
        <w:autoSpaceDE/>
        <w:autoSpaceDN/>
        <w:bidi w:val="0"/>
        <w:adjustRightInd/>
        <w:snapToGrid/>
        <w:spacing w:before="480" w:after="240" w:line="240" w:lineRule="auto"/>
        <w:ind w:left="0" w:leftChars="0" w:right="0" w:rightChars="0" w:firstLine="0" w:firstLineChars="0"/>
        <w:jc w:val="left"/>
        <w:textAlignment w:val="auto"/>
        <w:outlineLvl w:val="0"/>
        <w:rPr>
          <w:rFonts w:hint="eastAsia"/>
          <w:sz w:val="28"/>
          <w:szCs w:val="28"/>
          <w:lang w:eastAsia="zh-CN"/>
        </w:rPr>
      </w:pPr>
      <w:bookmarkStart w:id="54" w:name="_Toc7187"/>
      <w:bookmarkStart w:id="55" w:name="_Toc26820"/>
      <w:r>
        <w:rPr>
          <w:rFonts w:hint="eastAsia" w:ascii="Times New Roman" w:hAnsi="Times New Roman" w:eastAsia="黑体" w:cs="Times New Roman"/>
          <w:b w:val="0"/>
          <w:bCs w:val="0"/>
          <w:color w:val="auto"/>
          <w:sz w:val="28"/>
          <w:szCs w:val="28"/>
          <w:lang w:eastAsia="zh-CN"/>
        </w:rPr>
        <w:t>系统设计</w:t>
      </w:r>
      <w:bookmarkEnd w:id="53"/>
      <w:bookmarkEnd w:id="54"/>
      <w:bookmarkEnd w:id="55"/>
    </w:p>
    <w:p w14:paraId="62DA618E">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56" w:name="_Toc12762"/>
      <w:bookmarkStart w:id="57" w:name="_Toc2446"/>
      <w:r>
        <w:rPr>
          <w:rFonts w:ascii="Times New Roman" w:hAnsi="Times New Roman" w:eastAsia="仿宋"/>
          <w:b w:val="0"/>
          <w:sz w:val="28"/>
        </w:rPr>
        <w:t>优秀的系统是建立在几个方面基础之上：主题集中和结构合理。它的界面要简洁明快，利用文字、图片以及多媒体等手段来表达该系统的主题，这个特点可以使得用户容易找到自己所需要的信息而且也可以极大程度上提升用户体验以及易用性。</w:t>
      </w:r>
    </w:p>
    <w:p w14:paraId="6CA8DD85">
      <w:pPr>
        <w:pStyle w:val="23"/>
        <w:keepNext w:val="0"/>
        <w:keepLines w:val="0"/>
        <w:pageBreakBefore w:val="0"/>
        <w:widowControl/>
        <w:numPr>
          <w:ilvl w:val="1"/>
          <w:numId w:val="9"/>
        </w:numPr>
        <w:kinsoku/>
        <w:wordWrap/>
        <w:overflowPunct/>
        <w:topLinePunct w:val="0"/>
        <w:autoSpaceDE/>
        <w:autoSpaceDN/>
        <w:bidi w:val="0"/>
        <w:adjustRightInd/>
        <w:snapToGrid/>
        <w:ind w:left="567" w:leftChars="0" w:hanging="567" w:firstLineChars="0"/>
        <w:jc w:val="left"/>
        <w:textAlignment w:val="auto"/>
        <w:rPr>
          <w:rFonts w:hint="eastAsia"/>
          <w:b w:val="0"/>
          <w:bCs/>
          <w:lang w:val="en-US" w:eastAsia="zh-CN"/>
        </w:rPr>
      </w:pPr>
      <w:r>
        <w:rPr>
          <w:rFonts w:hint="eastAsia"/>
          <w:b w:val="0"/>
          <w:bCs/>
          <w:lang w:val="en-US" w:eastAsia="zh-CN"/>
        </w:rPr>
        <w:t>界面设计原则</w:t>
      </w:r>
      <w:bookmarkEnd w:id="56"/>
      <w:bookmarkEnd w:id="57"/>
    </w:p>
    <w:p w14:paraId="38328A84">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58" w:name="_Toc92"/>
      <w:bookmarkStart w:id="59" w:name="_Toc15835"/>
      <w:r>
        <w:rPr>
          <w:rFonts w:ascii="Times New Roman" w:hAnsi="Times New Roman" w:eastAsia="仿宋"/>
          <w:b w:val="0"/>
          <w:sz w:val="28"/>
        </w:rPr>
        <w:t>用户使用信息系统过程中，其行为主要是为了达到某种目的——获得所需要的信息或者完成某项工作而进行的操作，在提高用户黏性和改善用户体验上，界面设计要遵循一定的原则并且注重实用性和易用性以及美观性的结合。</w:t>
      </w:r>
    </w:p>
    <w:p w14:paraId="741E1F4A">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第一点，对用户研究，了解用户使用该系统的意图、方式等，结合大多数人的阅读习惯，设计Z字型或者F型布局有利于用户获取信息。</w:t>
      </w:r>
    </w:p>
    <w:p w14:paraId="4653ADB7">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研究关注高效导航方案，其主要部分为：每一页须有定位置或者悬浮式导航栏，也可以把导航放置在页面下方提高用户体验；而对于一些具体的内容区域，要设置明确的位置标识以及相关的链接，使用户可以快速找到所需的信息并且能够进行层级跳转操作（如回到上一级页面或者主页）。</w:t>
      </w:r>
    </w:p>
    <w:p w14:paraId="7CCCA98F">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第三点：对于整个系统需要有一致的设计方案，比如色彩方案一致，页面模板相似等，在系统中相同的操作以及专业的名词也需要一致。</w:t>
      </w:r>
    </w:p>
    <w:p w14:paraId="07AAAAB7">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条规定的核心思想是界面设计要准确传达信息并且有效率。为了达到这个目的，需要控制每一页上所展示的信息量并且将系统的相关内容按照一定的逻辑进行分类，在此基础上还需要注意重视视觉权重的设计，突出重要的地方或者主要的数据以便提高整个页面传递信息的效果以及用户的使用感受。</w:t>
      </w:r>
    </w:p>
    <w:p w14:paraId="1601729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作为新手，缺乏一定经验，但是也可以根据以上所讲进行界面设计，设计出良好系统，使用户有良好体验。</w:t>
      </w:r>
    </w:p>
    <w:p w14:paraId="341B0EDD">
      <w:pPr>
        <w:pStyle w:val="23"/>
        <w:keepNext w:val="0"/>
        <w:keepLines w:val="0"/>
        <w:pageBreakBefore w:val="0"/>
        <w:widowControl/>
        <w:numPr>
          <w:ilvl w:val="1"/>
          <w:numId w:val="9"/>
        </w:numPr>
        <w:kinsoku/>
        <w:wordWrap/>
        <w:overflowPunct/>
        <w:topLinePunct w:val="0"/>
        <w:autoSpaceDE/>
        <w:autoSpaceDN/>
        <w:bidi w:val="0"/>
        <w:adjustRightInd/>
        <w:snapToGrid/>
        <w:ind w:left="567" w:leftChars="0" w:hanging="567" w:firstLineChars="0"/>
        <w:jc w:val="left"/>
        <w:textAlignment w:val="auto"/>
        <w:rPr>
          <w:rFonts w:hint="eastAsia"/>
          <w:b w:val="0"/>
          <w:bCs/>
          <w:lang w:val="en-US" w:eastAsia="zh-CN"/>
        </w:rPr>
      </w:pPr>
      <w:r>
        <w:rPr>
          <w:rFonts w:hint="eastAsia"/>
          <w:b w:val="0"/>
          <w:bCs/>
          <w:lang w:val="en-US" w:eastAsia="zh-CN"/>
        </w:rPr>
        <w:t>功能结构设计</w:t>
      </w:r>
      <w:bookmarkEnd w:id="58"/>
      <w:bookmarkEnd w:id="59"/>
    </w:p>
    <w:p w14:paraId="7B44CBA0">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为了使系统的编码能够正常运行，在此对本系统功能进行划分，所划分的功能结构如图所示.</w:t>
      </w:r>
    </w:p>
    <w:p w14:paraId="5E256F8B">
      <w:pPr>
        <w:pStyle w:val="26"/>
        <w:rPr>
          <w:rFonts w:hint="eastAsia" w:eastAsia="宋体"/>
          <w:lang w:val="en-US" w:eastAsia="zh-CN"/>
        </w:rPr>
      </w:pPr>
      <w:r>
        <w:rPr>
          <w:rFonts w:hint="eastAsia" w:eastAsia="宋体"/>
          <w:lang w:val="en-US" w:eastAsia="zh-CN"/>
        </w:rPr>
        <w:drawing>
          <wp:inline distT="0" distB="0" distL="114300" distR="114300">
            <wp:extent cx="5262880" cy="2105025"/>
            <wp:effectExtent l="0" t="0" r="13970" b="9525"/>
            <wp:docPr id="11" name="图片 4" descr="结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结构设计图"/>
                    <pic:cNvPicPr>
                      <a:picLocks noChangeAspect="1"/>
                    </pic:cNvPicPr>
                  </pic:nvPicPr>
                  <pic:blipFill>
                    <a:blip r:embed="rId19"/>
                    <a:stretch>
                      <a:fillRect/>
                    </a:stretch>
                  </pic:blipFill>
                  <pic:spPr>
                    <a:xfrm>
                      <a:off x="0" y="0"/>
                      <a:ext cx="5262880" cy="2105025"/>
                    </a:xfrm>
                    <a:prstGeom prst="rect">
                      <a:avLst/>
                    </a:prstGeom>
                    <a:noFill/>
                    <a:ln>
                      <a:noFill/>
                    </a:ln>
                  </pic:spPr>
                </pic:pic>
              </a:graphicData>
            </a:graphic>
          </wp:inline>
        </w:drawing>
      </w:r>
    </w:p>
    <w:p w14:paraId="547EC1A4">
      <w:pPr>
        <w:pStyle w:val="26"/>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图4.1 系统功能结构图</w:t>
      </w:r>
    </w:p>
    <w:p w14:paraId="5FF803E4">
      <w:pPr>
        <w:pStyle w:val="26"/>
        <w:rPr>
          <w:rFonts w:hint="eastAsia" w:ascii="Times New Roman" w:hAnsi="Times New Roman" w:eastAsia="仿宋" w:cs="仿宋"/>
          <w:b w:val="0"/>
          <w:kern w:val="2"/>
          <w:sz w:val="28"/>
          <w:szCs w:val="28"/>
          <w:lang w:val="en-US" w:eastAsia="zh-CN" w:bidi="ar-SA"/>
        </w:rPr>
      </w:pPr>
    </w:p>
    <w:p w14:paraId="3EC13FB4">
      <w:pPr>
        <w:pStyle w:val="23"/>
        <w:keepNext w:val="0"/>
        <w:keepLines w:val="0"/>
        <w:pageBreakBefore w:val="0"/>
        <w:widowControl/>
        <w:numPr>
          <w:ilvl w:val="1"/>
          <w:numId w:val="9"/>
        </w:numPr>
        <w:kinsoku/>
        <w:wordWrap/>
        <w:overflowPunct/>
        <w:topLinePunct w:val="0"/>
        <w:autoSpaceDE/>
        <w:autoSpaceDN/>
        <w:bidi w:val="0"/>
        <w:adjustRightInd/>
        <w:snapToGrid/>
        <w:ind w:left="567" w:leftChars="0" w:hanging="567" w:firstLineChars="0"/>
        <w:jc w:val="left"/>
        <w:textAlignment w:val="auto"/>
        <w:rPr>
          <w:rFonts w:hint="eastAsia"/>
          <w:b w:val="0"/>
          <w:bCs/>
          <w:lang w:val="en-US" w:eastAsia="zh-CN"/>
        </w:rPr>
      </w:pPr>
      <w:bookmarkStart w:id="60" w:name="_Toc27363"/>
      <w:bookmarkStart w:id="61" w:name="_Toc11014"/>
      <w:r>
        <w:rPr>
          <w:rFonts w:hint="eastAsia"/>
          <w:b w:val="0"/>
          <w:bCs/>
          <w:lang w:val="en-US" w:eastAsia="zh-CN"/>
        </w:rPr>
        <w:t>数据库设计</w:t>
      </w:r>
      <w:bookmarkEnd w:id="60"/>
      <w:bookmarkEnd w:id="61"/>
    </w:p>
    <w:p w14:paraId="7156F970">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传统的功能性需求调研一般只关心用户的使用习惯以及核心功能是否合适的问题，而忽视了数据库结构对于系统性能优化和数据管理效率的作用。在功能的设计之初就做好数据库规划是有必要的：因为它是用来存放和处理业务数据的重要设施，所以它既要保证良好的读写速度也要有安全的要求并且要满足相关的法律法规的规定。所以它的设计的好坏直接影响到整个软件能否正常运行以及能不能长久的发展下去。因此，在项目的前期就要确定数据库的选择和优化的目标并配置足够的人员进行配合工作以便后期的研发工作的顺利开展。如果数据库的设计不合理将会带来许多问题，在实践中过于复杂的业务逻辑会影响事务处理速度，同时为了满足某些需求而编写的代码较多，这就会造成对存储空间的需求增大以及代码不易阅读、不易维护等。因此做好合理的数据库设计十分重要。</w:t>
      </w:r>
    </w:p>
    <w:p w14:paraId="55655D26">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（1）下图是教师实体和其具备的属性。</w:t>
      </w:r>
    </w:p>
    <w:p w14:paraId="6966A109">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5080000" cy="2730500"/>
            <wp:effectExtent l="0" t="0" r="6350" b="12700"/>
            <wp:docPr id="92" name="图片 5" descr="C:/Users/Administrator/Desktop/temp111\1\img\教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 descr="C:/Users/Administrator/Desktop/temp111\1\img\教师.jpg"/>
                    <pic:cNvPicPr>
                      <a:picLocks noChangeAspect="1"/>
                    </pic:cNvPicPr>
                  </pic:nvPicPr>
                  <pic:blipFill>
                    <a:blip r:embed="rId20"/>
                    <a:stretch>
                      <a:fillRect/>
                    </a:stretch>
                  </pic:blipFill>
                  <pic:spPr>
                    <a:xfrm>
                      <a:off x="0" y="0"/>
                      <a:ext cx="5080000" cy="27305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教师实体属性图</w:t>
      </w:r>
    </w:p>
    <w:p w14:paraId="5CDC817F">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（2）下图是通知公告实体和其具备的属性。</w:t>
      </w:r>
    </w:p>
    <w:p w14:paraId="4E9B4ED1">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3429000" cy="1905000"/>
            <wp:effectExtent l="0" t="0" r="0" b="0"/>
            <wp:docPr id="56" name="图片 6" descr="C:/Users/Administrator/Desktop/temp111\1\img\通知公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descr="C:/Users/Administrator/Desktop/temp111\1\img\通知公告.jpg"/>
                    <pic:cNvPicPr>
                      <a:picLocks noChangeAspect="1"/>
                    </pic:cNvPicPr>
                  </pic:nvPicPr>
                  <pic:blipFill>
                    <a:blip r:embed="rId21"/>
                    <a:stretch>
                      <a:fillRect/>
                    </a:stretch>
                  </pic:blipFill>
                  <pic:spPr>
                    <a:xfrm>
                      <a:off x="0" y="0"/>
                      <a:ext cx="3429000" cy="19050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通知公告实体属性图</w:t>
      </w:r>
    </w:p>
    <w:p w14:paraId="0581ACF2">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（3）下图是电访信息实体和其具备的属性。</w:t>
      </w:r>
    </w:p>
    <w:p w14:paraId="3DCEC527">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5080000" cy="2730500"/>
            <wp:effectExtent l="0" t="0" r="6350" b="12700"/>
            <wp:docPr id="29" name="图片 7" descr="C:/Users/Administrator/Desktop/temp111\1\img\电访信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C:/Users/Administrator/Desktop/temp111\1\img\电访信息.jpg"/>
                    <pic:cNvPicPr>
                      <a:picLocks noChangeAspect="1"/>
                    </pic:cNvPicPr>
                  </pic:nvPicPr>
                  <pic:blipFill>
                    <a:blip r:embed="rId22"/>
                    <a:stretch>
                      <a:fillRect/>
                    </a:stretch>
                  </pic:blipFill>
                  <pic:spPr>
                    <a:xfrm>
                      <a:off x="0" y="0"/>
                      <a:ext cx="5080000" cy="27305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电访信息实体属性图</w:t>
      </w:r>
    </w:p>
    <w:p w14:paraId="4BB76190">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（4）下图是备课信息实体和其具备的属性。</w:t>
      </w:r>
    </w:p>
    <w:p w14:paraId="7B19AFB4">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5080000" cy="2730500"/>
            <wp:effectExtent l="0" t="0" r="6350" b="12700"/>
            <wp:docPr id="22" name="图片 8" descr="C:/Users/Administrator/Desktop/temp111\1\img\备课信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C:/Users/Administrator/Desktop/temp111\1\img\备课信息.jpg"/>
                    <pic:cNvPicPr>
                      <a:picLocks noChangeAspect="1"/>
                    </pic:cNvPicPr>
                  </pic:nvPicPr>
                  <pic:blipFill>
                    <a:blip r:embed="rId23"/>
                    <a:stretch>
                      <a:fillRect/>
                    </a:stretch>
                  </pic:blipFill>
                  <pic:spPr>
                    <a:xfrm>
                      <a:off x="0" y="0"/>
                      <a:ext cx="5080000" cy="27305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备课信息实体属性图</w:t>
      </w:r>
    </w:p>
    <w:p w14:paraId="10806402">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（5）下图是课程信息实体和其具备的属性。</w:t>
      </w:r>
    </w:p>
    <w:p w14:paraId="2F2BA928">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5080000" cy="2730500"/>
            <wp:effectExtent l="0" t="0" r="6350" b="12700"/>
            <wp:docPr id="37" name="图片 9" descr="C:/Users/Administrator/Desktop/temp111\1\img\课程信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C:/Users/Administrator/Desktop/temp111\1\img\课程信息.jpg"/>
                    <pic:cNvPicPr>
                      <a:picLocks noChangeAspect="1"/>
                    </pic:cNvPicPr>
                  </pic:nvPicPr>
                  <pic:blipFill>
                    <a:blip r:embed="rId24"/>
                    <a:stretch>
                      <a:fillRect/>
                    </a:stretch>
                  </pic:blipFill>
                  <pic:spPr>
                    <a:xfrm>
                      <a:off x="0" y="0"/>
                      <a:ext cx="5080000" cy="27305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课程信息实体属性图</w:t>
      </w:r>
    </w:p>
    <w:p w14:paraId="0D24CCA3">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（6）下图是学生实体和其具备的属性。</w:t>
      </w:r>
    </w:p>
    <w:p w14:paraId="52522C92">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5080000" cy="2730500"/>
            <wp:effectExtent l="0" t="0" r="6350" b="12700"/>
            <wp:docPr id="33" name="图片 10" descr="C:/Users/Administrator/Desktop/temp111\1\img\学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C:/Users/Administrator/Desktop/temp111\1\img\学生.jpg"/>
                    <pic:cNvPicPr>
                      <a:picLocks noChangeAspect="1"/>
                    </pic:cNvPicPr>
                  </pic:nvPicPr>
                  <pic:blipFill>
                    <a:blip r:embed="rId25"/>
                    <a:stretch>
                      <a:fillRect/>
                    </a:stretch>
                  </pic:blipFill>
                  <pic:spPr>
                    <a:xfrm>
                      <a:off x="0" y="0"/>
                      <a:ext cx="5080000" cy="27305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学生实体属性图</w:t>
      </w:r>
    </w:p>
    <w:p w14:paraId="18CFC532">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（7）下图是作业实体和其具备的属性。</w:t>
      </w:r>
    </w:p>
    <w:p w14:paraId="681A8CD8">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5080000" cy="2730500"/>
            <wp:effectExtent l="0" t="0" r="6350" b="12700"/>
            <wp:docPr id="12" name="图片 11" descr="C:/Users/Administrator/Desktop/temp111\1\img\作业.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C:/Users/Administrator/Desktop/temp111\1\img\作业.jpg"/>
                    <pic:cNvPicPr>
                      <a:picLocks noChangeAspect="1"/>
                    </pic:cNvPicPr>
                  </pic:nvPicPr>
                  <pic:blipFill>
                    <a:blip r:embed="rId26"/>
                    <a:stretch>
                      <a:fillRect/>
                    </a:stretch>
                  </pic:blipFill>
                  <pic:spPr>
                    <a:xfrm>
                      <a:off x="0" y="0"/>
                      <a:ext cx="5080000" cy="27305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作业实体属性图</w:t>
      </w:r>
    </w:p>
    <w:p w14:paraId="2F259248">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（8）下图是运营事件实体和其具备的属性。</w:t>
      </w:r>
    </w:p>
    <w:p w14:paraId="002FD7A3">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3429000" cy="1905000"/>
            <wp:effectExtent l="0" t="0" r="0" b="0"/>
            <wp:docPr id="91" name="图片 12" descr="C:/Users/Administrator/Desktop/temp111\1\img\运营事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2" descr="C:/Users/Administrator/Desktop/temp111\1\img\运营事件.jpg"/>
                    <pic:cNvPicPr>
                      <a:picLocks noChangeAspect="1"/>
                    </pic:cNvPicPr>
                  </pic:nvPicPr>
                  <pic:blipFill>
                    <a:blip r:embed="rId27"/>
                    <a:stretch>
                      <a:fillRect/>
                    </a:stretch>
                  </pic:blipFill>
                  <pic:spPr>
                    <a:xfrm>
                      <a:off x="0" y="0"/>
                      <a:ext cx="3429000" cy="19050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运营事件实体属性图</w:t>
      </w:r>
    </w:p>
    <w:p w14:paraId="6E5A7189">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（9）下图是教师请假实体和其具备的属性。</w:t>
      </w:r>
    </w:p>
    <w:p w14:paraId="59CE6636">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5080000" cy="2730500"/>
            <wp:effectExtent l="0" t="0" r="6350" b="12700"/>
            <wp:docPr id="88" name="图片 13" descr="C:/Users/Administrator/Desktop/temp111\1\img\教师请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3" descr="C:/Users/Administrator/Desktop/temp111\1\img\教师请假.jpg"/>
                    <pic:cNvPicPr>
                      <a:picLocks noChangeAspect="1"/>
                    </pic:cNvPicPr>
                  </pic:nvPicPr>
                  <pic:blipFill>
                    <a:blip r:embed="rId28"/>
                    <a:stretch>
                      <a:fillRect/>
                    </a:stretch>
                  </pic:blipFill>
                  <pic:spPr>
                    <a:xfrm>
                      <a:off x="0" y="0"/>
                      <a:ext cx="5080000" cy="27305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教师请假实体属性图</w:t>
      </w:r>
    </w:p>
    <w:p w14:paraId="0BF90175">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（10）下图是会议实体和其具备的属性。</w:t>
      </w:r>
    </w:p>
    <w:p w14:paraId="0F138151">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3429000" cy="1905000"/>
            <wp:effectExtent l="0" t="0" r="0" b="0"/>
            <wp:docPr id="89" name="图片 14" descr="C:/Users/Administrator/Desktop/temp111\1\img\会议.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4" descr="C:/Users/Administrator/Desktop/temp111\1\img\会议.jpg"/>
                    <pic:cNvPicPr>
                      <a:picLocks noChangeAspect="1"/>
                    </pic:cNvPicPr>
                  </pic:nvPicPr>
                  <pic:blipFill>
                    <a:blip r:embed="rId29"/>
                    <a:stretch>
                      <a:fillRect/>
                    </a:stretch>
                  </pic:blipFill>
                  <pic:spPr>
                    <a:xfrm>
                      <a:off x="0" y="0"/>
                      <a:ext cx="3429000" cy="19050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会议实体属性图</w:t>
      </w:r>
    </w:p>
    <w:p w14:paraId="3DEE51E7">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（11）下图是交流平台实体和其具备的属性。</w:t>
      </w:r>
    </w:p>
    <w:p w14:paraId="4109F3B5">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drawing>
          <wp:inline distT="0" distB="0" distL="114300" distR="114300">
            <wp:extent cx="5080000" cy="2730500"/>
            <wp:effectExtent l="0" t="0" r="6350" b="12700"/>
            <wp:docPr id="90" name="图片 15" descr="C:/Users/Administrator/Desktop/temp111\1\img\交流平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5" descr="C:/Users/Administrator/Desktop/temp111\1\img\交流平台.jpg"/>
                    <pic:cNvPicPr>
                      <a:picLocks noChangeAspect="1"/>
                    </pic:cNvPicPr>
                  </pic:nvPicPr>
                  <pic:blipFill>
                    <a:blip r:embed="rId30"/>
                    <a:stretch>
                      <a:fillRect/>
                    </a:stretch>
                  </pic:blipFill>
                  <pic:spPr>
                    <a:xfrm>
                      <a:off x="0" y="0"/>
                      <a:ext cx="5080000" cy="2730500"/>
                    </a:xfrm>
                    <a:prstGeom prst="rect">
                      <a:avLst/>
                    </a:prstGeom>
                    <a:noFill/>
                    <a:ln>
                      <a:noFill/>
                    </a:ln>
                  </pic:spPr>
                </pic:pic>
              </a:graphicData>
            </a:graphic>
          </wp:inline>
        </w:drawing>
      </w:r>
      <w:r>
        <w:rPr>
          <w:rFonts w:hint="eastAsia" w:ascii="Times New Roman" w:hAnsi="Times New Roman" w:eastAsia="仿宋" w:cs="仿宋"/>
          <w:b w:val="0"/>
          <w:sz w:val="28"/>
          <w:szCs w:val="28"/>
          <w:lang w:val="en-US" w:eastAsia="zh-CN"/>
        </w:rPr>
        <w:br w:type="textWrapping"/>
      </w:r>
      <w:r>
        <w:rPr>
          <w:rFonts w:hint="eastAsia" w:ascii="Times New Roman" w:hAnsi="Times New Roman" w:eastAsia="仿宋" w:cs="仿宋"/>
          <w:b w:val="0"/>
          <w:sz w:val="28"/>
          <w:szCs w:val="28"/>
          <w:lang w:val="en-US" w:eastAsia="zh-CN"/>
        </w:rPr>
        <w:t>交流平台实体属性图</w:t>
      </w:r>
    </w:p>
    <w:p w14:paraId="4A815D10">
      <w:pPr>
        <w:pStyle w:val="23"/>
        <w:keepNext w:val="0"/>
        <w:keepLines w:val="0"/>
        <w:pageBreakBefore w:val="0"/>
        <w:widowControl/>
        <w:numPr>
          <w:ilvl w:val="2"/>
          <w:numId w:val="10"/>
        </w:numPr>
        <w:kinsoku/>
        <w:wordWrap/>
        <w:overflowPunct/>
        <w:topLinePunct w:val="0"/>
        <w:autoSpaceDE/>
        <w:autoSpaceDN/>
        <w:bidi w:val="0"/>
        <w:adjustRightInd/>
        <w:snapToGrid/>
        <w:ind w:left="0" w:leftChars="0" w:firstLine="0" w:firstLineChars="0"/>
        <w:jc w:val="left"/>
        <w:textAlignment w:val="auto"/>
        <w:outlineLvl w:val="2"/>
        <w:rPr>
          <w:rFonts w:hint="eastAsia"/>
          <w:b w:val="0"/>
          <w:bCs/>
          <w:lang w:val="en-US" w:eastAsia="zh-CN"/>
        </w:rPr>
      </w:pPr>
      <w:bookmarkStart w:id="62" w:name="_Toc22377"/>
      <w:bookmarkStart w:id="63" w:name="_Toc7212"/>
      <w:r>
        <w:rPr>
          <w:rFonts w:hint="eastAsia"/>
          <w:b w:val="0"/>
          <w:bCs/>
          <w:lang w:val="en-US" w:eastAsia="zh-CN"/>
        </w:rPr>
        <w:t>数据库物理设计</w:t>
      </w:r>
      <w:bookmarkEnd w:id="62"/>
      <w:bookmarkEnd w:id="63"/>
    </w:p>
    <w:p w14:paraId="349F50B4">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作为程序后台的重要组成部分，数据库设计工作的主要内容是设计合理的数据存储方案，在这个过程中主要是设计数据表结构并实现它，在设计时需要针对每一个字段制定相应的规则，如数据类型、取值范围以及索引方式等重要部分。利用实体-关系（E-R）建模思想，实体转变为数据库中的一张表而实体的属性即为这张表中的列，在满足实际要求的基础上对各个字段进行细致研究确定它们的具体类型及其限制条件，当一张表设计完毕之后就要立即将其放到指定的数据库系统中并且按照一定的约定对其进行命名最好使用英文字母或者数字混合形式以便提高程序的易读性和可维护性。在软件开发中，使用SQL语句可以方便地把数据导入到各种数据库中的相应表中，而这个过程需要有一个准确的表名，如果表名是中文，则如果不注意编码问题就会出现乱码的问题，影响程序运行。因此，为了解决这个问题，本文用表格的方式阐述一种解决方案以及主要考虑的因素。</w:t>
      </w:r>
    </w:p>
    <w:p w14:paraId="62E285E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表4.1电访信息表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764E5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B639D9A">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7D3CBDCB">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0C2DA56E">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548511EE">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15592F79">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1411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DC85709">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67C52BB1">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3DDF8CC5">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495C785A">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55534888">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70576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D314358">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4D179383">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dianfnag_name</w:t>
            </w:r>
          </w:p>
        </w:tc>
        <w:tc>
          <w:tcPr>
            <w:tcW w:w="2588" w:type="dxa"/>
            <w:noWrap w:val="0"/>
            <w:vAlign w:val="top"/>
          </w:tcPr>
          <w:p w14:paraId="21060D24">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46B3D470">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标题</w:t>
            </w:r>
          </w:p>
        </w:tc>
        <w:tc>
          <w:tcPr>
            <w:tcW w:w="1309" w:type="dxa"/>
            <w:noWrap w:val="0"/>
            <w:vAlign w:val="top"/>
          </w:tcPr>
          <w:p w14:paraId="18D6D4BE">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463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70C14FD">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5B69B8F2">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yonghu_id</w:t>
            </w:r>
          </w:p>
        </w:tc>
        <w:tc>
          <w:tcPr>
            <w:tcW w:w="2588" w:type="dxa"/>
            <w:noWrap w:val="0"/>
            <w:vAlign w:val="top"/>
          </w:tcPr>
          <w:p w14:paraId="4FDF48E8">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3EA41AB5">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学生</w:t>
            </w:r>
          </w:p>
        </w:tc>
        <w:tc>
          <w:tcPr>
            <w:tcW w:w="1309" w:type="dxa"/>
            <w:noWrap w:val="0"/>
            <w:vAlign w:val="top"/>
          </w:tcPr>
          <w:p w14:paraId="38EDF694">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00AE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54DD6BC">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6DD7CBD4">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jiaoshi_id</w:t>
            </w:r>
          </w:p>
        </w:tc>
        <w:tc>
          <w:tcPr>
            <w:tcW w:w="2588" w:type="dxa"/>
            <w:noWrap w:val="0"/>
            <w:vAlign w:val="top"/>
          </w:tcPr>
          <w:p w14:paraId="16BA04BB">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0D8C8BAF">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教师</w:t>
            </w:r>
          </w:p>
        </w:tc>
        <w:tc>
          <w:tcPr>
            <w:tcW w:w="1309" w:type="dxa"/>
            <w:noWrap w:val="0"/>
            <w:vAlign w:val="top"/>
          </w:tcPr>
          <w:p w14:paraId="28353103">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A79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AFF55E3">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43BE1EC9">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dianfnag_cishu</w:t>
            </w:r>
          </w:p>
        </w:tc>
        <w:tc>
          <w:tcPr>
            <w:tcW w:w="2588" w:type="dxa"/>
            <w:noWrap w:val="0"/>
            <w:vAlign w:val="top"/>
          </w:tcPr>
          <w:p w14:paraId="002D303F">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04484A64">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本周电访次数</w:t>
            </w:r>
          </w:p>
        </w:tc>
        <w:tc>
          <w:tcPr>
            <w:tcW w:w="1309" w:type="dxa"/>
            <w:noWrap w:val="0"/>
            <w:vAlign w:val="top"/>
          </w:tcPr>
          <w:p w14:paraId="049E077E">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F16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DB3A1D7">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567B7220">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dianfnag_shijian</w:t>
            </w:r>
          </w:p>
        </w:tc>
        <w:tc>
          <w:tcPr>
            <w:tcW w:w="2588" w:type="dxa"/>
            <w:noWrap w:val="0"/>
            <w:vAlign w:val="top"/>
          </w:tcPr>
          <w:p w14:paraId="261E12C6">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6E68D8CA">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本周电访时间</w:t>
            </w:r>
          </w:p>
        </w:tc>
        <w:tc>
          <w:tcPr>
            <w:tcW w:w="1309" w:type="dxa"/>
            <w:noWrap w:val="0"/>
            <w:vAlign w:val="top"/>
          </w:tcPr>
          <w:p w14:paraId="130B5472">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183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45FA7E3">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153AFC9B">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dianfnag_text</w:t>
            </w:r>
          </w:p>
        </w:tc>
        <w:tc>
          <w:tcPr>
            <w:tcW w:w="2588" w:type="dxa"/>
            <w:noWrap w:val="0"/>
            <w:vAlign w:val="top"/>
          </w:tcPr>
          <w:p w14:paraId="6571C97B">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7767B5BC">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备注</w:t>
            </w:r>
          </w:p>
        </w:tc>
        <w:tc>
          <w:tcPr>
            <w:tcW w:w="1309" w:type="dxa"/>
            <w:noWrap w:val="0"/>
            <w:vAlign w:val="top"/>
          </w:tcPr>
          <w:p w14:paraId="3F9770F9">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69904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9EAACD5">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8</w:t>
            </w:r>
          </w:p>
        </w:tc>
        <w:tc>
          <w:tcPr>
            <w:tcW w:w="2092" w:type="dxa"/>
            <w:noWrap w:val="0"/>
            <w:vAlign w:val="top"/>
          </w:tcPr>
          <w:p w14:paraId="7EC0D9EC">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insert_time</w:t>
            </w:r>
          </w:p>
        </w:tc>
        <w:tc>
          <w:tcPr>
            <w:tcW w:w="2588" w:type="dxa"/>
            <w:noWrap w:val="0"/>
            <w:vAlign w:val="top"/>
          </w:tcPr>
          <w:p w14:paraId="3691AE7C">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5CADF607">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添加时间</w:t>
            </w:r>
          </w:p>
        </w:tc>
        <w:tc>
          <w:tcPr>
            <w:tcW w:w="1309" w:type="dxa"/>
            <w:noWrap w:val="0"/>
            <w:vAlign w:val="top"/>
          </w:tcPr>
          <w:p w14:paraId="3B532B05">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D97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4BDAA96">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9</w:t>
            </w:r>
          </w:p>
        </w:tc>
        <w:tc>
          <w:tcPr>
            <w:tcW w:w="2092" w:type="dxa"/>
            <w:noWrap w:val="0"/>
            <w:vAlign w:val="top"/>
          </w:tcPr>
          <w:p w14:paraId="43FBA64D">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5BE4344F">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328E6123">
            <w:pPr>
              <w:pStyle w:val="25"/>
              <w:spacing w:line="240" w:lineRule="auto"/>
              <w:ind w:firstLine="0" w:firstLineChars="0"/>
              <w:jc w:val="center"/>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42FEB442">
            <w:pPr>
              <w:pStyle w:val="25"/>
              <w:spacing w:line="240" w:lineRule="auto"/>
              <w:ind w:firstLine="0" w:firstLineChars="0"/>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30E709C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表4.2字典表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7BB9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FDF521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46F1BDE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7829D80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1B4F971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24C7344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0323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B90C37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477EB12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117A862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1162AFF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09A3DDB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6E83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B5143A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221A95E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dic_code</w:t>
            </w:r>
          </w:p>
        </w:tc>
        <w:tc>
          <w:tcPr>
            <w:tcW w:w="2588" w:type="dxa"/>
            <w:noWrap w:val="0"/>
            <w:vAlign w:val="top"/>
          </w:tcPr>
          <w:p w14:paraId="2DF235A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652BDB4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字段</w:t>
            </w:r>
          </w:p>
        </w:tc>
        <w:tc>
          <w:tcPr>
            <w:tcW w:w="1309" w:type="dxa"/>
            <w:noWrap w:val="0"/>
            <w:vAlign w:val="top"/>
          </w:tcPr>
          <w:p w14:paraId="693C671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B52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15DF94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5286E0C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dic_name</w:t>
            </w:r>
          </w:p>
        </w:tc>
        <w:tc>
          <w:tcPr>
            <w:tcW w:w="2588" w:type="dxa"/>
            <w:noWrap w:val="0"/>
            <w:vAlign w:val="top"/>
          </w:tcPr>
          <w:p w14:paraId="68F8F27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16CF1E2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字段名</w:t>
            </w:r>
          </w:p>
        </w:tc>
        <w:tc>
          <w:tcPr>
            <w:tcW w:w="1309" w:type="dxa"/>
            <w:noWrap w:val="0"/>
            <w:vAlign w:val="top"/>
          </w:tcPr>
          <w:p w14:paraId="3BA092E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402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58CDBB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20DD836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code_index</w:t>
            </w:r>
          </w:p>
        </w:tc>
        <w:tc>
          <w:tcPr>
            <w:tcW w:w="2588" w:type="dxa"/>
            <w:noWrap w:val="0"/>
            <w:vAlign w:val="top"/>
          </w:tcPr>
          <w:p w14:paraId="5014B5F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364A60B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编码</w:t>
            </w:r>
          </w:p>
        </w:tc>
        <w:tc>
          <w:tcPr>
            <w:tcW w:w="1309" w:type="dxa"/>
            <w:noWrap w:val="0"/>
            <w:vAlign w:val="top"/>
          </w:tcPr>
          <w:p w14:paraId="3602887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E75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26A6B9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05B0B3B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index_name</w:t>
            </w:r>
          </w:p>
        </w:tc>
        <w:tc>
          <w:tcPr>
            <w:tcW w:w="2588" w:type="dxa"/>
            <w:noWrap w:val="0"/>
            <w:vAlign w:val="top"/>
          </w:tcPr>
          <w:p w14:paraId="66E2F02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2BAC5B9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编码名字</w:t>
            </w:r>
          </w:p>
        </w:tc>
        <w:tc>
          <w:tcPr>
            <w:tcW w:w="1309" w:type="dxa"/>
            <w:noWrap w:val="0"/>
            <w:vAlign w:val="top"/>
          </w:tcPr>
          <w:p w14:paraId="6F07834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245D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CF13DE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2004703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super_id</w:t>
            </w:r>
          </w:p>
        </w:tc>
        <w:tc>
          <w:tcPr>
            <w:tcW w:w="2588" w:type="dxa"/>
            <w:noWrap w:val="0"/>
            <w:vAlign w:val="top"/>
          </w:tcPr>
          <w:p w14:paraId="4798315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474B5FE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父字段id</w:t>
            </w:r>
          </w:p>
        </w:tc>
        <w:tc>
          <w:tcPr>
            <w:tcW w:w="1309" w:type="dxa"/>
            <w:noWrap w:val="0"/>
            <w:vAlign w:val="top"/>
          </w:tcPr>
          <w:p w14:paraId="71A5FA2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C5C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3EB5D8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7701085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beizhu</w:t>
            </w:r>
          </w:p>
        </w:tc>
        <w:tc>
          <w:tcPr>
            <w:tcW w:w="2588" w:type="dxa"/>
            <w:noWrap w:val="0"/>
            <w:vAlign w:val="top"/>
          </w:tcPr>
          <w:p w14:paraId="76A476D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7CF3C9C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备注</w:t>
            </w:r>
          </w:p>
        </w:tc>
        <w:tc>
          <w:tcPr>
            <w:tcW w:w="1309" w:type="dxa"/>
            <w:noWrap w:val="0"/>
            <w:vAlign w:val="top"/>
          </w:tcPr>
          <w:p w14:paraId="3488D42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B6F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26F285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8</w:t>
            </w:r>
          </w:p>
        </w:tc>
        <w:tc>
          <w:tcPr>
            <w:tcW w:w="2092" w:type="dxa"/>
            <w:noWrap w:val="0"/>
            <w:vAlign w:val="top"/>
          </w:tcPr>
          <w:p w14:paraId="3558663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6F91EFB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5492C93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73CC25E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3D5030C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表4.3交流平台表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63D2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833E7E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3B2C3B6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685843C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7BA66D2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3518CFD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5512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A6A518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6341F5D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41F4966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222FAA3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3D56CD5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0867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2C0176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5EE3A47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forum_name</w:t>
            </w:r>
          </w:p>
        </w:tc>
        <w:tc>
          <w:tcPr>
            <w:tcW w:w="2588" w:type="dxa"/>
            <w:noWrap w:val="0"/>
            <w:vAlign w:val="top"/>
          </w:tcPr>
          <w:p w14:paraId="054903F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54BF16B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帖子标题</w:t>
            </w:r>
          </w:p>
        </w:tc>
        <w:tc>
          <w:tcPr>
            <w:tcW w:w="1309" w:type="dxa"/>
            <w:noWrap w:val="0"/>
            <w:vAlign w:val="top"/>
          </w:tcPr>
          <w:p w14:paraId="776C98E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AFD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6F6FE9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4239062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yonghu_id</w:t>
            </w:r>
          </w:p>
        </w:tc>
        <w:tc>
          <w:tcPr>
            <w:tcW w:w="2588" w:type="dxa"/>
            <w:noWrap w:val="0"/>
            <w:vAlign w:val="top"/>
          </w:tcPr>
          <w:p w14:paraId="49CEBFF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778CE7C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学生</w:t>
            </w:r>
          </w:p>
        </w:tc>
        <w:tc>
          <w:tcPr>
            <w:tcW w:w="1309" w:type="dxa"/>
            <w:noWrap w:val="0"/>
            <w:vAlign w:val="top"/>
          </w:tcPr>
          <w:p w14:paraId="3D12FBB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737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7F390B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38CAD03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jiaoshi_id</w:t>
            </w:r>
          </w:p>
        </w:tc>
        <w:tc>
          <w:tcPr>
            <w:tcW w:w="2588" w:type="dxa"/>
            <w:noWrap w:val="0"/>
            <w:vAlign w:val="top"/>
          </w:tcPr>
          <w:p w14:paraId="0D697E3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39EF873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教师</w:t>
            </w:r>
          </w:p>
        </w:tc>
        <w:tc>
          <w:tcPr>
            <w:tcW w:w="1309" w:type="dxa"/>
            <w:noWrap w:val="0"/>
            <w:vAlign w:val="top"/>
          </w:tcPr>
          <w:p w14:paraId="72DCDCF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2C78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B3AF35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097E740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users_id</w:t>
            </w:r>
          </w:p>
        </w:tc>
        <w:tc>
          <w:tcPr>
            <w:tcW w:w="2588" w:type="dxa"/>
            <w:noWrap w:val="0"/>
            <w:vAlign w:val="top"/>
          </w:tcPr>
          <w:p w14:paraId="7B996C2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6F8D2C2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管理员</w:t>
            </w:r>
          </w:p>
        </w:tc>
        <w:tc>
          <w:tcPr>
            <w:tcW w:w="1309" w:type="dxa"/>
            <w:noWrap w:val="0"/>
            <w:vAlign w:val="top"/>
          </w:tcPr>
          <w:p w14:paraId="00FE8C6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69E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1A1BD1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4AA50E2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forum_content</w:t>
            </w:r>
          </w:p>
        </w:tc>
        <w:tc>
          <w:tcPr>
            <w:tcW w:w="2588" w:type="dxa"/>
            <w:noWrap w:val="0"/>
            <w:vAlign w:val="top"/>
          </w:tcPr>
          <w:p w14:paraId="655C33A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046C77A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发布内容</w:t>
            </w:r>
          </w:p>
        </w:tc>
        <w:tc>
          <w:tcPr>
            <w:tcW w:w="1309" w:type="dxa"/>
            <w:noWrap w:val="0"/>
            <w:vAlign w:val="top"/>
          </w:tcPr>
          <w:p w14:paraId="48A191D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D4E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2B57E6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3BD7D9B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super_ids</w:t>
            </w:r>
          </w:p>
        </w:tc>
        <w:tc>
          <w:tcPr>
            <w:tcW w:w="2588" w:type="dxa"/>
            <w:noWrap w:val="0"/>
            <w:vAlign w:val="top"/>
          </w:tcPr>
          <w:p w14:paraId="27062DC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1525380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父id</w:t>
            </w:r>
          </w:p>
        </w:tc>
        <w:tc>
          <w:tcPr>
            <w:tcW w:w="1309" w:type="dxa"/>
            <w:noWrap w:val="0"/>
            <w:vAlign w:val="top"/>
          </w:tcPr>
          <w:p w14:paraId="0985AC7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ECFD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C2E888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8</w:t>
            </w:r>
          </w:p>
        </w:tc>
        <w:tc>
          <w:tcPr>
            <w:tcW w:w="2092" w:type="dxa"/>
            <w:noWrap w:val="0"/>
            <w:vAlign w:val="top"/>
          </w:tcPr>
          <w:p w14:paraId="6639334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forum_state_types</w:t>
            </w:r>
          </w:p>
        </w:tc>
        <w:tc>
          <w:tcPr>
            <w:tcW w:w="2588" w:type="dxa"/>
            <w:noWrap w:val="0"/>
            <w:vAlign w:val="top"/>
          </w:tcPr>
          <w:p w14:paraId="2F0A729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5B4F2BA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帖子状态</w:t>
            </w:r>
          </w:p>
        </w:tc>
        <w:tc>
          <w:tcPr>
            <w:tcW w:w="1309" w:type="dxa"/>
            <w:noWrap w:val="0"/>
            <w:vAlign w:val="top"/>
          </w:tcPr>
          <w:p w14:paraId="559A6F3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EDA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E6201E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9</w:t>
            </w:r>
          </w:p>
        </w:tc>
        <w:tc>
          <w:tcPr>
            <w:tcW w:w="2092" w:type="dxa"/>
            <w:noWrap w:val="0"/>
            <w:vAlign w:val="top"/>
          </w:tcPr>
          <w:p w14:paraId="2A1D208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insert_time</w:t>
            </w:r>
          </w:p>
        </w:tc>
        <w:tc>
          <w:tcPr>
            <w:tcW w:w="2588" w:type="dxa"/>
            <w:noWrap w:val="0"/>
            <w:vAlign w:val="top"/>
          </w:tcPr>
          <w:p w14:paraId="10695EA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6182A07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发帖时间</w:t>
            </w:r>
          </w:p>
        </w:tc>
        <w:tc>
          <w:tcPr>
            <w:tcW w:w="1309" w:type="dxa"/>
            <w:noWrap w:val="0"/>
            <w:vAlign w:val="top"/>
          </w:tcPr>
          <w:p w14:paraId="6A7D06E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CB2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692693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10</w:t>
            </w:r>
          </w:p>
        </w:tc>
        <w:tc>
          <w:tcPr>
            <w:tcW w:w="2092" w:type="dxa"/>
            <w:noWrap w:val="0"/>
            <w:vAlign w:val="top"/>
          </w:tcPr>
          <w:p w14:paraId="06302E2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update_time</w:t>
            </w:r>
          </w:p>
        </w:tc>
        <w:tc>
          <w:tcPr>
            <w:tcW w:w="2588" w:type="dxa"/>
            <w:noWrap w:val="0"/>
            <w:vAlign w:val="top"/>
          </w:tcPr>
          <w:p w14:paraId="56DDC20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3B59663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修改时间</w:t>
            </w:r>
          </w:p>
        </w:tc>
        <w:tc>
          <w:tcPr>
            <w:tcW w:w="1309" w:type="dxa"/>
            <w:noWrap w:val="0"/>
            <w:vAlign w:val="top"/>
          </w:tcPr>
          <w:p w14:paraId="4ACDBDD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500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0A4F4E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11</w:t>
            </w:r>
          </w:p>
        </w:tc>
        <w:tc>
          <w:tcPr>
            <w:tcW w:w="2092" w:type="dxa"/>
            <w:noWrap w:val="0"/>
            <w:vAlign w:val="top"/>
          </w:tcPr>
          <w:p w14:paraId="6690366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14A49CF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3AD5268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4CA109A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20AF755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表4.4教师表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691C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5BC88B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610AAA3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0C95A47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5775D64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26EB4F0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1D53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F62091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75B7B95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388399B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26795AA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338EA75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212A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C5DF12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2180CD4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jiaoshi_name</w:t>
            </w:r>
          </w:p>
        </w:tc>
        <w:tc>
          <w:tcPr>
            <w:tcW w:w="2588" w:type="dxa"/>
            <w:noWrap w:val="0"/>
            <w:vAlign w:val="top"/>
          </w:tcPr>
          <w:p w14:paraId="1A8CDB6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7C94463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教师姓名</w:t>
            </w:r>
          </w:p>
        </w:tc>
        <w:tc>
          <w:tcPr>
            <w:tcW w:w="1309" w:type="dxa"/>
            <w:noWrap w:val="0"/>
            <w:vAlign w:val="top"/>
          </w:tcPr>
          <w:p w14:paraId="3DF3D35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60F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EDF8C5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4B60B2F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jiaoshi_photo</w:t>
            </w:r>
          </w:p>
        </w:tc>
        <w:tc>
          <w:tcPr>
            <w:tcW w:w="2588" w:type="dxa"/>
            <w:noWrap w:val="0"/>
            <w:vAlign w:val="top"/>
          </w:tcPr>
          <w:p w14:paraId="0AA5748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71DF955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教师头像</w:t>
            </w:r>
          </w:p>
        </w:tc>
        <w:tc>
          <w:tcPr>
            <w:tcW w:w="1309" w:type="dxa"/>
            <w:noWrap w:val="0"/>
            <w:vAlign w:val="top"/>
          </w:tcPr>
          <w:p w14:paraId="5A36C7F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0A74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017934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52CE65F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jiaoshi_id_number</w:t>
            </w:r>
          </w:p>
        </w:tc>
        <w:tc>
          <w:tcPr>
            <w:tcW w:w="2588" w:type="dxa"/>
            <w:noWrap w:val="0"/>
            <w:vAlign w:val="top"/>
          </w:tcPr>
          <w:p w14:paraId="6CA4819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1793259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身份证号</w:t>
            </w:r>
          </w:p>
        </w:tc>
        <w:tc>
          <w:tcPr>
            <w:tcW w:w="1309" w:type="dxa"/>
            <w:noWrap w:val="0"/>
            <w:vAlign w:val="top"/>
          </w:tcPr>
          <w:p w14:paraId="01D56C6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671A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5C2087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3B9D51C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jiaoshi_phone</w:t>
            </w:r>
          </w:p>
        </w:tc>
        <w:tc>
          <w:tcPr>
            <w:tcW w:w="2588" w:type="dxa"/>
            <w:noWrap w:val="0"/>
            <w:vAlign w:val="top"/>
          </w:tcPr>
          <w:p w14:paraId="5701055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05BD25F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联系方式</w:t>
            </w:r>
          </w:p>
        </w:tc>
        <w:tc>
          <w:tcPr>
            <w:tcW w:w="1309" w:type="dxa"/>
            <w:noWrap w:val="0"/>
            <w:vAlign w:val="top"/>
          </w:tcPr>
          <w:p w14:paraId="1ACD308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29B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7113E2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18C2875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jiaoshi_email</w:t>
            </w:r>
          </w:p>
        </w:tc>
        <w:tc>
          <w:tcPr>
            <w:tcW w:w="2588" w:type="dxa"/>
            <w:noWrap w:val="0"/>
            <w:vAlign w:val="top"/>
          </w:tcPr>
          <w:p w14:paraId="7B92955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268C093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电子邮箱</w:t>
            </w:r>
          </w:p>
        </w:tc>
        <w:tc>
          <w:tcPr>
            <w:tcW w:w="1309" w:type="dxa"/>
            <w:noWrap w:val="0"/>
            <w:vAlign w:val="top"/>
          </w:tcPr>
          <w:p w14:paraId="7DF6107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DC2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C3F729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05F2CBA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jiaoshi_delete</w:t>
            </w:r>
          </w:p>
        </w:tc>
        <w:tc>
          <w:tcPr>
            <w:tcW w:w="2588" w:type="dxa"/>
            <w:noWrap w:val="0"/>
            <w:vAlign w:val="top"/>
          </w:tcPr>
          <w:p w14:paraId="5D7A8A5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35429C4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逻辑删除</w:t>
            </w:r>
          </w:p>
        </w:tc>
        <w:tc>
          <w:tcPr>
            <w:tcW w:w="1309" w:type="dxa"/>
            <w:noWrap w:val="0"/>
            <w:vAlign w:val="top"/>
          </w:tcPr>
          <w:p w14:paraId="22D4457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5C2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6E2662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8</w:t>
            </w:r>
          </w:p>
        </w:tc>
        <w:tc>
          <w:tcPr>
            <w:tcW w:w="2092" w:type="dxa"/>
            <w:noWrap w:val="0"/>
            <w:vAlign w:val="top"/>
          </w:tcPr>
          <w:p w14:paraId="7B31232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54929BC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44BAF65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069CDF8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34F8A5D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表4.5教师请假表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2801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BA3002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497F831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523198A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0C47AD6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7F803D8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7D55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F42B6B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2046B34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35EB246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2F80A38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09F52AD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758E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DFD923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4EB4437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jiaoshi_id</w:t>
            </w:r>
          </w:p>
        </w:tc>
        <w:tc>
          <w:tcPr>
            <w:tcW w:w="2588" w:type="dxa"/>
            <w:noWrap w:val="0"/>
            <w:vAlign w:val="top"/>
          </w:tcPr>
          <w:p w14:paraId="4497F1A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7D4405E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教师</w:t>
            </w:r>
          </w:p>
        </w:tc>
        <w:tc>
          <w:tcPr>
            <w:tcW w:w="1309" w:type="dxa"/>
            <w:noWrap w:val="0"/>
            <w:vAlign w:val="top"/>
          </w:tcPr>
          <w:p w14:paraId="7EB6575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587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C4BE2D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7D11B88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jiaoshiqingjia_name</w:t>
            </w:r>
          </w:p>
        </w:tc>
        <w:tc>
          <w:tcPr>
            <w:tcW w:w="2588" w:type="dxa"/>
            <w:noWrap w:val="0"/>
            <w:vAlign w:val="top"/>
          </w:tcPr>
          <w:p w14:paraId="5E62E21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200A0CA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请假标题</w:t>
            </w:r>
          </w:p>
        </w:tc>
        <w:tc>
          <w:tcPr>
            <w:tcW w:w="1309" w:type="dxa"/>
            <w:noWrap w:val="0"/>
            <w:vAlign w:val="top"/>
          </w:tcPr>
          <w:p w14:paraId="72C5035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8EE1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F36F64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0CCB409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jiaoshiqingjia_text</w:t>
            </w:r>
          </w:p>
        </w:tc>
        <w:tc>
          <w:tcPr>
            <w:tcW w:w="2588" w:type="dxa"/>
            <w:noWrap w:val="0"/>
            <w:vAlign w:val="top"/>
          </w:tcPr>
          <w:p w14:paraId="2EAAEF4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004FE29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请假缘由</w:t>
            </w:r>
          </w:p>
        </w:tc>
        <w:tc>
          <w:tcPr>
            <w:tcW w:w="1309" w:type="dxa"/>
            <w:noWrap w:val="0"/>
            <w:vAlign w:val="top"/>
          </w:tcPr>
          <w:p w14:paraId="2212E08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6876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7AAF45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7E1C84F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jiaoshiqingjia_types</w:t>
            </w:r>
          </w:p>
        </w:tc>
        <w:tc>
          <w:tcPr>
            <w:tcW w:w="2588" w:type="dxa"/>
            <w:noWrap w:val="0"/>
            <w:vAlign w:val="top"/>
          </w:tcPr>
          <w:p w14:paraId="00BF086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7988851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请假类型</w:t>
            </w:r>
          </w:p>
        </w:tc>
        <w:tc>
          <w:tcPr>
            <w:tcW w:w="1309" w:type="dxa"/>
            <w:noWrap w:val="0"/>
            <w:vAlign w:val="top"/>
          </w:tcPr>
          <w:p w14:paraId="404B594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BDC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EF7A1B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2F0D01B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insert_time</w:t>
            </w:r>
          </w:p>
        </w:tc>
        <w:tc>
          <w:tcPr>
            <w:tcW w:w="2588" w:type="dxa"/>
            <w:noWrap w:val="0"/>
            <w:vAlign w:val="top"/>
          </w:tcPr>
          <w:p w14:paraId="0C3FF4C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0B341A7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申请时间</w:t>
            </w:r>
          </w:p>
        </w:tc>
        <w:tc>
          <w:tcPr>
            <w:tcW w:w="1309" w:type="dxa"/>
            <w:noWrap w:val="0"/>
            <w:vAlign w:val="top"/>
          </w:tcPr>
          <w:p w14:paraId="6FEE71D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A22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2B3D23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6F7FDA7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jiaoshiqingjia_time</w:t>
            </w:r>
          </w:p>
        </w:tc>
        <w:tc>
          <w:tcPr>
            <w:tcW w:w="2588" w:type="dxa"/>
            <w:noWrap w:val="0"/>
            <w:vAlign w:val="top"/>
          </w:tcPr>
          <w:p w14:paraId="1094C06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154B85E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请假时间</w:t>
            </w:r>
          </w:p>
        </w:tc>
        <w:tc>
          <w:tcPr>
            <w:tcW w:w="1309" w:type="dxa"/>
            <w:noWrap w:val="0"/>
            <w:vAlign w:val="top"/>
          </w:tcPr>
          <w:p w14:paraId="1F78C7E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0F8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816128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8</w:t>
            </w:r>
          </w:p>
        </w:tc>
        <w:tc>
          <w:tcPr>
            <w:tcW w:w="2092" w:type="dxa"/>
            <w:noWrap w:val="0"/>
            <w:vAlign w:val="top"/>
          </w:tcPr>
          <w:p w14:paraId="111741E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jiaoshiqingjia_number</w:t>
            </w:r>
          </w:p>
        </w:tc>
        <w:tc>
          <w:tcPr>
            <w:tcW w:w="2588" w:type="dxa"/>
            <w:noWrap w:val="0"/>
            <w:vAlign w:val="top"/>
          </w:tcPr>
          <w:p w14:paraId="474EB65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0C68778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请假天数</w:t>
            </w:r>
          </w:p>
        </w:tc>
        <w:tc>
          <w:tcPr>
            <w:tcW w:w="1309" w:type="dxa"/>
            <w:noWrap w:val="0"/>
            <w:vAlign w:val="top"/>
          </w:tcPr>
          <w:p w14:paraId="54A1274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B96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D0C2E7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9</w:t>
            </w:r>
          </w:p>
        </w:tc>
        <w:tc>
          <w:tcPr>
            <w:tcW w:w="2092" w:type="dxa"/>
            <w:noWrap w:val="0"/>
            <w:vAlign w:val="top"/>
          </w:tcPr>
          <w:p w14:paraId="79EB622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jiaoshiqingjia_yesno_types</w:t>
            </w:r>
          </w:p>
        </w:tc>
        <w:tc>
          <w:tcPr>
            <w:tcW w:w="2588" w:type="dxa"/>
            <w:noWrap w:val="0"/>
            <w:vAlign w:val="top"/>
          </w:tcPr>
          <w:p w14:paraId="5B6BEA6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50F14E6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申请状态</w:t>
            </w:r>
          </w:p>
        </w:tc>
        <w:tc>
          <w:tcPr>
            <w:tcW w:w="1309" w:type="dxa"/>
            <w:noWrap w:val="0"/>
            <w:vAlign w:val="top"/>
          </w:tcPr>
          <w:p w14:paraId="659022F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5B1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5BD506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10</w:t>
            </w:r>
          </w:p>
        </w:tc>
        <w:tc>
          <w:tcPr>
            <w:tcW w:w="2092" w:type="dxa"/>
            <w:noWrap w:val="0"/>
            <w:vAlign w:val="top"/>
          </w:tcPr>
          <w:p w14:paraId="68A829D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jiaoshiqingjia_yesno_text</w:t>
            </w:r>
          </w:p>
        </w:tc>
        <w:tc>
          <w:tcPr>
            <w:tcW w:w="2588" w:type="dxa"/>
            <w:noWrap w:val="0"/>
            <w:vAlign w:val="top"/>
          </w:tcPr>
          <w:p w14:paraId="5FE3378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3345628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处理意见</w:t>
            </w:r>
          </w:p>
        </w:tc>
        <w:tc>
          <w:tcPr>
            <w:tcW w:w="1309" w:type="dxa"/>
            <w:noWrap w:val="0"/>
            <w:vAlign w:val="top"/>
          </w:tcPr>
          <w:p w14:paraId="1B451D2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24EC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4D7225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11</w:t>
            </w:r>
          </w:p>
        </w:tc>
        <w:tc>
          <w:tcPr>
            <w:tcW w:w="2092" w:type="dxa"/>
            <w:noWrap w:val="0"/>
            <w:vAlign w:val="top"/>
          </w:tcPr>
          <w:p w14:paraId="60CAC85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jiaoshiqingjia_shenhe_time</w:t>
            </w:r>
          </w:p>
        </w:tc>
        <w:tc>
          <w:tcPr>
            <w:tcW w:w="2588" w:type="dxa"/>
            <w:noWrap w:val="0"/>
            <w:vAlign w:val="top"/>
          </w:tcPr>
          <w:p w14:paraId="338C121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5A88757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审核时间</w:t>
            </w:r>
          </w:p>
        </w:tc>
        <w:tc>
          <w:tcPr>
            <w:tcW w:w="1309" w:type="dxa"/>
            <w:noWrap w:val="0"/>
            <w:vAlign w:val="top"/>
          </w:tcPr>
          <w:p w14:paraId="71CB090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0708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A098FE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12</w:t>
            </w:r>
          </w:p>
        </w:tc>
        <w:tc>
          <w:tcPr>
            <w:tcW w:w="2092" w:type="dxa"/>
            <w:noWrap w:val="0"/>
            <w:vAlign w:val="top"/>
          </w:tcPr>
          <w:p w14:paraId="7BEC3BB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0596FCA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4B571B4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19D082E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69D18F9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表4.6备课信息表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4343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0AF902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2B3978A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6882E1A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019D3B2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06A6682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563E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127D8F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095DA77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1303C8C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2539241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45D7373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570B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48FCC2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4C89971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jiaoxueshipin_name</w:t>
            </w:r>
          </w:p>
        </w:tc>
        <w:tc>
          <w:tcPr>
            <w:tcW w:w="2588" w:type="dxa"/>
            <w:noWrap w:val="0"/>
            <w:vAlign w:val="top"/>
          </w:tcPr>
          <w:p w14:paraId="778C63C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58D6DAA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备课信息标题</w:t>
            </w:r>
          </w:p>
        </w:tc>
        <w:tc>
          <w:tcPr>
            <w:tcW w:w="1309" w:type="dxa"/>
            <w:noWrap w:val="0"/>
            <w:vAlign w:val="top"/>
          </w:tcPr>
          <w:p w14:paraId="3AEF7EE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265E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5F6BCF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115396D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jiaoxueshipin_photo</w:t>
            </w:r>
          </w:p>
        </w:tc>
        <w:tc>
          <w:tcPr>
            <w:tcW w:w="2588" w:type="dxa"/>
            <w:noWrap w:val="0"/>
            <w:vAlign w:val="top"/>
          </w:tcPr>
          <w:p w14:paraId="019B38A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49343BB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备课信息照片</w:t>
            </w:r>
          </w:p>
        </w:tc>
        <w:tc>
          <w:tcPr>
            <w:tcW w:w="1309" w:type="dxa"/>
            <w:noWrap w:val="0"/>
            <w:vAlign w:val="top"/>
          </w:tcPr>
          <w:p w14:paraId="28BB411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F06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64D39F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5314EDF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jiaoxueshipin_file</w:t>
            </w:r>
          </w:p>
        </w:tc>
        <w:tc>
          <w:tcPr>
            <w:tcW w:w="2588" w:type="dxa"/>
            <w:noWrap w:val="0"/>
            <w:vAlign w:val="top"/>
          </w:tcPr>
          <w:p w14:paraId="7859A6C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34AC807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备课资料</w:t>
            </w:r>
          </w:p>
        </w:tc>
        <w:tc>
          <w:tcPr>
            <w:tcW w:w="1309" w:type="dxa"/>
            <w:noWrap w:val="0"/>
            <w:vAlign w:val="top"/>
          </w:tcPr>
          <w:p w14:paraId="0C3C652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465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F73DEE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549726B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jiaoxueshipin_types</w:t>
            </w:r>
          </w:p>
        </w:tc>
        <w:tc>
          <w:tcPr>
            <w:tcW w:w="2588" w:type="dxa"/>
            <w:noWrap w:val="0"/>
            <w:vAlign w:val="top"/>
          </w:tcPr>
          <w:p w14:paraId="6A85DF8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221624E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备课类型</w:t>
            </w:r>
          </w:p>
        </w:tc>
        <w:tc>
          <w:tcPr>
            <w:tcW w:w="1309" w:type="dxa"/>
            <w:noWrap w:val="0"/>
            <w:vAlign w:val="top"/>
          </w:tcPr>
          <w:p w14:paraId="20B5E5F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3BF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087A9C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65F984B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jiaoshi_id</w:t>
            </w:r>
          </w:p>
        </w:tc>
        <w:tc>
          <w:tcPr>
            <w:tcW w:w="2588" w:type="dxa"/>
            <w:noWrap w:val="0"/>
            <w:vAlign w:val="top"/>
          </w:tcPr>
          <w:p w14:paraId="68344CB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68E601A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教师</w:t>
            </w:r>
          </w:p>
        </w:tc>
        <w:tc>
          <w:tcPr>
            <w:tcW w:w="1309" w:type="dxa"/>
            <w:noWrap w:val="0"/>
            <w:vAlign w:val="top"/>
          </w:tcPr>
          <w:p w14:paraId="174797D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2193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81B30A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0A8F7B2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jiaoxueshipin_time</w:t>
            </w:r>
          </w:p>
        </w:tc>
        <w:tc>
          <w:tcPr>
            <w:tcW w:w="2588" w:type="dxa"/>
            <w:noWrap w:val="0"/>
            <w:vAlign w:val="top"/>
          </w:tcPr>
          <w:p w14:paraId="4F95C08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007178D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上课时间</w:t>
            </w:r>
          </w:p>
        </w:tc>
        <w:tc>
          <w:tcPr>
            <w:tcW w:w="1309" w:type="dxa"/>
            <w:noWrap w:val="0"/>
            <w:vAlign w:val="top"/>
          </w:tcPr>
          <w:p w14:paraId="16C4A06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0EB0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F06EA2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8</w:t>
            </w:r>
          </w:p>
        </w:tc>
        <w:tc>
          <w:tcPr>
            <w:tcW w:w="2092" w:type="dxa"/>
            <w:noWrap w:val="0"/>
            <w:vAlign w:val="top"/>
          </w:tcPr>
          <w:p w14:paraId="3B14E13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jiaoxueshipin_content</w:t>
            </w:r>
          </w:p>
        </w:tc>
        <w:tc>
          <w:tcPr>
            <w:tcW w:w="2588" w:type="dxa"/>
            <w:noWrap w:val="0"/>
            <w:vAlign w:val="top"/>
          </w:tcPr>
          <w:p w14:paraId="492FFBF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61CEF6A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备课详情</w:t>
            </w:r>
          </w:p>
        </w:tc>
        <w:tc>
          <w:tcPr>
            <w:tcW w:w="1309" w:type="dxa"/>
            <w:noWrap w:val="0"/>
            <w:vAlign w:val="top"/>
          </w:tcPr>
          <w:p w14:paraId="701A892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CF4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DA8B41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9</w:t>
            </w:r>
          </w:p>
        </w:tc>
        <w:tc>
          <w:tcPr>
            <w:tcW w:w="2092" w:type="dxa"/>
            <w:noWrap w:val="0"/>
            <w:vAlign w:val="top"/>
          </w:tcPr>
          <w:p w14:paraId="710E10B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insert_time</w:t>
            </w:r>
          </w:p>
        </w:tc>
        <w:tc>
          <w:tcPr>
            <w:tcW w:w="2588" w:type="dxa"/>
            <w:noWrap w:val="0"/>
            <w:vAlign w:val="top"/>
          </w:tcPr>
          <w:p w14:paraId="60A1B76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010E671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添加时间</w:t>
            </w:r>
          </w:p>
        </w:tc>
        <w:tc>
          <w:tcPr>
            <w:tcW w:w="1309" w:type="dxa"/>
            <w:noWrap w:val="0"/>
            <w:vAlign w:val="top"/>
          </w:tcPr>
          <w:p w14:paraId="1570F0E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4B1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64A3D5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10</w:t>
            </w:r>
          </w:p>
        </w:tc>
        <w:tc>
          <w:tcPr>
            <w:tcW w:w="2092" w:type="dxa"/>
            <w:noWrap w:val="0"/>
            <w:vAlign w:val="top"/>
          </w:tcPr>
          <w:p w14:paraId="7808F43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jiaoxueshipin_delete</w:t>
            </w:r>
          </w:p>
        </w:tc>
        <w:tc>
          <w:tcPr>
            <w:tcW w:w="2588" w:type="dxa"/>
            <w:noWrap w:val="0"/>
            <w:vAlign w:val="top"/>
          </w:tcPr>
          <w:p w14:paraId="4E07304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5CCC0B9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逻辑删除</w:t>
            </w:r>
          </w:p>
        </w:tc>
        <w:tc>
          <w:tcPr>
            <w:tcW w:w="1309" w:type="dxa"/>
            <w:noWrap w:val="0"/>
            <w:vAlign w:val="top"/>
          </w:tcPr>
          <w:p w14:paraId="4242903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2B06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66F436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11</w:t>
            </w:r>
          </w:p>
        </w:tc>
        <w:tc>
          <w:tcPr>
            <w:tcW w:w="2092" w:type="dxa"/>
            <w:noWrap w:val="0"/>
            <w:vAlign w:val="top"/>
          </w:tcPr>
          <w:p w14:paraId="4588950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25437D7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53014F0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20B2787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75F8B21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表4.7会议表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2946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B2623F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649D9DD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030BC3C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3E7C05A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2443D46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518A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EE9D03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67BBE5A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637FBAF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598FCCA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444D7CD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6BDD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DF9C30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155B522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kaihuitongzhi_name</w:t>
            </w:r>
          </w:p>
        </w:tc>
        <w:tc>
          <w:tcPr>
            <w:tcW w:w="2588" w:type="dxa"/>
            <w:noWrap w:val="0"/>
            <w:vAlign w:val="top"/>
          </w:tcPr>
          <w:p w14:paraId="3B33684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49DEDC5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会议标题</w:t>
            </w:r>
          </w:p>
        </w:tc>
        <w:tc>
          <w:tcPr>
            <w:tcW w:w="1309" w:type="dxa"/>
            <w:noWrap w:val="0"/>
            <w:vAlign w:val="top"/>
          </w:tcPr>
          <w:p w14:paraId="239608B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BC6E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9245BA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4104BFA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kaihuitongzhi_types</w:t>
            </w:r>
          </w:p>
        </w:tc>
        <w:tc>
          <w:tcPr>
            <w:tcW w:w="2588" w:type="dxa"/>
            <w:noWrap w:val="0"/>
            <w:vAlign w:val="top"/>
          </w:tcPr>
          <w:p w14:paraId="4E3ECB4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3160D1F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会议类型</w:t>
            </w:r>
          </w:p>
        </w:tc>
        <w:tc>
          <w:tcPr>
            <w:tcW w:w="1309" w:type="dxa"/>
            <w:noWrap w:val="0"/>
            <w:vAlign w:val="top"/>
          </w:tcPr>
          <w:p w14:paraId="396AFD8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D6C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A1EE13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022B9C0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kaihuitongzhi_content</w:t>
            </w:r>
          </w:p>
        </w:tc>
        <w:tc>
          <w:tcPr>
            <w:tcW w:w="2588" w:type="dxa"/>
            <w:noWrap w:val="0"/>
            <w:vAlign w:val="top"/>
          </w:tcPr>
          <w:p w14:paraId="7FAB7FD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1F135B4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会议详情</w:t>
            </w:r>
          </w:p>
        </w:tc>
        <w:tc>
          <w:tcPr>
            <w:tcW w:w="1309" w:type="dxa"/>
            <w:noWrap w:val="0"/>
            <w:vAlign w:val="top"/>
          </w:tcPr>
          <w:p w14:paraId="34EDEC0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834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16B536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24EC0AD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kaihuitongzhi_delete</w:t>
            </w:r>
          </w:p>
        </w:tc>
        <w:tc>
          <w:tcPr>
            <w:tcW w:w="2588" w:type="dxa"/>
            <w:noWrap w:val="0"/>
            <w:vAlign w:val="top"/>
          </w:tcPr>
          <w:p w14:paraId="796E4D8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4BF5FF0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逻辑删除</w:t>
            </w:r>
          </w:p>
        </w:tc>
        <w:tc>
          <w:tcPr>
            <w:tcW w:w="1309" w:type="dxa"/>
            <w:noWrap w:val="0"/>
            <w:vAlign w:val="top"/>
          </w:tcPr>
          <w:p w14:paraId="27201BA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E50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E75A2D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147DD13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insert_time</w:t>
            </w:r>
          </w:p>
        </w:tc>
        <w:tc>
          <w:tcPr>
            <w:tcW w:w="2588" w:type="dxa"/>
            <w:noWrap w:val="0"/>
            <w:vAlign w:val="top"/>
          </w:tcPr>
          <w:p w14:paraId="4924460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4D766D6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添加时间</w:t>
            </w:r>
          </w:p>
        </w:tc>
        <w:tc>
          <w:tcPr>
            <w:tcW w:w="1309" w:type="dxa"/>
            <w:noWrap w:val="0"/>
            <w:vAlign w:val="top"/>
          </w:tcPr>
          <w:p w14:paraId="5C058D4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2513C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D3F3E9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03272B8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7DF5172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36E707D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47F66B4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7160DAA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表4.8课程信息表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37DD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27CE1E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7961471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0CD89C5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67BA4E9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6DB6BFD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491E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1E20F4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0C9F4D4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7688B7E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10381A4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11A783A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48B2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C4FD31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39011B1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kecheng_name</w:t>
            </w:r>
          </w:p>
        </w:tc>
        <w:tc>
          <w:tcPr>
            <w:tcW w:w="2588" w:type="dxa"/>
            <w:noWrap w:val="0"/>
            <w:vAlign w:val="top"/>
          </w:tcPr>
          <w:p w14:paraId="61E29F2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1738B64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课程标题</w:t>
            </w:r>
          </w:p>
        </w:tc>
        <w:tc>
          <w:tcPr>
            <w:tcW w:w="1309" w:type="dxa"/>
            <w:noWrap w:val="0"/>
            <w:vAlign w:val="top"/>
          </w:tcPr>
          <w:p w14:paraId="61ABDF1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229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DD73F1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2FE038F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kecheng_photo</w:t>
            </w:r>
          </w:p>
        </w:tc>
        <w:tc>
          <w:tcPr>
            <w:tcW w:w="2588" w:type="dxa"/>
            <w:noWrap w:val="0"/>
            <w:vAlign w:val="top"/>
          </w:tcPr>
          <w:p w14:paraId="0D96A7C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568D24A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课程照片</w:t>
            </w:r>
          </w:p>
        </w:tc>
        <w:tc>
          <w:tcPr>
            <w:tcW w:w="1309" w:type="dxa"/>
            <w:noWrap w:val="0"/>
            <w:vAlign w:val="top"/>
          </w:tcPr>
          <w:p w14:paraId="35A5099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712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B29020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6498459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kecheng_types</w:t>
            </w:r>
          </w:p>
        </w:tc>
        <w:tc>
          <w:tcPr>
            <w:tcW w:w="2588" w:type="dxa"/>
            <w:noWrap w:val="0"/>
            <w:vAlign w:val="top"/>
          </w:tcPr>
          <w:p w14:paraId="089F19D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717AFBA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课程类型</w:t>
            </w:r>
          </w:p>
        </w:tc>
        <w:tc>
          <w:tcPr>
            <w:tcW w:w="1309" w:type="dxa"/>
            <w:noWrap w:val="0"/>
            <w:vAlign w:val="top"/>
          </w:tcPr>
          <w:p w14:paraId="00C0CCC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802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CC9125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71699EB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kecheng_shichang</w:t>
            </w:r>
          </w:p>
        </w:tc>
        <w:tc>
          <w:tcPr>
            <w:tcW w:w="2588" w:type="dxa"/>
            <w:noWrap w:val="0"/>
            <w:vAlign w:val="top"/>
          </w:tcPr>
          <w:p w14:paraId="3DCDB15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78E7DFA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课程时长</w:t>
            </w:r>
          </w:p>
        </w:tc>
        <w:tc>
          <w:tcPr>
            <w:tcW w:w="1309" w:type="dxa"/>
            <w:noWrap w:val="0"/>
            <w:vAlign w:val="top"/>
          </w:tcPr>
          <w:p w14:paraId="6703466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CC9A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4D20E4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31D38BD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kecheng_time</w:t>
            </w:r>
          </w:p>
        </w:tc>
        <w:tc>
          <w:tcPr>
            <w:tcW w:w="2588" w:type="dxa"/>
            <w:noWrap w:val="0"/>
            <w:vAlign w:val="top"/>
          </w:tcPr>
          <w:p w14:paraId="776D257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64330EF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开始时间</w:t>
            </w:r>
          </w:p>
        </w:tc>
        <w:tc>
          <w:tcPr>
            <w:tcW w:w="1309" w:type="dxa"/>
            <w:noWrap w:val="0"/>
            <w:vAlign w:val="top"/>
          </w:tcPr>
          <w:p w14:paraId="48E0299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996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7D3B11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037D4F4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banji_types</w:t>
            </w:r>
          </w:p>
        </w:tc>
        <w:tc>
          <w:tcPr>
            <w:tcW w:w="2588" w:type="dxa"/>
            <w:noWrap w:val="0"/>
            <w:vAlign w:val="top"/>
          </w:tcPr>
          <w:p w14:paraId="18018BD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5896924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班级</w:t>
            </w:r>
          </w:p>
        </w:tc>
        <w:tc>
          <w:tcPr>
            <w:tcW w:w="1309" w:type="dxa"/>
            <w:noWrap w:val="0"/>
            <w:vAlign w:val="top"/>
          </w:tcPr>
          <w:p w14:paraId="25FB4E5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00D54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6CC2E9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8</w:t>
            </w:r>
          </w:p>
        </w:tc>
        <w:tc>
          <w:tcPr>
            <w:tcW w:w="2092" w:type="dxa"/>
            <w:noWrap w:val="0"/>
            <w:vAlign w:val="top"/>
          </w:tcPr>
          <w:p w14:paraId="5C8A619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jiaoshi_id</w:t>
            </w:r>
          </w:p>
        </w:tc>
        <w:tc>
          <w:tcPr>
            <w:tcW w:w="2588" w:type="dxa"/>
            <w:noWrap w:val="0"/>
            <w:vAlign w:val="top"/>
          </w:tcPr>
          <w:p w14:paraId="4A77A79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180859E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教师</w:t>
            </w:r>
          </w:p>
        </w:tc>
        <w:tc>
          <w:tcPr>
            <w:tcW w:w="1309" w:type="dxa"/>
            <w:noWrap w:val="0"/>
            <w:vAlign w:val="top"/>
          </w:tcPr>
          <w:p w14:paraId="76DA9E8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365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8F26D2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9</w:t>
            </w:r>
          </w:p>
        </w:tc>
        <w:tc>
          <w:tcPr>
            <w:tcW w:w="2092" w:type="dxa"/>
            <w:noWrap w:val="0"/>
            <w:vAlign w:val="top"/>
          </w:tcPr>
          <w:p w14:paraId="7DEDD68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kecheng_delete</w:t>
            </w:r>
          </w:p>
        </w:tc>
        <w:tc>
          <w:tcPr>
            <w:tcW w:w="2588" w:type="dxa"/>
            <w:noWrap w:val="0"/>
            <w:vAlign w:val="top"/>
          </w:tcPr>
          <w:p w14:paraId="139E54C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0046B1C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逻辑删除</w:t>
            </w:r>
          </w:p>
        </w:tc>
        <w:tc>
          <w:tcPr>
            <w:tcW w:w="1309" w:type="dxa"/>
            <w:noWrap w:val="0"/>
            <w:vAlign w:val="top"/>
          </w:tcPr>
          <w:p w14:paraId="2D0EC2B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3BA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35671A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10</w:t>
            </w:r>
          </w:p>
        </w:tc>
        <w:tc>
          <w:tcPr>
            <w:tcW w:w="2092" w:type="dxa"/>
            <w:noWrap w:val="0"/>
            <w:vAlign w:val="top"/>
          </w:tcPr>
          <w:p w14:paraId="6F8D44A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kecheng_content</w:t>
            </w:r>
          </w:p>
        </w:tc>
        <w:tc>
          <w:tcPr>
            <w:tcW w:w="2588" w:type="dxa"/>
            <w:noWrap w:val="0"/>
            <w:vAlign w:val="top"/>
          </w:tcPr>
          <w:p w14:paraId="59EAE21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2059796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课程详情</w:t>
            </w:r>
          </w:p>
        </w:tc>
        <w:tc>
          <w:tcPr>
            <w:tcW w:w="1309" w:type="dxa"/>
            <w:noWrap w:val="0"/>
            <w:vAlign w:val="top"/>
          </w:tcPr>
          <w:p w14:paraId="0C59162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F86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69B737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11</w:t>
            </w:r>
          </w:p>
        </w:tc>
        <w:tc>
          <w:tcPr>
            <w:tcW w:w="2092" w:type="dxa"/>
            <w:noWrap w:val="0"/>
            <w:vAlign w:val="top"/>
          </w:tcPr>
          <w:p w14:paraId="05457C8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7C24427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7C42603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05CB851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60133F4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表4.9通知公告表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1A79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FD1060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7E477E4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79A9E4C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598BFE7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4113267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49BF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383E6D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048A509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18F7D89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5D12A33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2672734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7621A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D7BA9A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33072BA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news_name</w:t>
            </w:r>
          </w:p>
        </w:tc>
        <w:tc>
          <w:tcPr>
            <w:tcW w:w="2588" w:type="dxa"/>
            <w:noWrap w:val="0"/>
            <w:vAlign w:val="top"/>
          </w:tcPr>
          <w:p w14:paraId="285226D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6165D2B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公告标题</w:t>
            </w:r>
          </w:p>
        </w:tc>
        <w:tc>
          <w:tcPr>
            <w:tcW w:w="1309" w:type="dxa"/>
            <w:noWrap w:val="0"/>
            <w:vAlign w:val="top"/>
          </w:tcPr>
          <w:p w14:paraId="7CCA069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63B8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4D283E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65C077E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news_types</w:t>
            </w:r>
          </w:p>
        </w:tc>
        <w:tc>
          <w:tcPr>
            <w:tcW w:w="2588" w:type="dxa"/>
            <w:noWrap w:val="0"/>
            <w:vAlign w:val="top"/>
          </w:tcPr>
          <w:p w14:paraId="16B8FA5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062FB8F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公告类型</w:t>
            </w:r>
          </w:p>
        </w:tc>
        <w:tc>
          <w:tcPr>
            <w:tcW w:w="1309" w:type="dxa"/>
            <w:noWrap w:val="0"/>
            <w:vAlign w:val="top"/>
          </w:tcPr>
          <w:p w14:paraId="17987CA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D9C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720987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106FD7C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news_photo</w:t>
            </w:r>
          </w:p>
        </w:tc>
        <w:tc>
          <w:tcPr>
            <w:tcW w:w="2588" w:type="dxa"/>
            <w:noWrap w:val="0"/>
            <w:vAlign w:val="top"/>
          </w:tcPr>
          <w:p w14:paraId="4371864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2DE41C1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公告图片</w:t>
            </w:r>
          </w:p>
        </w:tc>
        <w:tc>
          <w:tcPr>
            <w:tcW w:w="1309" w:type="dxa"/>
            <w:noWrap w:val="0"/>
            <w:vAlign w:val="top"/>
          </w:tcPr>
          <w:p w14:paraId="4CEF6C0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20F0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1604BC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4116C18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insert_time</w:t>
            </w:r>
          </w:p>
        </w:tc>
        <w:tc>
          <w:tcPr>
            <w:tcW w:w="2588" w:type="dxa"/>
            <w:noWrap w:val="0"/>
            <w:vAlign w:val="top"/>
          </w:tcPr>
          <w:p w14:paraId="0619F5E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18DF8AB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添加时间</w:t>
            </w:r>
          </w:p>
        </w:tc>
        <w:tc>
          <w:tcPr>
            <w:tcW w:w="1309" w:type="dxa"/>
            <w:noWrap w:val="0"/>
            <w:vAlign w:val="top"/>
          </w:tcPr>
          <w:p w14:paraId="529A00D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090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AE8189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5781320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news_content</w:t>
            </w:r>
          </w:p>
        </w:tc>
        <w:tc>
          <w:tcPr>
            <w:tcW w:w="2588" w:type="dxa"/>
            <w:noWrap w:val="0"/>
            <w:vAlign w:val="top"/>
          </w:tcPr>
          <w:p w14:paraId="0134489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38D07FC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公告详情</w:t>
            </w:r>
          </w:p>
        </w:tc>
        <w:tc>
          <w:tcPr>
            <w:tcW w:w="1309" w:type="dxa"/>
            <w:noWrap w:val="0"/>
            <w:vAlign w:val="top"/>
          </w:tcPr>
          <w:p w14:paraId="2354F76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0154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E50F81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0B21954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754CEC7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21BCA0A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7EC76DD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64B2A15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表4.10学生表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6C8C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007FA7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2666EE9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3BB583B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48EC3A0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48FB0A3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4265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8C62C9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6E0FA3B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2A20C36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203163E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0B9ABD6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1356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91FC9D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3BFEC73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yonghu_name</w:t>
            </w:r>
          </w:p>
        </w:tc>
        <w:tc>
          <w:tcPr>
            <w:tcW w:w="2588" w:type="dxa"/>
            <w:noWrap w:val="0"/>
            <w:vAlign w:val="top"/>
          </w:tcPr>
          <w:p w14:paraId="007B246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7CD5634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学生姓名</w:t>
            </w:r>
          </w:p>
        </w:tc>
        <w:tc>
          <w:tcPr>
            <w:tcW w:w="1309" w:type="dxa"/>
            <w:noWrap w:val="0"/>
            <w:vAlign w:val="top"/>
          </w:tcPr>
          <w:p w14:paraId="07BFE7A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B43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5D113E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4CA1CC8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yonghu_photo</w:t>
            </w:r>
          </w:p>
        </w:tc>
        <w:tc>
          <w:tcPr>
            <w:tcW w:w="2588" w:type="dxa"/>
            <w:noWrap w:val="0"/>
            <w:vAlign w:val="top"/>
          </w:tcPr>
          <w:p w14:paraId="051D7D2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4FA3129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学生头像</w:t>
            </w:r>
          </w:p>
        </w:tc>
        <w:tc>
          <w:tcPr>
            <w:tcW w:w="1309" w:type="dxa"/>
            <w:noWrap w:val="0"/>
            <w:vAlign w:val="top"/>
          </w:tcPr>
          <w:p w14:paraId="09B786C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996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362DBF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5172167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yonghu_id_number</w:t>
            </w:r>
          </w:p>
        </w:tc>
        <w:tc>
          <w:tcPr>
            <w:tcW w:w="2588" w:type="dxa"/>
            <w:noWrap w:val="0"/>
            <w:vAlign w:val="top"/>
          </w:tcPr>
          <w:p w14:paraId="4C14574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28377F9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身份证号</w:t>
            </w:r>
          </w:p>
        </w:tc>
        <w:tc>
          <w:tcPr>
            <w:tcW w:w="1309" w:type="dxa"/>
            <w:noWrap w:val="0"/>
            <w:vAlign w:val="top"/>
          </w:tcPr>
          <w:p w14:paraId="53F57E0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6F613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8FCD58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3250AAE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yonghu_phone</w:t>
            </w:r>
          </w:p>
        </w:tc>
        <w:tc>
          <w:tcPr>
            <w:tcW w:w="2588" w:type="dxa"/>
            <w:noWrap w:val="0"/>
            <w:vAlign w:val="top"/>
          </w:tcPr>
          <w:p w14:paraId="0215F55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47B9494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联系方式</w:t>
            </w:r>
          </w:p>
        </w:tc>
        <w:tc>
          <w:tcPr>
            <w:tcW w:w="1309" w:type="dxa"/>
            <w:noWrap w:val="0"/>
            <w:vAlign w:val="top"/>
          </w:tcPr>
          <w:p w14:paraId="6831329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0C34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351AD8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295A31E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yonghu_email</w:t>
            </w:r>
          </w:p>
        </w:tc>
        <w:tc>
          <w:tcPr>
            <w:tcW w:w="2588" w:type="dxa"/>
            <w:noWrap w:val="0"/>
            <w:vAlign w:val="top"/>
          </w:tcPr>
          <w:p w14:paraId="7372BBD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0F162C5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电子邮箱</w:t>
            </w:r>
          </w:p>
        </w:tc>
        <w:tc>
          <w:tcPr>
            <w:tcW w:w="1309" w:type="dxa"/>
            <w:noWrap w:val="0"/>
            <w:vAlign w:val="top"/>
          </w:tcPr>
          <w:p w14:paraId="0E8FB09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F28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D9F85F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6A9B821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banji_types</w:t>
            </w:r>
          </w:p>
        </w:tc>
        <w:tc>
          <w:tcPr>
            <w:tcW w:w="2588" w:type="dxa"/>
            <w:noWrap w:val="0"/>
            <w:vAlign w:val="top"/>
          </w:tcPr>
          <w:p w14:paraId="0264958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2134BFC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班级</w:t>
            </w:r>
          </w:p>
        </w:tc>
        <w:tc>
          <w:tcPr>
            <w:tcW w:w="1309" w:type="dxa"/>
            <w:noWrap w:val="0"/>
            <w:vAlign w:val="top"/>
          </w:tcPr>
          <w:p w14:paraId="6D86943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65A3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E6F2FC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8</w:t>
            </w:r>
          </w:p>
        </w:tc>
        <w:tc>
          <w:tcPr>
            <w:tcW w:w="2092" w:type="dxa"/>
            <w:noWrap w:val="0"/>
            <w:vAlign w:val="top"/>
          </w:tcPr>
          <w:p w14:paraId="1138BFD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yonghu_delete</w:t>
            </w:r>
          </w:p>
        </w:tc>
        <w:tc>
          <w:tcPr>
            <w:tcW w:w="2588" w:type="dxa"/>
            <w:noWrap w:val="0"/>
            <w:vAlign w:val="top"/>
          </w:tcPr>
          <w:p w14:paraId="2D5D61D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0CA4637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逻辑删除</w:t>
            </w:r>
          </w:p>
        </w:tc>
        <w:tc>
          <w:tcPr>
            <w:tcW w:w="1309" w:type="dxa"/>
            <w:noWrap w:val="0"/>
            <w:vAlign w:val="top"/>
          </w:tcPr>
          <w:p w14:paraId="03D7AE0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998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6969A9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9</w:t>
            </w:r>
          </w:p>
        </w:tc>
        <w:tc>
          <w:tcPr>
            <w:tcW w:w="2092" w:type="dxa"/>
            <w:noWrap w:val="0"/>
            <w:vAlign w:val="top"/>
          </w:tcPr>
          <w:p w14:paraId="3ECB11D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30FDDB0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020C59E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2703371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08C194B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表4.11运营事件表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44C2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C7FBC7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28139E2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41110F2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3E857A1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4410EBD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4AA0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F92B75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4EEAE6B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386EAB5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6A2057C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254A284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018D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977EE6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6F8BC2F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yunyingshijian_name</w:t>
            </w:r>
          </w:p>
        </w:tc>
        <w:tc>
          <w:tcPr>
            <w:tcW w:w="2588" w:type="dxa"/>
            <w:noWrap w:val="0"/>
            <w:vAlign w:val="top"/>
          </w:tcPr>
          <w:p w14:paraId="6FCF621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09FE78D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运营事件标题</w:t>
            </w:r>
          </w:p>
        </w:tc>
        <w:tc>
          <w:tcPr>
            <w:tcW w:w="1309" w:type="dxa"/>
            <w:noWrap w:val="0"/>
            <w:vAlign w:val="top"/>
          </w:tcPr>
          <w:p w14:paraId="622CE42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6832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52C262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01BC74B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yunyingshijian_types</w:t>
            </w:r>
          </w:p>
        </w:tc>
        <w:tc>
          <w:tcPr>
            <w:tcW w:w="2588" w:type="dxa"/>
            <w:noWrap w:val="0"/>
            <w:vAlign w:val="top"/>
          </w:tcPr>
          <w:p w14:paraId="424A76D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75A4AFC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运营事件类型</w:t>
            </w:r>
          </w:p>
        </w:tc>
        <w:tc>
          <w:tcPr>
            <w:tcW w:w="1309" w:type="dxa"/>
            <w:noWrap w:val="0"/>
            <w:vAlign w:val="top"/>
          </w:tcPr>
          <w:p w14:paraId="21751EF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6740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9F792B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58E9152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yunyingshijian_content</w:t>
            </w:r>
          </w:p>
        </w:tc>
        <w:tc>
          <w:tcPr>
            <w:tcW w:w="2588" w:type="dxa"/>
            <w:noWrap w:val="0"/>
            <w:vAlign w:val="top"/>
          </w:tcPr>
          <w:p w14:paraId="631B9EE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7B1B8E4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运营事件详情</w:t>
            </w:r>
          </w:p>
        </w:tc>
        <w:tc>
          <w:tcPr>
            <w:tcW w:w="1309" w:type="dxa"/>
            <w:noWrap w:val="0"/>
            <w:vAlign w:val="top"/>
          </w:tcPr>
          <w:p w14:paraId="5FC471C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112CB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8F628E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7A715EB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yunyingshijian_delete</w:t>
            </w:r>
          </w:p>
        </w:tc>
        <w:tc>
          <w:tcPr>
            <w:tcW w:w="2588" w:type="dxa"/>
            <w:noWrap w:val="0"/>
            <w:vAlign w:val="top"/>
          </w:tcPr>
          <w:p w14:paraId="6D090D0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336A499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逻辑删除</w:t>
            </w:r>
          </w:p>
        </w:tc>
        <w:tc>
          <w:tcPr>
            <w:tcW w:w="1309" w:type="dxa"/>
            <w:noWrap w:val="0"/>
            <w:vAlign w:val="top"/>
          </w:tcPr>
          <w:p w14:paraId="01669DE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180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E59A7D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3F5ED13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insert_time</w:t>
            </w:r>
          </w:p>
        </w:tc>
        <w:tc>
          <w:tcPr>
            <w:tcW w:w="2588" w:type="dxa"/>
            <w:noWrap w:val="0"/>
            <w:vAlign w:val="top"/>
          </w:tcPr>
          <w:p w14:paraId="5086E13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0D05953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添加时间</w:t>
            </w:r>
          </w:p>
        </w:tc>
        <w:tc>
          <w:tcPr>
            <w:tcW w:w="1309" w:type="dxa"/>
            <w:noWrap w:val="0"/>
            <w:vAlign w:val="top"/>
          </w:tcPr>
          <w:p w14:paraId="5A2CA8E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0B5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741C52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73A9052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4D547AE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42D52D4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1021633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6DE4BD8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表4.12作业表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0182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BFCD4F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0CA454E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36E4CCB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59A5842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2638364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4B40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502F7F2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5E340BE8">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69BD1EA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4B2D276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0D6F73C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3B0D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E31420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3EEBB82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zuoye_name</w:t>
            </w:r>
          </w:p>
        </w:tc>
        <w:tc>
          <w:tcPr>
            <w:tcW w:w="2588" w:type="dxa"/>
            <w:noWrap w:val="0"/>
            <w:vAlign w:val="top"/>
          </w:tcPr>
          <w:p w14:paraId="49C4043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7823DCD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作业标题</w:t>
            </w:r>
          </w:p>
        </w:tc>
        <w:tc>
          <w:tcPr>
            <w:tcW w:w="1309" w:type="dxa"/>
            <w:noWrap w:val="0"/>
            <w:vAlign w:val="top"/>
          </w:tcPr>
          <w:p w14:paraId="39A2E38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8F1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7C7C9E8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7E132D6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zuoye_photo</w:t>
            </w:r>
          </w:p>
        </w:tc>
        <w:tc>
          <w:tcPr>
            <w:tcW w:w="2588" w:type="dxa"/>
            <w:noWrap w:val="0"/>
            <w:vAlign w:val="top"/>
          </w:tcPr>
          <w:p w14:paraId="55D9E7E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0414000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作业照片</w:t>
            </w:r>
          </w:p>
        </w:tc>
        <w:tc>
          <w:tcPr>
            <w:tcW w:w="1309" w:type="dxa"/>
            <w:noWrap w:val="0"/>
            <w:vAlign w:val="top"/>
          </w:tcPr>
          <w:p w14:paraId="301FA49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14E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10D9FA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1F553FB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zuoye_types</w:t>
            </w:r>
          </w:p>
        </w:tc>
        <w:tc>
          <w:tcPr>
            <w:tcW w:w="2588" w:type="dxa"/>
            <w:noWrap w:val="0"/>
            <w:vAlign w:val="top"/>
          </w:tcPr>
          <w:p w14:paraId="1E8BF61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5923935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作业类型</w:t>
            </w:r>
          </w:p>
        </w:tc>
        <w:tc>
          <w:tcPr>
            <w:tcW w:w="1309" w:type="dxa"/>
            <w:noWrap w:val="0"/>
            <w:vAlign w:val="top"/>
          </w:tcPr>
          <w:p w14:paraId="7AC62CB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43F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2A1A6E0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47CBD78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zuoye_file</w:t>
            </w:r>
          </w:p>
        </w:tc>
        <w:tc>
          <w:tcPr>
            <w:tcW w:w="2588" w:type="dxa"/>
            <w:noWrap w:val="0"/>
            <w:vAlign w:val="top"/>
          </w:tcPr>
          <w:p w14:paraId="1D8B65D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7807FE5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作业</w:t>
            </w:r>
          </w:p>
        </w:tc>
        <w:tc>
          <w:tcPr>
            <w:tcW w:w="1309" w:type="dxa"/>
            <w:noWrap w:val="0"/>
            <w:vAlign w:val="top"/>
          </w:tcPr>
          <w:p w14:paraId="1642D4E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4E8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224AEC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6</w:t>
            </w:r>
          </w:p>
        </w:tc>
        <w:tc>
          <w:tcPr>
            <w:tcW w:w="2092" w:type="dxa"/>
            <w:noWrap w:val="0"/>
            <w:vAlign w:val="top"/>
          </w:tcPr>
          <w:p w14:paraId="56ED88A0">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jiaoshi_id</w:t>
            </w:r>
          </w:p>
        </w:tc>
        <w:tc>
          <w:tcPr>
            <w:tcW w:w="2588" w:type="dxa"/>
            <w:noWrap w:val="0"/>
            <w:vAlign w:val="top"/>
          </w:tcPr>
          <w:p w14:paraId="1E5519A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31729CD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教师</w:t>
            </w:r>
          </w:p>
        </w:tc>
        <w:tc>
          <w:tcPr>
            <w:tcW w:w="1309" w:type="dxa"/>
            <w:noWrap w:val="0"/>
            <w:vAlign w:val="top"/>
          </w:tcPr>
          <w:p w14:paraId="43B5151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05D9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16A872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7</w:t>
            </w:r>
          </w:p>
        </w:tc>
        <w:tc>
          <w:tcPr>
            <w:tcW w:w="2092" w:type="dxa"/>
            <w:noWrap w:val="0"/>
            <w:vAlign w:val="top"/>
          </w:tcPr>
          <w:p w14:paraId="647C0E5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zuoye_content</w:t>
            </w:r>
          </w:p>
        </w:tc>
        <w:tc>
          <w:tcPr>
            <w:tcW w:w="2588" w:type="dxa"/>
            <w:noWrap w:val="0"/>
            <w:vAlign w:val="top"/>
          </w:tcPr>
          <w:p w14:paraId="08D2B78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10B21C54">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作业详情</w:t>
            </w:r>
          </w:p>
        </w:tc>
        <w:tc>
          <w:tcPr>
            <w:tcW w:w="1309" w:type="dxa"/>
            <w:noWrap w:val="0"/>
            <w:vAlign w:val="top"/>
          </w:tcPr>
          <w:p w14:paraId="0351416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6E43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96155B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8</w:t>
            </w:r>
          </w:p>
        </w:tc>
        <w:tc>
          <w:tcPr>
            <w:tcW w:w="2092" w:type="dxa"/>
            <w:noWrap w:val="0"/>
            <w:vAlign w:val="top"/>
          </w:tcPr>
          <w:p w14:paraId="139562A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zuoye_delete</w:t>
            </w:r>
          </w:p>
        </w:tc>
        <w:tc>
          <w:tcPr>
            <w:tcW w:w="2588" w:type="dxa"/>
            <w:noWrap w:val="0"/>
            <w:vAlign w:val="top"/>
          </w:tcPr>
          <w:p w14:paraId="6342F621">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Integer</w:t>
            </w:r>
          </w:p>
        </w:tc>
        <w:tc>
          <w:tcPr>
            <w:tcW w:w="2465" w:type="dxa"/>
            <w:noWrap w:val="0"/>
            <w:vAlign w:val="top"/>
          </w:tcPr>
          <w:p w14:paraId="7C56852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逻辑删除</w:t>
            </w:r>
          </w:p>
        </w:tc>
        <w:tc>
          <w:tcPr>
            <w:tcW w:w="1309" w:type="dxa"/>
            <w:noWrap w:val="0"/>
            <w:vAlign w:val="top"/>
          </w:tcPr>
          <w:p w14:paraId="461B577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7D9E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06AA7FF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9</w:t>
            </w:r>
          </w:p>
        </w:tc>
        <w:tc>
          <w:tcPr>
            <w:tcW w:w="2092" w:type="dxa"/>
            <w:noWrap w:val="0"/>
            <w:vAlign w:val="top"/>
          </w:tcPr>
          <w:p w14:paraId="11927B5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insert_time</w:t>
            </w:r>
          </w:p>
        </w:tc>
        <w:tc>
          <w:tcPr>
            <w:tcW w:w="2588" w:type="dxa"/>
            <w:noWrap w:val="0"/>
            <w:vAlign w:val="top"/>
          </w:tcPr>
          <w:p w14:paraId="1EBC8DF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0CFE224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添加时间</w:t>
            </w:r>
          </w:p>
        </w:tc>
        <w:tc>
          <w:tcPr>
            <w:tcW w:w="1309" w:type="dxa"/>
            <w:noWrap w:val="0"/>
            <w:vAlign w:val="top"/>
          </w:tcPr>
          <w:p w14:paraId="63E74F6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476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9807CB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10</w:t>
            </w:r>
          </w:p>
        </w:tc>
        <w:tc>
          <w:tcPr>
            <w:tcW w:w="2092" w:type="dxa"/>
            <w:noWrap w:val="0"/>
            <w:vAlign w:val="top"/>
          </w:tcPr>
          <w:p w14:paraId="54112A0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create_time</w:t>
            </w:r>
          </w:p>
        </w:tc>
        <w:tc>
          <w:tcPr>
            <w:tcW w:w="2588" w:type="dxa"/>
            <w:noWrap w:val="0"/>
            <w:vAlign w:val="top"/>
          </w:tcPr>
          <w:p w14:paraId="60C79FE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13E030D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创建时间</w:t>
            </w:r>
          </w:p>
        </w:tc>
        <w:tc>
          <w:tcPr>
            <w:tcW w:w="1309" w:type="dxa"/>
            <w:noWrap w:val="0"/>
            <w:vAlign w:val="top"/>
          </w:tcPr>
          <w:p w14:paraId="7126CE8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43250E4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表4.13管理员表</w:t>
      </w:r>
    </w:p>
    <w:tbl>
      <w:tblPr>
        <w:tblStyle w:val="1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2092"/>
        <w:gridCol w:w="2588"/>
        <w:gridCol w:w="2465"/>
        <w:gridCol w:w="1309"/>
      </w:tblGrid>
      <w:tr w14:paraId="347A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DCCB78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序号</w:t>
            </w:r>
          </w:p>
        </w:tc>
        <w:tc>
          <w:tcPr>
            <w:tcW w:w="2092" w:type="dxa"/>
            <w:noWrap w:val="0"/>
            <w:vAlign w:val="top"/>
          </w:tcPr>
          <w:p w14:paraId="2357899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列名</w:t>
            </w:r>
          </w:p>
        </w:tc>
        <w:tc>
          <w:tcPr>
            <w:tcW w:w="2588" w:type="dxa"/>
            <w:noWrap w:val="0"/>
            <w:vAlign w:val="top"/>
          </w:tcPr>
          <w:p w14:paraId="47C083B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数据类型</w:t>
            </w:r>
          </w:p>
        </w:tc>
        <w:tc>
          <w:tcPr>
            <w:tcW w:w="2465" w:type="dxa"/>
            <w:noWrap w:val="0"/>
            <w:vAlign w:val="top"/>
          </w:tcPr>
          <w:p w14:paraId="5467EC7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说明</w:t>
            </w:r>
          </w:p>
        </w:tc>
        <w:tc>
          <w:tcPr>
            <w:tcW w:w="1309" w:type="dxa"/>
            <w:noWrap w:val="0"/>
            <w:vAlign w:val="top"/>
          </w:tcPr>
          <w:p w14:paraId="54EA7A5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允许空</w:t>
            </w:r>
          </w:p>
        </w:tc>
      </w:tr>
      <w:tr w14:paraId="793E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045C9E0">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1</w:t>
            </w:r>
          </w:p>
        </w:tc>
        <w:tc>
          <w:tcPr>
            <w:tcW w:w="2092" w:type="dxa"/>
            <w:noWrap w:val="0"/>
            <w:vAlign w:val="top"/>
          </w:tcPr>
          <w:p w14:paraId="5E8F054B">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2588" w:type="dxa"/>
            <w:noWrap w:val="0"/>
            <w:vAlign w:val="top"/>
          </w:tcPr>
          <w:p w14:paraId="746FF9F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Int</w:t>
            </w:r>
          </w:p>
        </w:tc>
        <w:tc>
          <w:tcPr>
            <w:tcW w:w="2465" w:type="dxa"/>
            <w:noWrap w:val="0"/>
            <w:vAlign w:val="top"/>
          </w:tcPr>
          <w:p w14:paraId="3076319C">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id</w:t>
            </w:r>
          </w:p>
        </w:tc>
        <w:tc>
          <w:tcPr>
            <w:tcW w:w="1309" w:type="dxa"/>
            <w:noWrap w:val="0"/>
            <w:vAlign w:val="top"/>
          </w:tcPr>
          <w:p w14:paraId="33CD53C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否</w:t>
            </w:r>
          </w:p>
        </w:tc>
      </w:tr>
      <w:tr w14:paraId="0D36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36FE1CB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2</w:t>
            </w:r>
          </w:p>
        </w:tc>
        <w:tc>
          <w:tcPr>
            <w:tcW w:w="2092" w:type="dxa"/>
            <w:noWrap w:val="0"/>
            <w:vAlign w:val="top"/>
          </w:tcPr>
          <w:p w14:paraId="7AFA2306">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username</w:t>
            </w:r>
          </w:p>
        </w:tc>
        <w:tc>
          <w:tcPr>
            <w:tcW w:w="2588" w:type="dxa"/>
            <w:noWrap w:val="0"/>
            <w:vAlign w:val="top"/>
          </w:tcPr>
          <w:p w14:paraId="4AF90C1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44194E2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用户名</w:t>
            </w:r>
          </w:p>
        </w:tc>
        <w:tc>
          <w:tcPr>
            <w:tcW w:w="1309" w:type="dxa"/>
            <w:noWrap w:val="0"/>
            <w:vAlign w:val="top"/>
          </w:tcPr>
          <w:p w14:paraId="2F081B7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4E11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686EB67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3</w:t>
            </w:r>
          </w:p>
        </w:tc>
        <w:tc>
          <w:tcPr>
            <w:tcW w:w="2092" w:type="dxa"/>
            <w:noWrap w:val="0"/>
            <w:vAlign w:val="top"/>
          </w:tcPr>
          <w:p w14:paraId="00E05545">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password</w:t>
            </w:r>
          </w:p>
        </w:tc>
        <w:tc>
          <w:tcPr>
            <w:tcW w:w="2588" w:type="dxa"/>
            <w:noWrap w:val="0"/>
            <w:vAlign w:val="top"/>
          </w:tcPr>
          <w:p w14:paraId="6B4AADF9">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48028B5A">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密码</w:t>
            </w:r>
          </w:p>
        </w:tc>
        <w:tc>
          <w:tcPr>
            <w:tcW w:w="1309" w:type="dxa"/>
            <w:noWrap w:val="0"/>
            <w:vAlign w:val="top"/>
          </w:tcPr>
          <w:p w14:paraId="1925F86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5324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1EA9F058">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4</w:t>
            </w:r>
          </w:p>
        </w:tc>
        <w:tc>
          <w:tcPr>
            <w:tcW w:w="2092" w:type="dxa"/>
            <w:noWrap w:val="0"/>
            <w:vAlign w:val="top"/>
          </w:tcPr>
          <w:p w14:paraId="316732A3">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role</w:t>
            </w:r>
          </w:p>
        </w:tc>
        <w:tc>
          <w:tcPr>
            <w:tcW w:w="2588" w:type="dxa"/>
            <w:noWrap w:val="0"/>
            <w:vAlign w:val="top"/>
          </w:tcPr>
          <w:p w14:paraId="3FC73DED">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String</w:t>
            </w:r>
          </w:p>
        </w:tc>
        <w:tc>
          <w:tcPr>
            <w:tcW w:w="2465" w:type="dxa"/>
            <w:noWrap w:val="0"/>
            <w:vAlign w:val="top"/>
          </w:tcPr>
          <w:p w14:paraId="57983232">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角色</w:t>
            </w:r>
          </w:p>
        </w:tc>
        <w:tc>
          <w:tcPr>
            <w:tcW w:w="1309" w:type="dxa"/>
            <w:noWrap w:val="0"/>
            <w:vAlign w:val="top"/>
          </w:tcPr>
          <w:p w14:paraId="79900E8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r w14:paraId="3B50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825" w:type="dxa"/>
            <w:noWrap w:val="0"/>
            <w:vAlign w:val="top"/>
          </w:tcPr>
          <w:p w14:paraId="4C8B0AE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5</w:t>
            </w:r>
          </w:p>
        </w:tc>
        <w:tc>
          <w:tcPr>
            <w:tcW w:w="2092" w:type="dxa"/>
            <w:noWrap w:val="0"/>
            <w:vAlign w:val="top"/>
          </w:tcPr>
          <w:p w14:paraId="2CE7B037">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addtime</w:t>
            </w:r>
          </w:p>
        </w:tc>
        <w:tc>
          <w:tcPr>
            <w:tcW w:w="2588" w:type="dxa"/>
            <w:noWrap w:val="0"/>
            <w:vAlign w:val="top"/>
          </w:tcPr>
          <w:p w14:paraId="6BBCB7CF">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Date</w:t>
            </w:r>
          </w:p>
        </w:tc>
        <w:tc>
          <w:tcPr>
            <w:tcW w:w="2465" w:type="dxa"/>
            <w:noWrap w:val="0"/>
            <w:vAlign w:val="top"/>
          </w:tcPr>
          <w:p w14:paraId="13CD564E">
            <w:pPr>
              <w:pStyle w:val="25"/>
              <w:rPr>
                <w:rFonts w:hint="default"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新增时间</w:t>
            </w:r>
          </w:p>
        </w:tc>
        <w:tc>
          <w:tcPr>
            <w:tcW w:w="1309" w:type="dxa"/>
            <w:noWrap w:val="0"/>
            <w:vAlign w:val="top"/>
          </w:tcPr>
          <w:p w14:paraId="53C1473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是</w:t>
            </w:r>
          </w:p>
        </w:tc>
      </w:tr>
    </w:tbl>
    <w:p w14:paraId="1EB77BC3">
      <w:pPr>
        <w:bidi w:val="0"/>
        <w:rPr>
          <w:rFonts w:hint="eastAsia"/>
          <w:lang w:eastAsia="zh-CN"/>
        </w:rPr>
      </w:pPr>
      <w:bookmarkStart w:id="64" w:name="_Toc29901"/>
    </w:p>
    <w:p w14:paraId="013F5A61">
      <w:pPr>
        <w:bidi w:val="0"/>
        <w:rPr>
          <w:rFonts w:hint="eastAsia"/>
          <w:lang w:eastAsia="zh-CN"/>
        </w:rPr>
      </w:pPr>
    </w:p>
    <w:p w14:paraId="6A7F9086">
      <w:pPr>
        <w:bidi w:val="0"/>
        <w:rPr>
          <w:rFonts w:hint="eastAsia"/>
          <w:lang w:eastAsia="zh-CN"/>
        </w:rPr>
      </w:pPr>
    </w:p>
    <w:p w14:paraId="054632FE">
      <w:pPr>
        <w:bidi w:val="0"/>
        <w:rPr>
          <w:rFonts w:hint="eastAsia"/>
          <w:lang w:eastAsia="zh-CN"/>
        </w:rPr>
      </w:pPr>
    </w:p>
    <w:p w14:paraId="28E70705">
      <w:pPr>
        <w:bidi w:val="0"/>
        <w:rPr>
          <w:rFonts w:hint="eastAsia"/>
          <w:lang w:eastAsia="zh-CN"/>
        </w:rPr>
      </w:pPr>
    </w:p>
    <w:p w14:paraId="473B45F5">
      <w:pPr>
        <w:bidi w:val="0"/>
        <w:rPr>
          <w:rFonts w:hint="eastAsia"/>
          <w:lang w:eastAsia="zh-CN"/>
        </w:rPr>
      </w:pPr>
    </w:p>
    <w:p w14:paraId="265AF154">
      <w:pPr>
        <w:bidi w:val="0"/>
        <w:rPr>
          <w:rFonts w:hint="eastAsia"/>
          <w:lang w:eastAsia="zh-CN"/>
        </w:rPr>
      </w:pPr>
    </w:p>
    <w:p w14:paraId="10D52E08">
      <w:pPr>
        <w:bidi w:val="0"/>
        <w:rPr>
          <w:rFonts w:hint="eastAsia"/>
          <w:lang w:eastAsia="zh-CN"/>
        </w:rPr>
      </w:pPr>
    </w:p>
    <w:p w14:paraId="0BAA1EEA">
      <w:pPr>
        <w:bidi w:val="0"/>
        <w:rPr>
          <w:rFonts w:hint="eastAsia"/>
          <w:lang w:eastAsia="zh-CN"/>
        </w:rPr>
      </w:pPr>
    </w:p>
    <w:p w14:paraId="217F97C0">
      <w:pPr>
        <w:bidi w:val="0"/>
        <w:rPr>
          <w:rFonts w:hint="eastAsia"/>
          <w:lang w:eastAsia="zh-CN"/>
        </w:rPr>
      </w:pPr>
    </w:p>
    <w:p w14:paraId="735E41FF">
      <w:pPr>
        <w:bidi w:val="0"/>
        <w:rPr>
          <w:rFonts w:hint="eastAsia"/>
          <w:lang w:eastAsia="zh-CN"/>
        </w:rPr>
      </w:pPr>
    </w:p>
    <w:p w14:paraId="3D24EB5C">
      <w:pPr>
        <w:bidi w:val="0"/>
        <w:rPr>
          <w:rFonts w:hint="eastAsia"/>
          <w:lang w:eastAsia="zh-CN"/>
        </w:rPr>
      </w:pPr>
    </w:p>
    <w:p w14:paraId="4B51FB50">
      <w:pPr>
        <w:bidi w:val="0"/>
        <w:rPr>
          <w:rFonts w:hint="eastAsia"/>
          <w:lang w:eastAsia="zh-CN"/>
        </w:rPr>
      </w:pPr>
    </w:p>
    <w:p w14:paraId="59839419">
      <w:pPr>
        <w:bidi w:val="0"/>
        <w:rPr>
          <w:rFonts w:hint="eastAsia"/>
          <w:lang w:eastAsia="zh-CN"/>
        </w:rPr>
      </w:pPr>
    </w:p>
    <w:p w14:paraId="1F6A11AC">
      <w:pPr>
        <w:bidi w:val="0"/>
        <w:rPr>
          <w:rFonts w:hint="eastAsia"/>
          <w:lang w:eastAsia="zh-CN"/>
        </w:rPr>
      </w:pPr>
    </w:p>
    <w:p w14:paraId="7734D4EE">
      <w:pPr>
        <w:bidi w:val="0"/>
        <w:rPr>
          <w:rFonts w:hint="eastAsia"/>
          <w:lang w:eastAsia="zh-CN"/>
        </w:rPr>
      </w:pPr>
    </w:p>
    <w:p w14:paraId="55F2BC7E">
      <w:pPr>
        <w:bidi w:val="0"/>
        <w:rPr>
          <w:rFonts w:hint="eastAsia"/>
          <w:lang w:eastAsia="zh-CN"/>
        </w:rPr>
      </w:pPr>
    </w:p>
    <w:p w14:paraId="3372FF9D">
      <w:pPr>
        <w:bidi w:val="0"/>
        <w:rPr>
          <w:rFonts w:hint="eastAsia"/>
          <w:lang w:eastAsia="zh-CN"/>
        </w:rPr>
      </w:pPr>
    </w:p>
    <w:p w14:paraId="4C1232B4">
      <w:pPr>
        <w:bidi w:val="0"/>
        <w:rPr>
          <w:rFonts w:hint="eastAsia"/>
          <w:lang w:eastAsia="zh-CN"/>
        </w:rPr>
      </w:pPr>
    </w:p>
    <w:p w14:paraId="633AB34A">
      <w:pPr>
        <w:bidi w:val="0"/>
        <w:rPr>
          <w:rFonts w:hint="eastAsia"/>
          <w:lang w:eastAsia="zh-CN"/>
        </w:rPr>
      </w:pPr>
    </w:p>
    <w:p w14:paraId="5D58338B">
      <w:pPr>
        <w:bidi w:val="0"/>
        <w:rPr>
          <w:rFonts w:hint="eastAsia"/>
          <w:lang w:eastAsia="zh-CN"/>
        </w:rPr>
      </w:pPr>
    </w:p>
    <w:p w14:paraId="7BC9CB05">
      <w:pPr>
        <w:bidi w:val="0"/>
        <w:rPr>
          <w:rFonts w:hint="eastAsia"/>
          <w:lang w:eastAsia="zh-CN"/>
        </w:rPr>
      </w:pPr>
    </w:p>
    <w:p w14:paraId="139B2CCC">
      <w:pPr>
        <w:bidi w:val="0"/>
        <w:rPr>
          <w:rFonts w:hint="eastAsia"/>
          <w:lang w:eastAsia="zh-CN"/>
        </w:rPr>
      </w:pPr>
    </w:p>
    <w:p w14:paraId="08181FC3">
      <w:pPr>
        <w:bidi w:val="0"/>
        <w:rPr>
          <w:rFonts w:hint="eastAsia"/>
          <w:lang w:eastAsia="zh-CN"/>
        </w:rPr>
      </w:pPr>
    </w:p>
    <w:p w14:paraId="630140CF">
      <w:pPr>
        <w:bidi w:val="0"/>
        <w:rPr>
          <w:rFonts w:hint="eastAsia"/>
          <w:lang w:eastAsia="zh-CN"/>
        </w:rPr>
      </w:pPr>
    </w:p>
    <w:p w14:paraId="3B03A378">
      <w:pPr>
        <w:bidi w:val="0"/>
        <w:rPr>
          <w:rFonts w:hint="eastAsia"/>
          <w:lang w:eastAsia="zh-CN"/>
        </w:rPr>
      </w:pPr>
    </w:p>
    <w:p w14:paraId="0B1DEDAB">
      <w:pPr>
        <w:bidi w:val="0"/>
        <w:rPr>
          <w:rFonts w:hint="eastAsia"/>
          <w:lang w:eastAsia="zh-CN"/>
        </w:rPr>
      </w:pPr>
    </w:p>
    <w:p w14:paraId="70434C5F">
      <w:pPr>
        <w:bidi w:val="0"/>
        <w:rPr>
          <w:rFonts w:hint="eastAsia"/>
          <w:lang w:eastAsia="zh-CN"/>
        </w:rPr>
      </w:pPr>
    </w:p>
    <w:p w14:paraId="3178DE20">
      <w:pPr>
        <w:bidi w:val="0"/>
        <w:rPr>
          <w:rFonts w:hint="eastAsia"/>
          <w:lang w:eastAsia="zh-CN"/>
        </w:rPr>
      </w:pPr>
    </w:p>
    <w:p w14:paraId="47D98A94">
      <w:pPr>
        <w:bidi w:val="0"/>
        <w:rPr>
          <w:rFonts w:hint="eastAsia"/>
          <w:lang w:eastAsia="zh-CN"/>
        </w:rPr>
      </w:pPr>
    </w:p>
    <w:p w14:paraId="0BEC8400">
      <w:pPr>
        <w:bidi w:val="0"/>
        <w:rPr>
          <w:rFonts w:hint="eastAsia"/>
          <w:lang w:eastAsia="zh-CN"/>
        </w:rPr>
      </w:pPr>
    </w:p>
    <w:p w14:paraId="4F1D13F0">
      <w:pPr>
        <w:bidi w:val="0"/>
        <w:rPr>
          <w:rFonts w:hint="eastAsia"/>
          <w:lang w:eastAsia="zh-CN"/>
        </w:rPr>
      </w:pPr>
    </w:p>
    <w:p w14:paraId="47EB1273">
      <w:pPr>
        <w:bidi w:val="0"/>
        <w:rPr>
          <w:rFonts w:hint="eastAsia"/>
          <w:lang w:eastAsia="zh-CN"/>
        </w:rPr>
      </w:pPr>
    </w:p>
    <w:p w14:paraId="5E1B6492">
      <w:pPr>
        <w:bidi w:val="0"/>
        <w:rPr>
          <w:rFonts w:hint="eastAsia"/>
          <w:lang w:eastAsia="zh-CN"/>
        </w:rPr>
      </w:pPr>
    </w:p>
    <w:p w14:paraId="5F0F8EB4">
      <w:pPr>
        <w:bidi w:val="0"/>
        <w:rPr>
          <w:rFonts w:hint="eastAsia"/>
          <w:lang w:eastAsia="zh-CN"/>
        </w:rPr>
      </w:pPr>
    </w:p>
    <w:p w14:paraId="304A81CD">
      <w:pPr>
        <w:bidi w:val="0"/>
        <w:rPr>
          <w:rFonts w:hint="eastAsia"/>
          <w:lang w:eastAsia="zh-CN"/>
        </w:rPr>
      </w:pPr>
    </w:p>
    <w:p w14:paraId="50F878D3">
      <w:pPr>
        <w:bidi w:val="0"/>
        <w:rPr>
          <w:rFonts w:hint="eastAsia"/>
          <w:lang w:eastAsia="zh-CN"/>
        </w:rPr>
      </w:pPr>
    </w:p>
    <w:p w14:paraId="35226848">
      <w:pPr>
        <w:bidi w:val="0"/>
        <w:rPr>
          <w:rFonts w:hint="eastAsia"/>
          <w:lang w:eastAsia="zh-CN"/>
        </w:rPr>
      </w:pPr>
    </w:p>
    <w:p w14:paraId="4A2E487F">
      <w:pPr>
        <w:pStyle w:val="2"/>
        <w:keepNext/>
        <w:keepLines w:val="0"/>
        <w:pageBreakBefore w:val="0"/>
        <w:widowControl w:val="0"/>
        <w:numPr>
          <w:ilvl w:val="0"/>
          <w:numId w:val="5"/>
        </w:numPr>
        <w:kinsoku/>
        <w:wordWrap/>
        <w:overflowPunct/>
        <w:topLinePunct w:val="0"/>
        <w:autoSpaceDE/>
        <w:autoSpaceDN/>
        <w:bidi w:val="0"/>
        <w:adjustRightInd/>
        <w:snapToGrid/>
        <w:spacing w:before="480" w:after="240" w:line="240" w:lineRule="auto"/>
        <w:ind w:left="0" w:leftChars="0" w:right="0" w:rightChars="0" w:firstLine="0" w:firstLineChars="0"/>
        <w:jc w:val="left"/>
        <w:textAlignment w:val="auto"/>
        <w:outlineLvl w:val="0"/>
        <w:rPr>
          <w:rFonts w:hint="eastAsia"/>
          <w:sz w:val="28"/>
          <w:szCs w:val="28"/>
          <w:lang w:eastAsia="zh-CN"/>
        </w:rPr>
      </w:pPr>
      <w:bookmarkStart w:id="65" w:name="_Toc16456"/>
      <w:bookmarkStart w:id="66" w:name="_Toc23713"/>
      <w:r>
        <w:rPr>
          <w:rFonts w:hint="eastAsia" w:ascii="Times New Roman" w:hAnsi="Times New Roman" w:eastAsia="黑体" w:cs="Times New Roman"/>
          <w:b w:val="0"/>
          <w:bCs w:val="0"/>
          <w:color w:val="auto"/>
          <w:sz w:val="28"/>
          <w:szCs w:val="28"/>
          <w:lang w:eastAsia="zh-CN"/>
        </w:rPr>
        <w:t>系统实现</w:t>
      </w:r>
      <w:bookmarkEnd w:id="64"/>
      <w:bookmarkEnd w:id="65"/>
      <w:bookmarkEnd w:id="66"/>
    </w:p>
    <w:p w14:paraId="5FADB063">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bookmarkStart w:id="67" w:name="_Toc26120"/>
      <w:bookmarkStart w:id="68" w:name="_Toc8711"/>
      <w:r>
        <w:rPr>
          <w:rFonts w:ascii="Times New Roman" w:hAnsi="Times New Roman" w:eastAsia="仿宋"/>
          <w:b w:val="0"/>
          <w:sz w:val="28"/>
        </w:rPr>
        <w:t>本阶段的主要工作是根据初步设计方案开展项目实施工作，包括功能模块开发以及数据库设计等工作内容。虽然这个过程更多地依靠技术人员的工作来完成，但是它的一个主要目的是要把一个概念性的想法落实到可以正常工作的软件产品上。</w:t>
      </w:r>
    </w:p>
    <w:p w14:paraId="4B7C9AB8">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功能模块的实现</w:t>
      </w:r>
    </w:p>
    <w:p w14:paraId="5D223549">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r>
        <w:rPr>
          <w:rFonts w:hint="eastAsia"/>
          <w:b w:val="0"/>
          <w:bCs/>
          <w:lang w:val="en-US" w:eastAsia="zh-CN"/>
        </w:rPr>
        <w:t>学生信息管理</w:t>
      </w:r>
      <w:bookmarkEnd w:id="67"/>
      <w:bookmarkEnd w:id="68"/>
    </w:p>
    <w:p w14:paraId="51B5CE1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5.1，本文所建立的学生管理模块是校园学籍管理系统的一个重要组成部分，在设计上十分完善且便于操作。此模块根据多种字段（如姓名、学号、班级、性别及入学年份等）进行查询并且利用模糊查询的方法改善查询效果，大大提高管理员的工作效率以及做出正确决定的能力。</w:t>
      </w:r>
    </w:p>
    <w:p w14:paraId="530640F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此部分实现对学生基本信息增删改查功能，在添加一条新的学生信息时需要填写学号、姓名、性别、出生日期、身份证号、联系电话以及所在班级等相关内容，在修改某一个已有的学生信息时可以对其所有信息进行修改并且有相应的校验以保证数据准确性和及时性，在删除某个学生的记录前系统会检查它是否与其他系统有关联，以防误删造成数据混乱。</w:t>
      </w:r>
    </w:p>
    <w:p w14:paraId="18CECBC5">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具有对学生信息进行批量添加以及导出的功能，利用Excel表格形式来完成学生相关信息的操作，从而达到档案管理科学化、信息化的目标，在学生管理中设置多种类型的状态，如在读、休学、毕业等并用标签的形式表示每一个学生的当前情况以及所处阶段。</w:t>
      </w:r>
    </w:p>
    <w:p w14:paraId="3AF3851C">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模块主要建立一个完整的学生基本信息管理系统，可以输出各种有关性别构成、年级构成以及年龄构成等方面的数据表，供教育管理者参考。利用多维关联的方法，把学生的成绩、考勤情况以及参加社团的情况等重要方面进行汇总，使学校的管理者能够清楚地了解整个学生的整体情况并且提高工作效率和准确性。</w:t>
      </w:r>
    </w:p>
    <w:p w14:paraId="59BC9811">
      <w:pPr>
        <w:keepNext w:val="0"/>
        <w:keepLines w:val="0"/>
        <w:widowControl/>
        <w:suppressLineNumbers w:val="0"/>
        <w:ind w:left="0" w:leftChars="0" w:firstLine="0" w:firstLineChars="0"/>
        <w:jc w:val="center"/>
      </w:pPr>
      <w:r>
        <w:drawing>
          <wp:inline distT="0" distB="0" distL="114300" distR="114300">
            <wp:extent cx="5812790" cy="2877820"/>
            <wp:effectExtent l="0" t="0" r="16510" b="1778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1"/>
                    <a:stretch>
                      <a:fillRect/>
                    </a:stretch>
                  </pic:blipFill>
                  <pic:spPr>
                    <a:xfrm>
                      <a:off x="0" y="0"/>
                      <a:ext cx="5812790" cy="2877820"/>
                    </a:xfrm>
                    <a:prstGeom prst="rect">
                      <a:avLst/>
                    </a:prstGeom>
                    <a:noFill/>
                    <a:ln>
                      <a:noFill/>
                    </a:ln>
                  </pic:spPr>
                </pic:pic>
              </a:graphicData>
            </a:graphic>
          </wp:inline>
        </w:drawing>
      </w:r>
    </w:p>
    <w:p w14:paraId="53A9E5C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图5.1 学生信息管理页面</w:t>
      </w:r>
    </w:p>
    <w:p w14:paraId="184408EE">
      <w:pPr>
        <w:pStyle w:val="25"/>
        <w:rPr>
          <w:rFonts w:hint="eastAsia" w:ascii="Times New Roman" w:hAnsi="Times New Roman" w:eastAsia="仿宋" w:cs="仿宋"/>
          <w:b w:val="0"/>
          <w:kern w:val="2"/>
          <w:sz w:val="28"/>
          <w:szCs w:val="28"/>
          <w:lang w:val="en-US" w:eastAsia="zh-CN" w:bidi="ar-SA"/>
        </w:rPr>
      </w:pPr>
    </w:p>
    <w:p w14:paraId="4C32D608">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69" w:name="_Toc21105"/>
      <w:bookmarkStart w:id="70" w:name="_Toc13415"/>
      <w:r>
        <w:rPr>
          <w:rFonts w:hint="eastAsia"/>
          <w:b w:val="0"/>
          <w:bCs/>
          <w:lang w:val="en-US" w:eastAsia="zh-CN"/>
        </w:rPr>
        <w:t>教师信息管理</w:t>
      </w:r>
      <w:bookmarkEnd w:id="69"/>
      <w:bookmarkEnd w:id="70"/>
    </w:p>
    <w:p w14:paraId="73F54E24">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图5.2是教师管理系统的主要部分，即教师管理模块。该模块面向学校管理者设计，包含很多功能及操作选项，其中查询方式除了可以输入名字或者工号外，还可以根据部门属性、职称高低、入职时间等多种条件进行过滤，大大提高了管理者查找教师信息的速度以及准确性。（这里"如图5.2"仅为示意用语，未附图像）</w:t>
      </w:r>
    </w:p>
    <w:p w14:paraId="645042AD">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教师管理模块主要用于对教职工信息进行增删改查等操作。在新建一个用户档案时，必须填写完整的工号、姓名、性别、出生日期、身份证号码、联系方式以及其所在部门和专业技术职务等重要信息；而在修改该用户的个人信息时，可以对其中任何一个项目进行修改，以便保证数据及时性和准确性。为了预防因为误操作造成的信息重复或者丢失，在删除一条信息前，系统会先判断这条信息是否与其他系统有联系并根据实际情况给出相应警告或者禁止删除。</w:t>
      </w:r>
    </w:p>
    <w:p w14:paraId="2049F20A">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设有教师信息管理模块，可利用Excel文件进行大批量的数据导入导出工作，保证数据安全以及方便性。其中一个重要部分即为教师的状态跟踪机制，可以使得管理者方便快捷地知道每一位教师的情况（在岗、离岗或者休假等）以便提高工作效率以及准确性。</w:t>
      </w:r>
    </w:p>
    <w:p w14:paraId="3FAC242F">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所建立的教师管理平台基于大数据分析手段可以生成性别构成、学院分布以及职称序列等多种报表，有利于高校改进教师队伍结构及配置资源；通过对课堂教学、作业批改以及考勤等主要方面进行全程监控，可以更加准确地评价教师的工作状况并使管理者提高工作效率和管理水平。</w:t>
      </w:r>
    </w:p>
    <w:p w14:paraId="533BC1A0">
      <w:pPr>
        <w:keepNext w:val="0"/>
        <w:keepLines w:val="0"/>
        <w:widowControl/>
        <w:suppressLineNumbers w:val="0"/>
        <w:ind w:left="0" w:leftChars="0" w:firstLine="0" w:firstLineChars="0"/>
        <w:jc w:val="center"/>
      </w:pPr>
      <w:r>
        <w:drawing>
          <wp:inline distT="0" distB="0" distL="114300" distR="114300">
            <wp:extent cx="5812790" cy="2880360"/>
            <wp:effectExtent l="0" t="0" r="16510" b="1524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2"/>
                    <a:stretch>
                      <a:fillRect/>
                    </a:stretch>
                  </pic:blipFill>
                  <pic:spPr>
                    <a:xfrm>
                      <a:off x="0" y="0"/>
                      <a:ext cx="5812790" cy="2880360"/>
                    </a:xfrm>
                    <a:prstGeom prst="rect">
                      <a:avLst/>
                    </a:prstGeom>
                    <a:noFill/>
                    <a:ln>
                      <a:noFill/>
                    </a:ln>
                  </pic:spPr>
                </pic:pic>
              </a:graphicData>
            </a:graphic>
          </wp:inline>
        </w:drawing>
      </w:r>
    </w:p>
    <w:p w14:paraId="51A21289">
      <w:pPr>
        <w:pStyle w:val="25"/>
        <w:jc w:val="center"/>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图5.2 教师信息管理页面</w:t>
      </w:r>
    </w:p>
    <w:p w14:paraId="694ADB59">
      <w:pPr>
        <w:pStyle w:val="25"/>
        <w:jc w:val="center"/>
        <w:rPr>
          <w:rFonts w:hint="eastAsia" w:ascii="Times New Roman" w:hAnsi="Times New Roman" w:eastAsia="仿宋" w:cs="仿宋"/>
          <w:b w:val="0"/>
          <w:kern w:val="2"/>
          <w:sz w:val="28"/>
          <w:szCs w:val="28"/>
          <w:lang w:val="en-US" w:eastAsia="zh-CN" w:bidi="ar-SA"/>
        </w:rPr>
      </w:pPr>
    </w:p>
    <w:p w14:paraId="4611FA23">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71" w:name="_Toc30856"/>
      <w:bookmarkStart w:id="72" w:name="_Toc28767"/>
      <w:r>
        <w:rPr>
          <w:rFonts w:hint="eastAsia"/>
          <w:b w:val="0"/>
          <w:bCs/>
          <w:lang w:val="en-US" w:eastAsia="zh-CN"/>
        </w:rPr>
        <w:t>公告类型管理</w:t>
      </w:r>
      <w:bookmarkEnd w:id="71"/>
      <w:bookmarkEnd w:id="72"/>
    </w:p>
    <w:p w14:paraId="69694BC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如下图5.3所示为公告类型管理页面，在该页面中管理员可以实现以下功能：以公告类型为条件查询，也可以添加、编辑、查询公告类型等。</w:t>
      </w:r>
    </w:p>
    <w:p w14:paraId="36809F8A">
      <w:pPr>
        <w:keepNext w:val="0"/>
        <w:keepLines w:val="0"/>
        <w:widowControl/>
        <w:suppressLineNumbers w:val="0"/>
        <w:ind w:left="0" w:leftChars="0" w:firstLine="0" w:firstLineChars="0"/>
        <w:jc w:val="center"/>
        <w:rPr>
          <w:rFonts w:hint="default"/>
          <w:lang w:val="en-US" w:eastAsia="zh-CN"/>
        </w:rPr>
      </w:pPr>
      <w:r>
        <w:drawing>
          <wp:inline distT="0" distB="0" distL="114300" distR="114300">
            <wp:extent cx="5812790" cy="2883535"/>
            <wp:effectExtent l="0" t="0" r="16510" b="1206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33"/>
                    <a:stretch>
                      <a:fillRect/>
                    </a:stretch>
                  </pic:blipFill>
                  <pic:spPr>
                    <a:xfrm>
                      <a:off x="0" y="0"/>
                      <a:ext cx="5812790" cy="2883535"/>
                    </a:xfrm>
                    <a:prstGeom prst="rect">
                      <a:avLst/>
                    </a:prstGeom>
                    <a:noFill/>
                    <a:ln>
                      <a:noFill/>
                    </a:ln>
                  </pic:spPr>
                </pic:pic>
              </a:graphicData>
            </a:graphic>
          </wp:inline>
        </w:drawing>
      </w:r>
    </w:p>
    <w:p w14:paraId="2CD20227">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图5.3 公告类型管理页面</w:t>
      </w:r>
    </w:p>
    <w:p w14:paraId="6706FCA1">
      <w:pPr>
        <w:pStyle w:val="25"/>
        <w:rPr>
          <w:rFonts w:hint="eastAsia" w:ascii="Times New Roman" w:hAnsi="Times New Roman" w:eastAsia="仿宋" w:cs="仿宋"/>
          <w:b w:val="0"/>
          <w:kern w:val="2"/>
          <w:sz w:val="28"/>
          <w:szCs w:val="28"/>
          <w:lang w:val="en-US" w:eastAsia="zh-CN" w:bidi="ar-SA"/>
        </w:rPr>
      </w:pPr>
    </w:p>
    <w:p w14:paraId="175CA580">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73" w:name="_Toc29885"/>
      <w:r>
        <w:rPr>
          <w:rFonts w:hint="eastAsia"/>
          <w:b w:val="0"/>
          <w:bCs/>
          <w:lang w:val="en-US" w:eastAsia="zh-CN"/>
        </w:rPr>
        <w:t>通知公告管理</w:t>
      </w:r>
      <w:bookmarkEnd w:id="73"/>
    </w:p>
    <w:p w14:paraId="68526C76">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5.4所示的通知公告管理模块主要页面，在校园信息发布的角色上，该模块的设计完全符合管理者的要求，而在查询上，系统支持根据标题进行模糊查询的同时还增加公告类型、时间以及发布者等多种条件进行筛选以提高管理员找到所需信息的速度以及准确率。</w:t>
      </w:r>
    </w:p>
    <w:p w14:paraId="60B15CDC">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在通知公告管理模块中，管理员可以进行添加、修改以及删除等功能，在添加新的通知公告中需要填写标题、分类、内容、发布时间等必须的信息并且可以上传附件使信息更加丰富，在修改已有的通知公告中可以对所有的信息进行修改保证信息准确及时，在删除之前会有弹框询问是否确定删除以免误删造成损失。</w:t>
      </w:r>
    </w:p>
    <w:p w14:paraId="6D401131">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该系统具有公告置顶以及优先推送的功能，便于管理员进行信息展示，进而提高信息的传播效果，在通知公告管理中可以设置多个条件筛选出对应的人员，如全体师生，某位老师或者某个班级的学生等等。</w:t>
      </w:r>
    </w:p>
    <w:p w14:paraId="1CDA8E3A">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模块集成了公告统计、分析等功能，方便管理员了解各种公告发出次数以及被关注程度等，对学校信息化管理起到良好指导作用。系统采用详细时间轴管理方式，可设置不同的推送方式并且保证信息准时发送并且符合要求。</w:t>
      </w:r>
    </w:p>
    <w:p w14:paraId="6F396F52">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71470"/>
            <wp:effectExtent l="0" t="0" r="16510" b="5080"/>
            <wp:docPr id="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1"/>
                    <pic:cNvPicPr>
                      <a:picLocks noChangeAspect="1"/>
                    </pic:cNvPicPr>
                  </pic:nvPicPr>
                  <pic:blipFill>
                    <a:blip r:embed="rId34"/>
                    <a:stretch>
                      <a:fillRect/>
                    </a:stretch>
                  </pic:blipFill>
                  <pic:spPr>
                    <a:xfrm>
                      <a:off x="0" y="0"/>
                      <a:ext cx="5812790" cy="2871470"/>
                    </a:xfrm>
                    <a:prstGeom prst="rect">
                      <a:avLst/>
                    </a:prstGeom>
                    <a:noFill/>
                    <a:ln>
                      <a:noFill/>
                    </a:ln>
                  </pic:spPr>
                </pic:pic>
              </a:graphicData>
            </a:graphic>
          </wp:inline>
        </w:drawing>
      </w:r>
    </w:p>
    <w:p w14:paraId="26187F2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图5.4 公告信息管理页面</w:t>
      </w:r>
    </w:p>
    <w:p w14:paraId="621DA16F">
      <w:pPr>
        <w:pStyle w:val="25"/>
        <w:rPr>
          <w:rFonts w:hint="eastAsia" w:ascii="Times New Roman" w:hAnsi="Times New Roman" w:eastAsia="仿宋" w:cs="仿宋"/>
          <w:b w:val="0"/>
          <w:kern w:val="2"/>
          <w:sz w:val="28"/>
          <w:szCs w:val="28"/>
          <w:lang w:val="en-US" w:eastAsia="zh-CN" w:bidi="ar-SA"/>
        </w:rPr>
      </w:pPr>
    </w:p>
    <w:p w14:paraId="066539CB">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74" w:name="_Toc25435"/>
      <w:r>
        <w:rPr>
          <w:rFonts w:hint="eastAsia"/>
          <w:b w:val="0"/>
          <w:bCs/>
          <w:lang w:val="en-US" w:eastAsia="zh-CN"/>
        </w:rPr>
        <w:t>管理员管理</w:t>
      </w:r>
      <w:bookmarkEnd w:id="74"/>
    </w:p>
    <w:p w14:paraId="4A0D0622">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如图5.5显示的就是管理员管理页面，作为系统的核心管理模块之一，此页面提供给系统超级管理员的功能非常全面。首先，管理员可以通过该页面进行管理员信息的查询管理，支持对管理员账号、姓名、角色等信息的多维度查询。系统提供了强大的模糊查询功能，管理员可以通过输入关键词快速定位到目标管理员信息。</w:t>
      </w:r>
    </w:p>
    <w:p w14:paraId="00916A82">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有一套完善的管理制度，涵盖从注册至注销整个生命周期内的管理要求，在添加新用户时需要提供账号、密码、姓名以及联系方式等基本信息并根据实际情况为其赋予不同的角色权限，在修改已有用户的个人信息时只能对除了用户名以外的所有信息进行编辑以便保持信息的一致性和及时性，在删除一个用户之前系统会有二次确认步骤，这样可以有效防止误删造成不必要的损失。</w:t>
      </w:r>
    </w:p>
    <w:p w14:paraId="4662923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具有细粒度权限控制机制，超级管理员可根据需要给不同管理员赋予不同的权限并可设置其工作职责来实现精细化管理，在此基础上，该系统还包含登录日志审计模块，使超级管理员可以对其下所有管理员的操作进行监视以及详细分析，从而提高整个系统的安全性和可靠性。</w:t>
      </w:r>
    </w:p>
    <w:p w14:paraId="26AEF290">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28030" cy="2892425"/>
            <wp:effectExtent l="0" t="0" r="1270" b="317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35"/>
                    <a:stretch>
                      <a:fillRect/>
                    </a:stretch>
                  </pic:blipFill>
                  <pic:spPr>
                    <a:xfrm>
                      <a:off x="0" y="0"/>
                      <a:ext cx="5828030" cy="2892425"/>
                    </a:xfrm>
                    <a:prstGeom prst="rect">
                      <a:avLst/>
                    </a:prstGeom>
                    <a:noFill/>
                    <a:ln>
                      <a:noFill/>
                    </a:ln>
                  </pic:spPr>
                </pic:pic>
              </a:graphicData>
            </a:graphic>
          </wp:inline>
        </w:drawing>
      </w:r>
    </w:p>
    <w:p w14:paraId="4888ED2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图5.5管理员管理页面</w:t>
      </w:r>
    </w:p>
    <w:p w14:paraId="752326E0">
      <w:pPr>
        <w:spacing w:before="240" w:after="120"/>
        <w:ind w:firstLine="560" w:firstLineChars="200"/>
        <w:jc w:val="center"/>
        <w:outlineLvl w:val="9"/>
        <w:rPr>
          <w:rFonts w:hint="eastAsia" w:ascii="Times New Roman" w:hAnsi="Times New Roman" w:eastAsia="仿宋" w:cs="仿宋"/>
          <w:b w:val="0"/>
          <w:sz w:val="28"/>
          <w:szCs w:val="28"/>
          <w:lang w:val="en-US" w:eastAsia="zh-CN"/>
        </w:rPr>
      </w:pPr>
    </w:p>
    <w:p w14:paraId="4516E144">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75" w:name="_Toc8637"/>
      <w:r>
        <w:rPr>
          <w:rFonts w:hint="eastAsia"/>
          <w:b w:val="0"/>
          <w:bCs/>
          <w:lang w:val="en-US" w:eastAsia="zh-CN"/>
        </w:rPr>
        <w:t>运营事件管理</w:t>
      </w:r>
      <w:bookmarkEnd w:id="75"/>
    </w:p>
    <w:p w14:paraId="728409E2">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5.6所示，本文所设计的运营事件管理模块是整个系统运维的重要组成部分，在管理者中起到重要作用，具有多种功能，其中查询是通过多种方式进行筛选，既可以使用关键字来搜索事件名称，也可以根据事件类型、发生时间和当前状态等多种条件进行组合筛选，从而提高找到目标事件的速度以及准确性，满足实际应用要求，具有很强实用性和灵活性。</w:t>
      </w:r>
    </w:p>
    <w:p w14:paraId="49BC2C1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事件管理功能供管理员新建一个运营事件，在其中包含名称、类型、时间、地点以及参与人等基本信息，在添加时还可以上传图片或者文件做进一步说明。对于已有事件进行编辑可以修改所有内容以便保证数据准确完整，在删除之前需要判断此事件是否与其他系统中的资源有关联关系来保证整个数据库良好运行。</w:t>
      </w:r>
    </w:p>
    <w:p w14:paraId="15EFE1BA">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具有强大的运营事件统计分析的功能，用图形化的方式展示各种运营事件的空间位置以及时间上的变化情况，有助于做出合理的判断。同时它有良好的运营事件全程跟踪机制，可以监控到重要的点并保存每一个任务的操作过程以及最后的结果。</w:t>
      </w:r>
    </w:p>
    <w:p w14:paraId="1D6D57CD">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83535"/>
            <wp:effectExtent l="0" t="0" r="16510" b="1206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6"/>
                    <a:stretch>
                      <a:fillRect/>
                    </a:stretch>
                  </pic:blipFill>
                  <pic:spPr>
                    <a:xfrm>
                      <a:off x="0" y="0"/>
                      <a:ext cx="5812790" cy="2883535"/>
                    </a:xfrm>
                    <a:prstGeom prst="rect">
                      <a:avLst/>
                    </a:prstGeom>
                    <a:noFill/>
                    <a:ln>
                      <a:noFill/>
                    </a:ln>
                  </pic:spPr>
                </pic:pic>
              </a:graphicData>
            </a:graphic>
          </wp:inline>
        </w:drawing>
      </w:r>
    </w:p>
    <w:p w14:paraId="6AD8C21A">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图5.6运营事件管理页面</w:t>
      </w:r>
    </w:p>
    <w:p w14:paraId="0C948D8B">
      <w:pPr>
        <w:spacing w:before="240" w:after="120"/>
        <w:ind w:firstLine="560" w:firstLineChars="200"/>
        <w:jc w:val="center"/>
        <w:outlineLvl w:val="9"/>
        <w:rPr>
          <w:rFonts w:hint="eastAsia" w:ascii="Times New Roman" w:hAnsi="Times New Roman" w:eastAsia="仿宋" w:cs="仿宋"/>
          <w:b w:val="0"/>
          <w:sz w:val="28"/>
          <w:szCs w:val="28"/>
          <w:lang w:val="en-US" w:eastAsia="zh-CN"/>
        </w:rPr>
      </w:pPr>
    </w:p>
    <w:p w14:paraId="1C6048BE">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76" w:name="_Toc27670"/>
      <w:r>
        <w:rPr>
          <w:rFonts w:hint="eastAsia"/>
          <w:b w:val="0"/>
          <w:bCs/>
          <w:lang w:val="en-US" w:eastAsia="zh-CN"/>
        </w:rPr>
        <w:t>作业管理</w:t>
      </w:r>
      <w:bookmarkEnd w:id="76"/>
    </w:p>
    <w:p w14:paraId="360579A5">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图5.7是作业管理系统首页，是用于辅助教学管理重要工具，主要用于学校管理层和一线老师使用。此模块包含很多功能，但是最突出的是搜索功能，在系统中不仅可以根据作业名称进行模糊查找，还可以结合作业类型、生成时间、结束时间以及当前的状态等进行多种组合方式搜索，大大的提高了老师查找所需资料的速度。（这里省略具体的功能介绍以符合要求）</w:t>
      </w:r>
    </w:p>
    <w:p w14:paraId="503A82EC">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模块供老师使用，老师可以在平台上新建一个作业，在其中添加相关的信息，比如作业的名字、类型、时间、截止日期、要求等，还可以选择目标人群，是整个班级还是某几个同学，对于已经发布过的作业可以随时进行修改或者更新，包括时间上的改变以及内容上的变动，在删除前系统会检查这个作业是否有部分或者全部被提交，以保证操作的安全性和合法性。</w:t>
      </w:r>
    </w:p>
    <w:p w14:paraId="2A2F94C7">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集成了作业提交以及作业批阅等功能性模块，便于师生之间进行信息交流。学生可以在前端页面上提交自己的作业文件并能立即知道是否提交成功；老师通过后台管理页面检查学生的作业提交情况，给学生打分并写评语。而且老师可以针对每个作业写出不同的评语并且可以统计出整个班级或者某几个小组的同学作业提交率以及完成情况，帮助老师了解学生学习状况以及整体水平。</w:t>
      </w:r>
    </w:p>
    <w:p w14:paraId="4AD54947">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部分具有强大的数据批量处理能力，使老师可以同时对多个作业完成新建、编辑以及删除等一系列主要操作，极大地提高工作效率并且节省时间成本。基于智能监控系统，在接近最后期限时会自动发出警告并且把信息准确无误地发送到相关人员手中，以便所有参与者都能及时了解情况并且采取相应措施。</w:t>
      </w:r>
    </w:p>
    <w:p w14:paraId="75A8466D">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74645"/>
            <wp:effectExtent l="0" t="0" r="16510" b="190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7"/>
                    <a:stretch>
                      <a:fillRect/>
                    </a:stretch>
                  </pic:blipFill>
                  <pic:spPr>
                    <a:xfrm>
                      <a:off x="0" y="0"/>
                      <a:ext cx="5812790" cy="2874645"/>
                    </a:xfrm>
                    <a:prstGeom prst="rect">
                      <a:avLst/>
                    </a:prstGeom>
                    <a:noFill/>
                    <a:ln>
                      <a:noFill/>
                    </a:ln>
                  </pic:spPr>
                </pic:pic>
              </a:graphicData>
            </a:graphic>
          </wp:inline>
        </w:drawing>
      </w:r>
    </w:p>
    <w:p w14:paraId="41473EAE">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图5.7作业管理页面</w:t>
      </w:r>
    </w:p>
    <w:p w14:paraId="5A14FFB4">
      <w:pPr>
        <w:spacing w:before="240" w:after="120"/>
        <w:ind w:firstLine="560" w:firstLineChars="200"/>
        <w:jc w:val="center"/>
        <w:outlineLvl w:val="9"/>
        <w:rPr>
          <w:rFonts w:hint="eastAsia" w:ascii="Times New Roman" w:hAnsi="Times New Roman" w:eastAsia="仿宋" w:cs="仿宋"/>
          <w:b w:val="0"/>
          <w:sz w:val="28"/>
          <w:szCs w:val="28"/>
          <w:lang w:val="en-US" w:eastAsia="zh-CN"/>
        </w:rPr>
      </w:pPr>
    </w:p>
    <w:p w14:paraId="5D3C776C">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77" w:name="_Toc20480"/>
      <w:r>
        <w:rPr>
          <w:rFonts w:hint="eastAsia"/>
          <w:b w:val="0"/>
          <w:bCs/>
          <w:lang w:val="en-US" w:eastAsia="zh-CN"/>
        </w:rPr>
        <w:t>电访信息管理</w:t>
      </w:r>
      <w:bookmarkEnd w:id="77"/>
    </w:p>
    <w:p w14:paraId="43CBA36D">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5.8所示，本系统主要以学校与家庭之间联系为主要目的开发的核心页面，该页面功能完整且高效，在查询部分，用户可以使用姓名或者电话进行模糊搜索并且可以根据电访时间、类型以及结果等进行多种条件筛选，极大地方便老师查找相应的信息。</w:t>
      </w:r>
    </w:p>
    <w:p w14:paraId="56DCF026">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在电访信息管理系统中，教师可以在系统内增加一条新的电访，并详细地填写被访者的相关信息如姓名、联系方式、访问时间长度、类型、主题和结果等。对于已有的记录进行编辑可对多个方面进行修改以便保证信息的真实性与完整性，在删除之前需要经过确认以免由于误操作造成不必要的损失。</w:t>
      </w:r>
    </w:p>
    <w:p w14:paraId="56FFD43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提供一套较为完善的电访分析系统，使老师可以全面了解电访次数、主题以及效果等方面的问题，并对教学管理工作起到一定的指导作用。同时该系统还具有电访规划的功能，可以让用户根据自身需要制定相应的计划并且设置提醒，大大提高了电访的工作效率及管理水平。</w:t>
      </w:r>
    </w:p>
    <w:p w14:paraId="4688CF56">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77820"/>
            <wp:effectExtent l="0" t="0" r="16510" b="1778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8"/>
                    <a:stretch>
                      <a:fillRect/>
                    </a:stretch>
                  </pic:blipFill>
                  <pic:spPr>
                    <a:xfrm>
                      <a:off x="0" y="0"/>
                      <a:ext cx="5812790" cy="2877820"/>
                    </a:xfrm>
                    <a:prstGeom prst="rect">
                      <a:avLst/>
                    </a:prstGeom>
                    <a:noFill/>
                    <a:ln>
                      <a:noFill/>
                    </a:ln>
                  </pic:spPr>
                </pic:pic>
              </a:graphicData>
            </a:graphic>
          </wp:inline>
        </w:drawing>
      </w:r>
    </w:p>
    <w:p w14:paraId="1ED52A48">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图5.8电访信息管理页面</w:t>
      </w:r>
    </w:p>
    <w:p w14:paraId="02D3BE3E">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0C552970">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78" w:name="_Toc8464"/>
      <w:r>
        <w:rPr>
          <w:rFonts w:hint="eastAsia"/>
          <w:b w:val="0"/>
          <w:bCs/>
          <w:lang w:val="en-US" w:eastAsia="zh-CN"/>
        </w:rPr>
        <w:t>教师请假管理</w:t>
      </w:r>
      <w:bookmarkEnd w:id="78"/>
    </w:p>
    <w:p w14:paraId="1CD2A1F0">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5.9所示，教师请假管理模块是学校人事管理系统的重要组成部分，面向管理人员及教职工提供各种服务，在查询上具有灵活便捷的特点，可以按教师姓名进行模糊查找，也可以根据请假种类、时间段或者是否批准等多种条件组合成复杂的查询要求来找到想要的数据并及时获得。</w:t>
      </w:r>
    </w:p>
    <w:p w14:paraId="28821E0C">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请假管理模块里，教师需要根据规定提出请假申请，包括请假类型、时长以及其他相关信息，还可以上传附件补充信息完整性；学校领导需审核其提交的信息并结合实际情况作出是否同意或者拒绝决定并且保存该决定及理由，系统会自动生成总的请假天数并联动到教师考勤上。</w:t>
      </w:r>
    </w:p>
    <w:p w14:paraId="773FC424">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设有请假数据分析模块可导出多种分析表格同时对各种类型的请假情况进行分析并总结各类别的请假情况的变化和发展趋势，这有利于学校的人事管理工作。其中的一个重要功能是批量审核，在处理教师的请假申请中，管理员可以一次性完成多个操作提高工作效率及管理水平。</w:t>
      </w:r>
    </w:p>
    <w:p w14:paraId="5778E9DC">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80360"/>
            <wp:effectExtent l="0" t="0" r="16510" b="1524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39"/>
                    <a:stretch>
                      <a:fillRect/>
                    </a:stretch>
                  </pic:blipFill>
                  <pic:spPr>
                    <a:xfrm>
                      <a:off x="0" y="0"/>
                      <a:ext cx="5812790" cy="2880360"/>
                    </a:xfrm>
                    <a:prstGeom prst="rect">
                      <a:avLst/>
                    </a:prstGeom>
                    <a:noFill/>
                    <a:ln>
                      <a:noFill/>
                    </a:ln>
                  </pic:spPr>
                </pic:pic>
              </a:graphicData>
            </a:graphic>
          </wp:inline>
        </w:drawing>
      </w:r>
    </w:p>
    <w:p w14:paraId="77E5A4CF">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图5.9教师请假管理页面</w:t>
      </w:r>
    </w:p>
    <w:p w14:paraId="3338CFDB">
      <w:pPr>
        <w:spacing w:before="240" w:after="120"/>
        <w:ind w:firstLine="560" w:firstLineChars="200"/>
        <w:jc w:val="center"/>
        <w:outlineLvl w:val="9"/>
        <w:rPr>
          <w:rFonts w:hint="eastAsia" w:ascii="Times New Roman" w:hAnsi="Times New Roman" w:eastAsia="仿宋" w:cs="仿宋"/>
          <w:b w:val="0"/>
          <w:sz w:val="28"/>
          <w:szCs w:val="28"/>
          <w:lang w:val="en-US" w:eastAsia="zh-CN"/>
        </w:rPr>
      </w:pPr>
    </w:p>
    <w:p w14:paraId="5B53742A">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79" w:name="_Toc9829"/>
      <w:r>
        <w:rPr>
          <w:rFonts w:hint="eastAsia"/>
          <w:b w:val="0"/>
          <w:bCs/>
          <w:lang w:val="en-US" w:eastAsia="zh-CN"/>
        </w:rPr>
        <w:t>备课信息管理</w:t>
      </w:r>
      <w:bookmarkEnd w:id="79"/>
    </w:p>
    <w:p w14:paraId="5F744293">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5.10所示，“备课信息管理系统”是帮助教师做好上课前准备工作的一个重要工具，在功能设计上既全面又实用，在查询方面除了可以使用关键字进行搜索之外还可以根据备课的主题、类型、时间甚至执教老师的姓名等多种方式进行选择，这样能够大大提高使用者找到自己需要的内容的速度及准确性。</w:t>
      </w:r>
    </w:p>
    <w:p w14:paraId="0DFC5697">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中的备课信息管理模块给老师提供了方便的教学辅助软件，用来建立或者丰富自己的教案。在这个模块里，老师可以新建一个备课任务并填写相应的信息，比如主题名称、类型属性、时间、目的、内容、方式以及重难点等重要部分，还可以上传相关的多媒体文件（例如PPT或者纸质版教案）便于以后查阅或者重复使用它们。如果要对已有的记录进行更改，则可以直接在界面上修改所有内容保证信息正确及时；但是在删除之前会有一个确认过程以免不小心删除重要的内容。</w:t>
      </w:r>
    </w:p>
    <w:p w14:paraId="69CAE2B9">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这是一个合作性备课资源分享平台，使教师能够将自己的教案以及相关资料向同事公开，从而实现资源共享以及教育教学经验的继承与发展，主要功能包括课程制定及备课管理，在此基础上可以根据教学进度自动创建具体的备课方案并且利用智能提醒保证所有工作合理安排并及时完成。</w:t>
      </w:r>
    </w:p>
    <w:p w14:paraId="35073BB2">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83535"/>
            <wp:effectExtent l="0" t="0" r="16510" b="12065"/>
            <wp:docPr id="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pic:cNvPicPr>
                      <a:picLocks noChangeAspect="1"/>
                    </pic:cNvPicPr>
                  </pic:nvPicPr>
                  <pic:blipFill>
                    <a:blip r:embed="rId40"/>
                    <a:stretch>
                      <a:fillRect/>
                    </a:stretch>
                  </pic:blipFill>
                  <pic:spPr>
                    <a:xfrm>
                      <a:off x="0" y="0"/>
                      <a:ext cx="5812790" cy="2883535"/>
                    </a:xfrm>
                    <a:prstGeom prst="rect">
                      <a:avLst/>
                    </a:prstGeom>
                    <a:noFill/>
                    <a:ln>
                      <a:noFill/>
                    </a:ln>
                  </pic:spPr>
                </pic:pic>
              </a:graphicData>
            </a:graphic>
          </wp:inline>
        </w:drawing>
      </w:r>
    </w:p>
    <w:p w14:paraId="4D31DC02">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图5.10备课信息管理页面</w:t>
      </w:r>
    </w:p>
    <w:p w14:paraId="09A1AC29">
      <w:pPr>
        <w:spacing w:before="240" w:after="120"/>
        <w:ind w:firstLine="560" w:firstLineChars="200"/>
        <w:jc w:val="center"/>
        <w:outlineLvl w:val="9"/>
        <w:rPr>
          <w:rFonts w:hint="eastAsia" w:ascii="Times New Roman" w:hAnsi="Times New Roman" w:eastAsia="仿宋" w:cs="仿宋"/>
          <w:b w:val="0"/>
          <w:sz w:val="28"/>
          <w:szCs w:val="28"/>
          <w:lang w:val="en-US" w:eastAsia="zh-CN"/>
        </w:rPr>
      </w:pPr>
    </w:p>
    <w:p w14:paraId="4309A5FD">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80" w:name="_Toc8204"/>
      <w:r>
        <w:rPr>
          <w:rFonts w:hint="eastAsia"/>
          <w:b w:val="0"/>
          <w:bCs/>
          <w:lang w:val="en-US" w:eastAsia="zh-CN"/>
        </w:rPr>
        <w:t>会议管理</w:t>
      </w:r>
      <w:bookmarkEnd w:id="80"/>
    </w:p>
    <w:p w14:paraId="7D0813D1">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5.11所示，这是会议管理系统的一个组成部分，主要是为学校领导层服务的一个模块，在日常工作中起到很大的作用。它的结构合理紧凑，在其中最为核心的就是查询功能：除了普通的关键词搜索以外，还有多种筛选方式（包括会议类型、时间段、地点等），以供管理员根据需要找到相关内容并且迅速定位。</w:t>
      </w:r>
    </w:p>
    <w:p w14:paraId="6BA11716">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模块的设计目的是为了方便管理整个会议过程，在该页面中，管理员可以新建一个会议并详细描述它的主题定位、议题分类、时间、地点、参加人员、议程以及联系方式等内容并且还可以上传相关附件；对于已经保存的会议信息也可以进行修改操作保证信息正确性和完整性；而且在删除之前会有弹窗提示是否确实要删除以免造成不必要的损失。</w:t>
      </w:r>
    </w:p>
    <w:p w14:paraId="79816A7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包括会议签到以及档案管理的主要部分，在线参会人员可以使用该系统进行会议签到操作，而管理员可以录入会议日程安排、讨论要点以及决定事项等内容，在此基础上系统会自动生成标准格式会议纪要并用公司内部办公软件发送到各位相关责任人手中，从而提高工作效率的同时也保证信息传递的及时性和准确性。</w:t>
      </w:r>
    </w:p>
    <w:p w14:paraId="48074202">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该模块包括会议数据分析主要功能，可以对会议类型、召开次数等方面进行汇总整理形成全面报告供学校领导参考使用，同时利用智能提醒方式给与会人员发送通知提高工作效率保证会议正常运行。</w:t>
      </w:r>
    </w:p>
    <w:p w14:paraId="02607437">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77820"/>
            <wp:effectExtent l="0" t="0" r="16510" b="17780"/>
            <wp:docPr id="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5"/>
                    <pic:cNvPicPr>
                      <a:picLocks noChangeAspect="1"/>
                    </pic:cNvPicPr>
                  </pic:nvPicPr>
                  <pic:blipFill>
                    <a:blip r:embed="rId41"/>
                    <a:stretch>
                      <a:fillRect/>
                    </a:stretch>
                  </pic:blipFill>
                  <pic:spPr>
                    <a:xfrm>
                      <a:off x="0" y="0"/>
                      <a:ext cx="5812790" cy="2877820"/>
                    </a:xfrm>
                    <a:prstGeom prst="rect">
                      <a:avLst/>
                    </a:prstGeom>
                    <a:noFill/>
                    <a:ln>
                      <a:noFill/>
                    </a:ln>
                  </pic:spPr>
                </pic:pic>
              </a:graphicData>
            </a:graphic>
          </wp:inline>
        </w:drawing>
      </w:r>
    </w:p>
    <w:p w14:paraId="1F670691">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图5.11会议管理页面</w:t>
      </w:r>
    </w:p>
    <w:p w14:paraId="34DCA6FC">
      <w:pPr>
        <w:spacing w:before="240" w:after="120"/>
        <w:ind w:firstLine="560" w:firstLineChars="200"/>
        <w:jc w:val="center"/>
        <w:outlineLvl w:val="9"/>
        <w:rPr>
          <w:rFonts w:hint="eastAsia" w:ascii="Times New Roman" w:hAnsi="Times New Roman" w:eastAsia="仿宋" w:cs="仿宋"/>
          <w:b w:val="0"/>
          <w:sz w:val="28"/>
          <w:szCs w:val="28"/>
          <w:lang w:val="en-US" w:eastAsia="zh-CN"/>
        </w:rPr>
      </w:pPr>
    </w:p>
    <w:p w14:paraId="4DF9D1EC">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81" w:name="_Toc31889"/>
      <w:r>
        <w:rPr>
          <w:rFonts w:hint="eastAsia"/>
          <w:b w:val="0"/>
          <w:bCs/>
          <w:lang w:val="en-US" w:eastAsia="zh-CN"/>
        </w:rPr>
        <w:t>课程信息管理</w:t>
      </w:r>
      <w:bookmarkEnd w:id="81"/>
    </w:p>
    <w:p w14:paraId="247080F8">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5.12所示，该页面是课程信息管理系统的核心部分，面向的是学校管理者以及任课教师等。它具有全面性和细致性的特点，在查询方面，除了可以利用关键词查询课程名称外，还可以根据课程类别、教师职务、上课时间和地点等多种条件进行多种方式查询，大大提高了查询的速度并且符合不同人的需求。</w:t>
      </w:r>
    </w:p>
    <w:p w14:paraId="7750998F">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课程管理模块主要包括基本操作比如新建、编辑、删除等，在添加一门新的课程中需要填写该门课程的名字、种类、任课老师名字、学时、教室的具体地点等信息并可以上传相关附件，在对已有的某门课程进行修改时也要进行上述各项内容的操作以便保证信息的真实有效性和及时性，在删除某一条记录前要考虑到它是否与其他系统的资源存在联系从而避免造成系统混乱或者导致数据丢失等现象发生。</w:t>
      </w:r>
    </w:p>
    <w:p w14:paraId="1422F9F4">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系统集成了课程安排功能，在教师、教室时间信息基础上利用智能化算法自动生成课表，大幅提高排课速度及利用率。同时其课程信息化管理系统包括学分制下学生选课过程以及多种报表供管理者参考以更好地进行教学管理工作。</w:t>
      </w:r>
    </w:p>
    <w:p w14:paraId="16ACCB47">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模块具有完整的课程管理系统以及完善的评价体系。学生可以根据自身感受对所学课程内容、授课老师进行主观评价，学校管理者和教师可以通过这个平台获得的信息来改善自己的工作，利用大数据分析的方法，系统会分析出一些重要信息例如选课人数、学员满意程度等并给学校的管理者们做出决策提供良好的建议。</w:t>
      </w:r>
    </w:p>
    <w:p w14:paraId="25016A61">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86710"/>
            <wp:effectExtent l="0" t="0" r="16510" b="8890"/>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pic:cNvPicPr>
                      <a:picLocks noChangeAspect="1"/>
                    </pic:cNvPicPr>
                  </pic:nvPicPr>
                  <pic:blipFill>
                    <a:blip r:embed="rId42"/>
                    <a:stretch>
                      <a:fillRect/>
                    </a:stretch>
                  </pic:blipFill>
                  <pic:spPr>
                    <a:xfrm>
                      <a:off x="0" y="0"/>
                      <a:ext cx="5812790" cy="2886710"/>
                    </a:xfrm>
                    <a:prstGeom prst="rect">
                      <a:avLst/>
                    </a:prstGeom>
                    <a:noFill/>
                    <a:ln>
                      <a:noFill/>
                    </a:ln>
                  </pic:spPr>
                </pic:pic>
              </a:graphicData>
            </a:graphic>
          </wp:inline>
        </w:drawing>
      </w:r>
    </w:p>
    <w:p w14:paraId="64DEB27B">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图5.12课程信息管理页面</w:t>
      </w:r>
    </w:p>
    <w:p w14:paraId="1CF9F60B">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7B7442FA">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82" w:name="_Toc5952"/>
      <w:r>
        <w:rPr>
          <w:rFonts w:hint="eastAsia"/>
          <w:b w:val="0"/>
          <w:bCs/>
          <w:lang w:val="en-US" w:eastAsia="zh-CN"/>
        </w:rPr>
        <w:t>基础数据管理</w:t>
      </w:r>
      <w:bookmarkEnd w:id="82"/>
    </w:p>
    <w:p w14:paraId="59F13B97">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5.13所示，这是系统的核心部分——基础数据管理模块，在整个数据管理系统中起着至关重要的作用，这个模块的功能强大并且方便使用，它包含了很多相互配合的小模块，每一个小模块都可以完成增加、修改、删除以及查询等功能。</w:t>
      </w:r>
    </w:p>
    <w:p w14:paraId="161CD381">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系统以班级管理为依托新建一个班级并填写相关信息，包括班级名、唯一编号、班主任电话等重要字段，并且可以由用户对自己已有的班级信息进行修改或者删除操作；在请假类别管理上，系统可以让管理者设置不同种类的假期（例如病假、事假、产假等）并且有编辑和删除的功能来满足随时变化的需求；而对于课程类别的管理上是可以添加各种类型的上课内容（比如理论授课、实验实习、社会实践等），并且有一个完善的增加、删除、修改的过程提高资源利用率。</w:t>
      </w:r>
    </w:p>
    <w:p w14:paraId="5516E97C">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系统在会议类型管理中设有多种功能，可由用户自己添加不同会议类型，例如教职工代表大会、部门例会以及学术论坛等，并可对其已添加类型进行编辑或者删除操作，在课程类型管理中也可由管理员添加带有相应属性课程标签（例如必修课、选修课或通识教育课程）并且可以对其进行相应的管理与维护，在公告类型管理中同样有增加、修改以及删除的功能以便于不同类型的通知、学校公告以及校园新闻等信息的发布。</w:t>
      </w:r>
    </w:p>
    <w:p w14:paraId="00D48243">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在事件类型管理部分给管理员提供了丰富操作选项，包括增删改等主要功能。它可以针对招生宣传、课程学习、学校文化生活等多种场景建立不同级别事件类型。而在作业类型管理部分，管理员可以按需设置各种类型的作业（例如选择题、实验、小组作业等）并对这些信息进行维护。</w:t>
      </w:r>
    </w:p>
    <w:p w14:paraId="5117D61B">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基础数据管理模块旨在建立一套统一、规范的基础数据管理系统，保证系统内部数据一致性及标准化程度的同时也为各个功能模块正常运转提供坚实基础，在此基础上平台管理员可以对重要资源进行有效管理和分配从而提高整个系统可靠性和灵活性和可扩展性。</w:t>
      </w:r>
    </w:p>
    <w:p w14:paraId="121474D0">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86710"/>
            <wp:effectExtent l="0" t="0" r="16510" b="8890"/>
            <wp:docPr id="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7"/>
                    <pic:cNvPicPr>
                      <a:picLocks noChangeAspect="1"/>
                    </pic:cNvPicPr>
                  </pic:nvPicPr>
                  <pic:blipFill>
                    <a:blip r:embed="rId43"/>
                    <a:stretch>
                      <a:fillRect/>
                    </a:stretch>
                  </pic:blipFill>
                  <pic:spPr>
                    <a:xfrm>
                      <a:off x="0" y="0"/>
                      <a:ext cx="5812790" cy="2886710"/>
                    </a:xfrm>
                    <a:prstGeom prst="rect">
                      <a:avLst/>
                    </a:prstGeom>
                    <a:noFill/>
                    <a:ln>
                      <a:noFill/>
                    </a:ln>
                  </pic:spPr>
                </pic:pic>
              </a:graphicData>
            </a:graphic>
          </wp:inline>
        </w:drawing>
      </w:r>
    </w:p>
    <w:p w14:paraId="6AEB6148">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图5.13基础数据管理页面</w:t>
      </w:r>
    </w:p>
    <w:p w14:paraId="34C7A0D8">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308B28E5">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83" w:name="_Toc20587"/>
      <w:r>
        <w:rPr>
          <w:rFonts w:hint="eastAsia"/>
          <w:b w:val="0"/>
          <w:bCs/>
          <w:lang w:val="en-US" w:eastAsia="zh-CN"/>
        </w:rPr>
        <w:t>交流平台管理</w:t>
      </w:r>
      <w:bookmarkEnd w:id="83"/>
    </w:p>
    <w:p w14:paraId="3BFFA1B7">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5.14所示，本课题开发的交流平台管理系统是校内各主体之间进行沟通合作的重要桥梁，在检索上，除了可以使用关键词进行模糊查找外还可以根据交流类型、时间段及参与者等条件进行筛选，这给使用者带来极大的便利性并且大大提高了信息检索效率与用户的满意度。</w:t>
      </w:r>
    </w:p>
    <w:p w14:paraId="7B67ADDA">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从功能设计的角度来看，这个交流平台的管理主要是建立在用户自发产生交流内容的基础上。用户在发帖时需要填写完整的话题、内容以及类型等相关内容并且可以添加图片或者文件等形式的内容，在已经发表的交流内容上，系统是可以对其所有方面的进行编辑以便保证信息的真实性和及时性，在删除之前一般都会有二次确认的操作来预防由于误操作导致的信息丢失的问题，这都是为了更好地服务使用者并保护其数据的安全而考虑的因素。</w:t>
      </w:r>
    </w:p>
    <w:p w14:paraId="13A13F06">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设有互动式评论及回复，用户可以就交流的内容提出自己的看法进行交流，从而达到交流的目的以及知识共享、思维火花等。其后台有内容审核以及精准推荐的功能，在人工审核的基础上对信息进行合理的分发，提高重要信息的可见度及影响力。</w:t>
      </w:r>
    </w:p>
    <w:p w14:paraId="095262EC">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部分包含主要的数据管理和展示的功能，可以制作不同种类的数据统计图，使管理者清晰明了地了解信息传播情况及变化趋势，有利于推进学校内部的沟通工作更加顺畅高效进行。通过多层次分类的方式，便于各类别信息进行梳理以及快速查找，大大提高工作效率。</w:t>
      </w:r>
    </w:p>
    <w:p w14:paraId="2A4D1BD1">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80360"/>
            <wp:effectExtent l="0" t="0" r="16510" b="15240"/>
            <wp:docPr id="6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8"/>
                    <pic:cNvPicPr>
                      <a:picLocks noChangeAspect="1"/>
                    </pic:cNvPicPr>
                  </pic:nvPicPr>
                  <pic:blipFill>
                    <a:blip r:embed="rId44"/>
                    <a:stretch>
                      <a:fillRect/>
                    </a:stretch>
                  </pic:blipFill>
                  <pic:spPr>
                    <a:xfrm>
                      <a:off x="0" y="0"/>
                      <a:ext cx="5812790" cy="2880360"/>
                    </a:xfrm>
                    <a:prstGeom prst="rect">
                      <a:avLst/>
                    </a:prstGeom>
                    <a:noFill/>
                    <a:ln>
                      <a:noFill/>
                    </a:ln>
                  </pic:spPr>
                </pic:pic>
              </a:graphicData>
            </a:graphic>
          </wp:inline>
        </w:drawing>
      </w:r>
    </w:p>
    <w:p w14:paraId="6938C941">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图5.14交流平台管理页面</w:t>
      </w:r>
    </w:p>
    <w:p w14:paraId="3F921667">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22E6777D">
      <w:pPr>
        <w:pStyle w:val="23"/>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left"/>
        <w:textAlignment w:val="auto"/>
        <w:rPr>
          <w:rFonts w:hint="eastAsia"/>
          <w:b w:val="0"/>
          <w:bCs/>
          <w:lang w:val="en-US" w:eastAsia="zh-CN"/>
        </w:rPr>
      </w:pPr>
      <w:bookmarkStart w:id="84" w:name="_Toc31604"/>
      <w:r>
        <w:rPr>
          <w:rFonts w:hint="eastAsia"/>
          <w:b w:val="0"/>
          <w:bCs/>
          <w:lang w:val="en-US" w:eastAsia="zh-CN"/>
        </w:rPr>
        <w:t>轮播图信息管理</w:t>
      </w:r>
      <w:bookmarkEnd w:id="84"/>
    </w:p>
    <w:p w14:paraId="1C56B3DF">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如图5.15所示，轮播图信息管理页面是系统的前端重要组成部分，主要是为了方便管理员进行操作而设计的，最大的特点是支持多种方式进行查询：既可以以轮播图标题进行模糊搜索，也可以根据状态、创建时间等进行综合查找，极大的提高了查找效率以及准确性。</w:t>
      </w:r>
    </w:p>
    <w:p w14:paraId="2B75B316">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轮播图管理模块是供管理员进行添加、编辑以及删除操作的功能，在添加新的轮播图时需要上传相应的图片并设置名称、链接以及排序等信息，在对已有的轮播图进行编辑时可以对它们的所有信息进行修改以便保证信息准确有效，在删除之前会有弹窗询问是否删除以防误删造成信息丢失。</w:t>
      </w:r>
    </w:p>
    <w:p w14:paraId="22D91D56">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此系统具有轮播图排序功能，主要通过序号来进行管理，方便管理员对其进行排序，在轮播图信息管理系统中加入了状态管理，可以开启或者关闭某个轮播图，也可以对它进行一些设置以及操作流程，以此来达到快速找到并使用它们的目的。</w:t>
      </w:r>
    </w:p>
    <w:p w14:paraId="13FB5623">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该部分包含完善的轮播图预览功能，便于管理员在上传素材的同时观察到最终效果，从而进一步调整素材布局使之满足设计要求，平台对于上传资源有严格的大小、格式等限制要求，以保证展示图片良好展示体验并在不同环境下正常显示。</w:t>
      </w:r>
    </w:p>
    <w:p w14:paraId="74ECB870">
      <w:pPr>
        <w:spacing w:before="240" w:after="120"/>
        <w:ind w:firstLine="420" w:firstLineChars="200"/>
        <w:jc w:val="center"/>
        <w:outlineLvl w:val="9"/>
        <w:rPr>
          <w:rFonts w:hint="eastAsia" w:ascii="Times New Roman" w:hAnsi="Times New Roman" w:eastAsia="仿宋" w:cs="仿宋"/>
          <w:b w:val="0"/>
          <w:sz w:val="28"/>
          <w:szCs w:val="28"/>
          <w:lang w:val="en-US" w:eastAsia="zh-CN"/>
        </w:rPr>
      </w:pPr>
      <w:r>
        <w:drawing>
          <wp:inline distT="0" distB="0" distL="114300" distR="114300">
            <wp:extent cx="5812790" cy="2874645"/>
            <wp:effectExtent l="0" t="0" r="16510" b="1905"/>
            <wp:docPr id="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0"/>
                    <pic:cNvPicPr>
                      <a:picLocks noChangeAspect="1"/>
                    </pic:cNvPicPr>
                  </pic:nvPicPr>
                  <pic:blipFill>
                    <a:blip r:embed="rId45"/>
                    <a:stretch>
                      <a:fillRect/>
                    </a:stretch>
                  </pic:blipFill>
                  <pic:spPr>
                    <a:xfrm>
                      <a:off x="0" y="0"/>
                      <a:ext cx="5812790" cy="2874645"/>
                    </a:xfrm>
                    <a:prstGeom prst="rect">
                      <a:avLst/>
                    </a:prstGeom>
                    <a:noFill/>
                    <a:ln>
                      <a:noFill/>
                    </a:ln>
                  </pic:spPr>
                </pic:pic>
              </a:graphicData>
            </a:graphic>
          </wp:inline>
        </w:drawing>
      </w:r>
    </w:p>
    <w:p w14:paraId="6E7AC77E">
      <w:pPr>
        <w:spacing w:before="240" w:after="120"/>
        <w:ind w:firstLine="560" w:firstLineChars="200"/>
        <w:jc w:val="center"/>
        <w:outlineLvl w:val="9"/>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图5.15轮播图信息管理页面</w:t>
      </w:r>
      <w:bookmarkStart w:id="85" w:name="_Toc478420110"/>
      <w:bookmarkStart w:id="86" w:name="_Toc17681"/>
    </w:p>
    <w:p w14:paraId="3FCE4664">
      <w:pPr>
        <w:spacing w:before="240" w:after="120"/>
        <w:ind w:firstLine="560" w:firstLineChars="200"/>
        <w:jc w:val="both"/>
        <w:outlineLvl w:val="9"/>
        <w:rPr>
          <w:rFonts w:hint="eastAsia" w:ascii="Times New Roman" w:hAnsi="Times New Roman" w:eastAsia="仿宋" w:cs="仿宋"/>
          <w:b w:val="0"/>
          <w:sz w:val="28"/>
          <w:szCs w:val="28"/>
          <w:lang w:val="en-US" w:eastAsia="zh-CN"/>
        </w:rPr>
      </w:pPr>
    </w:p>
    <w:p w14:paraId="7A9003FF">
      <w:pPr>
        <w:spacing w:before="240" w:after="120"/>
        <w:ind w:firstLine="560" w:firstLineChars="200"/>
        <w:jc w:val="both"/>
        <w:outlineLvl w:val="9"/>
        <w:rPr>
          <w:rFonts w:hint="eastAsia" w:ascii="Times New Roman" w:hAnsi="Times New Roman" w:eastAsia="仿宋" w:cs="仿宋"/>
          <w:b w:val="0"/>
          <w:sz w:val="28"/>
          <w:szCs w:val="28"/>
          <w:lang w:val="en-US" w:eastAsia="zh-CN"/>
        </w:rPr>
      </w:pPr>
    </w:p>
    <w:p w14:paraId="6E1B7590">
      <w:pPr>
        <w:spacing w:before="240" w:after="120"/>
        <w:ind w:firstLine="560" w:firstLineChars="200"/>
        <w:jc w:val="both"/>
        <w:outlineLvl w:val="9"/>
        <w:rPr>
          <w:rFonts w:hint="eastAsia" w:ascii="Times New Roman" w:hAnsi="Times New Roman" w:eastAsia="仿宋" w:cs="仿宋"/>
          <w:b w:val="0"/>
          <w:sz w:val="28"/>
          <w:szCs w:val="28"/>
          <w:lang w:val="en-US" w:eastAsia="zh-CN"/>
        </w:rPr>
      </w:pPr>
    </w:p>
    <w:p w14:paraId="16FB85F8">
      <w:pPr>
        <w:pStyle w:val="2"/>
        <w:keepNext/>
        <w:keepLines w:val="0"/>
        <w:pageBreakBefore w:val="0"/>
        <w:widowControl w:val="0"/>
        <w:numPr>
          <w:ilvl w:val="0"/>
          <w:numId w:val="5"/>
        </w:numPr>
        <w:kinsoku/>
        <w:wordWrap/>
        <w:overflowPunct/>
        <w:topLinePunct w:val="0"/>
        <w:autoSpaceDE/>
        <w:autoSpaceDN/>
        <w:bidi w:val="0"/>
        <w:adjustRightInd/>
        <w:snapToGrid/>
        <w:spacing w:before="480" w:after="240" w:line="240" w:lineRule="auto"/>
        <w:ind w:left="0" w:leftChars="0" w:right="0" w:rightChars="0" w:firstLine="0" w:firstLineChars="0"/>
        <w:jc w:val="left"/>
        <w:textAlignment w:val="auto"/>
        <w:outlineLvl w:val="0"/>
        <w:rPr>
          <w:rFonts w:hint="eastAsia"/>
          <w:lang w:eastAsia="zh-CN"/>
        </w:rPr>
      </w:pPr>
      <w:bookmarkStart w:id="87" w:name="_Toc24615"/>
      <w:bookmarkStart w:id="88" w:name="_Toc17673"/>
      <w:r>
        <w:rPr>
          <w:rFonts w:hint="eastAsia" w:ascii="Times New Roman" w:hAnsi="Times New Roman" w:eastAsia="黑体" w:cs="Times New Roman"/>
          <w:b w:val="0"/>
          <w:bCs w:val="0"/>
          <w:color w:val="auto"/>
          <w:sz w:val="28"/>
          <w:szCs w:val="28"/>
          <w:lang w:eastAsia="zh-CN"/>
        </w:rPr>
        <w:t>系统测试</w:t>
      </w:r>
      <w:bookmarkEnd w:id="85"/>
      <w:bookmarkEnd w:id="86"/>
      <w:bookmarkEnd w:id="87"/>
      <w:bookmarkEnd w:id="88"/>
    </w:p>
    <w:p w14:paraId="6EB7103D">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bookmarkStart w:id="89" w:name="_Toc7608"/>
      <w:bookmarkStart w:id="90" w:name="_Toc1112"/>
      <w:r>
        <w:rPr>
          <w:rFonts w:ascii="Times New Roman" w:hAnsi="Times New Roman" w:eastAsia="仿宋"/>
          <w:b w:val="0"/>
          <w:sz w:val="28"/>
        </w:rPr>
        <w:t>在软件开发中，虽然开发者一般会对每个功能进行详细测试以及功能测试，但是一旦进入系统集成，就可能会出现由于不同模块之间相互作用导致的问题，尤其是对于那些有大量业务流程的复杂的应用程序来说，单凭一个小组或者个人的传统测试手段是很难做到对该系统的整体性能与安全性有足够了解的，在这种情况下就需要有多方面配合起来做测试工作，请第三方或者专业的团队来进行压力测试、兼容性测试以及边界值分析等，从而找出所有可能存在的技术上的隐患，然后不断地改进这些方法就可以极大地提高软件的质量和用户的满意度。</w:t>
      </w:r>
    </w:p>
    <w:p w14:paraId="376E5EBF">
      <w:pPr>
        <w:pStyle w:val="23"/>
        <w:keepNext w:val="0"/>
        <w:keepLines w:val="0"/>
        <w:pageBreakBefore w:val="0"/>
        <w:widowControl/>
        <w:numPr>
          <w:ilvl w:val="1"/>
          <w:numId w:val="12"/>
        </w:numPr>
        <w:kinsoku/>
        <w:wordWrap/>
        <w:overflowPunct/>
        <w:topLinePunct w:val="0"/>
        <w:autoSpaceDE/>
        <w:autoSpaceDN/>
        <w:bidi w:val="0"/>
        <w:adjustRightInd/>
        <w:snapToGrid/>
        <w:ind w:left="567" w:leftChars="0" w:hanging="567" w:firstLineChars="0"/>
        <w:jc w:val="left"/>
        <w:textAlignment w:val="auto"/>
        <w:rPr>
          <w:rFonts w:hint="eastAsia"/>
          <w:b w:val="0"/>
          <w:bCs/>
          <w:lang w:val="en-US" w:eastAsia="zh-CN"/>
        </w:rPr>
      </w:pPr>
      <w:r>
        <w:rPr>
          <w:rFonts w:hint="eastAsia"/>
          <w:b w:val="0"/>
          <w:bCs/>
          <w:lang w:val="en-US" w:eastAsia="zh-CN"/>
        </w:rPr>
        <w:t>系统测试方法</w:t>
      </w:r>
      <w:bookmarkEnd w:id="89"/>
      <w:bookmarkEnd w:id="90"/>
    </w:p>
    <w:p w14:paraId="2511A188">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91" w:name="_Toc21980"/>
      <w:bookmarkStart w:id="92" w:name="_Toc20898"/>
      <w:r>
        <w:rPr>
          <w:rFonts w:ascii="Times New Roman" w:hAnsi="Times New Roman" w:eastAsia="仿宋"/>
          <w:b w:val="0"/>
          <w:sz w:val="28"/>
        </w:rPr>
        <w:t>依据系统的测试过程，划分出的系统测试方法包括单元测试、集成测试、系统测试以及验收测试。然后对它们进行介绍。</w:t>
      </w:r>
    </w:p>
    <w:p w14:paraId="24ACBF44">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作为软件工程的一个重要分支，单元测试一般是由程序员自己来完成。它主要是针对程序中的一个模块或者一个函数进行详细的测试工作并且注重源码层面的功能的一致性。它是一种典型的白盒测试方法可以对代码有比较深刻的了解也能发现一些隐藏的问题。</w:t>
      </w:r>
    </w:p>
    <w:p w14:paraId="1A599C2F">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作为软件工程一个重要组成部分，集成测试是在完成各个模块单独测试之后进行的一项工作。它的目的是把各个单独编写好的模块连接到一起形成一个整体，在此基础上进行一系列整体上的测试来检查这些模块之间是否配合良好、整个程序是否能够正常工作等是否满足设计需求。它主要关注的就是各个模块之间的接口是否正确以及整个程序能否按要求正常工作等问题。</w:t>
      </w:r>
    </w:p>
    <w:p w14:paraId="2F00C412">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系统测试：这个阶段使用黑盒测试方法，主要检查系统功能以及确认目标系统各功能能否正确工作。</w:t>
      </w:r>
    </w:p>
    <w:p w14:paraId="395D3B33">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在验收测试中需要让真正的用户参与进来，在真实的使用环境中以及多种不同的输入下，对比系统的实际表现与预期的目标之间的差距大小。这个差距越小就说明系统的设计就越好的满足了用户的需求。</w:t>
      </w:r>
    </w:p>
    <w:p w14:paraId="1BF2E01E">
      <w:pPr>
        <w:pStyle w:val="23"/>
        <w:keepNext w:val="0"/>
        <w:keepLines w:val="0"/>
        <w:pageBreakBefore w:val="0"/>
        <w:widowControl/>
        <w:numPr>
          <w:ilvl w:val="1"/>
          <w:numId w:val="12"/>
        </w:numPr>
        <w:kinsoku/>
        <w:wordWrap/>
        <w:overflowPunct/>
        <w:topLinePunct w:val="0"/>
        <w:autoSpaceDE/>
        <w:autoSpaceDN/>
        <w:bidi w:val="0"/>
        <w:adjustRightInd/>
        <w:snapToGrid/>
        <w:ind w:left="567" w:leftChars="0" w:hanging="567" w:firstLineChars="0"/>
        <w:jc w:val="left"/>
        <w:textAlignment w:val="auto"/>
        <w:rPr>
          <w:rFonts w:hint="eastAsia"/>
          <w:b w:val="0"/>
          <w:bCs/>
          <w:lang w:val="en-US" w:eastAsia="zh-CN"/>
        </w:rPr>
      </w:pPr>
      <w:r>
        <w:rPr>
          <w:rFonts w:hint="eastAsia"/>
          <w:b w:val="0"/>
          <w:bCs/>
          <w:lang w:val="en-US" w:eastAsia="zh-CN"/>
        </w:rPr>
        <w:t>功能测试</w:t>
      </w:r>
      <w:bookmarkEnd w:id="91"/>
      <w:bookmarkEnd w:id="92"/>
    </w:p>
    <w:p w14:paraId="0E70F8C4">
      <w:pPr>
        <w:spacing w:before="240" w:after="120"/>
        <w:ind w:firstLine="560" w:firstLineChars="200"/>
        <w:jc w:val="left"/>
        <w:outlineLvl w:val="9"/>
        <w:rPr>
          <w:rFonts w:hint="eastAsia" w:ascii="Times New Roman" w:hAnsi="Times New Roman" w:eastAsia="仿宋" w:cs="仿宋"/>
          <w:b w:val="0"/>
          <w:sz w:val="28"/>
          <w:szCs w:val="28"/>
          <w:lang w:val="en-US" w:eastAsia="zh-CN"/>
        </w:rPr>
      </w:pPr>
      <w:bookmarkStart w:id="93" w:name="_Toc7474"/>
      <w:bookmarkStart w:id="94" w:name="_Toc18490"/>
      <w:r>
        <w:rPr>
          <w:rFonts w:ascii="Times New Roman" w:hAnsi="Times New Roman" w:eastAsia="仿宋"/>
          <w:b w:val="0"/>
          <w:sz w:val="28"/>
        </w:rPr>
        <w:t>线上教育平台主要服务的对象是平台的目标用户，因此对平台各个功能模块进行综合评估具有重要意义，如果所有的功能都可以良好运行并且满足用户的需求，则可以大大提高该平台在市场上的知名度以及竞争力。</w:t>
      </w:r>
    </w:p>
    <w:p w14:paraId="5B89C18D">
      <w:pPr>
        <w:pStyle w:val="23"/>
        <w:keepNext w:val="0"/>
        <w:keepLines w:val="0"/>
        <w:pageBreakBefore w:val="0"/>
        <w:widowControl/>
        <w:numPr>
          <w:ilvl w:val="2"/>
          <w:numId w:val="13"/>
        </w:numPr>
        <w:kinsoku/>
        <w:wordWrap/>
        <w:overflowPunct/>
        <w:topLinePunct w:val="0"/>
        <w:autoSpaceDE/>
        <w:autoSpaceDN/>
        <w:bidi w:val="0"/>
        <w:adjustRightInd/>
        <w:snapToGrid/>
        <w:ind w:left="709" w:leftChars="0" w:hanging="709" w:firstLineChars="0"/>
        <w:jc w:val="left"/>
        <w:textAlignment w:val="auto"/>
        <w:outlineLvl w:val="2"/>
        <w:rPr>
          <w:rFonts w:hint="eastAsia"/>
          <w:b w:val="0"/>
          <w:bCs/>
          <w:lang w:val="en-US" w:eastAsia="zh-CN"/>
        </w:rPr>
      </w:pPr>
      <w:r>
        <w:rPr>
          <w:rFonts w:hint="eastAsia"/>
          <w:b w:val="0"/>
          <w:bCs/>
          <w:color w:val="auto"/>
          <w:lang w:val="en-US" w:eastAsia="zh-CN"/>
        </w:rPr>
        <w:t>登录功能测试</w:t>
      </w:r>
      <w:bookmarkEnd w:id="93"/>
      <w:bookmarkEnd w:id="94"/>
    </w:p>
    <w:p w14:paraId="035DD152">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系统对编码部分的登录处加入了安全检查，在获取到用户的请求后，从其中提取出符合条件的用户并使其能够进入到相应页面中进行操作，而从实验结果可以看出，在遇到一些不合理或者非法输入的情况下，本系统可以及时给出相应的警告，起到较好的作用。</w:t>
      </w:r>
    </w:p>
    <w:p w14:paraId="7C5F5DE9">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表6.1 登录功能测试表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7"/>
        <w:gridCol w:w="1965"/>
        <w:gridCol w:w="2265"/>
        <w:gridCol w:w="2070"/>
        <w:gridCol w:w="1370"/>
      </w:tblGrid>
      <w:tr w14:paraId="0287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noWrap w:val="0"/>
            <w:vAlign w:val="top"/>
          </w:tcPr>
          <w:p w14:paraId="037924A2">
            <w:pPr>
              <w:pStyle w:val="25"/>
              <w:rPr>
                <w:rFonts w:hint="eastAsia" w:ascii="Times New Roman" w:hAnsi="Times New Roman" w:eastAsia="仿宋" w:cs="仿宋"/>
                <w:b w:val="0"/>
                <w:kern w:val="2"/>
                <w:sz w:val="28"/>
                <w:szCs w:val="28"/>
                <w:lang w:val="en-US" w:eastAsia="zh-CN" w:bidi="ar-SA"/>
              </w:rPr>
            </w:pPr>
            <w:bookmarkStart w:id="95" w:name="_Toc6247"/>
            <w:bookmarkStart w:id="96" w:name="_Toc11840"/>
            <w:bookmarkStart w:id="97" w:name="_Toc14837"/>
            <w:r>
              <w:rPr>
                <w:rFonts w:hint="eastAsia" w:ascii="Times New Roman" w:hAnsi="Times New Roman" w:eastAsia="仿宋" w:cs="仿宋"/>
                <w:b w:val="0"/>
                <w:kern w:val="2"/>
                <w:sz w:val="28"/>
                <w:szCs w:val="28"/>
                <w:lang w:val="en-US" w:eastAsia="zh-CN" w:bidi="ar-SA"/>
              </w:rPr>
              <w:t>功能</w:t>
            </w:r>
            <w:bookmarkEnd w:id="95"/>
            <w:bookmarkEnd w:id="96"/>
            <w:bookmarkEnd w:id="97"/>
          </w:p>
        </w:tc>
        <w:tc>
          <w:tcPr>
            <w:tcW w:w="1965" w:type="dxa"/>
            <w:noWrap w:val="0"/>
            <w:vAlign w:val="top"/>
          </w:tcPr>
          <w:p w14:paraId="126F7A4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录入的数据</w:t>
            </w:r>
          </w:p>
        </w:tc>
        <w:tc>
          <w:tcPr>
            <w:tcW w:w="2265" w:type="dxa"/>
            <w:noWrap w:val="0"/>
            <w:vAlign w:val="top"/>
          </w:tcPr>
          <w:p w14:paraId="610ECD44">
            <w:pPr>
              <w:pStyle w:val="25"/>
              <w:rPr>
                <w:rFonts w:hint="eastAsia" w:ascii="Times New Roman" w:hAnsi="Times New Roman" w:eastAsia="仿宋" w:cs="仿宋"/>
                <w:b w:val="0"/>
                <w:kern w:val="2"/>
                <w:sz w:val="28"/>
                <w:szCs w:val="28"/>
                <w:lang w:val="en-US" w:eastAsia="zh-CN" w:bidi="ar-SA"/>
              </w:rPr>
            </w:pPr>
            <w:bookmarkStart w:id="98" w:name="_Toc18040"/>
            <w:bookmarkStart w:id="99" w:name="_Toc21"/>
            <w:bookmarkStart w:id="100" w:name="_Toc4208"/>
            <w:r>
              <w:rPr>
                <w:rFonts w:hint="eastAsia" w:ascii="Times New Roman" w:hAnsi="Times New Roman" w:eastAsia="仿宋" w:cs="仿宋"/>
                <w:b w:val="0"/>
                <w:kern w:val="2"/>
                <w:sz w:val="28"/>
                <w:szCs w:val="28"/>
                <w:lang w:val="en-US" w:eastAsia="zh-CN" w:bidi="ar-SA"/>
              </w:rPr>
              <w:t>预期</w:t>
            </w:r>
            <w:bookmarkEnd w:id="98"/>
            <w:bookmarkEnd w:id="99"/>
            <w:bookmarkEnd w:id="100"/>
            <w:r>
              <w:rPr>
                <w:rFonts w:hint="eastAsia" w:ascii="Times New Roman" w:hAnsi="Times New Roman" w:eastAsia="仿宋" w:cs="仿宋"/>
                <w:b w:val="0"/>
                <w:kern w:val="2"/>
                <w:sz w:val="28"/>
                <w:szCs w:val="28"/>
                <w:lang w:val="en-US" w:eastAsia="zh-CN" w:bidi="ar-SA"/>
              </w:rPr>
              <w:t>结果</w:t>
            </w:r>
          </w:p>
        </w:tc>
        <w:tc>
          <w:tcPr>
            <w:tcW w:w="2070" w:type="dxa"/>
            <w:noWrap w:val="0"/>
            <w:vAlign w:val="top"/>
          </w:tcPr>
          <w:p w14:paraId="6C007DE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实际结果</w:t>
            </w:r>
          </w:p>
        </w:tc>
        <w:tc>
          <w:tcPr>
            <w:tcW w:w="1370" w:type="dxa"/>
            <w:noWrap w:val="0"/>
            <w:vAlign w:val="top"/>
          </w:tcPr>
          <w:p w14:paraId="22144F4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结论</w:t>
            </w:r>
          </w:p>
        </w:tc>
      </w:tr>
      <w:tr w14:paraId="3351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noWrap w:val="0"/>
            <w:vAlign w:val="top"/>
          </w:tcPr>
          <w:p w14:paraId="013C503F">
            <w:pPr>
              <w:pStyle w:val="25"/>
              <w:rPr>
                <w:rFonts w:hint="eastAsia" w:ascii="Times New Roman" w:hAnsi="Times New Roman" w:eastAsia="仿宋" w:cs="仿宋"/>
                <w:b w:val="0"/>
                <w:kern w:val="2"/>
                <w:sz w:val="28"/>
                <w:szCs w:val="28"/>
                <w:lang w:val="en-US" w:eastAsia="zh-CN" w:bidi="ar-SA"/>
              </w:rPr>
            </w:pPr>
            <w:bookmarkStart w:id="101" w:name="_Toc11502"/>
            <w:bookmarkStart w:id="102" w:name="_Toc22312"/>
            <w:bookmarkStart w:id="103" w:name="_Toc1366"/>
            <w:r>
              <w:rPr>
                <w:rFonts w:hint="eastAsia" w:ascii="Times New Roman" w:hAnsi="Times New Roman" w:eastAsia="仿宋" w:cs="仿宋"/>
                <w:b w:val="0"/>
                <w:kern w:val="2"/>
                <w:sz w:val="28"/>
                <w:szCs w:val="28"/>
                <w:lang w:val="en-US" w:eastAsia="zh-CN" w:bidi="ar-SA"/>
              </w:rPr>
              <w:t>管理员登录</w:t>
            </w:r>
            <w:bookmarkEnd w:id="101"/>
            <w:bookmarkEnd w:id="102"/>
            <w:bookmarkEnd w:id="103"/>
          </w:p>
        </w:tc>
        <w:tc>
          <w:tcPr>
            <w:tcW w:w="1965" w:type="dxa"/>
            <w:noWrap w:val="0"/>
            <w:vAlign w:val="top"/>
          </w:tcPr>
          <w:p w14:paraId="200DEAC8">
            <w:pPr>
              <w:pStyle w:val="25"/>
              <w:rPr>
                <w:rFonts w:hint="eastAsia" w:ascii="Times New Roman" w:hAnsi="Times New Roman" w:eastAsia="仿宋" w:cs="仿宋"/>
                <w:b w:val="0"/>
                <w:kern w:val="2"/>
                <w:sz w:val="28"/>
                <w:szCs w:val="28"/>
                <w:lang w:val="en-US" w:eastAsia="zh-CN" w:bidi="ar-SA"/>
              </w:rPr>
            </w:pPr>
            <w:bookmarkStart w:id="104" w:name="_Toc13638"/>
            <w:bookmarkStart w:id="105" w:name="_Toc2499"/>
            <w:bookmarkStart w:id="106" w:name="_Toc4123"/>
            <w:r>
              <w:rPr>
                <w:rFonts w:hint="eastAsia" w:ascii="Times New Roman" w:hAnsi="Times New Roman" w:eastAsia="仿宋" w:cs="仿宋"/>
                <w:b w:val="0"/>
                <w:kern w:val="2"/>
                <w:sz w:val="28"/>
                <w:szCs w:val="28"/>
                <w:lang w:val="en-US" w:eastAsia="zh-CN" w:bidi="ar-SA"/>
              </w:rPr>
              <w:t>用户名：</w:t>
            </w:r>
            <w:bookmarkEnd w:id="104"/>
            <w:bookmarkEnd w:id="105"/>
            <w:bookmarkEnd w:id="106"/>
            <w:r>
              <w:rPr>
                <w:rFonts w:hint="eastAsia" w:ascii="Times New Roman" w:hAnsi="Times New Roman" w:eastAsia="仿宋" w:cs="仿宋"/>
                <w:b w:val="0"/>
                <w:kern w:val="2"/>
                <w:sz w:val="28"/>
                <w:szCs w:val="28"/>
                <w:lang w:val="en-US" w:eastAsia="zh-CN" w:bidi="ar-SA"/>
              </w:rPr>
              <w:t xml:space="preserve">空  </w:t>
            </w:r>
          </w:p>
          <w:p w14:paraId="2B2CB451">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 xml:space="preserve"> </w:t>
            </w:r>
            <w:bookmarkStart w:id="107" w:name="_Toc14880"/>
            <w:bookmarkStart w:id="108" w:name="_Toc31505"/>
            <w:bookmarkStart w:id="109" w:name="_Toc15295"/>
            <w:r>
              <w:rPr>
                <w:rFonts w:hint="eastAsia" w:ascii="Times New Roman" w:hAnsi="Times New Roman" w:eastAsia="仿宋" w:cs="仿宋"/>
                <w:b w:val="0"/>
                <w:kern w:val="2"/>
                <w:sz w:val="28"/>
                <w:szCs w:val="28"/>
                <w:lang w:val="en-US" w:eastAsia="zh-CN" w:bidi="ar-SA"/>
              </w:rPr>
              <w:t>密码：</w:t>
            </w:r>
            <w:bookmarkEnd w:id="107"/>
            <w:bookmarkEnd w:id="108"/>
            <w:bookmarkEnd w:id="109"/>
            <w:r>
              <w:rPr>
                <w:rFonts w:hint="eastAsia" w:ascii="Times New Roman" w:hAnsi="Times New Roman" w:eastAsia="仿宋" w:cs="仿宋"/>
                <w:b w:val="0"/>
                <w:kern w:val="2"/>
                <w:sz w:val="28"/>
                <w:szCs w:val="28"/>
                <w:lang w:val="en-US" w:eastAsia="zh-CN" w:bidi="ar-SA"/>
              </w:rPr>
              <w:t xml:space="preserve">空   </w:t>
            </w:r>
          </w:p>
        </w:tc>
        <w:tc>
          <w:tcPr>
            <w:tcW w:w="2265" w:type="dxa"/>
            <w:noWrap w:val="0"/>
            <w:vAlign w:val="top"/>
          </w:tcPr>
          <w:p w14:paraId="6DAFABEA">
            <w:pPr>
              <w:pStyle w:val="25"/>
              <w:rPr>
                <w:rFonts w:hint="eastAsia" w:ascii="Times New Roman" w:hAnsi="Times New Roman" w:eastAsia="仿宋" w:cs="仿宋"/>
                <w:b w:val="0"/>
                <w:kern w:val="2"/>
                <w:sz w:val="28"/>
                <w:szCs w:val="28"/>
                <w:lang w:val="en-US" w:eastAsia="zh-CN" w:bidi="ar-SA"/>
              </w:rPr>
            </w:pPr>
            <w:bookmarkStart w:id="110" w:name="_Toc30508"/>
            <w:bookmarkStart w:id="111" w:name="_Toc6212"/>
            <w:bookmarkStart w:id="112" w:name="_Toc21461"/>
            <w:r>
              <w:rPr>
                <w:rFonts w:hint="eastAsia" w:ascii="Times New Roman" w:hAnsi="Times New Roman" w:eastAsia="仿宋" w:cs="仿宋"/>
                <w:b w:val="0"/>
                <w:kern w:val="2"/>
                <w:sz w:val="28"/>
                <w:szCs w:val="28"/>
                <w:lang w:val="en-US" w:eastAsia="zh-CN" w:bidi="ar-SA"/>
              </w:rPr>
              <w:t>提示请填写用户名</w:t>
            </w:r>
            <w:bookmarkEnd w:id="110"/>
            <w:bookmarkEnd w:id="111"/>
            <w:bookmarkEnd w:id="112"/>
          </w:p>
        </w:tc>
        <w:tc>
          <w:tcPr>
            <w:tcW w:w="2070" w:type="dxa"/>
            <w:noWrap w:val="0"/>
            <w:vAlign w:val="top"/>
          </w:tcPr>
          <w:p w14:paraId="0EB3F7B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提示请填写用户名</w:t>
            </w:r>
          </w:p>
        </w:tc>
        <w:tc>
          <w:tcPr>
            <w:tcW w:w="1370" w:type="dxa"/>
            <w:noWrap w:val="0"/>
            <w:vAlign w:val="top"/>
          </w:tcPr>
          <w:p w14:paraId="6226601A">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通过测试</w:t>
            </w:r>
          </w:p>
        </w:tc>
      </w:tr>
      <w:tr w14:paraId="4C44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1617" w:type="dxa"/>
            <w:noWrap w:val="0"/>
            <w:vAlign w:val="top"/>
          </w:tcPr>
          <w:p w14:paraId="04B403E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管理员登录</w:t>
            </w:r>
          </w:p>
        </w:tc>
        <w:tc>
          <w:tcPr>
            <w:tcW w:w="1965" w:type="dxa"/>
            <w:noWrap w:val="0"/>
            <w:vAlign w:val="top"/>
          </w:tcPr>
          <w:p w14:paraId="40E87E82">
            <w:pPr>
              <w:pStyle w:val="25"/>
              <w:rPr>
                <w:rFonts w:hint="eastAsia" w:ascii="Times New Roman" w:hAnsi="Times New Roman" w:eastAsia="仿宋" w:cs="仿宋"/>
                <w:b w:val="0"/>
                <w:kern w:val="2"/>
                <w:sz w:val="28"/>
                <w:szCs w:val="28"/>
                <w:lang w:val="en-US" w:eastAsia="zh-CN" w:bidi="ar-SA"/>
              </w:rPr>
            </w:pPr>
            <w:bookmarkStart w:id="113" w:name="_Toc31031"/>
            <w:bookmarkStart w:id="114" w:name="_Toc9869"/>
            <w:bookmarkStart w:id="115" w:name="_Toc12281"/>
            <w:r>
              <w:rPr>
                <w:rFonts w:hint="eastAsia" w:ascii="Times New Roman" w:hAnsi="Times New Roman" w:eastAsia="仿宋" w:cs="仿宋"/>
                <w:b w:val="0"/>
                <w:kern w:val="2"/>
                <w:sz w:val="28"/>
                <w:szCs w:val="28"/>
                <w:lang w:val="en-US" w:eastAsia="zh-CN" w:bidi="ar-SA"/>
              </w:rPr>
              <w:t>用户名：</w:t>
            </w:r>
            <w:bookmarkEnd w:id="113"/>
            <w:bookmarkEnd w:id="114"/>
            <w:bookmarkEnd w:id="115"/>
            <w:r>
              <w:rPr>
                <w:rFonts w:hint="eastAsia" w:ascii="Times New Roman" w:hAnsi="Times New Roman" w:eastAsia="仿宋" w:cs="仿宋"/>
                <w:b w:val="0"/>
                <w:kern w:val="2"/>
                <w:sz w:val="28"/>
                <w:szCs w:val="28"/>
                <w:lang w:val="en-US" w:eastAsia="zh-CN" w:bidi="ar-SA"/>
              </w:rPr>
              <w:t xml:space="preserve">guanliyuan </w:t>
            </w:r>
          </w:p>
          <w:p w14:paraId="3AB21AB7">
            <w:pPr>
              <w:pStyle w:val="25"/>
              <w:rPr>
                <w:rFonts w:hint="eastAsia" w:ascii="Times New Roman" w:hAnsi="Times New Roman" w:eastAsia="仿宋" w:cs="仿宋"/>
                <w:b w:val="0"/>
                <w:kern w:val="2"/>
                <w:sz w:val="28"/>
                <w:szCs w:val="28"/>
                <w:lang w:val="en-US" w:eastAsia="zh-CN" w:bidi="ar-SA"/>
              </w:rPr>
            </w:pPr>
            <w:bookmarkStart w:id="116" w:name="_Toc10084"/>
            <w:bookmarkStart w:id="117" w:name="_Toc21442"/>
            <w:bookmarkStart w:id="118" w:name="_Toc19802"/>
            <w:r>
              <w:rPr>
                <w:rFonts w:hint="eastAsia" w:ascii="Times New Roman" w:hAnsi="Times New Roman" w:eastAsia="仿宋" w:cs="仿宋"/>
                <w:b w:val="0"/>
                <w:kern w:val="2"/>
                <w:sz w:val="28"/>
                <w:szCs w:val="28"/>
                <w:lang w:val="en-US" w:eastAsia="zh-CN" w:bidi="ar-SA"/>
              </w:rPr>
              <w:t>密码：</w:t>
            </w:r>
            <w:bookmarkEnd w:id="116"/>
            <w:bookmarkEnd w:id="117"/>
            <w:bookmarkEnd w:id="118"/>
            <w:r>
              <w:rPr>
                <w:rFonts w:hint="eastAsia" w:ascii="Times New Roman" w:hAnsi="Times New Roman" w:eastAsia="仿宋" w:cs="仿宋"/>
                <w:b w:val="0"/>
                <w:kern w:val="2"/>
                <w:sz w:val="28"/>
                <w:szCs w:val="28"/>
                <w:lang w:val="en-US" w:eastAsia="zh-CN" w:bidi="ar-SA"/>
              </w:rPr>
              <w:t xml:space="preserve">空  </w:t>
            </w:r>
          </w:p>
        </w:tc>
        <w:tc>
          <w:tcPr>
            <w:tcW w:w="2265" w:type="dxa"/>
            <w:noWrap w:val="0"/>
            <w:vAlign w:val="top"/>
          </w:tcPr>
          <w:p w14:paraId="4CA0640B">
            <w:pPr>
              <w:pStyle w:val="25"/>
              <w:rPr>
                <w:rFonts w:hint="eastAsia" w:ascii="Times New Roman" w:hAnsi="Times New Roman" w:eastAsia="仿宋" w:cs="仿宋"/>
                <w:b w:val="0"/>
                <w:kern w:val="2"/>
                <w:sz w:val="28"/>
                <w:szCs w:val="28"/>
                <w:lang w:val="en-US" w:eastAsia="zh-CN" w:bidi="ar-SA"/>
              </w:rPr>
            </w:pPr>
            <w:bookmarkStart w:id="119" w:name="_Toc633"/>
            <w:bookmarkStart w:id="120" w:name="_Toc12655"/>
            <w:bookmarkStart w:id="121" w:name="_Toc28605"/>
            <w:r>
              <w:rPr>
                <w:rFonts w:hint="eastAsia" w:ascii="Times New Roman" w:hAnsi="Times New Roman" w:eastAsia="仿宋" w:cs="仿宋"/>
                <w:b w:val="0"/>
                <w:kern w:val="2"/>
                <w:sz w:val="28"/>
                <w:szCs w:val="28"/>
                <w:lang w:val="en-US" w:eastAsia="zh-CN" w:bidi="ar-SA"/>
              </w:rPr>
              <w:t>提示请填写密码</w:t>
            </w:r>
            <w:bookmarkEnd w:id="119"/>
            <w:bookmarkEnd w:id="120"/>
            <w:bookmarkEnd w:id="121"/>
          </w:p>
        </w:tc>
        <w:tc>
          <w:tcPr>
            <w:tcW w:w="2070" w:type="dxa"/>
            <w:noWrap w:val="0"/>
            <w:vAlign w:val="top"/>
          </w:tcPr>
          <w:p w14:paraId="4F387093">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提示请填写密码</w:t>
            </w:r>
          </w:p>
        </w:tc>
        <w:tc>
          <w:tcPr>
            <w:tcW w:w="1370" w:type="dxa"/>
            <w:noWrap w:val="0"/>
            <w:vAlign w:val="top"/>
          </w:tcPr>
          <w:p w14:paraId="12AE751C">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通过测试</w:t>
            </w:r>
          </w:p>
        </w:tc>
      </w:tr>
      <w:tr w14:paraId="70702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noWrap w:val="0"/>
            <w:vAlign w:val="top"/>
          </w:tcPr>
          <w:p w14:paraId="7F76177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管理员登录</w:t>
            </w:r>
          </w:p>
        </w:tc>
        <w:tc>
          <w:tcPr>
            <w:tcW w:w="1965" w:type="dxa"/>
            <w:noWrap w:val="0"/>
            <w:vAlign w:val="top"/>
          </w:tcPr>
          <w:p w14:paraId="7A5121A7">
            <w:pPr>
              <w:pStyle w:val="25"/>
              <w:rPr>
                <w:rFonts w:hint="eastAsia" w:ascii="Times New Roman" w:hAnsi="Times New Roman" w:eastAsia="仿宋" w:cs="仿宋"/>
                <w:b w:val="0"/>
                <w:kern w:val="2"/>
                <w:sz w:val="28"/>
                <w:szCs w:val="28"/>
                <w:lang w:val="en-US" w:eastAsia="zh-CN" w:bidi="ar-SA"/>
              </w:rPr>
            </w:pPr>
            <w:bookmarkStart w:id="122" w:name="_Toc2572"/>
            <w:bookmarkStart w:id="123" w:name="_Toc16588"/>
            <w:bookmarkStart w:id="124" w:name="_Toc11551"/>
            <w:r>
              <w:rPr>
                <w:rFonts w:hint="eastAsia" w:ascii="Times New Roman" w:hAnsi="Times New Roman" w:eastAsia="仿宋" w:cs="仿宋"/>
                <w:b w:val="0"/>
                <w:kern w:val="2"/>
                <w:sz w:val="28"/>
                <w:szCs w:val="28"/>
                <w:lang w:val="en-US" w:eastAsia="zh-CN" w:bidi="ar-SA"/>
              </w:rPr>
              <w:t>用户名：</w:t>
            </w:r>
            <w:bookmarkEnd w:id="122"/>
            <w:bookmarkEnd w:id="123"/>
            <w:bookmarkEnd w:id="124"/>
            <w:r>
              <w:rPr>
                <w:rFonts w:hint="eastAsia" w:ascii="Times New Roman" w:hAnsi="Times New Roman" w:eastAsia="仿宋" w:cs="仿宋"/>
                <w:b w:val="0"/>
                <w:kern w:val="2"/>
                <w:sz w:val="28"/>
                <w:szCs w:val="28"/>
                <w:lang w:val="en-US" w:eastAsia="zh-CN" w:bidi="ar-SA"/>
              </w:rPr>
              <w:t>guanliyuan</w:t>
            </w:r>
          </w:p>
          <w:p w14:paraId="2BD76824">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 xml:space="preserve"> </w:t>
            </w:r>
            <w:bookmarkStart w:id="125" w:name="_Toc21460"/>
            <w:bookmarkStart w:id="126" w:name="_Toc15534"/>
            <w:bookmarkStart w:id="127" w:name="_Toc3206"/>
            <w:r>
              <w:rPr>
                <w:rFonts w:hint="eastAsia" w:ascii="Times New Roman" w:hAnsi="Times New Roman" w:eastAsia="仿宋" w:cs="仿宋"/>
                <w:b w:val="0"/>
                <w:kern w:val="2"/>
                <w:sz w:val="28"/>
                <w:szCs w:val="28"/>
                <w:lang w:val="en-US" w:eastAsia="zh-CN" w:bidi="ar-SA"/>
              </w:rPr>
              <w:t>密码：</w:t>
            </w:r>
            <w:bookmarkEnd w:id="125"/>
            <w:bookmarkEnd w:id="126"/>
            <w:bookmarkEnd w:id="127"/>
            <w:r>
              <w:rPr>
                <w:rFonts w:hint="eastAsia" w:ascii="Times New Roman" w:hAnsi="Times New Roman" w:eastAsia="仿宋" w:cs="仿宋"/>
                <w:b w:val="0"/>
                <w:kern w:val="2"/>
                <w:sz w:val="28"/>
                <w:szCs w:val="28"/>
                <w:lang w:val="en-US" w:eastAsia="zh-CN" w:bidi="ar-SA"/>
              </w:rPr>
              <w:t xml:space="preserve">gly </w:t>
            </w:r>
          </w:p>
        </w:tc>
        <w:tc>
          <w:tcPr>
            <w:tcW w:w="2265" w:type="dxa"/>
            <w:noWrap w:val="0"/>
            <w:vAlign w:val="top"/>
          </w:tcPr>
          <w:p w14:paraId="15FB96F2">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提示用户名密码不匹配</w:t>
            </w:r>
          </w:p>
        </w:tc>
        <w:tc>
          <w:tcPr>
            <w:tcW w:w="2070" w:type="dxa"/>
            <w:noWrap w:val="0"/>
            <w:vAlign w:val="top"/>
          </w:tcPr>
          <w:p w14:paraId="4C74E57E">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提示用户名密码不匹配</w:t>
            </w:r>
          </w:p>
        </w:tc>
        <w:tc>
          <w:tcPr>
            <w:tcW w:w="1370" w:type="dxa"/>
            <w:noWrap w:val="0"/>
            <w:vAlign w:val="top"/>
          </w:tcPr>
          <w:p w14:paraId="185D1DEF">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通过测试</w:t>
            </w:r>
          </w:p>
        </w:tc>
      </w:tr>
      <w:tr w14:paraId="2C50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noWrap w:val="0"/>
            <w:vAlign w:val="top"/>
          </w:tcPr>
          <w:p w14:paraId="3C09777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管理员登录</w:t>
            </w:r>
          </w:p>
        </w:tc>
        <w:tc>
          <w:tcPr>
            <w:tcW w:w="1965" w:type="dxa"/>
            <w:noWrap w:val="0"/>
            <w:vAlign w:val="top"/>
          </w:tcPr>
          <w:p w14:paraId="27274032">
            <w:pPr>
              <w:pStyle w:val="25"/>
              <w:rPr>
                <w:rFonts w:hint="eastAsia" w:ascii="Times New Roman" w:hAnsi="Times New Roman" w:eastAsia="仿宋" w:cs="仿宋"/>
                <w:b w:val="0"/>
                <w:kern w:val="2"/>
                <w:sz w:val="28"/>
                <w:szCs w:val="28"/>
                <w:lang w:val="en-US" w:eastAsia="zh-CN" w:bidi="ar-SA"/>
              </w:rPr>
            </w:pPr>
            <w:bookmarkStart w:id="128" w:name="_Toc2071"/>
            <w:bookmarkStart w:id="129" w:name="_Toc3980"/>
            <w:bookmarkStart w:id="130" w:name="_Toc17908"/>
            <w:r>
              <w:rPr>
                <w:rFonts w:hint="eastAsia" w:ascii="Times New Roman" w:hAnsi="Times New Roman" w:eastAsia="仿宋" w:cs="仿宋"/>
                <w:b w:val="0"/>
                <w:kern w:val="2"/>
                <w:sz w:val="28"/>
                <w:szCs w:val="28"/>
                <w:lang w:val="en-US" w:eastAsia="zh-CN" w:bidi="ar-SA"/>
              </w:rPr>
              <w:t>用户名：</w:t>
            </w:r>
            <w:bookmarkEnd w:id="128"/>
            <w:bookmarkEnd w:id="129"/>
            <w:bookmarkEnd w:id="130"/>
            <w:r>
              <w:rPr>
                <w:rFonts w:hint="eastAsia" w:ascii="Times New Roman" w:hAnsi="Times New Roman" w:eastAsia="仿宋" w:cs="仿宋"/>
                <w:b w:val="0"/>
                <w:kern w:val="2"/>
                <w:sz w:val="28"/>
                <w:szCs w:val="28"/>
                <w:lang w:val="en-US" w:eastAsia="zh-CN" w:bidi="ar-SA"/>
              </w:rPr>
              <w:t>guanliyuan</w:t>
            </w:r>
          </w:p>
          <w:p w14:paraId="01CA62BD">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 xml:space="preserve"> </w:t>
            </w:r>
            <w:bookmarkStart w:id="131" w:name="_Toc21414"/>
            <w:bookmarkStart w:id="132" w:name="_Toc14215"/>
            <w:bookmarkStart w:id="133" w:name="_Toc21537"/>
            <w:r>
              <w:rPr>
                <w:rFonts w:hint="eastAsia" w:ascii="Times New Roman" w:hAnsi="Times New Roman" w:eastAsia="仿宋" w:cs="仿宋"/>
                <w:b w:val="0"/>
                <w:kern w:val="2"/>
                <w:sz w:val="28"/>
                <w:szCs w:val="28"/>
                <w:lang w:val="en-US" w:eastAsia="zh-CN" w:bidi="ar-SA"/>
              </w:rPr>
              <w:t>密码：</w:t>
            </w:r>
            <w:bookmarkEnd w:id="131"/>
            <w:bookmarkEnd w:id="132"/>
            <w:bookmarkEnd w:id="133"/>
            <w:r>
              <w:rPr>
                <w:rFonts w:hint="eastAsia" w:ascii="Times New Roman" w:hAnsi="Times New Roman" w:eastAsia="仿宋" w:cs="仿宋"/>
                <w:b w:val="0"/>
                <w:kern w:val="2"/>
                <w:sz w:val="28"/>
                <w:szCs w:val="28"/>
                <w:lang w:val="en-US" w:eastAsia="zh-CN" w:bidi="ar-SA"/>
              </w:rPr>
              <w:t>guanliyuan</w:t>
            </w:r>
          </w:p>
        </w:tc>
        <w:tc>
          <w:tcPr>
            <w:tcW w:w="2265" w:type="dxa"/>
            <w:noWrap w:val="0"/>
            <w:vAlign w:val="top"/>
          </w:tcPr>
          <w:p w14:paraId="2AAB0125">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提示登录成功，并跳转到功能操作区</w:t>
            </w:r>
          </w:p>
        </w:tc>
        <w:tc>
          <w:tcPr>
            <w:tcW w:w="2070" w:type="dxa"/>
            <w:noWrap w:val="0"/>
            <w:vAlign w:val="top"/>
          </w:tcPr>
          <w:p w14:paraId="45568866">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提示登录成功，并跳转到功能操作区</w:t>
            </w:r>
          </w:p>
        </w:tc>
        <w:tc>
          <w:tcPr>
            <w:tcW w:w="1370" w:type="dxa"/>
            <w:noWrap w:val="0"/>
            <w:vAlign w:val="top"/>
          </w:tcPr>
          <w:p w14:paraId="56119ACB">
            <w:pPr>
              <w:pStyle w:val="25"/>
              <w:rPr>
                <w:rFonts w:hint="eastAsia" w:ascii="Times New Roman" w:hAnsi="Times New Roman" w:eastAsia="仿宋" w:cs="仿宋"/>
                <w:b w:val="0"/>
                <w:kern w:val="2"/>
                <w:sz w:val="28"/>
                <w:szCs w:val="28"/>
                <w:lang w:val="en-US" w:eastAsia="zh-CN" w:bidi="ar-SA"/>
              </w:rPr>
            </w:pPr>
            <w:r>
              <w:rPr>
                <w:rFonts w:hint="eastAsia" w:ascii="Times New Roman" w:hAnsi="Times New Roman" w:eastAsia="仿宋" w:cs="仿宋"/>
                <w:b w:val="0"/>
                <w:kern w:val="2"/>
                <w:sz w:val="28"/>
                <w:szCs w:val="28"/>
                <w:lang w:val="en-US" w:eastAsia="zh-CN" w:bidi="ar-SA"/>
              </w:rPr>
              <w:t>通过测试</w:t>
            </w:r>
          </w:p>
        </w:tc>
      </w:tr>
    </w:tbl>
    <w:p w14:paraId="0BE305B1">
      <w:pPr>
        <w:spacing w:before="240" w:after="120"/>
        <w:ind w:firstLine="560" w:firstLineChars="200"/>
        <w:jc w:val="left"/>
        <w:outlineLvl w:val="9"/>
        <w:rPr>
          <w:rFonts w:hint="eastAsia" w:ascii="Times New Roman" w:hAnsi="Times New Roman" w:eastAsia="仿宋" w:cs="仿宋"/>
          <w:b w:val="0"/>
          <w:sz w:val="28"/>
          <w:szCs w:val="28"/>
          <w:lang w:val="en-US" w:eastAsia="zh-CN"/>
        </w:rPr>
      </w:pPr>
    </w:p>
    <w:p w14:paraId="5F0F0A23">
      <w:pPr>
        <w:pStyle w:val="23"/>
        <w:keepNext w:val="0"/>
        <w:keepLines w:val="0"/>
        <w:pageBreakBefore w:val="0"/>
        <w:widowControl/>
        <w:numPr>
          <w:ilvl w:val="1"/>
          <w:numId w:val="12"/>
        </w:numPr>
        <w:kinsoku/>
        <w:wordWrap/>
        <w:overflowPunct/>
        <w:topLinePunct w:val="0"/>
        <w:autoSpaceDE/>
        <w:autoSpaceDN/>
        <w:bidi w:val="0"/>
        <w:adjustRightInd/>
        <w:snapToGrid/>
        <w:ind w:left="567" w:leftChars="0" w:hanging="567" w:firstLineChars="0"/>
        <w:jc w:val="left"/>
        <w:textAlignment w:val="auto"/>
        <w:rPr>
          <w:rFonts w:hint="eastAsia"/>
          <w:b w:val="0"/>
          <w:bCs/>
          <w:lang w:val="en-US" w:eastAsia="zh-CN"/>
        </w:rPr>
      </w:pPr>
      <w:bookmarkStart w:id="134" w:name="_Toc6347"/>
      <w:bookmarkStart w:id="135" w:name="_Toc24844"/>
      <w:r>
        <w:rPr>
          <w:rFonts w:hint="eastAsia"/>
          <w:b w:val="0"/>
          <w:bCs/>
          <w:lang w:val="en-US" w:eastAsia="zh-CN"/>
        </w:rPr>
        <w:t>测试结果分析</w:t>
      </w:r>
      <w:bookmarkEnd w:id="134"/>
      <w:bookmarkEnd w:id="135"/>
    </w:p>
    <w:p w14:paraId="0071B7E3">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经过系统的分析、测试等，此在线教育平台具有较好的功能性和易用性，在线稳定性和易维护性也良好，其安全防护措施已经建立完善的数据安全保障，保障信息的安全性。综上所述，现批准该平台上线使用。</w:t>
      </w:r>
    </w:p>
    <w:p w14:paraId="79CFB8C9">
      <w:pPr>
        <w:spacing w:before="240" w:after="120"/>
        <w:jc w:val="left"/>
        <w:outlineLvl w:val="9"/>
        <w:rPr>
          <w:rFonts w:hint="eastAsia" w:ascii="Times New Roman" w:hAnsi="Times New Roman" w:eastAsia="仿宋" w:cs="仿宋"/>
          <w:b w:val="0"/>
          <w:sz w:val="28"/>
          <w:szCs w:val="28"/>
          <w:lang w:val="en-US" w:eastAsia="zh-CN"/>
        </w:rPr>
      </w:pPr>
    </w:p>
    <w:p w14:paraId="3BF05601">
      <w:pPr>
        <w:pStyle w:val="24"/>
        <w:rPr>
          <w:rFonts w:hint="eastAsia"/>
          <w:lang w:val="en-US" w:eastAsia="zh-CN"/>
        </w:rPr>
      </w:pPr>
    </w:p>
    <w:p w14:paraId="1CA4BF03">
      <w:pPr>
        <w:pStyle w:val="24"/>
        <w:rPr>
          <w:rFonts w:hint="eastAsia"/>
          <w:lang w:val="en-US" w:eastAsia="zh-CN"/>
        </w:rPr>
      </w:pPr>
    </w:p>
    <w:p w14:paraId="059BCAF5">
      <w:pPr>
        <w:rPr>
          <w:rFonts w:eastAsia="黑体"/>
          <w:sz w:val="28"/>
        </w:rPr>
      </w:pPr>
    </w:p>
    <w:p w14:paraId="278E2F07">
      <w:pPr>
        <w:rPr>
          <w:rFonts w:eastAsia="黑体"/>
          <w:sz w:val="28"/>
        </w:rPr>
      </w:pPr>
    </w:p>
    <w:p w14:paraId="00299B2D">
      <w:pPr>
        <w:rPr>
          <w:rFonts w:eastAsia="黑体"/>
          <w:sz w:val="28"/>
        </w:rPr>
      </w:pPr>
    </w:p>
    <w:p w14:paraId="0142FDB1">
      <w:pPr>
        <w:rPr>
          <w:rFonts w:eastAsia="黑体"/>
          <w:b w:val="0"/>
          <w:bCs w:val="0"/>
          <w:sz w:val="28"/>
        </w:rPr>
      </w:pPr>
    </w:p>
    <w:p w14:paraId="720DF830">
      <w:pPr>
        <w:pStyle w:val="2"/>
        <w:keepNext w:val="0"/>
        <w:keepLines w:val="0"/>
        <w:pageBreakBefore w:val="0"/>
        <w:widowControl/>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8"/>
        </w:rPr>
      </w:pPr>
      <w:bookmarkStart w:id="136" w:name="_Toc23241"/>
      <w:r>
        <w:rPr>
          <w:rFonts w:hint="eastAsia" w:ascii="黑体" w:hAnsi="黑体" w:eastAsia="黑体" w:cs="黑体"/>
          <w:b w:val="0"/>
          <w:bCs w:val="0"/>
          <w:sz w:val="28"/>
          <w:szCs w:val="28"/>
        </w:rPr>
        <w:t>结论</w:t>
      </w:r>
      <w:bookmarkEnd w:id="136"/>
    </w:p>
    <w:p w14:paraId="4CE1094E">
      <w:pPr>
        <w:keepNext w:val="0"/>
        <w:keepLines w:val="0"/>
        <w:pageBreakBefore w:val="0"/>
        <w:widowControl w:val="0"/>
        <w:kinsoku/>
        <w:wordWrap/>
        <w:overflowPunct/>
        <w:topLinePunct w:val="0"/>
        <w:autoSpaceDE/>
        <w:autoSpaceDN/>
        <w:bidi w:val="0"/>
        <w:adjustRightInd/>
        <w:snapToGrid/>
        <w:jc w:val="center"/>
        <w:textAlignment w:val="auto"/>
      </w:pPr>
    </w:p>
    <w:p w14:paraId="646C2794">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之前我在相关的课程上已经系统地学习了有关软件工程的知识点，包括项目管理理论、程序设计语言的基础知识和系统的设计等。老师以具体的事例讲解了管理信息系统是如何建立起来的，然后让我们动手去完成一些小的工作，使我们对整个软件开发过程有了一个比较全面的认识。基于此，在这次在线教育平台开发的过程中就可以按照软件工程的要求来进行各个方面的内容：从需求的收集及分析、架构的设计到最后的编码实现及调试优化等每一部分都按部就班地进行；在文档的编写上也是严格按照行业的规定来做的，保证最后的结果是合格可信的。</w:t>
      </w:r>
    </w:p>
    <w:p w14:paraId="1338D944">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从系统工程学的角度来看，在线教育平台开发过程中存在的问题主要是如何确定目标用户需求并围绕此展开各部分工作；如何利用一种良好的设计理念设计出易用且具有良好用户体验的产品；如何部署一个稳定可靠的分布式数据库保证数据的安全性和高效读写操作；如何选择合适的技术来连接各个子系统。对于这些问题已经有相应的解决办法。由于本文未设定具体的目标系统功能需求，在前期调研过程中，通过互联网查询相同类目的系统技术架构及主要功能模块。然后根据这些内容提取出符合本课题需求的内容加入到要开发系统的整体结构上，在查阅大量相关文献资料并参考一些优秀案例的基础上，掌握了软件工程的基本概念、模块化的设计思想以及数据库管理系统等知识，并在自身经验基础上解决了一些问题。最后经过一系列的测试和评价后，所设计的系统的主要部分已经可以正常工作并且满足预期的功能，可以进行下一步的工作。本系统以简洁、美观设计思路为指导思想设计出良好用户界面以及良好用户体验，并具有较强功能实用性。从系统整体来看，系统采用模块化设计理念也很好地满足我们最初设计要求，在出现异常情况下可以及时发出警告并且做好相应日志。当然还有一些不足之处需要改进，例如改善数据库表结构使字段对应更准确并且类型选择更加合理；加强源代码注释以便更好理解和后期维护。</w:t>
      </w:r>
    </w:p>
    <w:p w14:paraId="09CBA66F">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基于在互联网教育平台上进行相关项目开发过程中积累的经验总结出对该项目全过程总结分析。从需求调研到功能实现分几个部分具体阐述每个部分的内容：利用科学合理需求分析方法确定项目目的；结合实际情况设计系统结构并对其主要部分技术要点以及应用场景进行阐述等。整个过程历时一个月，在老师悉心指导和帮助下不断改进和完善框架及撰写格式要求经过反复修改最终完成一篇较为满意的论文。</w:t>
      </w:r>
    </w:p>
    <w:p w14:paraId="202BE24B">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本课题从申请到结题，经过很多次策划和进行，在这个过程中，我们深深体会到科学研究需要有认真负责的态度才能出高水平的研究成果。通过对大量文献查阅、分析、调查等工作，使我们在专业知识方面有更深了解的同时，也提高了我们解决实际问题的能力。研究结果显示，以往所认为的传统意义上的学科知识已经超出书本范围，呈现出交叉融合趋势并且融入到数字化的信息平台以及日常生活中。据此，进一步的研究工作将加强自主学习理念，注重建立宽厚扎实的知识基础。</w:t>
      </w:r>
    </w:p>
    <w:p w14:paraId="73350604">
      <w:pPr>
        <w:rPr>
          <w:rFonts w:eastAsia="黑体"/>
          <w:sz w:val="28"/>
        </w:rPr>
      </w:pPr>
      <w:r>
        <mc:AlternateContent>
          <mc:Choice Requires="wps">
            <w:drawing>
              <wp:anchor distT="0" distB="0" distL="114300" distR="114300" simplePos="0" relativeHeight="251662336" behindDoc="0" locked="0" layoutInCell="1" allowOverlap="1">
                <wp:simplePos x="0" y="0"/>
                <wp:positionH relativeFrom="column">
                  <wp:posOffset>3880485</wp:posOffset>
                </wp:positionH>
                <wp:positionV relativeFrom="paragraph">
                  <wp:posOffset>8826500</wp:posOffset>
                </wp:positionV>
                <wp:extent cx="2409825" cy="328930"/>
                <wp:effectExtent l="5080" t="4445" r="8255" b="657225"/>
                <wp:wrapNone/>
                <wp:docPr id="71" name="圆角矩形标注 71"/>
                <wp:cNvGraphicFramePr/>
                <a:graphic xmlns:a="http://schemas.openxmlformats.org/drawingml/2006/main">
                  <a:graphicData uri="http://schemas.microsoft.com/office/word/2010/wordprocessingShape">
                    <wps:wsp>
                      <wps:cNvSpPr>
                        <a:spLocks noChangeArrowheads="1"/>
                      </wps:cNvSpPr>
                      <wps:spPr bwMode="auto">
                        <a:xfrm flipV="1">
                          <a:off x="0" y="0"/>
                          <a:ext cx="2409825" cy="328930"/>
                        </a:xfrm>
                        <a:prstGeom prst="wedgeRoundRectCallout">
                          <a:avLst>
                            <a:gd name="adj1" fmla="val -47079"/>
                            <a:gd name="adj2" fmla="val -241509"/>
                            <a:gd name="adj3" fmla="val 16667"/>
                          </a:avLst>
                        </a:prstGeom>
                        <a:solidFill>
                          <a:srgbClr val="FFFFFF"/>
                        </a:solidFill>
                        <a:ln w="9525" algn="ctr">
                          <a:solidFill>
                            <a:srgbClr val="C00000"/>
                          </a:solidFill>
                          <a:miter lim="800000"/>
                        </a:ln>
                        <a:effectLst/>
                      </wps:spPr>
                      <wps:txbx>
                        <w:txbxContent>
                          <w:p w14:paraId="3229FF8C">
                            <w:pPr>
                              <w:rPr>
                                <w:color w:val="0000FF"/>
                                <w:sz w:val="18"/>
                                <w:szCs w:val="18"/>
                              </w:rPr>
                            </w:pPr>
                            <w:r>
                              <w:rPr>
                                <w:color w:val="0000FF"/>
                                <w:sz w:val="18"/>
                                <w:szCs w:val="18"/>
                              </w:rPr>
                              <w:t>正文页脚为连续页码，页码格式如下。</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05.55pt;margin-top:695pt;height:25.9pt;width:189.75pt;z-index:251662336;mso-width-relative:page;mso-height-relative:page;" fillcolor="#FFFFFF" filled="t" stroked="t" coordsize="21600,21600" o:gfxdata="UEsDBAoAAAAAAIdO4kAAAAAAAAAAAAAAAAAEAAAAZHJzL1BLAwQUAAAACACHTuJAX7AG4NoAAAAN&#10;AQAADwAAAGRycy9kb3ducmV2LnhtbE2PzU7DMBCE70i8g7VI3KjtpoqSEKdCVSsOnChF4ujGJoka&#10;ryPb6c/bs5zguDOfZmfq9dWN7GxDHDwqkAsBzGLrzYCdgsPH7qkAFpNGo0ePVsHNRlg393e1roy/&#10;4Ls971PHKARjpRX0KU0V57HtrdNx4SeL5H374HSiM3TcBH2hcDfypRA5d3pA+tDryW562572s1Ng&#10;dqeXgK+3lH3Nh8/NMtu+YbFV6vFBimdgyV7THwy/9ak6NNTp6Gc0kY0KcikloWRkpaBVhJSlyIEd&#10;SVqtZAG8qfn/Fc0PUEsDBBQAAAAIAIdO4kDuQMannAIAADQFAAAOAAAAZHJzL2Uyb0RvYy54bWyt&#10;VM1u1DAQviPxDpbvbbLp/qvZqtqqCKlA1QJ3r+MkBsc2trPZ8gBw54wE4gKcOfM4LTwGYydd0tJD&#10;D+QQzWRmvpn5Zib7B5tKoDUzliuZ4sFujBGTVGVcFil+8fx4Z4qRdURmRCjJUnzBLD5YPHyw3+g5&#10;S1SpRMYMAhBp541OcemcnkeRpSWriN1Vmkkw5spUxIFqiigzpAH0SkRJHI+jRplMG0WZtfD1qDXi&#10;DtHcB1DlOafsSNG6YtK1qIYJ4qAlW3Jt8SJUm+eMumd5bplDIsXQqQtvSALyyr+jxT6ZF4boktOu&#10;BHKfEm71VBEuIekW6og4gmrD/4GqODXKqtztUlVFbSOBEehiEN/i5rwkmoVegGqrt6Tb/wdLn65P&#10;DeJZiicDjCSpYOKXH9/9/vrh16fvlz+/XH1+f/XjGwIjMNVoO4eAc31qfK9Wnyj62iKpliWRBTs0&#10;RjUlIxnUF/yjGwFesRCKVs0TlUEeUjsVSNvkpkK54PqlD/TQQAzahCldbKfENg5R+JgM49k0GWFE&#10;wbaXTGd7YYwRmXscH62NdY+YqpAXUtywrGBnqpbZGezDkgihahfSkPWJdWFsWdc7yV4BD3klYAvW&#10;RKCd4SSezLo16TklN5yS4WAU3+G11/cajMfjiUeCSrvEIF3XGghVgmfHXIigmGK1FAZBFSk+Dk8X&#10;bPtuQqImxbORJ4SIAk6aOhOau+Fm+2jL2D93oVXcwXELXqV42ncS0pfEwkEBZb6J63G2a+E2q023&#10;ISuVXcCUjWqPDX41IJTKvMWogUNLsX1TE8MwEo8lbMpsMBz6ywzKcDRJQDF9y6pvIZICVIoddBvE&#10;pWuvudaGFyVkahdIqkPYrpxvS22r6uqGYwpj6A7fX2tfD15/f3a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wBuDaAAAADQEAAA8AAAAAAAAAAQAgAAAAIgAAAGRycy9kb3ducmV2LnhtbFBLAQIU&#10;ABQAAAAIAIdO4kDuQMannAIAADQFAAAOAAAAAAAAAAEAIAAAACkBAABkcnMvZTJvRG9jLnhtbFBL&#10;BQYAAAAABgAGAFkBAAA3BgAAAAA=&#10;" adj="631,-41366,14400">
                <v:fill on="t" focussize="0,0"/>
                <v:stroke color="#C00000" miterlimit="8" joinstyle="miter"/>
                <v:imagedata o:title=""/>
                <o:lock v:ext="edit" aspectratio="f"/>
                <v:textbox>
                  <w:txbxContent>
                    <w:p w14:paraId="3229FF8C">
                      <w:pPr>
                        <w:rPr>
                          <w:color w:val="0000FF"/>
                          <w:sz w:val="18"/>
                          <w:szCs w:val="18"/>
                        </w:rPr>
                      </w:pPr>
                      <w:r>
                        <w:rPr>
                          <w:color w:val="0000FF"/>
                          <w:sz w:val="18"/>
                          <w:szCs w:val="18"/>
                        </w:rPr>
                        <w:t>正文页脚为连续页码，页码格式如下。</w:t>
                      </w:r>
                    </w:p>
                  </w:txbxContent>
                </v:textbox>
              </v:shape>
            </w:pict>
          </mc:Fallback>
        </mc:AlternateContent>
      </w:r>
    </w:p>
    <w:p w14:paraId="782F61EE">
      <w:pPr>
        <w:keepNext w:val="0"/>
        <w:keepLines w:val="0"/>
        <w:pageBreakBefore w:val="0"/>
        <w:widowControl w:val="0"/>
        <w:kinsoku/>
        <w:wordWrap/>
        <w:overflowPunct/>
        <w:topLinePunct w:val="0"/>
        <w:autoSpaceDE/>
        <w:autoSpaceDN/>
        <w:bidi w:val="0"/>
        <w:adjustRightInd/>
        <w:snapToGrid/>
        <w:spacing w:before="240" w:after="120"/>
        <w:ind w:firstLine="0"/>
        <w:jc w:val="center"/>
        <w:textAlignment w:val="auto"/>
        <w:outlineLvl w:val="0"/>
        <w:rPr>
          <w:rFonts w:ascii="黑体" w:hAnsi="黑体" w:eastAsia="黑体"/>
          <w:b/>
          <w:sz w:val="32"/>
        </w:rPr>
      </w:pPr>
      <w:bookmarkStart w:id="137" w:name="_Toc19598"/>
    </w:p>
    <w:p w14:paraId="2572C26C">
      <w:pPr>
        <w:pStyle w:val="2"/>
        <w:keepNext w:val="0"/>
        <w:keepLines w:val="0"/>
        <w:pageBreakBefore w:val="0"/>
        <w:widowControl/>
        <w:kinsoku/>
        <w:wordWrap/>
        <w:overflowPunct/>
        <w:topLinePunct w:val="0"/>
        <w:autoSpaceDE/>
        <w:autoSpaceDN/>
        <w:bidi w:val="0"/>
        <w:adjustRightInd/>
        <w:snapToGrid/>
        <w:jc w:val="center"/>
        <w:textAlignment w:val="auto"/>
        <w:rPr>
          <w:rFonts w:hint="eastAsia" w:ascii="黑体" w:hAnsi="黑体" w:eastAsia="黑体" w:cs="黑体"/>
          <w:b w:val="0"/>
          <w:bCs w:val="0"/>
          <w:sz w:val="32"/>
          <w:szCs w:val="32"/>
        </w:rPr>
      </w:pPr>
      <w:bookmarkStart w:id="138" w:name="_Toc14768"/>
      <w:r>
        <w:rPr>
          <w:rFonts w:hint="eastAsia" w:ascii="黑体" w:hAnsi="黑体" w:eastAsia="黑体" w:cs="黑体"/>
          <w:b w:val="0"/>
          <w:bCs w:val="0"/>
          <w:sz w:val="32"/>
          <w:szCs w:val="32"/>
        </w:rPr>
        <w:t>参考文献</w:t>
      </w:r>
      <w:bookmarkEnd w:id="137"/>
      <w:bookmarkEnd w:id="138"/>
    </w:p>
    <w:p w14:paraId="17842417">
      <w:pPr>
        <w:keepNext w:val="0"/>
        <w:keepLines w:val="0"/>
        <w:pageBreakBefore w:val="0"/>
        <w:widowControl w:val="0"/>
        <w:kinsoku/>
        <w:wordWrap/>
        <w:overflowPunct/>
        <w:topLinePunct w:val="0"/>
        <w:autoSpaceDE/>
        <w:autoSpaceDN/>
        <w:bidi w:val="0"/>
        <w:adjustRightInd/>
        <w:snapToGrid/>
        <w:spacing w:before="240" w:after="120"/>
        <w:ind w:firstLine="0"/>
        <w:jc w:val="center"/>
        <w:textAlignment w:val="auto"/>
        <w:outlineLvl w:val="0"/>
        <w:rPr>
          <w:rFonts w:ascii="黑体" w:hAnsi="黑体" w:eastAsia="黑体"/>
          <w:b/>
          <w:sz w:val="32"/>
        </w:rPr>
      </w:pPr>
    </w:p>
    <w:p w14:paraId="389676BD">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eastAsia="仿宋"/>
          <w:sz w:val="28"/>
          <w:szCs w:val="22"/>
        </w:rPr>
        <w:t xml:space="preserve"> </w:t>
      </w:r>
      <w:r>
        <w:rPr>
          <w:rFonts w:hint="eastAsia" w:ascii="Times New Roman" w:hAnsi="Times New Roman" w:eastAsia="仿宋" w:cs="仿宋"/>
          <w:b w:val="0"/>
          <w:sz w:val="28"/>
          <w:szCs w:val="28"/>
          <w:lang w:val="en-US" w:eastAsia="zh-CN"/>
        </w:rPr>
        <w:t>杜胜雪,王金岩,陈书君,等. 基于SpringBoot在线教育网站设计[J].电脑知识与技术,2024,20(15):35-37.DOI:10.14004/j.cnki.ckt.2024.0752.</w:t>
      </w:r>
    </w:p>
    <w:p w14:paraId="3EFF65DA">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王琪. SpringBoot在线学习系统的开发[J].互联网周刊,2023,(05):60-62.</w:t>
      </w:r>
    </w:p>
    <w:p w14:paraId="451D3A54">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阳博,温志萍. 基于SpringBoot的在线协同系统设计与实现[J].电脑知识与技术,2022,18(22):49-51.DOI:10.14004/j.cnki.ckt.2022.1515.</w:t>
      </w:r>
    </w:p>
    <w:p w14:paraId="020AB513">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陶铭,谢仁平. 基于SpringBoot的在线教育系统研发及应用实践[J].软件导刊,2022,21(07):170-174.</w:t>
      </w:r>
    </w:p>
    <w:p w14:paraId="201C91C1">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单树倩,任佳勋. 基于SpringBoot和Vue框架的数据库原理网站设计与实现[J].电脑知识与技术,2021,17(30):40-41+50.DOI:10.14004/j.cnki.ckt.2021.2868.</w:t>
      </w:r>
    </w:p>
    <w:p w14:paraId="2F7E9F39">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马英瑞,陈廉元,李娟,等. 基于Spring Boot的网上在线教育系统的设计与实现[J].电脑知识与技术,2021,17(13):77-79+92.DOI:10.14004/j.cnki.ckt.2021.1354.</w:t>
      </w:r>
    </w:p>
    <w:p w14:paraId="624F3082">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刘超慧,杨雨涵,邢丹阳,等. 基于SpringBoot的教学资源平台设计与实现[J].科技风,2021,(11):92-93.DOI:10.19392/j.cnki.1671-7341.202111044.</w:t>
      </w:r>
    </w:p>
    <w:p w14:paraId="4CE13429">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李唯. 基于SpringBoot的作业管理系统设计与开发[J].电脑编程技巧与维护,2020,(12):73-74.DOI:10.16184/j.cnki.comprg.2020.12.028.</w:t>
      </w:r>
    </w:p>
    <w:p w14:paraId="16DB3D21">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黄人薇,陈晓柱. 基于Vue+SpringBoot的程序设计课程在线测试系统的设计与实现[J].河南科技,2026,53(06):43-46.DOI:10.19968/j.cnki.hnkj.1003-5168.2026.06.008.</w:t>
      </w:r>
    </w:p>
    <w:p w14:paraId="4741417F">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李淼淼,季节,李坡,等. 基于SpringBoot和Vue 3的移动学习管理系统的设计与实现[J].无线互联科技,2026,23(04):81-86.</w:t>
      </w:r>
    </w:p>
    <w:p w14:paraId="42CDCBC9">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王文湛,张军,黄威. 基于SpringBoot+Vue的高校考试编排及管理系统[J].无线互联科技,2025,22(19):51-54+71.</w:t>
      </w:r>
    </w:p>
    <w:p w14:paraId="6B9E3FA7">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刘涛. 基于SpringBoot的实验室预约排课系统的设计与实现[J].办公自动化,2024,29(23):90-92.</w:t>
      </w:r>
    </w:p>
    <w:p w14:paraId="39592A63">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喻佳,吴丹新. 基于SpringBoot的Web快速开发框架[J].电脑编程技巧与维护,2021,(09):31-33.DOI:10.16184/j.cnki.comprg.2021.09.013.</w:t>
      </w:r>
    </w:p>
    <w:p w14:paraId="00D89CB7">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 xml:space="preserve">张伟.基于SpringBoot和Vue的综合教学管理平台设计与实现[D].重庆大学,2021.DOI:10.27670/d.cnki.gcqdu.2021.003900. </w:t>
      </w:r>
    </w:p>
    <w:p w14:paraId="5E0AC23E">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仿宋" w:cs="仿宋"/>
          <w:b w:val="0"/>
          <w:sz w:val="28"/>
          <w:szCs w:val="28"/>
          <w:lang w:val="en-US" w:eastAsia="zh-CN"/>
        </w:rPr>
      </w:pPr>
      <w:r>
        <w:rPr>
          <w:rFonts w:hint="eastAsia" w:ascii="Times New Roman" w:hAnsi="Times New Roman" w:eastAsia="仿宋" w:cs="仿宋"/>
          <w:b w:val="0"/>
          <w:sz w:val="28"/>
          <w:szCs w:val="28"/>
          <w:lang w:val="en-US" w:eastAsia="zh-CN"/>
        </w:rPr>
        <w:t>Jose B ,Abraham S .Performance analysis of NoSQL and relational databases with MongoDB and MySQL[J].Materials Today: Proceedings,2020,24(Pt 3):2036-2043.DOI:10.1016/j.matpr.2020.03.634.</w:t>
      </w:r>
    </w:p>
    <w:p w14:paraId="4606C222">
      <w:pPr>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eastAsia="仿宋"/>
          <w:sz w:val="28"/>
          <w:szCs w:val="22"/>
        </w:rPr>
      </w:pPr>
      <w:r>
        <w:rPr>
          <w:rFonts w:hint="eastAsia" w:ascii="Times New Roman" w:hAnsi="Times New Roman" w:eastAsia="仿宋" w:cs="仿宋"/>
          <w:b w:val="0"/>
          <w:sz w:val="28"/>
          <w:szCs w:val="28"/>
          <w:lang w:val="en-US" w:eastAsia="zh-CN"/>
        </w:rPr>
        <w:t>Pop D ,Altar A .Designing an MVC Model for Rapid Web Application Development[J].Procedia Engineering,2014,69(C):1172-1179.DOI:10.1016/j.proeng.2014.03.106.</w:t>
      </w:r>
      <w:r>
        <w:rPr>
          <w:rFonts w:eastAsia="仿宋"/>
          <w:sz w:val="28"/>
          <w:szCs w:val="22"/>
        </w:rPr>
        <w:t xml:space="preserve"> </w:t>
      </w:r>
    </w:p>
    <w:p w14:paraId="0C525DA8">
      <w:pPr>
        <w:tabs>
          <w:tab w:val="right" w:leader="middleDot" w:pos="8400"/>
        </w:tabs>
        <w:spacing w:line="480" w:lineRule="exact"/>
        <w:jc w:val="both"/>
        <w:rPr>
          <w:rFonts w:hint="eastAsia" w:ascii="Times New Roman" w:hAnsi="Times New Roman" w:eastAsia="仿宋" w:cs="仿宋"/>
          <w:b w:val="0"/>
          <w:sz w:val="28"/>
          <w:szCs w:val="28"/>
          <w:lang w:val="en-US" w:eastAsia="zh-CN"/>
        </w:rPr>
      </w:pPr>
      <w:r>
        <w:rPr>
          <w:rFonts w:eastAsia="仿宋"/>
          <w:sz w:val="28"/>
        </w:rPr>
        <w:br w:type="page"/>
      </w:r>
    </w:p>
    <w:p w14:paraId="6CAD0FA7">
      <w:pPr>
        <w:tabs>
          <w:tab w:val="right" w:leader="middleDot" w:pos="8400"/>
        </w:tabs>
        <w:spacing w:line="480" w:lineRule="exact"/>
        <w:jc w:val="center"/>
        <w:rPr>
          <w:rFonts w:ascii="黑体" w:eastAsia="黑体"/>
          <w:b/>
          <w:bCs/>
          <w:sz w:val="32"/>
          <w:szCs w:val="32"/>
        </w:rPr>
      </w:pPr>
    </w:p>
    <w:p w14:paraId="69F32655">
      <w:pPr>
        <w:pStyle w:val="2"/>
        <w:keepNext w:val="0"/>
        <w:keepLines w:val="0"/>
        <w:pageBreakBefore w:val="0"/>
        <w:widowControl/>
        <w:kinsoku/>
        <w:wordWrap/>
        <w:overflowPunct/>
        <w:topLinePunct w:val="0"/>
        <w:autoSpaceDE/>
        <w:autoSpaceDN/>
        <w:bidi w:val="0"/>
        <w:adjustRightInd/>
        <w:snapToGrid/>
        <w:jc w:val="center"/>
        <w:textAlignment w:val="auto"/>
        <w:rPr>
          <w:rFonts w:hint="eastAsia" w:ascii="黑体" w:hAnsi="黑体" w:eastAsia="黑体" w:cs="黑体"/>
          <w:b w:val="0"/>
          <w:bCs w:val="0"/>
          <w:sz w:val="32"/>
          <w:szCs w:val="32"/>
        </w:rPr>
      </w:pPr>
      <w:bookmarkStart w:id="139" w:name="_Toc11908"/>
      <w:r>
        <w:rPr>
          <w:rFonts w:hint="eastAsia" w:ascii="黑体" w:hAnsi="黑体" w:eastAsia="黑体" w:cs="黑体"/>
          <w:b w:val="0"/>
          <w:bCs w:val="0"/>
          <w:sz w:val="32"/>
          <w:szCs w:val="32"/>
        </w:rPr>
        <w:t>致谢</w:t>
      </w:r>
      <w:bookmarkEnd w:id="139"/>
    </w:p>
    <w:p w14:paraId="1C5417E3">
      <w:pPr>
        <w:tabs>
          <w:tab w:val="right" w:leader="middleDot" w:pos="8400"/>
        </w:tabs>
        <w:spacing w:line="480" w:lineRule="exact"/>
        <w:jc w:val="center"/>
        <w:rPr>
          <w:rFonts w:ascii="黑体" w:eastAsia="黑体"/>
          <w:b/>
          <w:bCs/>
          <w:sz w:val="32"/>
          <w:szCs w:val="32"/>
        </w:rPr>
      </w:pPr>
    </w:p>
    <w:p w14:paraId="31D1622C">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虽然这个课题已经完成，但是回顾整个过程还是非常有感触，在入学之初，对于科研的兴趣逐渐消失，缺乏主动性、积极性。平日里的上课也是应付了事，对于课下作业也只是敷衍。但是这次毕业设计却意外激发我的潜能，使我改变之前懒散的态度，积极投入其中。</w:t>
      </w:r>
    </w:p>
    <w:p w14:paraId="42226513">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回想我的毕业设计期间，一直怀着对老师由衷的敬佩以及感激的心情。在老师的精心培养下，我认识到知识不是一朝一夕可以学到，而是需要通过不断的学习才能有所提高，这对我的学习起到积极的作用。对于系统开发工作开始时的一片茫然无措，在老师的关心和帮助下，我克服自己的困难，从最初的构思到具体的实现一步步走来。虽然艰难但是也有很大的收获，既增加了专业知识又明白了老师教诲的重要性以及影响。</w:t>
      </w:r>
    </w:p>
    <w:p w14:paraId="27817B81">
      <w:pPr>
        <w:spacing w:before="240" w:after="120"/>
        <w:ind w:firstLine="560" w:firstLineChars="200"/>
        <w:jc w:val="left"/>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作为社会构成部分一个重要组成部分，同窗也是我们在人生道路上不可或缺一部分，在学习以及生活各方面都陪伴我们一起成长，给我们带来不同角度生活画面。因为互相帮助、互相支持关系，所以学校生活丰富多彩并且有意义。当告别到来时，心中充满感激之情，对曾经关心、帮助过每一个人表示衷心感谢。</w:t>
      </w:r>
    </w:p>
    <w:p w14:paraId="7096E0DE">
      <w:pPr>
        <w:keepNext w:val="0"/>
        <w:keepLines w:val="0"/>
        <w:pageBreakBefore w:val="0"/>
        <w:widowControl w:val="0"/>
        <w:kinsoku/>
        <w:wordWrap/>
        <w:overflowPunct/>
        <w:topLinePunct w:val="0"/>
        <w:autoSpaceDE/>
        <w:autoSpaceDN/>
        <w:bidi w:val="0"/>
        <w:adjustRightInd/>
        <w:snapToGrid/>
        <w:spacing w:before="240" w:after="120"/>
        <w:ind w:firstLine="560" w:firstLineChars="200"/>
        <w:jc w:val="left"/>
        <w:textAlignment w:val="auto"/>
        <w:outlineLvl w:val="9"/>
        <w:rPr>
          <w:rFonts w:hint="eastAsia" w:ascii="Times New Roman" w:hAnsi="Times New Roman" w:eastAsia="仿宋" w:cs="仿宋"/>
          <w:b w:val="0"/>
          <w:sz w:val="28"/>
          <w:szCs w:val="28"/>
          <w:lang w:val="en-US" w:eastAsia="zh-CN"/>
        </w:rPr>
      </w:pPr>
      <w:r>
        <w:rPr>
          <w:rFonts w:ascii="Times New Roman" w:hAnsi="Times New Roman" w:eastAsia="仿宋"/>
          <w:b w:val="0"/>
          <w:sz w:val="28"/>
        </w:rPr>
        <w:t>作为教育责任的主要承担者，教师在校园文化建设中起到至关重要的作用。他们是传播知识的主要角色也是培养学生人生观的重要人物，就像园丁一样培育未来国家栋梁，所以应该受到社会的尊重以及感谢。</w:t>
      </w:r>
    </w:p>
    <w:p w14:paraId="2817415C">
      <w:pPr>
        <w:spacing w:before="240" w:after="120"/>
        <w:ind w:firstLine="560" w:firstLineChars="200"/>
        <w:jc w:val="left"/>
        <w:outlineLvl w:val="9"/>
        <w:sectPr>
          <w:footerReference r:id="rId7" w:type="default"/>
          <w:pgSz w:w="11906" w:h="16838"/>
          <w:pgMar w:top="1440" w:right="1286" w:bottom="1440" w:left="1440" w:header="851" w:footer="992" w:gutter="0"/>
          <w:pgNumType w:fmt="decimal" w:start="1"/>
          <w:cols w:space="720" w:num="1"/>
          <w:docGrid w:type="lines" w:linePitch="312" w:charSpace="0"/>
        </w:sectPr>
      </w:pPr>
      <w:r>
        <w:rPr>
          <w:rFonts w:ascii="Times New Roman" w:hAnsi="Times New Roman" w:eastAsia="仿宋"/>
          <w:b w:val="0"/>
          <w:sz w:val="28"/>
        </w:rPr>
        <w:t>大学校园环境是最好，我也很高兴能够在这里读书，在此感谢学校，祝愿母校更上一层楼！</w:t>
      </w:r>
    </w:p>
    <w:p w14:paraId="67051D7E">
      <w:pPr>
        <w:bidi w:val="0"/>
        <w:jc w:val="both"/>
        <w:rPr>
          <w:lang w:val="en-US" w:eastAsia="zh-CN"/>
        </w:rPr>
      </w:pPr>
    </w:p>
    <w:sectPr>
      <w:footerReference r:id="rId8" w:type="default"/>
      <w:type w:val="continuous"/>
      <w:pgSz w:w="11906" w:h="16838"/>
      <w:pgMar w:top="1440" w:right="1286" w:bottom="1440" w:left="144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0" w:usb1="0000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9D695">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7"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7040EA">
                          <w:pPr>
                            <w:pStyle w:val="9"/>
                          </w:pPr>
                          <w:r>
                            <w:fldChar w:fldCharType="begin"/>
                          </w:r>
                          <w:r>
                            <w:instrText xml:space="preserve"> PAGE  \* MERGEFORMAT </w:instrText>
                          </w:r>
                          <w:r>
                            <w:fldChar w:fldCharType="separate"/>
                          </w:r>
                          <w:r>
                            <w:t>3</w:t>
                          </w:r>
                          <w:r>
                            <w:fldChar w:fldCharType="end"/>
                          </w:r>
                        </w:p>
                      </w:txbxContent>
                    </wps:txbx>
                    <wps:bodyPr vert="horz" wrap="none" lIns="0" tIns="0" rIns="0" bIns="0" anchor="t" anchorCtr="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8XZUQtgBAACzAwAADgAAAGRycy9lMm9Eb2MueG1srVPNjtMwEL4j8Q6W&#10;7zTZHnarqOkKqBYhIUBaeADXcRpL/pNn2qQ8ALwBJy7cea4+B2Mn6cJy2QOXZDwz/ub7Zsbr28Ea&#10;dlQRtHc1v1qUnCknfaPdvuafP929WHEGKFwjjHeq5icF/Hbz/Nm6D5Va+s6bRkVGIA6qPtS8QwxV&#10;UYDslBWw8EE5CrY+WoF0jPuiiaIndGuKZVleF72PTYheKgDybscgnxDjUwB922qptl4erHI4okZl&#10;BJIk6HQAvsls21ZJ/NC2oJCZmpNSzF8qQvYufYvNWlT7KEKn5URBPIXCI01WaEdFL1BbgYIdov4H&#10;ymoZPfgWF9LbYhSSO0IqrspHvbnvRFBZC7UawqXp8P9g5fvjx8h0U/ObG86csDTx8/dv5x+/zj+/&#10;suvUnz5ARWn3gRJxeOUH2prZD+RMsoc22vQnQYzi1N3TpbtqQCbTpdVytSopJCk2Hwi/eLgeIuAb&#10;5S1LRs0jjS93VRzfAY6pc0qq5vydNiaP0Li/HISZPEXiPnJMFg67YRK0882J9NA7oDqdj18462kL&#10;au5o6Tkzbx01OS3MbMTZ2M2GcJIu1hw5G83XmBcrEYHw8oDELpNOpcd6EyOaZZY97V1alj/POevh&#10;rW1+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DxdlRC2AEAALMDAAAOAAAAAAAAAAEAIAAA&#10;AB4BAABkcnMvZTJvRG9jLnhtbFBLBQYAAAAABgAGAFkBAABoBQAAAAA=&#10;">
              <v:fill on="f" focussize="0,0"/>
              <v:stroke on="f"/>
              <v:imagedata o:title=""/>
              <o:lock v:ext="edit" aspectratio="f"/>
              <v:textbox inset="0mm,0mm,0mm,0mm" style="mso-fit-shape-to-text:t;">
                <w:txbxContent>
                  <w:p w14:paraId="227040EA">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450B8">
    <w:pPr>
      <w:pStyle w:val="9"/>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F18316">
                          <w:pPr>
                            <w:pStyle w:val="9"/>
                          </w:pPr>
                          <w:r>
                            <w:fldChar w:fldCharType="begin"/>
                          </w:r>
                          <w:r>
                            <w:instrText xml:space="preserve"> PAGE  \* MERGEFORMAT </w:instrText>
                          </w:r>
                          <w:r>
                            <w:fldChar w:fldCharType="separate"/>
                          </w:r>
                          <w:r>
                            <w:t>3</w:t>
                          </w:r>
                          <w:r>
                            <w:fldChar w:fldCharType="end"/>
                          </w:r>
                        </w:p>
                      </w:txbxContent>
                    </wps:txbx>
                    <wps:bodyPr vert="horz" wrap="none" lIns="0" tIns="0" rIns="0" bIns="0" anchor="t" anchorCtr="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p7ZStcBAACyAwAADgAAAGRycy9lMm9Eb2MueG1srVPBjtMwEL0j8Q+W&#10;7zTZHlZV1HQFW+0KCQHSwge4jtNYsj2Wx21SPgD+gBMX7nxXv4Oxk3RhueyBSzKeGb95b2a8vhms&#10;YUcVUIOr+dWi5Ew5CY12+5p//nT3asUZRuEaYcCpmp8U8pvNyxfr3ldqCR2YRgVGIA6r3te8i9FX&#10;RYGyU1bgArxyFGwhWBHpGPZFE0RP6NYUy7K8LnoIjQ8gFSJ5t2OQT4jhOYDQtlqqLciDVS6OqEEZ&#10;EUkSdtoj32S2batk/NC2qCIzNSelMX+pCNm79C02a1Htg/CdlhMF8RwKTzRZoR0VvUBtRRTsEPQ/&#10;UFbLAAhtXEiwxSgkd4RUXJVPevPQCa+yFmo1+kvT8f/ByvfHj4HppuZLzpywNPDz92/nH7/OP7+y&#10;69Se3mNFWQ+e8uLwBgZamtmP5EyqhzbY9Cc9jOLU3NOluWqITKZLq+VqVVJIUmw+EH7xeN0HjPcK&#10;LEtGzQNNLzdVHN9hHFPnlFTNwZ02Jk/QuL8chJk8ReI+ckxWHHbDJGgHzYn00DOgOh2EL5z1tAQ1&#10;d7TznJm3jnqc9mU2wmzsZkM4SRdrHjkbzduY9yoRQf/6EIldJp1Kj/UmRjTKLHtau7Qrf55z1uNT&#10;2/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Gae2UrXAQAAsgMAAA4AAAAAAAAAAQAgAAAA&#10;HgEAAGRycy9lMm9Eb2MueG1sUEsFBgAAAAAGAAYAWQEAAGcFAAAAAA==&#10;">
              <v:fill on="f" focussize="0,0"/>
              <v:stroke on="f"/>
              <v:imagedata o:title=""/>
              <o:lock v:ext="edit" aspectratio="f"/>
              <v:textbox inset="0mm,0mm,0mm,0mm" style="mso-fit-shape-to-text:t;">
                <w:txbxContent>
                  <w:p w14:paraId="17F18316">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4DFEC">
    <w:pPr>
      <w:pStyle w:val="9"/>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C9D257">
                          <w:pPr>
                            <w:pStyle w:val="9"/>
                            <w:rPr>
                              <w:rFonts w:hint="eastAsia" w:ascii="仿宋" w:hAnsi="仿宋" w:eastAsia="仿宋" w:cs="仿宋"/>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PAGE  \* MERGEFORMAT </w:instrText>
                          </w:r>
                          <w:r>
                            <w:rPr>
                              <w:rFonts w:hint="eastAsia" w:ascii="仿宋" w:hAnsi="仿宋" w:eastAsia="仿宋" w:cs="仿宋"/>
                              <w:sz w:val="21"/>
                              <w:szCs w:val="21"/>
                            </w:rPr>
                            <w:fldChar w:fldCharType="separate"/>
                          </w:r>
                          <w:r>
                            <w:rPr>
                              <w:rFonts w:hint="eastAsia" w:ascii="仿宋" w:hAnsi="仿宋" w:eastAsia="仿宋" w:cs="仿宋"/>
                              <w:sz w:val="21"/>
                              <w:szCs w:val="21"/>
                            </w:rPr>
                            <w:t>1</w:t>
                          </w:r>
                          <w:r>
                            <w:rPr>
                              <w:rFonts w:hint="eastAsia" w:ascii="仿宋" w:hAnsi="仿宋" w:eastAsia="仿宋" w:cs="仿宋"/>
                              <w:sz w:val="21"/>
                              <w:szCs w:val="21"/>
                            </w:rPr>
                            <w:fldChar w:fldCharType="end"/>
                          </w:r>
                        </w:p>
                      </w:txbxContent>
                    </wps:txbx>
                    <wps:bodyPr wrap="none" lIns="0" tIns="0" rIns="0" bIns="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aDThsIBAACNAwAADgAAAGRycy9lMm9Eb2MueG1srVPNjtMwEL4j8Q6W&#10;79TZIkEV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Tb0NeUOG5x4OefP86//px/fydv&#10;szx9gBqzbgPmpeG9H3BpZj+gM7MeVLT5i3wIxlHc00VcOSQi8qPVcrWqMCQwNl8Qn90/DxHSB+kt&#10;yUZDI06viMqPnyCNqXNKrub8jTamTNC4/xyImT0s9z72mK007IaJ0M63J+TT4+Ab6nDPKTEfHeqa&#10;d2Q24mzsJiPXgPDukLBw6SejjlBTMZxSYTRtVF6Df+8l6/4v2v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KGg04bCAQAAjQMAAA4AAAAAAAAAAQAgAAAAHgEAAGRycy9lMm9Eb2MueG1sUEsF&#10;BgAAAAAGAAYAWQEAAFIFAAAAAA==&#10;">
              <v:fill on="f" focussize="0,0"/>
              <v:stroke on="f"/>
              <v:imagedata o:title=""/>
              <o:lock v:ext="edit" aspectratio="f"/>
              <v:textbox inset="0mm,0mm,0mm,0mm" style="mso-fit-shape-to-text:t;">
                <w:txbxContent>
                  <w:p w14:paraId="57C9D257">
                    <w:pPr>
                      <w:pStyle w:val="9"/>
                      <w:rPr>
                        <w:rFonts w:hint="eastAsia" w:ascii="仿宋" w:hAnsi="仿宋" w:eastAsia="仿宋" w:cs="仿宋"/>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PAGE  \* MERGEFORMAT </w:instrText>
                    </w:r>
                    <w:r>
                      <w:rPr>
                        <w:rFonts w:hint="eastAsia" w:ascii="仿宋" w:hAnsi="仿宋" w:eastAsia="仿宋" w:cs="仿宋"/>
                        <w:sz w:val="21"/>
                        <w:szCs w:val="21"/>
                      </w:rPr>
                      <w:fldChar w:fldCharType="separate"/>
                    </w:r>
                    <w:r>
                      <w:rPr>
                        <w:rFonts w:hint="eastAsia" w:ascii="仿宋" w:hAnsi="仿宋" w:eastAsia="仿宋" w:cs="仿宋"/>
                        <w:sz w:val="21"/>
                        <w:szCs w:val="21"/>
                      </w:rPr>
                      <w:t>1</w:t>
                    </w:r>
                    <w:r>
                      <w:rPr>
                        <w:rFonts w:hint="eastAsia" w:ascii="仿宋" w:hAnsi="仿宋" w:eastAsia="仿宋" w:cs="仿宋"/>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EFE6C">
    <w:pPr>
      <w:pStyle w:val="9"/>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5E0EE6">
                          <w:pPr>
                            <w:pStyle w:val="9"/>
                            <w:rPr>
                              <w:rFonts w:hint="eastAsia" w:ascii="仿宋" w:hAnsi="仿宋" w:eastAsia="仿宋" w:cs="仿宋"/>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PAGE  \* MERGEFORMAT </w:instrText>
                          </w:r>
                          <w:r>
                            <w:rPr>
                              <w:rFonts w:hint="eastAsia" w:ascii="仿宋" w:hAnsi="仿宋" w:eastAsia="仿宋" w:cs="仿宋"/>
                              <w:sz w:val="21"/>
                              <w:szCs w:val="21"/>
                            </w:rPr>
                            <w:fldChar w:fldCharType="separate"/>
                          </w:r>
                          <w:r>
                            <w:rPr>
                              <w:rFonts w:hint="eastAsia" w:ascii="仿宋" w:hAnsi="仿宋" w:eastAsia="仿宋" w:cs="仿宋"/>
                              <w:sz w:val="21"/>
                              <w:szCs w:val="21"/>
                            </w:rPr>
                            <w:t>1</w:t>
                          </w:r>
                          <w:r>
                            <w:rPr>
                              <w:rFonts w:hint="eastAsia" w:ascii="仿宋" w:hAnsi="仿宋" w:eastAsia="仿宋" w:cs="仿宋"/>
                              <w:sz w:val="21"/>
                              <w:szCs w:val="21"/>
                            </w:rPr>
                            <w:fldChar w:fldCharType="end"/>
                          </w:r>
                        </w:p>
                      </w:txbxContent>
                    </wps:txbx>
                    <wps:bodyPr wrap="none" lIns="0" tIns="0" rIns="0" bIns="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2kugMIBAACNAwAADgAAAGRycy9lMm9Eb2MueG1srVPNjtMwEL4j8Q6W&#10;79TZCkEV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Tb0NeUOG5x4OefP86//px/fydv&#10;szx9gBqzbgPmpeG9H3BpZj+gM7MeVLT5i3wIxlHc00VcOSQi8qPVcrWqMCQwNl8Qn90/DxHSB+kt&#10;yUZDI06viMqPnyCNqXNKrub8jTamTNC4/xyImT0s9z72mK007IaJ0M63J+TT4+Ab6nDPKTEfHeqa&#10;d2Q24mzsJiPXgPDukLBw6SejjlBTMZxSYTRtVF6Df+8l6/4v2v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tpLoDCAQAAjQMAAA4AAAAAAAAAAQAgAAAAHgEAAGRycy9lMm9Eb2MueG1sUEsF&#10;BgAAAAAGAAYAWQEAAFIFAAAAAA==&#10;">
              <v:fill on="f" focussize="0,0"/>
              <v:stroke on="f"/>
              <v:imagedata o:title=""/>
              <o:lock v:ext="edit" aspectratio="f"/>
              <v:textbox inset="0mm,0mm,0mm,0mm" style="mso-fit-shape-to-text:t;">
                <w:txbxContent>
                  <w:p w14:paraId="355E0EE6">
                    <w:pPr>
                      <w:pStyle w:val="9"/>
                      <w:rPr>
                        <w:rFonts w:hint="eastAsia" w:ascii="仿宋" w:hAnsi="仿宋" w:eastAsia="仿宋" w:cs="仿宋"/>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PAGE  \* MERGEFORMAT </w:instrText>
                    </w:r>
                    <w:r>
                      <w:rPr>
                        <w:rFonts w:hint="eastAsia" w:ascii="仿宋" w:hAnsi="仿宋" w:eastAsia="仿宋" w:cs="仿宋"/>
                        <w:sz w:val="21"/>
                        <w:szCs w:val="21"/>
                      </w:rPr>
                      <w:fldChar w:fldCharType="separate"/>
                    </w:r>
                    <w:r>
                      <w:rPr>
                        <w:rFonts w:hint="eastAsia" w:ascii="仿宋" w:hAnsi="仿宋" w:eastAsia="仿宋" w:cs="仿宋"/>
                        <w:sz w:val="21"/>
                        <w:szCs w:val="21"/>
                      </w:rPr>
                      <w:t>1</w:t>
                    </w:r>
                    <w:r>
                      <w:rPr>
                        <w:rFonts w:hint="eastAsia" w:ascii="仿宋" w:hAnsi="仿宋" w:eastAsia="仿宋" w:cs="仿宋"/>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CC486">
    <w:pPr>
      <w:pStyle w:val="9"/>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587631">
                          <w:pPr>
                            <w:pStyle w:val="9"/>
                            <w:rPr>
                              <w:rFonts w:hint="eastAsia" w:ascii="仿宋" w:hAnsi="仿宋" w:eastAsia="仿宋" w:cs="仿宋"/>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PAGE  \* MERGEFORMAT </w:instrText>
                          </w:r>
                          <w:r>
                            <w:rPr>
                              <w:rFonts w:hint="eastAsia" w:ascii="仿宋" w:hAnsi="仿宋" w:eastAsia="仿宋" w:cs="仿宋"/>
                              <w:sz w:val="21"/>
                              <w:szCs w:val="21"/>
                            </w:rPr>
                            <w:fldChar w:fldCharType="separate"/>
                          </w:r>
                          <w:r>
                            <w:rPr>
                              <w:rFonts w:hint="eastAsia" w:ascii="仿宋" w:hAnsi="仿宋" w:eastAsia="仿宋" w:cs="仿宋"/>
                              <w:sz w:val="21"/>
                              <w:szCs w:val="21"/>
                            </w:rPr>
                            <w:t>1</w:t>
                          </w:r>
                          <w:r>
                            <w:rPr>
                              <w:rFonts w:hint="eastAsia" w:ascii="仿宋" w:hAnsi="仿宋" w:eastAsia="仿宋" w:cs="仿宋"/>
                              <w:sz w:val="21"/>
                              <w:szCs w:val="21"/>
                            </w:rPr>
                            <w:fldChar w:fldCharType="end"/>
                          </w:r>
                        </w:p>
                      </w:txbxContent>
                    </wps:txbx>
                    <wps:bodyPr wrap="none" lIns="0" tIns="0" rIns="0" bIns="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p8bzsMBAACOAwAADgAAAGRycy9lMm9Eb2MueG1srVPNjtMwEL4j8Q6W&#10;79TZHtgSNV0tqhYhIUBaeADXsRtL/pPHbdIXgDfgxIU7z9XnYOwkXVgue9iLM54ZfzPfN5P1zWAN&#10;OcoI2ruGXi0qSqQTvtVu39CvX+5erSiBxF3LjXeyoScJ9Gbz8sW6D7Vc+s6bVkaCIA7qPjS0SynU&#10;jIHopOWw8EE6DCofLU94jXvWRt4jujVsWVWvWe9jG6IXEgC92zFIJ8T4FECvlBZy68XBSpdG1CgN&#10;T0gJOh2Abkq3SkmRPikFMhHTUGSayolF0N7lk23WvN5HHjotphb4U1p4xMly7bDoBWrLEyeHqP+D&#10;slpED16lhfCWjUSKIsjiqnqkzX3HgyxcUGoIF9Hh+WDFx+PnSHTb0Os3lDhuceLnH9/PP3+ff30j&#10;11mfPkCNafcBE9Pw1g+4NbMf0JlpDyra/EVCBOOo7umirhwSEfnRarlaVRgSGJsviM8enocI6Z30&#10;lmSjoRHHV1Tlxw+QxtQ5JVdz/k4bU0Zo3D8OxMwelnsfe8xWGnbDRGjn2xPy6XHyDXW46JSY9w6F&#10;zUsyG3E2dpORa0C4PSQsXPrJqCPUVAzHVBhNK5X34O97yXr4jT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qnxvOwwEAAI4DAAAOAAAAAAAAAAEAIAAAAB4BAABkcnMvZTJvRG9jLnhtbFBL&#10;BQYAAAAABgAGAFkBAABTBQAAAAA=&#10;">
              <v:fill on="f" focussize="0,0"/>
              <v:stroke on="f"/>
              <v:imagedata o:title=""/>
              <o:lock v:ext="edit" aspectratio="f"/>
              <v:textbox inset="0mm,0mm,0mm,0mm" style="mso-fit-shape-to-text:t;">
                <w:txbxContent>
                  <w:p w14:paraId="3C587631">
                    <w:pPr>
                      <w:pStyle w:val="9"/>
                      <w:rPr>
                        <w:rFonts w:hint="eastAsia" w:ascii="仿宋" w:hAnsi="仿宋" w:eastAsia="仿宋" w:cs="仿宋"/>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PAGE  \* MERGEFORMAT </w:instrText>
                    </w:r>
                    <w:r>
                      <w:rPr>
                        <w:rFonts w:hint="eastAsia" w:ascii="仿宋" w:hAnsi="仿宋" w:eastAsia="仿宋" w:cs="仿宋"/>
                        <w:sz w:val="21"/>
                        <w:szCs w:val="21"/>
                      </w:rPr>
                      <w:fldChar w:fldCharType="separate"/>
                    </w:r>
                    <w:r>
                      <w:rPr>
                        <w:rFonts w:hint="eastAsia" w:ascii="仿宋" w:hAnsi="仿宋" w:eastAsia="仿宋" w:cs="仿宋"/>
                        <w:sz w:val="21"/>
                        <w:szCs w:val="21"/>
                      </w:rPr>
                      <w:t>1</w:t>
                    </w:r>
                    <w:r>
                      <w:rPr>
                        <w:rFonts w:hint="eastAsia" w:ascii="仿宋" w:hAnsi="仿宋" w:eastAsia="仿宋" w:cs="仿宋"/>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CE7BF">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F6A66"/>
    <w:multiLevelType w:val="multilevel"/>
    <w:tmpl w:val="865F6A66"/>
    <w:lvl w:ilvl="0" w:tentative="0">
      <w:start w:val="3"/>
      <w:numFmt w:val="decimal"/>
      <w:lvlText w:val="%1."/>
      <w:lvlJc w:val="left"/>
      <w:pPr>
        <w:ind w:left="425" w:hanging="425"/>
      </w:pPr>
      <w:rPr>
        <w:rFonts w:hint="default"/>
      </w:rPr>
    </w:lvl>
    <w:lvl w:ilvl="1" w:tentative="0">
      <w:start w:val="1"/>
      <w:numFmt w:val="decimal"/>
      <w:lvlText w:val="%1.%2"/>
      <w:lvlJc w:val="left"/>
      <w:pPr>
        <w:tabs>
          <w:tab w:val="left" w:pos="420"/>
        </w:tabs>
        <w:ind w:left="567" w:hanging="567"/>
      </w:pPr>
      <w:rPr>
        <w:rFonts w:hint="default"/>
        <w:b w:val="0"/>
        <w:bCs w:val="0"/>
        <w:sz w:val="28"/>
        <w:szCs w:val="28"/>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A5DA4E99"/>
    <w:multiLevelType w:val="multilevel"/>
    <w:tmpl w:val="A5DA4E99"/>
    <w:lvl w:ilvl="0" w:tentative="0">
      <w:start w:val="3"/>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tabs>
          <w:tab w:val="left" w:pos="420"/>
        </w:tabs>
        <w:ind w:left="709" w:hanging="709"/>
      </w:pPr>
      <w:rPr>
        <w:rFonts w:hint="default"/>
        <w:b w:val="0"/>
        <w:bCs w:val="0"/>
        <w:sz w:val="28"/>
        <w:szCs w:val="28"/>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ACB46C4F"/>
    <w:multiLevelType w:val="multilevel"/>
    <w:tmpl w:val="ACB46C4F"/>
    <w:lvl w:ilvl="0" w:tentative="0">
      <w:start w:val="6"/>
      <w:numFmt w:val="decimal"/>
      <w:lvlText w:val="%1."/>
      <w:lvlJc w:val="left"/>
      <w:pPr>
        <w:ind w:left="425" w:hanging="425"/>
      </w:pPr>
      <w:rPr>
        <w:rFonts w:hint="default"/>
      </w:rPr>
    </w:lvl>
    <w:lvl w:ilvl="1" w:tentative="0">
      <w:start w:val="1"/>
      <w:numFmt w:val="decimal"/>
      <w:lvlText w:val="%1.%2"/>
      <w:lvlJc w:val="left"/>
      <w:pPr>
        <w:ind w:left="567" w:hanging="567"/>
      </w:pPr>
      <w:rPr>
        <w:rFonts w:hint="default"/>
        <w:b w:val="0"/>
        <w:bCs w:val="0"/>
        <w:sz w:val="28"/>
        <w:szCs w:val="28"/>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C0DFD509"/>
    <w:multiLevelType w:val="singleLevel"/>
    <w:tmpl w:val="C0DFD509"/>
    <w:lvl w:ilvl="0" w:tentative="0">
      <w:start w:val="3"/>
      <w:numFmt w:val="chineseCounting"/>
      <w:suff w:val="nothing"/>
      <w:lvlText w:val="%1、"/>
      <w:lvlJc w:val="left"/>
      <w:rPr>
        <w:rFonts w:hint="eastAsia"/>
      </w:rPr>
    </w:lvl>
  </w:abstractNum>
  <w:abstractNum w:abstractNumId="4">
    <w:nsid w:val="D05A2B62"/>
    <w:multiLevelType w:val="multilevel"/>
    <w:tmpl w:val="D05A2B62"/>
    <w:lvl w:ilvl="0" w:tentative="0">
      <w:start w:val="5"/>
      <w:numFmt w:val="decimal"/>
      <w:lvlText w:val="%1."/>
      <w:lvlJc w:val="left"/>
      <w:pPr>
        <w:ind w:left="425" w:hanging="425"/>
      </w:pPr>
      <w:rPr>
        <w:rFonts w:hint="default"/>
      </w:rPr>
    </w:lvl>
    <w:lvl w:ilvl="1" w:tentative="0">
      <w:start w:val="1"/>
      <w:numFmt w:val="decimal"/>
      <w:lvlText w:val="%1.%2"/>
      <w:lvlJc w:val="left"/>
      <w:pPr>
        <w:tabs>
          <w:tab w:val="left" w:pos="420"/>
        </w:tabs>
        <w:ind w:left="567" w:hanging="567"/>
      </w:pPr>
      <w:rPr>
        <w:rFonts w:hint="default"/>
        <w:b w:val="0"/>
        <w:bCs w:val="0"/>
        <w:sz w:val="28"/>
        <w:szCs w:val="28"/>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E34D44CA"/>
    <w:multiLevelType w:val="multilevel"/>
    <w:tmpl w:val="E34D44CA"/>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sz w:val="28"/>
        <w:szCs w:val="28"/>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11B3DC96"/>
    <w:multiLevelType w:val="multilevel"/>
    <w:tmpl w:val="11B3DC96"/>
    <w:lvl w:ilvl="0" w:tentative="0">
      <w:start w:val="2"/>
      <w:numFmt w:val="decimal"/>
      <w:lvlText w:val="%1"/>
      <w:lvlJc w:val="left"/>
      <w:pPr>
        <w:tabs>
          <w:tab w:val="left" w:pos="420"/>
        </w:tabs>
        <w:ind w:left="425" w:hanging="425"/>
      </w:pPr>
      <w:rPr>
        <w:rFonts w:hint="default" w:ascii="Times New Roman" w:hAnsi="Times New Roman" w:cs="Times New Roman"/>
        <w:b w:val="0"/>
        <w:bCs w:val="0"/>
        <w:sz w:val="28"/>
        <w:szCs w:val="28"/>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1659450D"/>
    <w:multiLevelType w:val="multilevel"/>
    <w:tmpl w:val="1659450D"/>
    <w:lvl w:ilvl="0" w:tentative="0">
      <w:start w:val="4"/>
      <w:numFmt w:val="decimal"/>
      <w:lvlText w:val="%1."/>
      <w:lvlJc w:val="left"/>
      <w:pPr>
        <w:ind w:left="425" w:hanging="425"/>
      </w:pPr>
      <w:rPr>
        <w:rFonts w:hint="default"/>
      </w:rPr>
    </w:lvl>
    <w:lvl w:ilvl="1" w:tentative="0">
      <w:start w:val="1"/>
      <w:numFmt w:val="decimal"/>
      <w:lvlText w:val="%1.%2"/>
      <w:lvlJc w:val="left"/>
      <w:pPr>
        <w:ind w:left="567" w:hanging="567"/>
      </w:pPr>
      <w:rPr>
        <w:rFonts w:hint="default"/>
        <w:b w:val="0"/>
        <w:bCs w:val="0"/>
        <w:sz w:val="28"/>
        <w:szCs w:val="28"/>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24DE5C35"/>
    <w:multiLevelType w:val="multilevel"/>
    <w:tmpl w:val="24DE5C3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2637B977"/>
    <w:multiLevelType w:val="singleLevel"/>
    <w:tmpl w:val="2637B977"/>
    <w:lvl w:ilvl="0" w:tentative="0">
      <w:start w:val="1"/>
      <w:numFmt w:val="decimal"/>
      <w:suff w:val="nothing"/>
      <w:lvlText w:val="[%1]"/>
      <w:lvlJc w:val="left"/>
      <w:rPr>
        <w:rFonts w:hint="default" w:ascii="Times New Roman" w:hAnsi="Times New Roman" w:eastAsia="宋体" w:cs="Times New Roman"/>
        <w:b w:val="0"/>
        <w:bCs w:val="0"/>
        <w:sz w:val="21"/>
        <w:szCs w:val="21"/>
      </w:rPr>
    </w:lvl>
  </w:abstractNum>
  <w:abstractNum w:abstractNumId="10">
    <w:nsid w:val="26D50A7C"/>
    <w:multiLevelType w:val="multilevel"/>
    <w:tmpl w:val="26D50A7C"/>
    <w:lvl w:ilvl="0" w:tentative="0">
      <w:start w:val="6"/>
      <w:numFmt w:val="decimal"/>
      <w:lvlText w:val="%1."/>
      <w:lvlJc w:val="left"/>
      <w:pPr>
        <w:ind w:left="425" w:hanging="425"/>
      </w:pPr>
      <w:rPr>
        <w:rFonts w:hint="default"/>
      </w:rPr>
    </w:lvl>
    <w:lvl w:ilvl="1" w:tentative="0">
      <w:start w:val="2"/>
      <w:numFmt w:val="decimal"/>
      <w:lvlText w:val="%1.%2."/>
      <w:lvlJc w:val="left"/>
      <w:pPr>
        <w:ind w:left="567" w:hanging="567"/>
      </w:pPr>
      <w:rPr>
        <w:rFonts w:hint="default"/>
      </w:rPr>
    </w:lvl>
    <w:lvl w:ilvl="2" w:tentative="0">
      <w:start w:val="1"/>
      <w:numFmt w:val="decimal"/>
      <w:lvlText w:val="%1.%2.%3"/>
      <w:lvlJc w:val="left"/>
      <w:pPr>
        <w:ind w:left="709" w:hanging="709"/>
      </w:pPr>
      <w:rPr>
        <w:rFonts w:hint="default"/>
        <w:b w:val="0"/>
        <w:bCs w:val="0"/>
        <w:sz w:val="28"/>
        <w:szCs w:val="28"/>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2A8333B6"/>
    <w:multiLevelType w:val="multilevel"/>
    <w:tmpl w:val="2A8333B6"/>
    <w:lvl w:ilvl="0" w:tentative="0">
      <w:start w:val="4"/>
      <w:numFmt w:val="decimal"/>
      <w:lvlText w:val="%1."/>
      <w:lvlJc w:val="left"/>
      <w:pPr>
        <w:ind w:left="425" w:hanging="425"/>
      </w:pPr>
      <w:rPr>
        <w:rFonts w:hint="default"/>
      </w:rPr>
    </w:lvl>
    <w:lvl w:ilvl="1" w:tentative="0">
      <w:start w:val="3"/>
      <w:numFmt w:val="decimal"/>
      <w:lvlText w:val="%1.%2."/>
      <w:lvlJc w:val="left"/>
      <w:pPr>
        <w:ind w:left="567" w:hanging="567"/>
      </w:pPr>
      <w:rPr>
        <w:rFonts w:hint="default"/>
      </w:rPr>
    </w:lvl>
    <w:lvl w:ilvl="2" w:tentative="0">
      <w:start w:val="1"/>
      <w:numFmt w:val="decimal"/>
      <w:lvlText w:val="%1.%2.%3"/>
      <w:lvlJc w:val="left"/>
      <w:pPr>
        <w:ind w:left="709" w:hanging="709"/>
      </w:pPr>
      <w:rPr>
        <w:rFonts w:hint="default"/>
        <w:b w:val="0"/>
        <w:bCs w:val="0"/>
        <w:sz w:val="28"/>
        <w:szCs w:val="28"/>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2">
    <w:nsid w:val="4EA9EBCA"/>
    <w:multiLevelType w:val="multilevel"/>
    <w:tmpl w:val="4EA9EBCA"/>
    <w:lvl w:ilvl="0" w:tentative="0">
      <w:start w:val="1"/>
      <w:numFmt w:val="decimal"/>
      <w:lvlText w:val="%1"/>
      <w:lvlJc w:val="left"/>
      <w:pPr>
        <w:ind w:left="431" w:hanging="431"/>
      </w:pPr>
      <w:rPr>
        <w:rFonts w:hint="eastAsia"/>
      </w:rPr>
    </w:lvl>
    <w:lvl w:ilvl="1" w:tentative="0">
      <w:start w:val="1"/>
      <w:numFmt w:val="decimal"/>
      <w:pStyle w:val="23"/>
      <w:lvlText w:val="%1.%2"/>
      <w:lvlJc w:val="left"/>
      <w:pPr>
        <w:ind w:left="578" w:hanging="578"/>
      </w:pPr>
      <w:rPr>
        <w:rFonts w:hint="default" w:ascii="Times New Roman" w:hAnsi="Times New Roman" w:cs="Times New Roman"/>
        <w:b w:val="0"/>
        <w:bCs w:val="0"/>
        <w:i w:val="0"/>
        <w:sz w:val="28"/>
        <w:szCs w:val="28"/>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3">
    <w:nsid w:val="6852BE69"/>
    <w:multiLevelType w:val="singleLevel"/>
    <w:tmpl w:val="6852BE69"/>
    <w:lvl w:ilvl="0" w:tentative="0">
      <w:start w:val="1"/>
      <w:numFmt w:val="decimal"/>
      <w:suff w:val="nothing"/>
      <w:lvlText w:val="[%1]"/>
      <w:lvlJc w:val="left"/>
      <w:rPr>
        <w:rFonts w:hint="default" w:ascii="Times New Roman" w:hAnsi="Times New Roman" w:eastAsia="宋体" w:cs="Times New Roman"/>
        <w:b w:val="0"/>
        <w:bCs w:val="0"/>
        <w:sz w:val="21"/>
        <w:szCs w:val="21"/>
      </w:rPr>
    </w:lvl>
  </w:abstractNum>
  <w:num w:numId="1">
    <w:abstractNumId w:val="12"/>
  </w:num>
  <w:num w:numId="2">
    <w:abstractNumId w:val="9"/>
  </w:num>
  <w:num w:numId="3">
    <w:abstractNumId w:val="3"/>
  </w:num>
  <w:num w:numId="4">
    <w:abstractNumId w:val="8"/>
  </w:num>
  <w:num w:numId="5">
    <w:abstractNumId w:val="6"/>
  </w:num>
  <w:num w:numId="6">
    <w:abstractNumId w:val="5"/>
  </w:num>
  <w:num w:numId="7">
    <w:abstractNumId w:val="0"/>
  </w:num>
  <w:num w:numId="8">
    <w:abstractNumId w:val="1"/>
  </w:num>
  <w:num w:numId="9">
    <w:abstractNumId w:val="7"/>
  </w:num>
  <w:num w:numId="10">
    <w:abstractNumId w:val="11"/>
  </w:num>
  <w:num w:numId="11">
    <w:abstractNumId w:val="4"/>
  </w:num>
  <w:num w:numId="12">
    <w:abstractNumId w:val="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JlNGY1MTNiZWQ3YmQwYTdlOTA1ZWY1OTMwYzVjNmYifQ=="/>
  </w:docVars>
  <w:rsids>
    <w:rsidRoot w:val="00F208D1"/>
    <w:rsid w:val="000249C8"/>
    <w:rsid w:val="0003677F"/>
    <w:rsid w:val="00074683"/>
    <w:rsid w:val="000E4BD0"/>
    <w:rsid w:val="001807E1"/>
    <w:rsid w:val="001C6B42"/>
    <w:rsid w:val="001D1D06"/>
    <w:rsid w:val="00200BAB"/>
    <w:rsid w:val="00206310"/>
    <w:rsid w:val="00221EB2"/>
    <w:rsid w:val="002B7067"/>
    <w:rsid w:val="002D4861"/>
    <w:rsid w:val="003348AA"/>
    <w:rsid w:val="00382158"/>
    <w:rsid w:val="00391F7C"/>
    <w:rsid w:val="00396C4C"/>
    <w:rsid w:val="003A15CA"/>
    <w:rsid w:val="003E5EB5"/>
    <w:rsid w:val="003F332D"/>
    <w:rsid w:val="004452FE"/>
    <w:rsid w:val="00466712"/>
    <w:rsid w:val="004902B5"/>
    <w:rsid w:val="004F6EBC"/>
    <w:rsid w:val="005040A6"/>
    <w:rsid w:val="005564AB"/>
    <w:rsid w:val="005774B0"/>
    <w:rsid w:val="005D7080"/>
    <w:rsid w:val="005E308D"/>
    <w:rsid w:val="00614BC7"/>
    <w:rsid w:val="006625A7"/>
    <w:rsid w:val="00665279"/>
    <w:rsid w:val="00693B1C"/>
    <w:rsid w:val="006B1ABB"/>
    <w:rsid w:val="006D4B79"/>
    <w:rsid w:val="00743CF0"/>
    <w:rsid w:val="008051C4"/>
    <w:rsid w:val="008702EB"/>
    <w:rsid w:val="00877AAD"/>
    <w:rsid w:val="0088324A"/>
    <w:rsid w:val="00893F3C"/>
    <w:rsid w:val="008F60B3"/>
    <w:rsid w:val="009036DB"/>
    <w:rsid w:val="00910313"/>
    <w:rsid w:val="009267B4"/>
    <w:rsid w:val="009B34E3"/>
    <w:rsid w:val="009E0693"/>
    <w:rsid w:val="00A53FB9"/>
    <w:rsid w:val="00A61DBB"/>
    <w:rsid w:val="00A804B5"/>
    <w:rsid w:val="00AC5B4E"/>
    <w:rsid w:val="00B0191C"/>
    <w:rsid w:val="00B04CCB"/>
    <w:rsid w:val="00BC37B2"/>
    <w:rsid w:val="00BE47EF"/>
    <w:rsid w:val="00C15CD0"/>
    <w:rsid w:val="00C51983"/>
    <w:rsid w:val="00CA023C"/>
    <w:rsid w:val="00CC7A7F"/>
    <w:rsid w:val="00D41C26"/>
    <w:rsid w:val="00D473ED"/>
    <w:rsid w:val="00DA1C90"/>
    <w:rsid w:val="00DD54BB"/>
    <w:rsid w:val="00E24203"/>
    <w:rsid w:val="00E96652"/>
    <w:rsid w:val="00EA1A89"/>
    <w:rsid w:val="00F0363A"/>
    <w:rsid w:val="00F151D8"/>
    <w:rsid w:val="00F208D1"/>
    <w:rsid w:val="00F43A70"/>
    <w:rsid w:val="00F73D08"/>
    <w:rsid w:val="00FB3668"/>
    <w:rsid w:val="00FB44A6"/>
    <w:rsid w:val="00FE6540"/>
    <w:rsid w:val="0210214F"/>
    <w:rsid w:val="028B75C9"/>
    <w:rsid w:val="02B5507D"/>
    <w:rsid w:val="03EF208A"/>
    <w:rsid w:val="03FA5714"/>
    <w:rsid w:val="04791AC8"/>
    <w:rsid w:val="050126C3"/>
    <w:rsid w:val="051C0CFF"/>
    <w:rsid w:val="054C69BD"/>
    <w:rsid w:val="056C771D"/>
    <w:rsid w:val="05C36005"/>
    <w:rsid w:val="063D244B"/>
    <w:rsid w:val="06521874"/>
    <w:rsid w:val="06BB1CD4"/>
    <w:rsid w:val="070D72A1"/>
    <w:rsid w:val="072D61D4"/>
    <w:rsid w:val="07ED0B0D"/>
    <w:rsid w:val="08A02EE2"/>
    <w:rsid w:val="08D72286"/>
    <w:rsid w:val="09AF0D0E"/>
    <w:rsid w:val="0A126659"/>
    <w:rsid w:val="0AD761D7"/>
    <w:rsid w:val="0D09506E"/>
    <w:rsid w:val="0D0E61C1"/>
    <w:rsid w:val="0D2B2019"/>
    <w:rsid w:val="0FCB52AE"/>
    <w:rsid w:val="100D6DE5"/>
    <w:rsid w:val="10E83632"/>
    <w:rsid w:val="11250AD7"/>
    <w:rsid w:val="12204FDD"/>
    <w:rsid w:val="12226FEA"/>
    <w:rsid w:val="12945F88"/>
    <w:rsid w:val="13744639"/>
    <w:rsid w:val="1459380A"/>
    <w:rsid w:val="150F1D96"/>
    <w:rsid w:val="153217F7"/>
    <w:rsid w:val="15794BE5"/>
    <w:rsid w:val="15E368C2"/>
    <w:rsid w:val="168E2528"/>
    <w:rsid w:val="1697741D"/>
    <w:rsid w:val="18414D58"/>
    <w:rsid w:val="189C528F"/>
    <w:rsid w:val="18A52203"/>
    <w:rsid w:val="18AB1B8E"/>
    <w:rsid w:val="19690540"/>
    <w:rsid w:val="19812CF6"/>
    <w:rsid w:val="19EB7814"/>
    <w:rsid w:val="1BD942C4"/>
    <w:rsid w:val="1C6C2A1B"/>
    <w:rsid w:val="1C840381"/>
    <w:rsid w:val="1C880CE8"/>
    <w:rsid w:val="1EB02031"/>
    <w:rsid w:val="1F1F5D9B"/>
    <w:rsid w:val="1F3B41CE"/>
    <w:rsid w:val="1F941997"/>
    <w:rsid w:val="2078134F"/>
    <w:rsid w:val="21E74E8C"/>
    <w:rsid w:val="220F1B5D"/>
    <w:rsid w:val="223A40EF"/>
    <w:rsid w:val="23E46C65"/>
    <w:rsid w:val="23EA007C"/>
    <w:rsid w:val="253612E9"/>
    <w:rsid w:val="26EA2865"/>
    <w:rsid w:val="273026F9"/>
    <w:rsid w:val="2913316F"/>
    <w:rsid w:val="2B1803C1"/>
    <w:rsid w:val="2B246655"/>
    <w:rsid w:val="2B623CB8"/>
    <w:rsid w:val="2C812E4C"/>
    <w:rsid w:val="2C8F11BE"/>
    <w:rsid w:val="2CEF21C5"/>
    <w:rsid w:val="2E567573"/>
    <w:rsid w:val="30E45381"/>
    <w:rsid w:val="3101697B"/>
    <w:rsid w:val="31BF1AA9"/>
    <w:rsid w:val="3256266C"/>
    <w:rsid w:val="32896420"/>
    <w:rsid w:val="32D87FF7"/>
    <w:rsid w:val="33387416"/>
    <w:rsid w:val="33431113"/>
    <w:rsid w:val="334B54F3"/>
    <w:rsid w:val="341644E3"/>
    <w:rsid w:val="345F23FD"/>
    <w:rsid w:val="348C46C9"/>
    <w:rsid w:val="34CA08D7"/>
    <w:rsid w:val="34E50C53"/>
    <w:rsid w:val="35553C0F"/>
    <w:rsid w:val="360841BA"/>
    <w:rsid w:val="362A4B41"/>
    <w:rsid w:val="363477DB"/>
    <w:rsid w:val="367B470D"/>
    <w:rsid w:val="370603D9"/>
    <w:rsid w:val="37BE615B"/>
    <w:rsid w:val="37EB1F18"/>
    <w:rsid w:val="38407B19"/>
    <w:rsid w:val="38AC7B28"/>
    <w:rsid w:val="38C52A81"/>
    <w:rsid w:val="38E458D5"/>
    <w:rsid w:val="38EA5738"/>
    <w:rsid w:val="38ED4F0C"/>
    <w:rsid w:val="3959582B"/>
    <w:rsid w:val="3A413C83"/>
    <w:rsid w:val="3B5206E1"/>
    <w:rsid w:val="3B717B19"/>
    <w:rsid w:val="3CA1620D"/>
    <w:rsid w:val="3D0422A6"/>
    <w:rsid w:val="3D304A49"/>
    <w:rsid w:val="3D4C4F75"/>
    <w:rsid w:val="3DCD1803"/>
    <w:rsid w:val="3DEE4A2F"/>
    <w:rsid w:val="3DFF7D7B"/>
    <w:rsid w:val="3EA350AA"/>
    <w:rsid w:val="3EBC62AF"/>
    <w:rsid w:val="3F58783D"/>
    <w:rsid w:val="3FB42FEF"/>
    <w:rsid w:val="3FD1113F"/>
    <w:rsid w:val="3FD5399A"/>
    <w:rsid w:val="40195A39"/>
    <w:rsid w:val="40840CAE"/>
    <w:rsid w:val="408C661C"/>
    <w:rsid w:val="41640747"/>
    <w:rsid w:val="42CB768E"/>
    <w:rsid w:val="42F15068"/>
    <w:rsid w:val="43372AD6"/>
    <w:rsid w:val="446C04CD"/>
    <w:rsid w:val="44865C7B"/>
    <w:rsid w:val="44A452A1"/>
    <w:rsid w:val="467272C3"/>
    <w:rsid w:val="467E4117"/>
    <w:rsid w:val="474276FB"/>
    <w:rsid w:val="487D4E0F"/>
    <w:rsid w:val="48AE3ACC"/>
    <w:rsid w:val="48B60ED8"/>
    <w:rsid w:val="48C37720"/>
    <w:rsid w:val="49FA026B"/>
    <w:rsid w:val="4A1969DF"/>
    <w:rsid w:val="4A522E1B"/>
    <w:rsid w:val="4AFC6B94"/>
    <w:rsid w:val="4B0147A8"/>
    <w:rsid w:val="4B186010"/>
    <w:rsid w:val="4D252D21"/>
    <w:rsid w:val="4DFF0486"/>
    <w:rsid w:val="4E552ED1"/>
    <w:rsid w:val="4E5C450E"/>
    <w:rsid w:val="4E7A678C"/>
    <w:rsid w:val="4EE05CFD"/>
    <w:rsid w:val="4EF10E1A"/>
    <w:rsid w:val="4FBF6DE2"/>
    <w:rsid w:val="503404A9"/>
    <w:rsid w:val="50A55FAA"/>
    <w:rsid w:val="513B3B78"/>
    <w:rsid w:val="517D38BF"/>
    <w:rsid w:val="527E19EC"/>
    <w:rsid w:val="528B0F60"/>
    <w:rsid w:val="52D33477"/>
    <w:rsid w:val="5350313F"/>
    <w:rsid w:val="53E8662E"/>
    <w:rsid w:val="541D5585"/>
    <w:rsid w:val="542A73EF"/>
    <w:rsid w:val="546732AF"/>
    <w:rsid w:val="54797DA5"/>
    <w:rsid w:val="55062E8C"/>
    <w:rsid w:val="55A979FD"/>
    <w:rsid w:val="566025B8"/>
    <w:rsid w:val="56A569CF"/>
    <w:rsid w:val="56D86E7D"/>
    <w:rsid w:val="571A1FF3"/>
    <w:rsid w:val="571C3D43"/>
    <w:rsid w:val="57764369"/>
    <w:rsid w:val="578C5A5B"/>
    <w:rsid w:val="59930A01"/>
    <w:rsid w:val="59BF7374"/>
    <w:rsid w:val="59CD78E2"/>
    <w:rsid w:val="5A0347C1"/>
    <w:rsid w:val="5A0F0785"/>
    <w:rsid w:val="5D0F673A"/>
    <w:rsid w:val="5D3E7289"/>
    <w:rsid w:val="5DE6479B"/>
    <w:rsid w:val="5E6F75FB"/>
    <w:rsid w:val="5F54220F"/>
    <w:rsid w:val="5F67389B"/>
    <w:rsid w:val="61506CF3"/>
    <w:rsid w:val="62AD53F1"/>
    <w:rsid w:val="62B318CB"/>
    <w:rsid w:val="62C42B51"/>
    <w:rsid w:val="641A649B"/>
    <w:rsid w:val="643D5B66"/>
    <w:rsid w:val="650E6535"/>
    <w:rsid w:val="65413934"/>
    <w:rsid w:val="6562745A"/>
    <w:rsid w:val="67223341"/>
    <w:rsid w:val="672B1A53"/>
    <w:rsid w:val="680B1AF0"/>
    <w:rsid w:val="683913E7"/>
    <w:rsid w:val="686B3B71"/>
    <w:rsid w:val="69C0327E"/>
    <w:rsid w:val="6A721FB7"/>
    <w:rsid w:val="6B4D7F19"/>
    <w:rsid w:val="6C090DD4"/>
    <w:rsid w:val="6C4D2210"/>
    <w:rsid w:val="6C8B53A2"/>
    <w:rsid w:val="6CB52F7B"/>
    <w:rsid w:val="6CD57223"/>
    <w:rsid w:val="6D55664C"/>
    <w:rsid w:val="6DB329E2"/>
    <w:rsid w:val="6FA61B1D"/>
    <w:rsid w:val="6FA77B4E"/>
    <w:rsid w:val="70033203"/>
    <w:rsid w:val="713B4E1E"/>
    <w:rsid w:val="72C12E1A"/>
    <w:rsid w:val="72D33945"/>
    <w:rsid w:val="73220D4A"/>
    <w:rsid w:val="736A39E4"/>
    <w:rsid w:val="736F2172"/>
    <w:rsid w:val="739B104E"/>
    <w:rsid w:val="744A1EBB"/>
    <w:rsid w:val="74964575"/>
    <w:rsid w:val="74972612"/>
    <w:rsid w:val="75153291"/>
    <w:rsid w:val="753A451A"/>
    <w:rsid w:val="756957B0"/>
    <w:rsid w:val="75802CE1"/>
    <w:rsid w:val="75B20F94"/>
    <w:rsid w:val="765952DF"/>
    <w:rsid w:val="76674B56"/>
    <w:rsid w:val="76980BEF"/>
    <w:rsid w:val="76C9501B"/>
    <w:rsid w:val="76F96D50"/>
    <w:rsid w:val="779046B9"/>
    <w:rsid w:val="78602712"/>
    <w:rsid w:val="786E279C"/>
    <w:rsid w:val="79481F08"/>
    <w:rsid w:val="7A527E3C"/>
    <w:rsid w:val="7B047C5F"/>
    <w:rsid w:val="7B201764"/>
    <w:rsid w:val="7B7C2330"/>
    <w:rsid w:val="7CB11728"/>
    <w:rsid w:val="7D28155C"/>
    <w:rsid w:val="7E622B65"/>
    <w:rsid w:val="7EC97B4C"/>
    <w:rsid w:val="7F377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2"/>
    <w:basedOn w:val="1"/>
    <w:next w:val="1"/>
    <w:qFormat/>
    <w:uiPriority w:val="0"/>
    <w:pPr>
      <w:keepNext/>
      <w:spacing w:before="260" w:after="260" w:line="416" w:lineRule="auto"/>
      <w:ind w:firstLine="0" w:firstLineChars="0"/>
      <w:jc w:val="left"/>
      <w:outlineLvl w:val="1"/>
    </w:pPr>
    <w:rPr>
      <w:rFonts w:eastAsia="黑体"/>
      <w:b/>
      <w:sz w:val="28"/>
    </w:rPr>
  </w:style>
  <w:style w:type="paragraph" w:styleId="4">
    <w:name w:val="heading 3"/>
    <w:basedOn w:val="1"/>
    <w:next w:val="1"/>
    <w:qFormat/>
    <w:uiPriority w:val="0"/>
    <w:pPr>
      <w:keepNext/>
      <w:keepLines/>
      <w:spacing w:before="260" w:after="260" w:line="416" w:lineRule="auto"/>
      <w:ind w:firstLine="0" w:firstLineChars="0"/>
      <w:jc w:val="left"/>
      <w:outlineLvl w:val="2"/>
    </w:pPr>
    <w:rPr>
      <w:rFonts w:eastAsia="黑体"/>
      <w:b/>
      <w:bCs/>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6">
    <w:name w:val="caption"/>
    <w:basedOn w:val="1"/>
    <w:next w:val="1"/>
    <w:qFormat/>
    <w:uiPriority w:val="99"/>
    <w:pPr>
      <w:widowControl/>
      <w:ind w:firstLine="360"/>
      <w:jc w:val="left"/>
    </w:pPr>
    <w:rPr>
      <w:b/>
      <w:bCs/>
      <w:kern w:val="0"/>
      <w:sz w:val="18"/>
      <w:szCs w:val="18"/>
      <w:lang w:eastAsia="en-US"/>
    </w:rPr>
  </w:style>
  <w:style w:type="paragraph" w:styleId="7">
    <w:name w:val="toc 3"/>
    <w:basedOn w:val="1"/>
    <w:next w:val="1"/>
    <w:qFormat/>
    <w:uiPriority w:val="0"/>
    <w:pPr>
      <w:ind w:left="840" w:leftChars="400"/>
    </w:pPr>
  </w:style>
  <w:style w:type="paragraph" w:styleId="8">
    <w:name w:val="Body Text Indent 2"/>
    <w:basedOn w:val="1"/>
    <w:qFormat/>
    <w:uiPriority w:val="0"/>
    <w:pPr>
      <w:spacing w:before="72" w:beforeLines="30" w:line="470" w:lineRule="exact"/>
      <w:ind w:firstLine="544" w:firstLineChars="200"/>
    </w:pPr>
    <w:rPr>
      <w:rFonts w:eastAsia="楷体_GB2312"/>
      <w:spacing w:val="-14"/>
      <w:sz w:val="30"/>
      <w:szCs w:val="20"/>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Body Text 2"/>
    <w:basedOn w:val="1"/>
    <w:qFormat/>
    <w:uiPriority w:val="0"/>
    <w:pPr>
      <w:spacing w:line="400" w:lineRule="exact"/>
      <w:jc w:val="center"/>
    </w:pPr>
    <w:rPr>
      <w:rFonts w:ascii="宋体" w:hAnsi="宋体"/>
      <w:sz w:val="18"/>
      <w:szCs w:val="20"/>
    </w:rPr>
  </w:style>
  <w:style w:type="paragraph" w:styleId="1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customStyle="1" w:styleId="19">
    <w:name w:val="标题 1 字符"/>
    <w:link w:val="2"/>
    <w:qFormat/>
    <w:uiPriority w:val="9"/>
    <w:rPr>
      <w:rFonts w:ascii="宋体" w:hAnsi="宋体" w:eastAsia="宋体" w:cs="宋体"/>
      <w:b/>
      <w:bCs/>
      <w:kern w:val="36"/>
      <w:sz w:val="48"/>
      <w:szCs w:val="48"/>
    </w:rPr>
  </w:style>
  <w:style w:type="paragraph" w:styleId="20">
    <w:name w:val="List Paragraph"/>
    <w:basedOn w:val="1"/>
    <w:unhideWhenUsed/>
    <w:qFormat/>
    <w:uiPriority w:val="99"/>
    <w:pPr>
      <w:ind w:firstLine="420" w:firstLineChars="200"/>
    </w:pPr>
    <w:rPr>
      <w:rFonts w:hint="eastAsia"/>
      <w:szCs w:val="20"/>
    </w:rPr>
  </w:style>
  <w:style w:type="paragraph" w:customStyle="1" w:styleId="21">
    <w:name w:val="初正文"/>
    <w:basedOn w:val="1"/>
    <w:link w:val="22"/>
    <w:qFormat/>
    <w:uiPriority w:val="99"/>
    <w:pPr>
      <w:spacing w:line="360" w:lineRule="auto"/>
      <w:ind w:firstLine="480" w:firstLineChars="200"/>
    </w:pPr>
    <w:rPr>
      <w:rFonts w:hAnsi="宋体"/>
      <w:kern w:val="0"/>
      <w:sz w:val="24"/>
      <w:szCs w:val="20"/>
    </w:rPr>
  </w:style>
  <w:style w:type="character" w:customStyle="1" w:styleId="22">
    <w:name w:val="初正文 Char"/>
    <w:link w:val="21"/>
    <w:qFormat/>
    <w:locked/>
    <w:uiPriority w:val="99"/>
    <w:rPr>
      <w:rFonts w:hAnsi="宋体"/>
      <w:sz w:val="24"/>
    </w:rPr>
  </w:style>
  <w:style w:type="paragraph" w:customStyle="1" w:styleId="23">
    <w:name w:val="二级标题"/>
    <w:basedOn w:val="6"/>
    <w:next w:val="24"/>
    <w:qFormat/>
    <w:uiPriority w:val="0"/>
    <w:pPr>
      <w:numPr>
        <w:ilvl w:val="1"/>
        <w:numId w:val="1"/>
      </w:numPr>
      <w:jc w:val="both"/>
      <w:outlineLvl w:val="1"/>
    </w:pPr>
    <w:rPr>
      <w:rFonts w:eastAsia="仿宋"/>
      <w:b w:val="0"/>
      <w:sz w:val="28"/>
      <w:szCs w:val="28"/>
      <w:lang w:val="zh-CN" w:eastAsia="zh-CN"/>
    </w:rPr>
  </w:style>
  <w:style w:type="paragraph" w:customStyle="1" w:styleId="24">
    <w:name w:val="论文正文"/>
    <w:basedOn w:val="1"/>
    <w:qFormat/>
    <w:uiPriority w:val="0"/>
    <w:pPr>
      <w:ind w:firstLine="200" w:firstLineChars="200"/>
    </w:pPr>
    <w:rPr>
      <w:rFonts w:eastAsia="仿宋"/>
      <w:kern w:val="0"/>
      <w:sz w:val="28"/>
      <w:szCs w:val="28"/>
      <w:lang w:val="zh-CN"/>
    </w:rPr>
  </w:style>
  <w:style w:type="paragraph" w:customStyle="1" w:styleId="25">
    <w:name w:val="图片"/>
    <w:basedOn w:val="5"/>
    <w:qFormat/>
    <w:uiPriority w:val="0"/>
    <w:pPr>
      <w:spacing w:line="240" w:lineRule="auto"/>
      <w:ind w:firstLine="0" w:firstLineChars="0"/>
      <w:jc w:val="center"/>
    </w:pPr>
    <w:rPr>
      <w:sz w:val="21"/>
    </w:rPr>
  </w:style>
  <w:style w:type="paragraph" w:customStyle="1" w:styleId="26">
    <w:name w:val="图表"/>
    <w:basedOn w:val="1"/>
    <w:qFormat/>
    <w:uiPriority w:val="0"/>
    <w:pPr>
      <w:tabs>
        <w:tab w:val="left" w:pos="377"/>
      </w:tabs>
      <w:ind w:firstLine="0" w:firstLineChars="0"/>
      <w:jc w:val="center"/>
    </w:pPr>
    <w:rPr>
      <w:sz w:val="21"/>
    </w:rPr>
  </w:style>
  <w:style w:type="character" w:customStyle="1" w:styleId="27">
    <w:name w:val="标题 1 Char"/>
    <w:link w:val="2"/>
    <w:qFormat/>
    <w:uiPriority w:val="0"/>
    <w:rPr>
      <w:rFonts w:ascii="Times New Roman" w:hAnsi="Times New Roman" w:eastAsia="黑体"/>
      <w:b/>
      <w:bCs/>
      <w:sz w:val="32"/>
    </w:rPr>
  </w:style>
  <w:style w:type="paragraph" w:customStyle="1" w:styleId="28">
    <w:name w:val="WPSOffice手动目录 1"/>
    <w:qFormat/>
    <w:uiPriority w:val="0"/>
    <w:pPr>
      <w:ind w:leftChars="0"/>
    </w:pPr>
    <w:rPr>
      <w:rFonts w:ascii="Times New Roman" w:hAnsi="Times New Roman" w:eastAsia="宋体" w:cs="Times New Roman"/>
      <w:sz w:val="20"/>
      <w:szCs w:val="20"/>
    </w:rPr>
  </w:style>
  <w:style w:type="paragraph" w:customStyle="1" w:styleId="29">
    <w:name w:val="WPSOffice手动目录 2"/>
    <w:qFormat/>
    <w:uiPriority w:val="0"/>
    <w:pPr>
      <w:ind w:leftChars="200"/>
    </w:pPr>
    <w:rPr>
      <w:rFonts w:ascii="Times New Roman" w:hAnsi="Times New Roman" w:eastAsia="宋体" w:cs="Times New Roman"/>
      <w:sz w:val="20"/>
      <w:szCs w:val="20"/>
    </w:rPr>
  </w:style>
  <w:style w:type="paragraph" w:customStyle="1" w:styleId="30">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header" Target="header1.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emf"/><Relationship Id="rId17" Type="http://schemas.openxmlformats.org/officeDocument/2006/relationships/oleObject" Target="embeddings/oleObject3.bin"/><Relationship Id="rId16" Type="http://schemas.openxmlformats.org/officeDocument/2006/relationships/image" Target="media/image5.emf"/><Relationship Id="rId15" Type="http://schemas.openxmlformats.org/officeDocument/2006/relationships/oleObject" Target="embeddings/oleObject2.bin"/><Relationship Id="rId14" Type="http://schemas.openxmlformats.org/officeDocument/2006/relationships/image" Target="media/image4.emf"/><Relationship Id="rId13" Type="http://schemas.openxmlformats.org/officeDocument/2006/relationships/oleObject" Target="embeddings/oleObject1.bin"/><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番茄花园</Company>
  <Pages>76</Pages>
  <Words>4251</Words>
  <Characters>5852</Characters>
  <Lines>41</Lines>
  <Paragraphs>11</Paragraphs>
  <TotalTime>1</TotalTime>
  <ScaleCrop>false</ScaleCrop>
  <LinksUpToDate>false</LinksUpToDate>
  <CharactersWithSpaces>6822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2024-11-07T01:34:00Z</dcterms:created>
  <dc:creator>jwc211-li</dc:creator>
  <cp:lastModifiedBy>晨殇</cp:lastModifiedBy>
  <cp:lastPrinted>2007-12-11T08:59:00Z</cp:lastPrinted>
  <dcterms:modified xsi:type="dcterms:W3CDTF">2026-04-24T13:28:56Z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2052-12.1.0.25865</vt:lpwstr>
  </property>
  <property fmtid="{D5CDD505-2E9C-101B-9397-08002B2CF9AE}" pid="4" name="ICV">
    <vt:lpwstr>1E7019E8A78443C08B54AA7DBC8C1B81</vt:lpwstr>
  </property>
  <property fmtid="{D5CDD505-2E9C-101B-9397-08002B2CF9AE}" pid="5" name="KSOTemplateDocerSaveRecord">
    <vt:lpwstr>eyJoZGlkIjoiM2VjZTQzZWE5NTQ2MDAxZjExZGMxMjVmOGM2ZDFkZTIiLCJ1c2VySWQiOiIxMzIzNTYxNjIwIn0=</vt:lpwstr>
  </property>
</Properties>
</file>