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6/SVG/main" xmlns:w="http://schemas.openxmlformats.org/wordprocessingml/2006/main" ns1:Ignorable="w14 w15 wp14">
  <w:body>
    <w:p ns2:paraId="77D2A129">
      <w:pPr>
        <w:spacing w:before="180" w:after="180" w:line="360" w:lineRule="auto"/>
        <w:ind w:firstLine="0"/>
        <w:jc w:val="center"/>
      </w:pPr>
      <w:r>
        <w:rPr>
          <w:rFonts w:ascii="黑体" w:hAnsi="黑体" w:eastAsia="黑体" w:cs="黑体"/>
          <w:b/>
          <w:bCs/>
          <w:color w:val="000000"/>
          <w:sz w:val="32"/>
          <w:szCs w:val="32"/>
        </w:rPr>
        <w:t>数据库的逻辑设计</w:t>
      </w:r>
    </w:p>
    <w:p ns2:paraId="25B61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 xml:space="preserve">本系统的数据库逻辑设计主要包括系统总体 E-R 图以及若干核心实体 E-R 图。总体图用于说明课程学习、作业、考试、学分与 AI 会话等核心数据对象之间的关联关系，各实体图则进一步展示单个数据表的关键属性，为后续数据库表设计和业务实现提供依据。</w:t>
      </w:r>
    </w:p>
    <w:p ns2:paraId="247DD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 xml:space="preserve">如图4.14所示，系统总体E-R图描述了管理员、教师、学生、课程、章节、资源、作业、考试、题目、考试记录、学分记录和 AI 会话等核心实体之间的联系，重点体现了课程教学、学习考核和智能辅学三类业务在数据库层面的整体逻辑结构。</w:t>
      </w:r>
    </w:p>
    <w:p ns2:paraId="295A8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图4.14 系统总体E-R图</w:t>
      </w:r>
    </w:p>
    <w:p ns2:paraId="623DA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 xml:space="preserve">如图4.15所示，管理员实体主要用于后台登录认证和平台管理，图中给出了编号、用户名、密码、角色、创建时间等核心属性，是系统执行审核与运维管理的数据基础。</w:t>
      </w:r>
    </w:p>
    <w:p ns2:paraId="6A8A1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ns3:inline distT="0" distB="0" distL="114300" distR="114300">
            <ns3:extent cx="4690745" cy="2276475"/>
            <ns3:effectExtent l="0" t="0" r="3175" b="9525"/>
            <ns3:docPr id="1" name="图片 1" descr="管理员ER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" name="图片 1" descr="管理员ER图"/>
                    <ns5:cNvPicPr>
                      <ns4:picLocks noChangeAspect="1"/>
                    </ns5:cNvPicPr>
                  </ns5:nvPicPr>
                  <ns5:blipFill>
                    <ns4:blip ns6:embed="rId4">
                      <ns4:extLst>
                        <ns4:ext uri="{96DAC541-7B7A-43D3-8B79-37D633B846F1}">
                          <ns7:svgBlip ns6:embed="rId5"/>
                        </ns4:ext>
                      </ns4:extLst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690745" cy="227647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14A6B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图4.15 管理员实体E-R图</w:t>
      </w:r>
    </w:p>
    <w:p ns2:paraId="7BFE9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 xml:space="preserve">如图4.16所示，教师实体保存教师账号、姓名、头像、身份证号、电话号码、电子邮箱和性别等基础信息，并以编号作为课程、作业和考试等教学业务数据的关联依据，是教学内容发布端的核心实体。</w:t>
      </w:r>
    </w:p>
    <w:p ns2:paraId="5EF8B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ns3:inline distT="0" distB="0" distL="114300" distR="114300">
            <ns3:extent cx="4067175" cy="2153285"/>
            <ns3:effectExtent l="0" t="0" r="1905" b="10795"/>
            <ns3:docPr id="2" name="图片 2" descr="教师实体ER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" name="图片 2" descr="教师实体ER图"/>
                    <ns5:cNvPicPr>
                      <ns4:picLocks noChangeAspect="1"/>
                    </ns5:cNvPicPr>
                  </ns5:nvPicPr>
                  <ns5:blipFill>
                    <ns4:blip ns6:embed="rId6">
                      <ns4:extLst>
                        <ns4:ext uri="{96DAC541-7B7A-43D3-8B79-37D633B846F1}">
                          <ns7:svgBlip ns6:embed="rId7"/>
                        </ns4:ext>
                      </ns4:extLst>
                    </ns4:blip>
                    <ns4:srcRect l="30979" t="4603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067175" cy="215328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4B743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图4.16 教师实体E-R图</w:t>
      </w:r>
    </w:p>
    <w:p ns2:paraId="3275C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 xml:space="preserve">如图4.17所示，学生实体记录学生用户名、密码、姓名、头像、身份证号、电话号码、电子邮箱、班级和性别等基础信息，用于支撑课程学习、考试作答和 AI 会话等前台业务。</w:t>
      </w:r>
    </w:p>
    <w:p ns2:paraId="0BDAA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ns3:inline distT="0" distB="0" distL="114300" distR="114300">
            <ns3:extent cx="4544060" cy="2479040"/>
            <ns3:effectExtent l="0" t="0" r="12700" b="5080"/>
            <ns3:docPr id="4" name="图片 4" descr="学生实体ER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4" name="图片 4" descr="学生实体ER图"/>
                    <ns5:cNvPicPr>
                      <ns4:picLocks noChangeAspect="1"/>
                    </ns5:cNvPicPr>
                  </ns5:nvPicPr>
                  <ns5:blipFill>
                    <ns4:blip ns6:embed="rId8">
                      <ns4:extLst>
                        <ns4:ext uri="{96DAC541-7B7A-43D3-8B79-37D633B846F1}">
                          <ns7:svgBlip ns6:embed="rId9"/>
                        </ns4:ext>
                      </ns4:extLst>
                    </ns4:blip>
                    <ns4:srcRect l="30146" t="5083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44060" cy="247904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7AD98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图4.17 学生实体E-R图</w:t>
      </w:r>
    </w:p>
    <w:p ns2:paraId="1BAE3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 xml:space="preserve">如图4.18所示，课程实体是教学业务的中心实体，图中包含课程名称、课程封面、课程类型、课程时长、开始时间、结束时间、课程学分、审核状态和课程详情等核心属性，用于支撑课程展示、审核和后续教学活动展开。</w:t>
      </w:r>
    </w:p>
    <w:p ns2:paraId="31241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ns3:inline distT="0" distB="0" distL="114300" distR="114300">
            <ns3:extent cx="4567555" cy="2227580"/>
            <ns3:effectExtent l="0" t="0" r="4445" b="12700"/>
            <ns3:docPr id="5" name="图片 5" descr="课程实体ER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5" name="图片 5" descr="课程实体ER图"/>
                    <ns5:cNvPicPr>
                      <ns4:picLocks noChangeAspect="1"/>
                    </ns5:cNvPicPr>
                  </ns5:nvPicPr>
                  <ns5:blipFill>
                    <ns4:blip ns6:embed="rId10">
                      <ns4:extLst>
                        <ns4:ext uri="{96DAC541-7B7A-43D3-8B79-37D633B846F1}">
                          <ns7:svgBlip ns6:embed="rId11"/>
                        </ns4:ext>
                      </ns4:extLst>
                    </ns4:blip>
                    <ns4:srcRect l="27679" t="5239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67555" cy="222758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3288D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图4.18 课程实体E-R图</w:t>
      </w:r>
    </w:p>
    <w:p ns2:paraId="07CB2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 xml:space="preserve">如图4.21所示，作业实体用于支撑课程作业发布环节，图中主要包含作业名称、课程编号、章节编号、开始时间、结束时间、总分、发布状态、题目集合和作业详情等属性，用于描述一次作业任务的基本信息与发布时间要求。</w:t>
      </w:r>
    </w:p>
    <w:p ns2:paraId="1A2CC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ns3:inline distT="0" distB="0" distL="114300" distR="114300">
            <ns3:extent cx="5074285" cy="2553335"/>
            <ns3:effectExtent l="0" t="0" r="635" b="6985"/>
            <ns3:docPr id="6" name="图片 6" descr="作业实体ER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6" name="图片 6" descr="作业实体ER图"/>
                    <ns5:cNvPicPr>
                      <ns4:picLocks noChangeAspect="1"/>
                    </ns5:cNvPicPr>
                  </ns5:nvPicPr>
                  <ns5:blipFill>
                    <ns4:blip ns6:embed="rId12">
                      <ns4:extLst>
                        <ns4:ext uri="{96DAC541-7B7A-43D3-8B79-37D633B846F1}">
                          <ns7:svgBlip ns6:embed="rId13"/>
                        </ns4:ext>
                      </ns4:extLst>
                    </ns4:blip>
                    <ns4:srcRect l="22490" t="45171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074285" cy="255333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41D77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图4.21 作业实体E-R图</w:t>
      </w:r>
    </w:p>
    <w:p ns2:paraId="32C54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 xml:space="preserve">如图4.22所示，考试实体反映了现有系统的在线考试配置逻辑，图中给出了课程编号、章节编号、考试名称、考试说明、考试时长、总分、及格分、开始时间、结束时间和考试状态等属性，用于描述一次考试活动的规则与时间范围。</w:t>
      </w:r>
    </w:p>
    <w:p ns2:paraId="2FA4C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ns3:inline distT="0" distB="0" distL="114300" distR="114300">
            <ns3:extent cx="4973955" cy="2631440"/>
            <ns3:effectExtent l="0" t="0" r="9525" b="5080"/>
            <ns3:docPr id="7" name="图片 7" descr="考试实体ER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7" name="图片 7" descr="考试实体ER图"/>
                    <ns5:cNvPicPr>
                      <ns4:picLocks noChangeAspect="1"/>
                    </ns5:cNvPicPr>
                  </ns5:nvPicPr>
                  <ns5:blipFill>
                    <ns4:blip ns6:embed="rId14">
                      <ns4:extLst>
                        <ns4:ext uri="{96DAC541-7B7A-43D3-8B79-37D633B846F1}">
                          <ns7:svgBlip ns6:embed="rId15"/>
                        </ns4:ext>
                      </ns4:extLst>
                    </ns4:blip>
                    <ns4:srcRect l="24382" t="47192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973955" cy="263144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14EE4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图4.22 考试实体E-R图</w:t>
      </w:r>
    </w:p>
    <w:p ns2:paraId="0639D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 xml:space="preserve">如图4.23所示，题目实体用于描述考试中的具体试题信息，图中包含考试编号、课程编号、题型、题目内容、选项 A/B/C/D、答案和题目分值等属性，用于支撑试卷组装、答题判分和题目管理等业务处理。</w:t>
      </w:r>
    </w:p>
    <w:p ns2:paraId="551B6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ns3:inline distT="0" distB="0" distL="114300" distR="114300">
            <ns3:extent cx="4709795" cy="2654935"/>
            <ns3:effectExtent l="0" t="0" r="14605" b="12065"/>
            <ns3:docPr id="9" name="图片 9" descr="题目实体ER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9" name="图片 9" descr="题目实体ER图"/>
                    <ns5:cNvPicPr>
                      <ns4:picLocks noChangeAspect="1"/>
                    </ns5:cNvPicPr>
                  </ns5:nvPicPr>
                  <ns5:blipFill>
                    <ns4:blip ns6:embed="rId16">
                      <ns4:extLst>
                        <ns4:ext uri="{96DAC541-7B7A-43D3-8B79-37D633B846F1}">
                          <ns7:svgBlip ns6:embed="rId17"/>
                        </ns4:ext>
                      </ns4:extLst>
                    </ns4:blip>
                    <ns4:srcRect l="30004" t="4970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709795" cy="265493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5ED89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图4.23 </w:t>
      </w:r>
      <w:r>
        <w:rPr>
          <w:rFonts w:hint="eastAsia" w:cs="Times New Roman"/>
          <w:kern w:val="2"/>
          <w:sz w:val="21"/>
          <w:szCs w:val="21"/>
          <w:lang w:val="en-US" w:eastAsia="zh-CN"/>
        </w:rPr>
        <w:t>题目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实体E-R图</w:t>
      </w:r>
    </w:p>
    <w:p ns2:paraId="7048D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 xml:space="preserve">如图4.24所示，AI 会话实体用于保存用户在智能辅学场景中的会话信息，图中包含用户编号、用户表、角色类型、会话标题、业务场景、课程编号、章节编号、资源编号、消息数和状态等属性，用于描述会话归属关系及其上下文绑定信息。</w:t>
      </w:r>
    </w:p>
    <w:p ns2:paraId="25452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ns3:inline distT="0" distB="0" distL="114300" distR="114300">
            <ns3:extent cx="4779010" cy="2644140"/>
            <ns3:effectExtent l="0" t="0" r="6350" b="7620"/>
            <ns3:docPr id="8" name="图片 8" descr="AI会话实体ER图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8" name="图片 8" descr="AI会话实体ER图"/>
                    <ns5:cNvPicPr>
                      <ns4:picLocks noChangeAspect="1"/>
                    </ns5:cNvPicPr>
                  </ns5:nvPicPr>
                  <ns5:blipFill>
                    <ns4:blip ns6:embed="rId18">
                      <ns4:extLst>
                        <ns4:ext uri="{96DAC541-7B7A-43D3-8B79-37D633B846F1}">
                          <ns7:svgBlip ns6:embed="rId19"/>
                        </ns4:ext>
                      </ns4:extLst>
                    </ns4:blip>
                    <ns4:srcRect l="23060" t="43553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779010" cy="264414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5E151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图4.24 </w:t>
      </w:r>
      <w:r>
        <w:rPr>
          <w:rFonts w:hint="eastAsia" w:cs="Times New Roman"/>
          <w:kern w:val="2"/>
          <w:sz w:val="21"/>
          <w:szCs w:val="21"/>
          <w:lang w:val="en-US" w:eastAsia="zh-CN"/>
        </w:rPr>
        <w:t>AI会话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实体E-R图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A5E5E"/>
    <w:rsid w:val="0AEA50BB"/>
    <w:rsid w:val="496059CA"/>
    <w:rsid w:val="5896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1133</Words>
  <Characters>1231</Characters>
  <Lines>0</Lines>
  <Paragraphs>0</Paragraphs>
  <TotalTime>3</TotalTime>
  <ScaleCrop>false</ScaleCrop>
  <LinksUpToDate>false</LinksUpToDate>
  <CharactersWithSpaces>1254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2026-05-10T11:55:00Z</dcterms:created>
  <dc:creator>ASUS</dc:creator>
  <cp:lastModifiedBy>执念</cp:lastModifiedBy>
  <dcterms:modified xsi:type="dcterms:W3CDTF">2026-05-11T04:22:44Z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eyJoZGlkIjoiZTJkYWJjOGI4ZmY0MDhjYmMwMzJlNTM0ZmI4OTkwZjYiLCJ1c2VySWQiOiI5MjAxNDg5MTEifQ==</vt:lpwstr>
  </property>
  <property fmtid="{D5CDD505-2E9C-101B-9397-08002B2CF9AE}" pid="4" name="ICV">
    <vt:lpwstr>4DEAABC77EE0450986026DE0B294F308_12</vt:lpwstr>
  </property>
</Properties>
</file>