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🔄 Thay người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Số lần thay còn lại: </w:t>
      </w:r>
      <w:r w:rsidDel="00000000" w:rsidR="00000000" w:rsidRPr="00000000">
        <w:rPr>
          <w:b w:val="1"/>
          <w:bCs w:val="1"/>
          <w:rtl w:val="0"/>
        </w:rPr>
        <w:t xml:space="preserve">{{ 3 - subs_used 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subs_used &gt;= 3 %}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Bạn đã thay đủ 3 người!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Quay lại trận đấu {% else %}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Cầu thủ ra: {% for p in xi %} {{ p.name }} ({{ p.position }}) {% endfor %}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Cầu thủ vào: {% for p in subs %} {{ p.name }} ({{ p.position }}) {% endfor %}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Xác nhận thay {% endif %}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← Quay lại trận đấu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