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7868" w14:textId="58649346" w:rsidR="00856978" w:rsidRPr="00856978" w:rsidRDefault="00856978" w:rsidP="00856978">
      <w:pPr>
        <w:pStyle w:val="NormalWeb"/>
        <w:spacing w:before="0" w:beforeAutospacing="0" w:after="0" w:afterAutospacing="0"/>
        <w:jc w:val="center"/>
        <w:rPr>
          <w:rFonts w:cstheme="minorBidi"/>
          <w:b/>
          <w:bCs/>
          <w:sz w:val="40"/>
          <w:szCs w:val="40"/>
        </w:rPr>
      </w:pPr>
      <w:r w:rsidRPr="00856978">
        <w:rPr>
          <w:b/>
          <w:bCs/>
          <w:sz w:val="40"/>
          <w:szCs w:val="40"/>
        </w:rPr>
        <w:t>Bitcoin: A Peer-to-Peer Electronic Cash System</w:t>
      </w:r>
    </w:p>
    <w:p w14:paraId="2937AFEB" w14:textId="77777777" w:rsidR="00856978" w:rsidRPr="00856978" w:rsidRDefault="00856978" w:rsidP="0073185B">
      <w:pPr>
        <w:pStyle w:val="NormalWeb"/>
        <w:spacing w:before="0" w:beforeAutospacing="0" w:after="0" w:afterAutospacing="0"/>
        <w:jc w:val="both"/>
        <w:rPr>
          <w:rFonts w:cstheme="minorBidi" w:hint="cs"/>
        </w:rPr>
      </w:pPr>
    </w:p>
    <w:p w14:paraId="4235DDFC" w14:textId="77389169" w:rsidR="00856978" w:rsidRDefault="00856978" w:rsidP="00856978">
      <w:pPr>
        <w:pStyle w:val="NormalWeb"/>
        <w:spacing w:before="0" w:beforeAutospacing="0" w:after="0" w:afterAutospacing="0"/>
        <w:jc w:val="center"/>
        <w:rPr>
          <w:rFonts w:cstheme="minorBidi"/>
        </w:rPr>
      </w:pPr>
      <w:r>
        <w:t>Satoshi Nakamoto</w:t>
      </w:r>
    </w:p>
    <w:p w14:paraId="2051F765" w14:textId="502F6CCB" w:rsidR="00856978" w:rsidRDefault="00856978" w:rsidP="00856978">
      <w:pPr>
        <w:pStyle w:val="NormalWeb"/>
        <w:spacing w:before="0" w:beforeAutospacing="0" w:after="0" w:afterAutospacing="0"/>
        <w:jc w:val="center"/>
        <w:rPr>
          <w:rFonts w:cstheme="minorBidi"/>
        </w:rPr>
      </w:pPr>
      <w:hyperlink r:id="rId7" w:history="1">
        <w:r w:rsidRPr="007C76A3">
          <w:rPr>
            <w:rStyle w:val="Hyperlink"/>
          </w:rPr>
          <w:t>satoshin@gmx.com</w:t>
        </w:r>
      </w:hyperlink>
    </w:p>
    <w:p w14:paraId="3AA3E3E1" w14:textId="2791D2D5" w:rsidR="00856978" w:rsidRDefault="00856978" w:rsidP="00856978">
      <w:pPr>
        <w:pStyle w:val="NormalWeb"/>
        <w:spacing w:before="0" w:beforeAutospacing="0" w:after="0" w:afterAutospacing="0"/>
        <w:jc w:val="center"/>
        <w:rPr>
          <w:rFonts w:cstheme="minorBidi"/>
          <w:b/>
          <w:bCs/>
          <w:color w:val="000000"/>
          <w:sz w:val="20"/>
          <w:szCs w:val="20"/>
        </w:rPr>
      </w:pPr>
      <w:r>
        <w:t>www.bitcoin.org</w:t>
      </w:r>
    </w:p>
    <w:p w14:paraId="718D6CFA" w14:textId="77777777" w:rsidR="00856978" w:rsidRDefault="00856978" w:rsidP="0073185B">
      <w:pPr>
        <w:pStyle w:val="NormalWeb"/>
        <w:spacing w:before="0" w:beforeAutospacing="0" w:after="0" w:afterAutospacing="0"/>
        <w:jc w:val="both"/>
        <w:rPr>
          <w:rFonts w:cstheme="minorBidi" w:hint="cs"/>
          <w:b/>
          <w:bCs/>
          <w:color w:val="000000"/>
          <w:sz w:val="20"/>
          <w:szCs w:val="20"/>
        </w:rPr>
      </w:pPr>
    </w:p>
    <w:p w14:paraId="1E82428D" w14:textId="77777777" w:rsidR="00856978" w:rsidRDefault="00856978" w:rsidP="0073185B">
      <w:pPr>
        <w:pStyle w:val="NormalWeb"/>
        <w:spacing w:before="0" w:beforeAutospacing="0" w:after="0" w:afterAutospacing="0"/>
        <w:jc w:val="both"/>
        <w:rPr>
          <w:rFonts w:cstheme="minorBidi"/>
          <w:b/>
          <w:bCs/>
          <w:color w:val="000000"/>
          <w:sz w:val="20"/>
          <w:szCs w:val="20"/>
        </w:rPr>
      </w:pPr>
    </w:p>
    <w:p w14:paraId="28B892C3" w14:textId="431CA278" w:rsidR="009C1B60" w:rsidRDefault="00476703" w:rsidP="0073185B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76703">
        <w:rPr>
          <w:b/>
          <w:bCs/>
          <w:color w:val="000000"/>
          <w:sz w:val="20"/>
          <w:szCs w:val="20"/>
        </w:rPr>
        <w:t>Abstract.</w:t>
      </w:r>
      <w:r w:rsidRPr="00476703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សាច់ប្រាក់អេឡិចត្រូនិក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ដែលប្រើប្រាស់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>Peer-To-Peer</w:t>
      </w:r>
      <w:r w:rsidR="009C1B6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ពិតប្រាកដ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ណាស់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អាចឱ្យការទូទាត់តាម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ប្រព័ន្ធ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អ៊ីនធឺណិតពីមនុស្សម្នាក់ទៅមនុស្សម្នាក់ទៀត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ដោយមិនចាំបាច់មានស្ថាប័នហិរញ្ញវត្ថុដូចជាធនាគារដើម្បីដើរតួជាអន្តរការី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នេះទេ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</w:t>
      </w:r>
    </w:p>
    <w:p w14:paraId="19F75F74" w14:textId="05FB678A" w:rsidR="00E655EC" w:rsidRDefault="0073185B" w:rsidP="0073185B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ហត្ថលេខា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ឌីជីថល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គឺជាផ្នែកមួយដែលធ្វើឱ្យទម្រង់នៃការទូទាត់តាមអ៊ីនធឺណិតនេះអាច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ដំណើរការ និងប្រតិបត្តិការធ្វើ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ទៅបានប៉ុន្តែវានឹងមិនអាចទៅរួចទេ ប្រសិនបើប្រព័ន្ធនៅតែត្រូវការការជឿទុកចិត្តពីអន្តរការីផ្សេងៗ</w:t>
      </w:r>
      <w:r w:rsidR="009C1B6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ដើម្បី​​កា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​​​​​​​​​​​​​​​​​​​​​​​​​​​​​​​​​​​​​​​​​​​​​​​​​​​​​​​​​​​​​​​​​​​​​​​​​​​​​​​​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រពារ​កំហុស​ដូច​ជា​ការ​ចំណាយ​ទ្វេ​ដង យើង​ផ្តល់​ជូន​</w:t>
      </w:r>
      <w:r w:rsidR="000C654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ដំណោះ​ស្រាយ​សម្រាប់​ការ​ចំណាយ​ទ្វេ​ដង​ដោយ​ប្រើ​</w:t>
      </w:r>
      <w:r w:rsidR="009C1B60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នូវ </w:t>
      </w:r>
      <w:r w:rsidR="009C1B60">
        <w:rPr>
          <w:rFonts w:ascii="Khmer OS Siemreap" w:hAnsi="Khmer OS Siemreap" w:cs="Khmer OS Siemreap"/>
          <w:color w:val="000000"/>
          <w:sz w:val="20"/>
          <w:szCs w:val="20"/>
        </w:rPr>
        <w:t>Peer-To-Peer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E655EC">
        <w:rPr>
          <w:rFonts w:ascii="Khmer OS Siemreap" w:hAnsi="Khmer OS Siemreap" w:cs="Khmer OS Siemreap"/>
          <w:color w:val="000000"/>
          <w:sz w:val="20"/>
          <w:szCs w:val="20"/>
        </w:rPr>
        <w:t>Network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</w:p>
    <w:p w14:paraId="7E6FA591" w14:textId="6F9CBD3F" w:rsidR="00406D3A" w:rsidRPr="00406D3A" w:rsidRDefault="0073185B" w:rsidP="0073185B">
      <w:pPr>
        <w:pStyle w:val="NormalWeb"/>
        <w:spacing w:before="0" w:beforeAutospacing="0" w:after="0" w:afterAutospacing="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បណ្តាញ​នេះ​កត់ត្រា​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ពេល​វេលា​​រាល់​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ការធ្វើ</w:t>
      </w:r>
      <w:r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ប្រតិបត្តិការ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​ដោយ </w:t>
      </w:r>
      <w:r w:rsidR="00E655EC">
        <w:rPr>
          <w:rFonts w:ascii="Khmer OS Siemreap" w:hAnsi="Khmer OS Siemreap" w:cs="Khmer OS Siemreap"/>
          <w:color w:val="000000"/>
          <w:sz w:val="20"/>
          <w:szCs w:val="20"/>
        </w:rPr>
        <w:t xml:space="preserve">Hashing </w:t>
      </w:r>
      <w:r w:rsidR="00E655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ចូលទៅក្នុងខែ្សសង្វាក់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ដោយផ្អែកលើ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 Proof-Of-Work 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បន្ទាប់មកបង្កើតជាកំណត់ត្រាដែលមិនអាចធ្វើការផ្លាស់ប្តូរបាន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និងក៏</w:t>
      </w:r>
      <w:r w:rsidR="00406D3A"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>មិន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ចាំបាច់</w:t>
      </w:r>
      <w:r w:rsidR="00406D3A"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>ធ្វើឡើងវិញ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 Proof-Of-Work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នេះ</w:t>
      </w:r>
      <w:r w:rsidR="000C654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ម្តងទៀតនេះ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ទេ</w:t>
      </w:r>
      <w:r w:rsidR="000C654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406D3A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បន្ទាប់មកប្រតិបត្តិការដែលបានអ៊ិនគ្រីបត្រូវបានចូលរួមនៅក្នុងខ្សែសង្វាក់នៃប្រតិបត្តិការផ្សេងទៀត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ហើយក៏ដូចជា</w:t>
      </w:r>
      <w:r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ដើម្បីកត់ត្រាប្រតិបត្តិការទាំងនេះ ពួកគេត្រូវតែឆ្លងកាត់ </w:t>
      </w:r>
      <w:r w:rsidR="00406D3A">
        <w:rPr>
          <w:rFonts w:ascii="Khmer OS Siemreap" w:hAnsi="Khmer OS Siemreap" w:cs="Khmer OS Siemreap"/>
          <w:color w:val="000000"/>
          <w:sz w:val="20"/>
          <w:szCs w:val="20"/>
        </w:rPr>
        <w:t xml:space="preserve">Proof-Of-Work </w:t>
      </w:r>
      <w:r w:rsidRPr="00406D3A">
        <w:rPr>
          <w:rFonts w:ascii="Khmer OS Siemreap" w:hAnsi="Khmer OS Siemreap" w:cs="Khmer OS Siemreap"/>
          <w:color w:val="000000"/>
          <w:sz w:val="20"/>
          <w:szCs w:val="20"/>
          <w:cs/>
        </w:rPr>
        <w:t>តែប៉ុណ្ណោះ</w:t>
      </w:r>
      <w:r w:rsidR="00406D3A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</w:p>
    <w:p w14:paraId="182B7AC3" w14:textId="6B14FE37" w:rsidR="0073185B" w:rsidRDefault="008E01C8" w:rsidP="00CC25F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8E01C8">
        <w:rPr>
          <w:rFonts w:ascii="Khmer OS Siemreap" w:hAnsi="Khmer OS Siemreap" w:cs="Khmer OS Siemreap"/>
          <w:color w:val="000000"/>
          <w:sz w:val="20"/>
          <w:szCs w:val="20"/>
          <w:cs/>
        </w:rPr>
        <w:t>ខ្សែសង្វាក់វែងបំផុតមិនត្រឹមតែជាភស្តុតាងនៃលំដាប់នៃព្រឹត្តិការណ៍ដែលបានឃើញ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នេះទេ ប៉ុន្តែអាចបញ្ជាក់ថាវាបានមកពី </w:t>
      </w:r>
      <w:r>
        <w:rPr>
          <w:rFonts w:ascii="Khmer OS Siemreap" w:hAnsi="Khmer OS Siemreap" w:cs="Khmer OS Siemreap"/>
          <w:color w:val="000000"/>
          <w:sz w:val="20"/>
          <w:szCs w:val="20"/>
        </w:rPr>
        <w:t>Pool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ដែលធំបំផុតនៃកម្លាំងរបស់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CPU</w:t>
      </w:r>
      <w:r w:rsidR="003014F9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Proof-of-work 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របស់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 Nodes (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កុំព្យូទ័រក្នុងបណ្តាញ) </w:t>
      </w:r>
      <w:r>
        <w:rPr>
          <w:rFonts w:ascii="Khmer OS Siemreap" w:hAnsi="Khmer OS Siemreap" w:cs="Khmer OS Siemreap"/>
          <w:color w:val="000000"/>
          <w:sz w:val="20"/>
          <w:szCs w:val="20"/>
        </w:rPr>
        <w:t>N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ជាច្រើ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ឹ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ងប្រើ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</w:rPr>
        <w:t xml:space="preserve">CPUs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ដើម្បីដោះស្រាយបញ្ហាដើម្បីផ្ទៀងផ្ទាត់ភាពត្រឹមត្រូវនៃប្រតិបត្តិការដែលកើតឡើង ដរាបណាថាមពល</w:t>
      </w:r>
      <w:r w:rsidR="003014F9">
        <w:rPr>
          <w:rFonts w:ascii="Khmer OS Siemreap" w:hAnsi="Khmer OS Siemreap" w:cs="Khmer OS Siemreap"/>
          <w:color w:val="000000"/>
          <w:sz w:val="20"/>
          <w:szCs w:val="20"/>
        </w:rPr>
        <w:t xml:space="preserve"> CPUs</w:t>
      </w:r>
      <w:r w:rsidR="003014F9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ភាគច្រើនរបស់</w:t>
      </w:r>
      <w:r w:rsidR="003014F9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មិនត្រូវបានប្រើដើម្បីវាយប្រហារប្រព័ន្ធនោះ</w:t>
      </w:r>
      <w:r w:rsidR="003014F9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ទេ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ខ្សែសង្វាក់នេះនឹងបន្ត</w:t>
      </w:r>
      <w:r w:rsidR="003014F9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ពង្រ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ីក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ហើយវានឹងរារាំងអ្នកដែលគិតចង់វាយប្រហារប្រព័ន្ធពីការបង្កើតខ្សែសង្វាក់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ប្រព័ន្ធបណ្តាញនេះមិនត្រូវការរចនាសម្ព័ន្ធស្មុគស្មាញទេ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ហើយ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វិធីសាស្ត្រទំនាក់ទំនងក្នុងបណ្តាញគឺជាការខិតខំប្រឹងប្រែងដ៏ល្អបំផុត (ការបញ្ជូនត្រូវបានបញ្ជូនដោយមិនគិតពីអ្នកទទួល) </w:t>
      </w:r>
      <w:r w:rsidR="00806DA7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នីមួយៗអាចចាកចេញពីបណ្តាញ</w:t>
      </w:r>
      <w:r w:rsidR="00806DA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បាន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ហើយត្រលប់មកវិញនៅពេលណាក៏បាន ដោយសារតែខ្សែសង្វាក់វែងបំផុតតែងតែប្រាប់ពីអ្វីដែលបានកើតឡើងនៅពេលដែល</w:t>
      </w:r>
      <w:r w:rsidR="00806DA7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="0073185B" w:rsidRPr="0073185B">
        <w:rPr>
          <w:rFonts w:ascii="Khmer OS Siemreap" w:hAnsi="Khmer OS Siemreap" w:cs="Khmer OS Siemreap"/>
          <w:color w:val="000000"/>
          <w:sz w:val="20"/>
          <w:szCs w:val="20"/>
          <w:cs/>
        </w:rPr>
        <w:t>ទាំងនោះបាត់។</w:t>
      </w:r>
    </w:p>
    <w:p w14:paraId="1E177235" w14:textId="541B4E8F" w:rsidR="008B19A7" w:rsidRPr="00476703" w:rsidRDefault="00476703" w:rsidP="00476703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476703">
        <w:rPr>
          <w:rFonts w:ascii="Khmer OS Siemreap" w:hAnsi="Khmer OS Siemreap" w:cs="Khmer OS Siemreap" w:hint="cs"/>
          <w:b/>
          <w:bCs/>
          <w:color w:val="000000"/>
          <w:cs/>
        </w:rPr>
        <w:t>សេចក្តីផ្តើម</w:t>
      </w:r>
    </w:p>
    <w:p w14:paraId="67FCAC4E" w14:textId="77777777" w:rsidR="00C0310C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ការជួញដូរតាមអ៊ីនធឺណិតជាទូទៅពឹងផ្អែកលើស្ថាប័នហិរញ្ញវត្ថុជាភាគីទីបីដែលសមនឹងទទួលបានឥណទាន ឬអាចទុកចិត្តបាន។ ដើម្បីបញ្ជាក់ភាពត្រឹមត្រូវនៃប្រតិបត្តិការអនឡាញនោះ ទោះបីជាប្រព័ន្ធអន្តរការីនេះដំណើរការល្អសម្រាប់ប្រតិបត្តិការភាគច្រើនក៏ដោយ ប៉ុន្តែនៅតែមានចំណុចខ្សោយដែលប្រព័ន្ធនេះនៅតែត្រូវការការជឿទុកចិត្តដដែល (ឥណទាន ឬទំនុកចិត្តក្នុងន័យហិរញ្ញវត្ថុ) ដើម្បីចូលរួម។ </w:t>
      </w:r>
    </w:p>
    <w:p w14:paraId="6443F090" w14:textId="77777777" w:rsidR="00C0310C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ការចំណាយតាមរយៈអន្តរការីទាំងនេះ មានឱកាសដែលប្រតិបត្តិការអាចនឹងខុស ឬអាចត្រូវបានលុបចោល នេះដោយសារតែស្ថាប័នហិរញ្ញវត្ថុអន្តរការីអាចជួបប្រទះនឹងជម្លោះរវាងអន្តរការី (ឧ. ការបង់ប្រាក់ដែលគ្មានការអនុញ្ញាត មូលប្បទានប័ត្រ ឬប័ណ្ណឥណទានដែលផុតកំណត់) ការមានអន្តរការីបង្កើតការចំណាយបន្ថែម និងថ្លៃប្រតិបត្តិការ។ ហើយការ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 xml:space="preserve">ចំណាយនេះរារាំងអ្នកប្រើប្រាស់មិនឱ្យធ្វើប្រតិបត្តិការតូចៗ។ (ដោយសារតែតម្លៃនៃប្រតិបត្តិការមានតម្លៃថ្លៃជាងចំនួនប្រតិបត្តិការ) ហើយមានការចំណាយផងដែរដែលយើងប្រហែលជាត្រូវចំណាយ។ </w:t>
      </w:r>
    </w:p>
    <w:p w14:paraId="07588E59" w14:textId="77777777" w:rsidR="00C0310C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លទ្ធភាពដែលការទូទាត់របស់យើងនឹងមិនជោគជ័យ។ វាធ្វើឱ្យយើងពិបាកក្នុងការចំណាយប្រាក់លើសេវាកម្មទូទាត់តាមអ៊ីនធឺណិត។ ជាថ្នូរនឹងសេវាទូទាត់ វាមានលទ្ធភាពដែលប្រតិបត្តិការអាចនឹងខុស រួមទាំង មិនអាចត្រឡប់ទៅវិញបានទេ។ ប៉ុន្តែយើងបានទទួលសេវាកម្មរួចហើយ អាចធ្វើឱ្យយើងបាត់បង់ប្រាក់ ពេលវេលា និងឥណទាន) នៅពេលដែលប្រតិបត្តិការរបស់យើងមានសក្តានុពលក្នុងការមិនជោគជ័យ មិនត្រូវបានផ្ទៀងផ្ទាត់ ឬមិនត្រូវបានអនុម័តដោយអន្តរការីដែលដំណើរការប្រតិបត្តិការ ដូច្នេះ ភាពជឿជាក់នៃអន្តរការីគឺសំខាន់ជាង។ </w:t>
      </w:r>
    </w:p>
    <w:p w14:paraId="325E2C16" w14:textId="1D70B18F" w:rsidR="00EC01EB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សូម្បី​តែ​អាជីវករ​ខ្លួន​ឯង​ក៏​ជួប​បញ្ហា​ច្រើន​ជាង​នេះ​ដែរ។ នៅពេលអតិថិជនស្នើសុំព័ត៌មានដែលលើសពីការចាំបាច់ ដើម្បីបញ្ជាក់ពីភាពគួរឱ្យទុកចិត្ត (ដូចជាការស្នើសុំព័ត៌មានផ្ទាល់ខ្លួនពីពាណិជ្ជករ។ នេះគឺជាអ្វីដែលអាចត្រូវបានអភិវឌ្ឍបន្ថែមទៀតដើម្បីប្រព្រឹត្តបទឧក្រិដ្ឋ) ដោយសារតែអ្នកទិញគិតថាការបោកប្រាស់អាចកើតឡើង។ </w:t>
      </w:r>
    </w:p>
    <w:p w14:paraId="7604119A" w14:textId="1ED7C116" w:rsidR="00476703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ការចំណាយបន្ថែមដ៏មានសក្ដានុពលនៃប្រព័ន្ធទូទាត់តាមអ៊ីនធឺណិតដែលមានកំហុសអាចត្រូវបានយកឈ្នះដោយប្រើរូបិយប័ណ្ណរូបវន្តជំនួសវិញ។ ប៉ុន្តែប្រើលុយពិត ឬតាមវិធីណាក៏ដោយ មិនអាចលុបបំបាត់ឈ្មួញកណ្តាលក្នុងការបង់ប្រាក់បានទេ។ (អន្តរការីសម្រាប់ប្រាក់ពិតប្រាកដគឺជារដ្ឋាភិបាលដែលកំណត់តម្លៃនៃប្រាក់) ហើយនៅពេលដែលអន្តរការីមិនអាចត្រូវបានគេលុបបំបាត់បាន យើងនឹងត្រូវខ្ជះខ្ជាយលុយដែលមិនចាំបាច់លើប្រតិបត្តិការ។ សេរីភាពក្នុងការធ្វើប្រតិបត្តិការ ដូច្នេះហើយការទិញទំនិញតាមអ៊ីនធឺណិតមានកំណត់។</w:t>
      </w:r>
    </w:p>
    <w:p w14:paraId="42252FBE" w14:textId="41A978C5" w:rsidR="00476703" w:rsidRPr="00C0310C" w:rsidRDefault="00476703" w:rsidP="00C0310C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អ្វីដែលយើងត្រូវការគឺប្រព័ន្ធទូទាត់អេឡិចត្រូនិចដែលផ្អែកលើ </w:t>
      </w:r>
      <w:r w:rsidR="00EC01EB" w:rsidRPr="00C0310C">
        <w:rPr>
          <w:rFonts w:ascii="Khmer OS Siemreap" w:hAnsi="Khmer OS Siemreap" w:cs="Khmer OS Siemreap"/>
          <w:sz w:val="20"/>
          <w:szCs w:val="20"/>
        </w:rPr>
        <w:t>Cryptographic Proof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ជំនួសឱ្យការប្រើអន្តរការីហិរញ្ញវត្ថុដែលអាចទុកចិត្តបាន។ នេះនឹងអនុញ្ញាតឱ្យមនុស្សពីរនាក់ធ្វើប្រតិបត្តិការជាមួយគ្នាដោយមិនចាំបាច់មានឈ្មួញកណ្តាលដើម្បីគ្រប់គ្រងពួកគេ</w:t>
      </w:r>
      <w:r w:rsidR="00EC01EB"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នេះទេ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ប្រតិបត្តិការ​ដែល​បាន​បញ្ជាក់​មិន​អាច​ត្រូវ​បាន​ប្ដូរ​ឬ​លុបចោល​បាន​ទេ នេះជួយការពារអ្នកលក់ពីការក្លែងបន្លំទម្រង់ផ្សេងៗ។ ហើយ​ប្រព័ន្ធ </w:t>
      </w:r>
      <w:r w:rsidRPr="00C0310C">
        <w:rPr>
          <w:rFonts w:ascii="Khmer OS Siemreap" w:hAnsi="Khmer OS Siemreap" w:cs="Khmer OS Siemreap"/>
          <w:color w:val="000000"/>
          <w:sz w:val="20"/>
          <w:szCs w:val="20"/>
        </w:rPr>
        <w:t xml:space="preserve">escrow 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ស្វ័យប្រវត្តិ​អាច​ត្រូវ​បាន​បង្កើត​យ៉ាង​ងាយ​ស្រួល​ក្នុង​ការ​ការពារ​អ្នក​ទិញ។​ ក្នុង​ឯកសារ​នេះ យើង​បង្ហាញ​ពី​វិធីសាស្ត្រ​ការពារ​ការ​ចំណាយ​ទ្វេ​ដង​ដោយ​សកម្ម​ក្នុង​ប្រព័ន្ធ​ </w:t>
      </w:r>
      <w:r w:rsidRPr="00C0310C">
        <w:rPr>
          <w:rFonts w:ascii="Khmer OS Siemreap" w:hAnsi="Khmer OS Siemreap" w:cs="Khmer OS Siemreap"/>
          <w:color w:val="000000"/>
          <w:sz w:val="20"/>
          <w:szCs w:val="20"/>
        </w:rPr>
        <w:t xml:space="preserve">peer-to-peer 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ដែល​កត់ត្រា​ពេលវេលា​នៃ​ប្រតិបត្តិការ។ ហើយនឹងបង្កើតបញ្ហាដែលទាមទារថាមពលស៊ីភីយូដើម្បីដោះស្រាយ ដើម្បីបញ្ជាក់ថាពួកគេពិតជាបានកើតឡើង និងកើតឡើងតាមលំដាប់ពេលវេលាត្រឹមត្រូវ។ មិន​បាន​កែ​សម្រួល ឬត្រូវបានរំខានដោយអ្នកដែលចង់វាយប្រហារប្រព័ន្ធ ប្រព័ន្ធមានសុវត្ថិភាព ប្រសិនបើ</w:t>
      </w:r>
      <w:r w:rsidR="00EC01EB" w:rsidRPr="00C0310C">
        <w:rPr>
          <w:rFonts w:ascii="Khmer OS Siemreap" w:hAnsi="Khmer OS Siemreap" w:cs="Khmer OS Siemreap"/>
          <w:color w:val="000000"/>
          <w:sz w:val="20"/>
          <w:szCs w:val="20"/>
        </w:rPr>
        <w:t xml:space="preserve"> Node 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ភាគច្រើននៅតែប្រើថាមពលស៊ីភីយូ ដើម្បីបញ្ជាក់ប្រតិបត្តិការ វាមិនត្រូវបានប្រើដើម្បីវាយប្រហារប្រព័ន្ធខ្លួនឯង</w:t>
      </w:r>
      <w:r w:rsidR="00EC01EB"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នេះ</w:t>
      </w:r>
      <w:r w:rsidRPr="00C0310C">
        <w:rPr>
          <w:rFonts w:ascii="Khmer OS Siemreap" w:hAnsi="Khmer OS Siemreap" w:cs="Khmer OS Siemreap"/>
          <w:color w:val="000000"/>
          <w:sz w:val="20"/>
          <w:szCs w:val="20"/>
          <w:cs/>
        </w:rPr>
        <w:t>ទេ។</w:t>
      </w:r>
    </w:p>
    <w:p w14:paraId="1DFEEFEB" w14:textId="7B1E47DD" w:rsidR="00DE07D8" w:rsidRPr="00DE07D8" w:rsidRDefault="00B62790" w:rsidP="00BB243F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>ប្រតិបត្តិការ</w:t>
      </w:r>
      <w:r w:rsidR="00F65577">
        <w:rPr>
          <w:rFonts w:ascii="Khmer OS Siemreap" w:hAnsi="Khmer OS Siemreap" w:cs="Khmer OS Siemreap"/>
          <w:b/>
          <w:bCs/>
          <w:color w:val="000000"/>
        </w:rPr>
        <w:t xml:space="preserve"> (Transactions)</w:t>
      </w:r>
    </w:p>
    <w:p w14:paraId="2F27C45E" w14:textId="1ADD411D" w:rsidR="00476703" w:rsidRDefault="00DE07D8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ពួកយើងបានកំណត់កាក់ឌីជីថលគឺជាខ្សែ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ង្វាក់នៃ</w:t>
      </w:r>
      <w:r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ហត្ថលេខាឌីជីថល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ដែលម្ចាស់កាក់នីមួយៗផ្ញើកាក់ទៅមនុស្សបន្ទាប់ដោយការចុះហត្ថលេខាជាឌីជីថល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នៅ</w:t>
      </w:r>
      <w:r w:rsidR="00BB243F"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ក្នុងលេខហត្ថលេខានៃប្រតិបត្តិការមុន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និង</w:t>
      </w:r>
      <w:r w:rsidR="00BB243F">
        <w:rPr>
          <w:rFonts w:ascii="Khmer OS Siemreap" w:hAnsi="Khmer OS Siemreap" w:cs="Khmer OS Siemreap"/>
          <w:color w:val="000000"/>
          <w:sz w:val="20"/>
          <w:szCs w:val="20"/>
        </w:rPr>
        <w:t xml:space="preserve"> Public Key</w:t>
      </w:r>
      <w:r w:rsidR="00BB24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នៃម្ចាស់បន្ទាប់ដោយបន្ថែមវាទៅចុងបញ្ជប់នៃកាក់ </w:t>
      </w:r>
      <w:r w:rsidR="00BB243F" w:rsidRPr="00B62790">
        <w:rPr>
          <w:rFonts w:ascii="Khmer OS Siemreap" w:hAnsi="Khmer OS Siemreap" w:cs="Khmer OS Siemreap"/>
          <w:color w:val="000000"/>
          <w:sz w:val="20"/>
          <w:szCs w:val="20"/>
          <w:cs/>
        </w:rPr>
        <w:t>អ្នកទទួលប្រាក់នឹងអាចផ្ទៀងផ្ទាត់ហត្ថលេខាដើម្បីផ្ទៀងផ្ទាត់ខ្សែសង្វាក់នៃភាពជាម្ចាស់។</w:t>
      </w:r>
    </w:p>
    <w:p w14:paraId="599C2DE5" w14:textId="3517AE8F" w:rsidR="00347641" w:rsidRDefault="001E726D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B6DCD" wp14:editId="6023E3B8">
            <wp:simplePos x="0" y="0"/>
            <wp:positionH relativeFrom="column">
              <wp:posOffset>1023099</wp:posOffset>
            </wp:positionH>
            <wp:positionV relativeFrom="paragraph">
              <wp:posOffset>4919</wp:posOffset>
            </wp:positionV>
            <wp:extent cx="3408114" cy="2065987"/>
            <wp:effectExtent l="0" t="0" r="1905" b="0"/>
            <wp:wrapNone/>
            <wp:docPr id="44931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69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14" cy="2065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0D347" w14:textId="477F9A2C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523E812" w14:textId="3EE31AC3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8661C30" w14:textId="77777777" w:rsidR="00347641" w:rsidRDefault="00347641" w:rsidP="001E726D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A241703" w14:textId="3D1BE789" w:rsidR="00347641" w:rsidRDefault="00347641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ពិតណាស់បញ្ហាគឺអ្នកទទួលប្រាក់មិនអាចផ្ទៀងផ្ទាត់ថាម្ចាស់ម្នាក់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ណា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មិនបានចំណាយ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ទ្វេ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ដង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នោះ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ទេ (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 xml:space="preserve">double-spend)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វិធីសាមញ្ញមួយដើម្បីដោះស្រាយបញ្ហានេះគឺត្រូវប្រើ អាជ្ញាធរកណ្តាលដែលគួរឱ្យទុកចិត្ត ឬ 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 xml:space="preserve">Mint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ត្រួតពិនិត្យរាល់ប្រតិបត្តិការសម្រាប់ការប្រើប្រាស់ឡើងវិញ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ថាតើ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(</w:t>
      </w:r>
      <w:r>
        <w:rPr>
          <w:rFonts w:ascii="Khmer OS Siemreap" w:hAnsi="Khmer OS Siemreap" w:cs="Khmer OS Siemreap"/>
          <w:color w:val="000000"/>
          <w:sz w:val="20"/>
          <w:szCs w:val="20"/>
        </w:rPr>
        <w:t>D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>ouble-</w:t>
      </w:r>
      <w:r>
        <w:rPr>
          <w:rFonts w:ascii="Khmer OS Siemreap" w:hAnsi="Khmer OS Siemreap" w:cs="Khmer OS Siemreap"/>
          <w:color w:val="000000"/>
          <w:sz w:val="20"/>
          <w:szCs w:val="20"/>
        </w:rPr>
        <w:t>S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 xml:space="preserve">pend)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ឬអត់។ ក្នុងរាល់ប្រតិបត្តិការ កាក់ត្រូវតែត្រលប់ទៅអន្តរការី ដើម្បីបង្កើតកាក់ថ្មី ហើយមានតែកាក់ដែលត្រូវបាន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Mint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យកពីអន្តរការីប៉ុណ្ណោះ ដែលយើងអាចជឿជាក់បានថា វាមិនត្រូវបានគេរៀបចំឡើងវិញ</w:t>
      </w:r>
      <w:r w:rsidR="007B1D95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(</w:t>
      </w:r>
      <w:r>
        <w:rPr>
          <w:rFonts w:ascii="Khmer OS Siemreap" w:hAnsi="Khmer OS Siemreap" w:cs="Khmer OS Siemreap"/>
          <w:color w:val="000000"/>
          <w:sz w:val="20"/>
          <w:szCs w:val="20"/>
        </w:rPr>
        <w:t>D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>ouble-</w:t>
      </w:r>
      <w:r>
        <w:rPr>
          <w:rFonts w:ascii="Khmer OS Siemreap" w:hAnsi="Khmer OS Siemreap" w:cs="Khmer OS Siemreap"/>
          <w:color w:val="000000"/>
          <w:sz w:val="20"/>
          <w:szCs w:val="20"/>
        </w:rPr>
        <w:t>S</w:t>
      </w:r>
      <w:r w:rsidRPr="00347641">
        <w:rPr>
          <w:rFonts w:ascii="Khmer OS Siemreap" w:hAnsi="Khmer OS Siemreap" w:cs="Khmer OS Siemreap"/>
          <w:color w:val="000000"/>
          <w:sz w:val="20"/>
          <w:szCs w:val="20"/>
        </w:rPr>
        <w:t>pend)</w:t>
      </w:r>
      <w:r w:rsidR="007B1D9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</w:p>
    <w:p w14:paraId="59F02EFE" w14:textId="77777777" w:rsidR="00587F38" w:rsidRDefault="00347641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បញ្ហានៃវិធីសាស្រ្តនេះគឺថាអ្វីគ្រប់យ៉ាងនៅក្នុងប្រព័ន្ធហិរញ្ញវត្ថុអាស្រ័យលើអង្គការអន្តរការី រាល់ប្រតិបត្តិការត្រូវតែឆ្លងកាត់អន្តរការីនេះដូចទៅនឹងប្រព័ន្ធធនាគារដែរ។ យើង​ត្រូវ​ការ​ប្រព័ន្ធ​មួយ​ដែល​អ្នក​ទទួល​ប្រាក់​អាច​ដឹង​ថា​លុយ​មិន​ត្រូវ​បាន​ប្រើ​ពី​មុន​ទេ។ សម្រាប់​ហេតុផល​នេះ យើង​រាប់​ប្រតិបត្តិការ​ដំបូង​បំផុត​ជា​ប្រតិបត្តិការ​ដំបូង យើងមិនខ្វល់ថាប្រតិបត្តិការនេះត្រូវប្រើឡើងវិញឬអត់នោះទេ។ </w:t>
      </w:r>
    </w:p>
    <w:p w14:paraId="08807FFD" w14:textId="48EA273D" w:rsidR="00347641" w:rsidRDefault="00347641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មធ្យោបាយតែមួយគត់ដែលយើងអាចបញ្ជាក់ថាមិនមានប្រតិបត្តិការដែលបាត់គឺដោយការពិនិត្យមើលប្រតិបត្តិការទាំងអស់។ នៅក្នុងប្រព័ន្ធដែលប្រើគំរូអន្តរការី អន្តរការីមើលប្រតិបត្តិការទាំងអស់ ហើយសម្រេចចិត្តថាមួយណាមកមុនគេ ម្យ៉ាងវិញទៀត វាគឺអាចធ្វើទៅបានដើម្បីសម្រេចបាននូវបញ្ហានេះដោយមិនប្រើអន្តរការីដែលអាចទុកចិត្តបាន។ ប្រតិបត្តិការទាំងអស់ត្រូវតែប្រកាសជាសាធារណៈ</w:t>
      </w:r>
      <w:r w:rsidR="007B1D95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ដូច្នេះ</w:t>
      </w:r>
      <w:r w:rsidR="007B1D9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ហើយ</w:t>
      </w:r>
      <w:r w:rsidRPr="00347641">
        <w:rPr>
          <w:rFonts w:ascii="Khmer OS Siemreap" w:hAnsi="Khmer OS Siemreap" w:cs="Khmer OS Siemreap"/>
          <w:color w:val="000000"/>
          <w:sz w:val="20"/>
          <w:szCs w:val="20"/>
          <w:cs/>
        </w:rPr>
        <w:t>យើងត្រូវការប្រព័ន្ធដែលអនុញ្ញាតឱ្យអ្នកចូលរួមផ្ទៀងផ្ទាត់ប្រតិបត្តិការពីប្រវត្តិប្រតិបត្តិការភ្លាមៗនៅពេលដែលពួកគេទទួលបាន។ អ្នកទទួលត្រូវតែពិនិត្យមើលនៅពេលធ្វើប្រតិបត្តិការនីមួយៗ។ ថ្នាំងភាគច្រើនត្រូវតែយល់ព្រមថានេះជាលើកដំបូងរបស់ពួកគេដែលបានទទួលកាក់។</w:t>
      </w:r>
    </w:p>
    <w:p w14:paraId="4CDE5EE4" w14:textId="77777777" w:rsidR="005E52FB" w:rsidRDefault="007B1D95" w:rsidP="005E52FB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7B1D95">
        <w:rPr>
          <w:rFonts w:ascii="Khmer OS Siemreap" w:hAnsi="Khmer OS Siemreap" w:cs="Khmer OS Siemreap"/>
          <w:b/>
          <w:bCs/>
          <w:color w:val="000000"/>
          <w:cs/>
        </w:rPr>
        <w:t>ម៉ាស៊ីនបម្រើត្រាពេលវេលា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​(</w:t>
      </w:r>
      <w:r>
        <w:rPr>
          <w:rFonts w:ascii="Khmer OS Siemreap" w:hAnsi="Khmer OS Siemreap" w:cs="Khmer OS Siemreap"/>
          <w:b/>
          <w:bCs/>
          <w:color w:val="000000"/>
        </w:rPr>
        <w:t>Timestamp Server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00E3586B" w14:textId="2D177AB9" w:rsidR="007B1D95" w:rsidRDefault="005E52FB" w:rsidP="009053C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  <w:cs/>
        </w:rPr>
      </w:pP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ដំណោះស្រាយដែលយើង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មានគឺ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ចាប់ផ្តើមជាមួយ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2F593F">
        <w:rPr>
          <w:rFonts w:ascii="Khmer OS Siemreap" w:hAnsi="Khmer OS Siemreap" w:cs="Khmer OS Siemreap"/>
          <w:color w:val="000000"/>
          <w:sz w:val="20"/>
          <w:szCs w:val="20"/>
        </w:rPr>
        <w:t>Timestamp Server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>(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ម៉ាស៊ីនមេពេលវេលា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)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ធ្វើការដោយយក </w:t>
      </w:r>
      <w:r w:rsidRPr="005E52FB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នៃប្លុក</w:t>
      </w:r>
      <w:r w:rsidR="002F593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>នៃធាតុដែលត្រូវបោះត្រាពេលវេលា និង</w:t>
      </w:r>
      <w:r w:rsidR="005771D1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ចែកចាយ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Pr="005E52FB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="009053C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ស្រដែង</w:t>
      </w:r>
      <w:r w:rsidR="005771D1" w:rsidRPr="005771D1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នឹងប្រព័ន្ធកាសែត ឬ </w:t>
      </w:r>
      <w:r w:rsidR="005771D1" w:rsidRPr="005771D1">
        <w:rPr>
          <w:rFonts w:ascii="Khmer OS Siemreap" w:hAnsi="Khmer OS Siemreap" w:cs="Khmer OS Siemreap"/>
          <w:color w:val="000000"/>
          <w:sz w:val="20"/>
          <w:szCs w:val="20"/>
        </w:rPr>
        <w:t>Usenet post</w:t>
      </w:r>
      <w:r w:rsidR="005771D1"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Pr="005E52FB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  <w:cs/>
        </w:rPr>
        <w:t>ត្រាពេលវេលាបង្ហាញថាទិន្នន័យត្រូវតែមាននៅពេលវេលា</w:t>
      </w:r>
      <w:r w:rsidR="009053C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</w:t>
      </w:r>
      <w:r w:rsidR="009053CF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ទទួលបាន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9053CF" w:rsidRPr="009053CF">
        <w:rPr>
          <w:rFonts w:ascii="Khmer OS Siemreap" w:hAnsi="Khmer OS Siemreap" w:cs="Khmer OS Siemreap"/>
          <w:color w:val="000000"/>
          <w:sz w:val="20"/>
          <w:szCs w:val="20"/>
        </w:rPr>
        <w:t>hash</w:t>
      </w:r>
      <w:r w:rsidR="008E7124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="008E7124" w:rsidRPr="008E7124">
        <w:rPr>
          <w:rFonts w:ascii="Khmer OS Siemreap" w:hAnsi="Khmer OS Siemreap" w:cs="Khmer OS Siemreap"/>
          <w:color w:val="000000"/>
          <w:sz w:val="20"/>
          <w:szCs w:val="20"/>
          <w:cs/>
        </w:rPr>
        <w:t>ត្រាពេលវេលានីមួយៗរួមបញ្ចូលត្រាពេលវេលាពីមុន</w:t>
      </w:r>
      <w:r w:rsidR="008E7124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ទៅកាន់</w:t>
      </w:r>
      <w:r w:rsidR="008E7124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="008E7124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ដោយបង្កើតខ្សែសង្វាក់ជាមួយនឹងត្រាពេលវេលា</w:t>
      </w:r>
      <w:r w:rsidR="008E7124" w:rsidRPr="008E7124">
        <w:rPr>
          <w:rFonts w:ascii="Khmer OS Siemreap" w:hAnsi="Khmer OS Siemreap" w:cs="Khmer OS Siemreap"/>
          <w:color w:val="000000"/>
          <w:sz w:val="20"/>
          <w:szCs w:val="20"/>
          <w:cs/>
        </w:rPr>
        <w:t>ដែលនៅពីមុខវា។</w:t>
      </w:r>
    </w:p>
    <w:p w14:paraId="7450373C" w14:textId="0D548AFC" w:rsidR="009053CF" w:rsidRPr="009053CF" w:rsidRDefault="00370DED" w:rsidP="009053C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257E54" wp14:editId="51C8076B">
            <wp:simplePos x="0" y="0"/>
            <wp:positionH relativeFrom="margin">
              <wp:align>center</wp:align>
            </wp:positionH>
            <wp:positionV relativeFrom="paragraph">
              <wp:posOffset>93023</wp:posOffset>
            </wp:positionV>
            <wp:extent cx="3897464" cy="1325804"/>
            <wp:effectExtent l="0" t="0" r="8255" b="8255"/>
            <wp:wrapNone/>
            <wp:docPr id="20822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57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64" cy="132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F07FA" w14:textId="5CE9B869" w:rsidR="007B1D95" w:rsidRDefault="007B1D95" w:rsidP="00347641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AC12FA8" w14:textId="640910B3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6AB158D7" w14:textId="77777777" w:rsidR="00F16F55" w:rsidRDefault="00F16F55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1AC37A2E" w14:textId="77777777" w:rsidR="00F16F55" w:rsidRDefault="00F16F55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52E5743" w14:textId="77777777" w:rsidR="00935E90" w:rsidRDefault="00935E90" w:rsidP="007E4CDE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6978AA47" w14:textId="77777777" w:rsidR="00F16F55" w:rsidRDefault="00F16F55" w:rsidP="00F16F55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F16F55">
        <w:rPr>
          <w:rFonts w:ascii="Khmer OS Siemreap" w:hAnsi="Khmer OS Siemreap" w:cs="Khmer OS Siemreap"/>
          <w:b/>
          <w:bCs/>
          <w:color w:val="000000"/>
          <w:cs/>
        </w:rPr>
        <w:t>ភស្តុតាងនៃការងារ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​(</w:t>
      </w:r>
      <w:r>
        <w:rPr>
          <w:rFonts w:ascii="Khmer OS Siemreap" w:hAnsi="Khmer OS Siemreap" w:cs="Khmer OS Siemreap"/>
          <w:b/>
          <w:bCs/>
          <w:color w:val="000000"/>
        </w:rPr>
        <w:t>Proof Of Work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0A40BD37" w14:textId="391C4B3D" w:rsidR="00F16F55" w:rsidRDefault="00F16F55" w:rsidP="00A411D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F16F55">
        <w:rPr>
          <w:rFonts w:ascii="Khmer OS Siemreap" w:hAnsi="Khmer OS Siemreap" w:cs="Khmer OS Siemreap"/>
          <w:color w:val="000000"/>
          <w:sz w:val="20"/>
          <w:szCs w:val="20"/>
          <w:cs/>
        </w:rPr>
        <w:t>ដើម្បី​អនុវត្ត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ការចែកចាយ</w:t>
      </w:r>
      <w:r w:rsidRPr="00F16F55">
        <w:rPr>
          <w:rFonts w:ascii="Khmer OS Siemreap" w:hAnsi="Khmer OS Siemreap" w:cs="Khmer OS Siemreap"/>
          <w:color w:val="000000"/>
          <w:sz w:val="20"/>
          <w:szCs w:val="20"/>
          <w:cs/>
        </w:rPr>
        <w:t>​ម៉ាស៊ីន​មេ​ត្រា​ពេល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វេលា</w:t>
      </w:r>
      <w:r w:rsidRPr="00F16F55">
        <w:rPr>
          <w:rFonts w:ascii="Khmer OS Siemreap" w:hAnsi="Khmer OS Siemreap" w:cs="Khmer OS Siemreap"/>
          <w:color w:val="000000"/>
          <w:sz w:val="20"/>
          <w:szCs w:val="20"/>
          <w:cs/>
        </w:rPr>
        <w:t>​តាម​មូលដ្ឋាន​ពី​ម្នាក់​ទៅ​ម្នាក់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>យើងនឹងត្រូវការប្រើប្រព័ន្ធភស្តុតាងនៃការងារ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(</w:t>
      </w:r>
      <w:r w:rsidR="007B4A9D">
        <w:rPr>
          <w:rFonts w:ascii="Khmer OS Siemreap" w:hAnsi="Khmer OS Siemreap" w:cs="Khmer OS Siemreap"/>
          <w:color w:val="000000"/>
          <w:sz w:val="20"/>
          <w:szCs w:val="20"/>
        </w:rPr>
        <w:t>Proof Of Work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)</w:t>
      </w:r>
      <w:r w:rsid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B4A9D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ស្រដែងទៅនឹង</w:t>
      </w:r>
      <w:r w:rsid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 Adam Back’s </w:t>
      </w:r>
      <w:proofErr w:type="spellStart"/>
      <w:r w:rsidR="007B4A9D">
        <w:rPr>
          <w:rFonts w:ascii="Khmer OS Siemreap" w:hAnsi="Khmer OS Siemreap" w:cs="Khmer OS Siemreap"/>
          <w:color w:val="000000"/>
          <w:sz w:val="20"/>
          <w:szCs w:val="20"/>
        </w:rPr>
        <w:t>Hashcash</w:t>
      </w:r>
      <w:proofErr w:type="spellEnd"/>
      <w:r w:rsid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>ជាជាងការ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ប្រើប្រាស់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កាសែត ឬ 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</w:rPr>
        <w:t xml:space="preserve">Usenet 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>Post</w:t>
      </w:r>
      <w:r w:rsidR="007B4A9D" w:rsidRPr="007B4A9D">
        <w:rPr>
          <w:rFonts w:ascii="Khmer OS Siemreap" w:hAnsi="Khmer OS Siemreap" w:cs="Khmer OS Siemreap"/>
          <w:color w:val="000000"/>
          <w:sz w:val="20"/>
          <w:szCs w:val="20"/>
          <w:cs/>
        </w:rPr>
        <w:t>។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935E90" w:rsidRPr="00935E90">
        <w:rPr>
          <w:rFonts w:ascii="Khmer OS Siemreap" w:hAnsi="Khmer OS Siemreap" w:cs="Khmer OS Siemreap"/>
          <w:color w:val="000000"/>
          <w:sz w:val="20"/>
          <w:szCs w:val="20"/>
          <w:cs/>
        </w:rPr>
        <w:t>ភស្តុតាងនៃការងារពាក់ព័ន្ធនឹងការស្កេនរកតម្លៃដែលនៅពេល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ដែល</w:t>
      </w:r>
      <w:r w:rsidR="00935E90" w:rsidRPr="00935E9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="00935E90" w:rsidRPr="00935E90">
        <w:rPr>
          <w:rFonts w:ascii="Khmer OS Siemreap" w:hAnsi="Khmer OS Siemreap" w:cs="Khmer OS Siemreap"/>
          <w:color w:val="000000"/>
          <w:sz w:val="20"/>
          <w:szCs w:val="20"/>
        </w:rPr>
        <w:t>hash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 xml:space="preserve">ed 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ដោយប្រើប្រាស់</w:t>
      </w:r>
      <w:r w:rsidR="00935E90">
        <w:rPr>
          <w:rFonts w:ascii="Khmer OS Siemreap" w:hAnsi="Khmer OS Siemreap" w:cs="Khmer OS Siemreap"/>
          <w:color w:val="000000"/>
          <w:sz w:val="20"/>
          <w:szCs w:val="20"/>
        </w:rPr>
        <w:t xml:space="preserve"> SHA-256, Hash </w:t>
      </w:r>
      <w:r w:rsidR="00935E90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ចាប់ផ្តើមជាមួយនឹង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ចំនួននៃសូន្យប៊ីត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ការងារជាមធ្យមដែលត្រូវការគឺ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អិចស្ប៉ូណង់ស្យែលក្នុងចំនួននៃសូន្យប៊ីតដែលត្រូវការ ហើយអាចត្រូវបានផ្ទៀងផ្ទាត់ដោយការប្រតិបត្តិ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នូវ</w:t>
      </w:r>
      <w:r w:rsid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តែមួយ។</w:t>
      </w:r>
    </w:p>
    <w:p w14:paraId="32E7ED46" w14:textId="60CAC6C2" w:rsidR="00A411DC" w:rsidRDefault="00465F20" w:rsidP="00A411D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9F4A" wp14:editId="5E37DF09">
            <wp:simplePos x="0" y="0"/>
            <wp:positionH relativeFrom="margin">
              <wp:align>right</wp:align>
            </wp:positionH>
            <wp:positionV relativeFrom="paragraph">
              <wp:posOffset>1550985</wp:posOffset>
            </wp:positionV>
            <wp:extent cx="5943600" cy="1546860"/>
            <wp:effectExtent l="0" t="0" r="0" b="0"/>
            <wp:wrapNone/>
            <wp:docPr id="142525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33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សម្រាប់បណ្តាញត្រាពេលវេលា យើងនឹងបង្កើត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Proof of work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ដោយបង្កើនចំនួន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Nonces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ក្នុងប្លុករហូតដល់យើងរកឃើញតម្លៃ។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នៅពេលដែលការខិតខំប្រឹងប្រែង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ស៊ីភីយូត្រូវបានចំណាយដើម្បីធ្វើឱ្យវាបំពេញនូវភស្តុតាងនៃការងារ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ធ្វើឱ្យ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Block hash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ក្លាយជាលេខ 0 ដែលមានន័យថាថាមពលដំណើរការដែលប្រើដោយ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CPU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នឹងកើនឡើងរហូតដល់វាគ្រប់គ្រាន់ដើម្បីបំពេញតាម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>Proof of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Work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</w:rPr>
        <w:t xml:space="preserve">Block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មិនអាចផ្លាស់ប្តូរបានទេ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ហើយនឹង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ដំណើរការឡើងវិញនៅពេលដែលប្លុកត្រូវបានភ្ជាប់ទៅខ្សែសង្វាក់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 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នៅពេលដែលប្លុកនៅពេលក្រោយត្រូវបាន</w:t>
      </w:r>
      <w:r w:rsidR="00A411D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ភ្ជាប់ ការងារដែលត្រូវផ្លាស់ប្តូរត្រូវតែរួមបញ្ជូលក្នុង</w:t>
      </w:r>
      <w:r w:rsidR="00A411DC" w:rsidRPr="00A411DC">
        <w:rPr>
          <w:rFonts w:ascii="Khmer OS Siemreap" w:hAnsi="Khmer OS Siemreap" w:cs="Khmer OS Siemreap"/>
          <w:color w:val="000000"/>
          <w:sz w:val="20"/>
          <w:szCs w:val="20"/>
          <w:cs/>
        </w:rPr>
        <w:t>ការធ្វើឡើងវិញនូវប្លុកទាំងអស់បន្ទាប់ពីវា។</w:t>
      </w:r>
    </w:p>
    <w:p w14:paraId="7DE5C4E3" w14:textId="40037C77" w:rsidR="00465F20" w:rsidRPr="00A411DC" w:rsidRDefault="00465F20" w:rsidP="00A411DC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FAD394F" w14:textId="77777777" w:rsidR="00F16F55" w:rsidRPr="00F16F55" w:rsidRDefault="00F16F55" w:rsidP="00F16F55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b/>
          <w:bCs/>
          <w:color w:val="000000"/>
        </w:rPr>
      </w:pPr>
    </w:p>
    <w:p w14:paraId="387F34DF" w14:textId="77777777" w:rsidR="00F16F55" w:rsidRDefault="00F16F55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01145047" w14:textId="77777777" w:rsidR="00347641" w:rsidRDefault="00347641" w:rsidP="00BB243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D08A6FC" w14:textId="77777777" w:rsidR="002A6009" w:rsidRDefault="00465F20" w:rsidP="00465F20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ប្រព័ន្ធភស្តុតាងនៃការងារក៏ជួយដោះស្រាយបញ្ហានៃការស្វែងរកហានិភ័យភាគច្រើនផងដែរ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នេះក៏ជាការសម្រេចចិត្តនៅក្នុងប្រព័ន្ធផងដែរ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ប្រសិនបើការបោះឆ្នោតភាគច្រើនជាប្រព័ន្ធបោះឆ្នោត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1 </w:t>
      </w:r>
      <w:proofErr w:type="spellStart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>ip</w:t>
      </w:r>
      <w:proofErr w:type="spellEnd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 1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វាអាចមានឱកាសដែលនរណាម្នាក់នឹងបង្កើត </w:t>
      </w:r>
      <w:proofErr w:type="spellStart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>ips</w:t>
      </w:r>
      <w:proofErr w:type="spellEnd"/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ច្រើន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</w:p>
    <w:p w14:paraId="5F6D2B06" w14:textId="77777777" w:rsidR="002A6009" w:rsidRDefault="00465F20" w:rsidP="00465F20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ប្រព័ន្ធត្រួតពិនិត្យ៖ ប្រព័ន្ធភស្តុតាងនៃការងារគឺជាប្រព័ន្ធ 1 ស៊ីភីយូ 1 ការបោះឆ្នោត ហានិភ័យភាគច្រើននៅក្នុងប្រព័ន្ធនោះគឺផ្អែកលើខ្សែសង្វាក់</w:t>
      </w:r>
      <w:r w:rsidR="002A6009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ភស្តុតាងនៃការងារដែលវែងបំផុតត្រូវបានបង្កើតឡើងដោយដំណើរការដែលវែងបំផុតផងដែរ ប្រសិន</w:t>
      </w:r>
      <w:r w:rsidR="002A6009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បើថាមពលនៃការជីកយករ៉ែរបស់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CPU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ក៏ត្រូវបានគ្រប់គ្រងដោយថ្នាំងស្មោះត្រង់តាមខ្សែសង្វាក់ផងដែរ។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636E26C7" w14:textId="77777777" w:rsidR="006C1C56" w:rsidRDefault="00465F20" w:rsidP="002A6009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ភាពត្រឹមត្រូវគឺជាតំណភ្ជាប់ត្រឹមត្រូវអាចបង្កើតខ្សែសង្វាក់វែងបំផុត</w:t>
      </w:r>
      <w:r w:rsidR="002A6009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បើប្រៀបធៀបនឹងអ្នកដទៃព្យាយាមខ្សែ</w:t>
      </w:r>
      <w:r w:rsidR="002A6009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ស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ង្វាក់ដើម្បីដោះស្រាយប្លុកពីមុន អ្នកវាយប្រហារត្រូវតែដំណើរការឡើងវិញនូវ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Proof of work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នៅក្នុងប្លុកនោះ។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ហើយត្រូវតែបង្កើតប្លុកឱ្យបានរហ័ស និងរហូតដល់មានខ្សែសង្វាក់ពេញលេញវែងជាងខ្សែសង្វាក់ថ្នាំងស្មោះត្រង់ ដែលយើងនឹងពន្យល់នៅពេលក្រោយ។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7233AB97" w14:textId="7DDEB261" w:rsidR="00347641" w:rsidRDefault="00465F20" w:rsidP="006C1C56">
      <w:pPr>
        <w:pStyle w:val="NormalWeb"/>
        <w:spacing w:after="0"/>
        <w:ind w:firstLine="18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បន្ទាប់ពីឈានដល់លទ្ធភាពចំនួនប្លុកដែលអ្នកវាយប្រហារអាចបង្កើតនឹងថយចុះជាលំដាប់ជាមួយនឹងរាល់ប្លុកបន្ថែម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ចូលមកក្នុងខ្សែសង្វាក់ ហើយដោយសារតែល្បឿនដំណើរការ ភស្តុតាងនៃការងារនៅក្នុង </w:t>
      </w:r>
      <w:r w:rsidRPr="00465F20">
        <w:rPr>
          <w:rFonts w:ascii="Khmer OS Siemreap" w:hAnsi="Khmer OS Siemreap" w:cs="Khmer OS Siemreap"/>
          <w:color w:val="000000"/>
          <w:sz w:val="20"/>
          <w:szCs w:val="20"/>
        </w:rPr>
        <w:t xml:space="preserve">Hardware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នីមួយៗនឹងខុសគ្នា។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និងក្នុងរយៈពេលយូរ ថាមពលដំណើរការនឹងកើនឡើងជាបណ្តើរៗ។ ភស្តុតាងនៃតម្លៃភាពលំបាកនៃការងារនឹងត្រូវបានកំណត់។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65F20">
        <w:rPr>
          <w:rFonts w:ascii="Khmer OS Siemreap" w:hAnsi="Khmer OS Siemreap" w:cs="Khmer OS Siemreap"/>
          <w:color w:val="000000"/>
          <w:sz w:val="20"/>
          <w:szCs w:val="20"/>
          <w:cs/>
        </w:rPr>
        <w:t>ដោយផ្អែកលើចំនួនមធ្យមនៃប្លុកដែលបានបង្កើតរៀងរាល់ម៉ោង ប្រសិនបើពួកគេត្រូវបានបង្កើតលឿនពេក ការលំបាកនឹងកើនឡើង</w:t>
      </w:r>
      <w:r w:rsidR="00AE62D2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</w:p>
    <w:p w14:paraId="7C4448E8" w14:textId="589D54DA" w:rsidR="00AE62D2" w:rsidRDefault="00AE62D2" w:rsidP="00AE62D2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 xml:space="preserve">បណ្តាញ 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​(</w:t>
      </w:r>
      <w:r>
        <w:rPr>
          <w:rFonts w:ascii="Khmer OS Siemreap" w:hAnsi="Khmer OS Siemreap" w:cs="Khmer OS Siemreap"/>
          <w:b/>
          <w:bCs/>
          <w:color w:val="000000"/>
        </w:rPr>
        <w:t>Network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1B8D625C" w14:textId="7C9B407F" w:rsidR="00AE62D2" w:rsidRDefault="00AE62D2" w:rsidP="00AE62D2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ជំហានក្នុងការដំណើរការបណ្តាញនេះគឺត្រូវធ្វើទៅតាមលក្ខណៈខាងក្រោម៖ </w:t>
      </w:r>
    </w:p>
    <w:p w14:paraId="6A208E37" w14:textId="092B471E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ប្រតិបត្តិការថ្មីទាំងអស់គឺត្រូវចែកចាយទៅកាន់ថ្នាំងទាំងអស់</w:t>
      </w:r>
    </w:p>
    <w:p w14:paraId="1ACD98D6" w14:textId="1530A2C9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ថ្នាំងនីមួយៗប្រមូលប្រតិបត្តិការថ្មីៗទៅក្នុងប្លុក</w:t>
      </w:r>
    </w:p>
    <w:p w14:paraId="3D195C04" w14:textId="2205482F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ថ្នាំងនីមួយៗដំណើរការក្នុងការស្វែងរក 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Proof Of Work 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នៃការងារលំបាកៗសម្រាប់ប្លុករបស់វា</w:t>
      </w:r>
    </w:p>
    <w:p w14:paraId="36F17CD0" w14:textId="25721057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នៅពេលដែលថ្នាំងរកឃើញ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Proof Of Work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វានឹងធ្វើការចែកចាយប្លុកទៅកាន់ថ្នាំងទាំងនេះ</w:t>
      </w:r>
    </w:p>
    <w:p w14:paraId="527CE8CD" w14:textId="520191B9" w:rsidR="00AE62D2" w:rsidRDefault="00AE62D2" w:rsidP="00AE62D2">
      <w:pPr>
        <w:pStyle w:val="NormalWeb"/>
        <w:numPr>
          <w:ilvl w:val="0"/>
          <w:numId w:val="3"/>
        </w:numPr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ថ្នាំង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ទទួលយកប្លុកបាន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លុះត្រាតែប្រតិបត្តិការទាំងអស់នៅក្នុងវាមានសុពលភាព និងមិនទាន់បានចំណាយ</w:t>
      </w:r>
    </w:p>
    <w:p w14:paraId="378A0DAE" w14:textId="49625CAD" w:rsidR="00AE62D2" w:rsidRDefault="00AE62D2" w:rsidP="00AE62D2">
      <w:pPr>
        <w:pStyle w:val="NormalWeb"/>
        <w:numPr>
          <w:ilvl w:val="0"/>
          <w:numId w:val="3"/>
        </w:numPr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ថ្នាំងបង្ហាញពីការទទួលយកប្លុករបស់ពួកគេដោយធ្វើការលើការបង្កើតប្លុកបន្ទាប់</w:t>
      </w:r>
      <w:r w:rsidR="00B35C44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នៅក្នុងខ្សែសង្វាក់ដោយប្រើ</w:t>
      </w:r>
      <w:r w:rsidR="00B35C44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នៃប្លុកដែលទទួលយកជា</w:t>
      </w:r>
      <w:r w:rsidR="00B35C44">
        <w:rPr>
          <w:rFonts w:ascii="Khmer OS Siemreap" w:hAnsi="Khmer OS Siemreap" w:cs="Khmer OS Siemreap"/>
          <w:color w:val="000000"/>
          <w:sz w:val="20"/>
          <w:szCs w:val="20"/>
        </w:rPr>
        <w:t xml:space="preserve"> hash </w:t>
      </w:r>
      <w:r w:rsidRPr="00AE62D2">
        <w:rPr>
          <w:rFonts w:ascii="Khmer OS Siemreap" w:hAnsi="Khmer OS Siemreap" w:cs="Khmer OS Siemreap"/>
          <w:color w:val="000000"/>
          <w:sz w:val="20"/>
          <w:szCs w:val="20"/>
          <w:cs/>
        </w:rPr>
        <w:t>មុន។</w:t>
      </w:r>
    </w:p>
    <w:p w14:paraId="1AA4B1A7" w14:textId="78039F3F" w:rsidR="00B35C44" w:rsidRDefault="00742F34" w:rsidP="00742F34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42F34">
        <w:rPr>
          <w:rFonts w:ascii="Khmer OS Siemreap" w:hAnsi="Khmer OS Siemreap" w:cs="Khmer OS Siemreap"/>
          <w:color w:val="000000"/>
          <w:sz w:val="20"/>
          <w:szCs w:val="20"/>
        </w:rPr>
        <w:t xml:space="preserve">Nodes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តែងតែចាត់ទុកខ្សែសង្វាក់វែងបំផុតថាត្រឹមត្រូវ ហើយនឹងបន្តដំណើរការពង្រីកវា។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ប្រសិនបើថ្នាំងពីរ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ចែកចាយ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កំណែផ្សេងគ្នានៃប្លុកបន្ទាប់ក្នុងពេលដំណាលគ្នា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,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ថ្នាំងខ្លះអាចទទួលបានមួយ ឬផ្សេងទៀតជាមុនសិន។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ក្នុងករណីនេះ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,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ពួកគេធ្វើការលើសាខាទីមួយដែលពួកគេបានទទួល ប៉ុន្តែរក្សាទុកសាខាផ្សេងទៀត ក្នុងករណីដែលវា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វែង។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ចំណងនឹងខូចនៅពេលដែលរកឃើញភស្តុតាងនៃការងារបន្ទាប់ ហើយសាខាមួយនឹងកាន់តែ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វែង។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ថ្នាំងដែលធ្វើការលើសាខាផ្សេងទៀតនឹងប្តូរទៅផ្នែកដែលវែងជាងនេះ។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1D880A56" w14:textId="52E78DE1" w:rsidR="002D17F5" w:rsidRDefault="00742F34" w:rsidP="002D17F5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ការផ្សាយប្រតិបត្តិការថ្មីមិនចាំបាច់ទៅដល់ថ្នាំងទាំងអស់នោះទេ។ ដរាបណាពួកគេឈានដល់ថ្នាំងជាច្រើន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មិនយូរប៉ុន្មានពួកគេនឹងចូលទៅក្នុងប្លុកមួយ</w:t>
      </w:r>
      <w:r w:rsidR="00EE189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នេះ</w:t>
      </w:r>
      <w:r w:rsidRPr="00742F34">
        <w:rPr>
          <w:rFonts w:ascii="Khmer OS Siemreap" w:hAnsi="Khmer OS Siemreap" w:cs="Khmer OS Siemreap"/>
          <w:color w:val="000000"/>
          <w:sz w:val="20"/>
          <w:szCs w:val="20"/>
          <w:cs/>
        </w:rPr>
        <w:t>។</w:t>
      </w:r>
      <w:r w:rsidR="00656F8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ការចែកចាយប្លុកទាំងអស់នេះគឺធន់នៃការទម្លាក់សារផងដែរ។ បើសិនជាថ្នាំងមិនបានទទួលប្លុក វានឹងធ្វើការស្នើសុំ</w:t>
      </w:r>
      <w:r w:rsidR="002D17F5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នៅពេលដែលទទួលប្លុកបន្ទាប់ និង</w:t>
      </w:r>
      <w:r w:rsidR="002D17F5"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ដឹងថាវា</w:t>
      </w:r>
      <w:r w:rsidR="002D17F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អាច</w:t>
      </w:r>
      <w:r w:rsidR="002D17F5"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ខកខាន</w:t>
      </w:r>
      <w:r w:rsidR="002D17F5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ដោយប្រការណា</w:t>
      </w:r>
      <w:r w:rsidR="002D17F5"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មួយ។</w:t>
      </w:r>
    </w:p>
    <w:p w14:paraId="42B5D5EB" w14:textId="1758C6CE" w:rsidR="002D17F5" w:rsidRDefault="002D17F5" w:rsidP="002D17F5">
      <w:pPr>
        <w:pStyle w:val="NormalWeb"/>
        <w:numPr>
          <w:ilvl w:val="0"/>
          <w:numId w:val="1"/>
        </w:numPr>
        <w:spacing w:before="0" w:beforeAutospacing="0" w:after="0"/>
        <w:ind w:left="360" w:hanging="180"/>
        <w:jc w:val="both"/>
        <w:rPr>
          <w:rFonts w:ascii="Khmer OS Siemreap" w:hAnsi="Khmer OS Siemreap" w:cs="Khmer OS Siemreap"/>
          <w:b/>
          <w:bCs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>ការលើទឹកចិត្ត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 xml:space="preserve"> ​(</w:t>
      </w:r>
      <w:r>
        <w:rPr>
          <w:rFonts w:ascii="Khmer OS Siemreap" w:hAnsi="Khmer OS Siemreap" w:cs="Khmer OS Siemreap"/>
          <w:b/>
          <w:bCs/>
          <w:color w:val="000000"/>
        </w:rPr>
        <w:t>Incentive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)</w:t>
      </w:r>
    </w:p>
    <w:p w14:paraId="54AA7766" w14:textId="48C277BA" w:rsidR="002D17F5" w:rsidRDefault="002D17F5" w:rsidP="00C546B2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lastRenderedPageBreak/>
        <w:t>ជាធម្មតាប្រតិបត្តិការដំបូងនៅក្នុងប្លុកគឺ</w:t>
      </w:r>
      <w:r w:rsidR="00915B30" w:rsidRP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 xml:space="preserve"> </w:t>
      </w:r>
      <w:r w:rsidRP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>ជាប្រតិបត្តិការពិសេស</w:t>
      </w:r>
      <w:r w:rsidRPr="00915B30">
        <w:rPr>
          <w:rFonts w:ascii="Khmer OS Siemreap" w:hAnsi="Khmer OS Siemreap" w:cs="Khmer OS Siemreap"/>
          <w:color w:val="000000"/>
          <w:spacing w:val="2"/>
          <w:sz w:val="20"/>
          <w:szCs w:val="20"/>
          <w:cs/>
        </w:rPr>
        <w:t>ដែលចាប់ផ្តើមកាក់ថ្មីដែលជាកម្មសិទ្ធិរបស់អ្នកបង្កើតប្ល</w:t>
      </w:r>
      <w:r w:rsidR="00915B30">
        <w:rPr>
          <w:rFonts w:ascii="Khmer OS Siemreap" w:hAnsi="Khmer OS Siemreap" w:cs="Khmer OS Siemreap" w:hint="cs"/>
          <w:color w:val="000000"/>
          <w:spacing w:val="2"/>
          <w:sz w:val="20"/>
          <w:szCs w:val="20"/>
          <w:cs/>
        </w:rPr>
        <w:t>ុ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វាបន្ថែមការលើកទឹកចិត្តសម្រាប់ថ្នាំងដើម្បីគាំទ្របណ្តាញ</w:t>
      </w:r>
      <w:r w:rsidRPr="002D17F5">
        <w:rPr>
          <w:rFonts w:ascii="Khmer OS Siemreap" w:hAnsi="Khmer OS Siemreap" w:cs="Khmer OS Siemreap"/>
          <w:color w:val="000000"/>
          <w:sz w:val="20"/>
          <w:szCs w:val="20"/>
        </w:rPr>
        <w:t>,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និងផ្តល់នូវវិធីមួយដើម្បីចែកចាយកាក់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និង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ចរាចរដំបូង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ដោយ​សារ​តែ​មិន​មាន​អាជ្ញាធរ​កណ្តាល​ចេញ​ឱ្យ​ពួក​គេ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ការបន្ថែមចំនួនកាក់ថ្មីគឺស្រដៀងគ្នាទៅនឹងអ្នករុករករ៉ែមាសដែលចំណាយធនធានដើម្បីចរាចរមាស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។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ក្នុងករណីរបស់យើង វាជាពេលវេលាស៊ីភីយូ និងអគ្គិសនីដែលត្រូវចំណាយ។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</w:p>
    <w:p w14:paraId="4EA24C0F" w14:textId="786D7002" w:rsidR="002D17F5" w:rsidRPr="002D17F5" w:rsidRDefault="002D17F5" w:rsidP="003D1CC2">
      <w:pPr>
        <w:pStyle w:val="NormalWeb"/>
        <w:spacing w:after="0"/>
        <w:ind w:firstLine="720"/>
        <w:jc w:val="both"/>
        <w:rPr>
          <w:rFonts w:ascii="Khmer OS Siemreap" w:hAnsi="Khmer OS Siemreap" w:cs="Khmer OS Siemreap" w:hint="cs"/>
          <w:color w:val="000000"/>
          <w:sz w:val="20"/>
          <w:szCs w:val="20"/>
          <w:cs/>
        </w:rPr>
      </w:pP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ការលើកទឹកចិត្តក៏អាចត្រូវបានផ្តល់មូលនិធិជាមួយនឹងថ្លៃប្រតិបត្តិការផងដែរ។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ប្រសិនបើលទ្ធផលតម្លៃនៃប្រតិបត្តិការគឺតិចជាងតម្លៃបញ្ចូលរបស់វា ភាពខុសគ្នាគឺជាថ្លៃប្រតិបត្តិការដែលត្រូវបានបន្ថែមទៅតម្លៃលើកទឹកចិត្តនៃប្លុកដែលមានប្រតិបត្តិការ។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នៅពេលដែលចំនួនកាក់ដែលបានកំណត់ទុកជាមុនបានចរាចរ ការលើកទឹកចិត្តអាចផ្លាស់ប្តូរទាំងស្រុងទៅថ្លៃប្រតិបត្តិការ និងជា</w:t>
      </w:r>
      <w:r w:rsidR="004D74EC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គ្មាន</w:t>
      </w:r>
      <w:r w:rsidRPr="002D17F5">
        <w:rPr>
          <w:rFonts w:ascii="Khmer OS Siemreap" w:hAnsi="Khmer OS Siemreap" w:cs="Khmer OS Siemreap"/>
          <w:color w:val="000000"/>
          <w:sz w:val="20"/>
          <w:szCs w:val="20"/>
          <w:cs/>
        </w:rPr>
        <w:t>អតិផរណាទាំងស្រុង។</w:t>
      </w:r>
    </w:p>
    <w:p w14:paraId="24FB649A" w14:textId="088ED50F" w:rsidR="002D17F5" w:rsidRDefault="004D74EC" w:rsidP="003D1CC2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ការលើកទឹកចិត្តអាចជួយលើកទឹកចិត្តឱ្យថ្នាំងរក្សាភាពស្មោះត្រង់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ប្រសិនបើអ្នកវាយប្រហារលោភលន់អាចប្រមូលផ្តុំថាមពលស៊ីភីយូច្រើនជាងថ្នាំងទាំងអស់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គាត់នឹងត្រូវជ្រើសរើសរវាងការប្រើវាដើម្បីបោកប្រាស់មនុស្សដោយការលួចយកការទូទាត់របស់គាត់មកវិញ ឬប្រើវាដើម្បីបង្កើតកាក់ថ្មី។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គាត់គួរតែរកឱ្យឃើញថាវាចំណេញច្រើនជាងក្នុងការលេងដោយច្បាប់ ច្បាប់បែបនេះដែលអនុគ្រោះឱ្យគាត់ជាមួយនឹងកាក់ថ្មីច្រើនជាងអ្នកផ្សេងទៀតរួមបញ្ចូលគ្នា ជាជាងធ្វើឱ្យខូចប្រព័ន្ធ និងសុពលភាពនៃទ្រព្យសម្បត្តិផ្ទាល់ខ្លួនរបស់គាត់។</w:t>
      </w:r>
    </w:p>
    <w:p w14:paraId="3AF0B7E3" w14:textId="1F4366EA" w:rsidR="004D74EC" w:rsidRDefault="004D74EC" w:rsidP="004D74EC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4D74EC">
        <w:rPr>
          <w:rFonts w:ascii="Khmer OS Siemreap" w:hAnsi="Khmer OS Siemreap" w:cs="Khmer OS Siemreap"/>
          <w:b/>
          <w:bCs/>
          <w:color w:val="000000"/>
          <w:cs/>
        </w:rPr>
        <w:t>ការទាមទារទំហំ</w:t>
      </w:r>
      <w:r>
        <w:rPr>
          <w:rFonts w:ascii="Khmer OS Siemreap" w:hAnsi="Khmer OS Siemreap" w:cs="Khmer OS Siemreap"/>
          <w:b/>
          <w:bCs/>
          <w:color w:val="000000"/>
        </w:rPr>
        <w:t xml:space="preserve"> Disk </w:t>
      </w:r>
      <w:r w:rsidRPr="004D74EC">
        <w:rPr>
          <w:rFonts w:ascii="Khmer OS Siemreap" w:hAnsi="Khmer OS Siemreap" w:cs="Khmer OS Siemreap"/>
          <w:b/>
          <w:bCs/>
          <w:color w:val="000000"/>
          <w:cs/>
        </w:rPr>
        <w:t>ឡើងវិញ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4D74EC">
        <w:rPr>
          <w:rFonts w:ascii="Khmer OS Siemreap" w:hAnsi="Khmer OS Siemreap" w:cs="Khmer OS Siemreap"/>
          <w:b/>
          <w:bCs/>
          <w:color w:val="000000"/>
        </w:rPr>
        <w:t>Reclaiming Disk Space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24E22939" w14:textId="3A0F3B28" w:rsidR="004D74EC" w:rsidRDefault="004D74EC" w:rsidP="00C0599D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នៅពេលដែលប្រតិបត្តិការចុងក្រោយបំផុតនៅក្នុងកាក់មួយត្រូវបានកប់នៅក្រោមប្លុកគ្រប់គ្រាន់។</w:t>
      </w:r>
      <w:r w:rsidR="0026157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ប្រតិបត្តិការដែលបាន</w:t>
      </w:r>
      <w:r w:rsidR="0026157F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ចំនាយ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មុនពេលវាអាចត្រូវបានបោះចោល ដើម្បីសន្សំ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>
        <w:rPr>
          <w:rFonts w:ascii="Khmer OS Siemreap" w:hAnsi="Khmer OS Siemreap" w:cs="Khmer OS Siemreap"/>
          <w:color w:val="000000"/>
          <w:sz w:val="20"/>
          <w:szCs w:val="20"/>
        </w:rPr>
        <w:t>Disk Space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ដើម្បីជួយសម្រួលដល់បញ្ហានេះដោយមិនចាំបាច់បំបែក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របស់ប្លុក ប្រតិបត្តិការត្រូវបាន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hashed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នៅក្នុង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Merkle Tree [7][2][5]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ដោយមានតែ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root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ប៉ុណ្ណោះដែលរួមបញ្ចូលនៅក្នុង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របស់ </w:t>
      </w:r>
      <w:r w:rsidRPr="004D74EC">
        <w:rPr>
          <w:rFonts w:ascii="Khmer OS Siemreap" w:hAnsi="Khmer OS Siemreap" w:cs="Khmer OS Siemreap"/>
          <w:color w:val="000000"/>
          <w:sz w:val="20"/>
          <w:szCs w:val="20"/>
        </w:rPr>
        <w:t>block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។ បន្ទាប់មកប្លុកចាស់អាចបង្រួមបានដោយការគៀបចេញពីមែក។ 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Hash </w:t>
      </w:r>
      <w:r w:rsidRPr="004D74EC">
        <w:rPr>
          <w:rFonts w:ascii="Khmer OS Siemreap" w:hAnsi="Khmer OS Siemreap" w:cs="Khmer OS Siemreap"/>
          <w:color w:val="000000"/>
          <w:sz w:val="20"/>
          <w:szCs w:val="20"/>
          <w:cs/>
        </w:rPr>
        <w:t>ខាងក្នុងមិនចាំបាច់រក្សាទុកទេ។</w:t>
      </w:r>
    </w:p>
    <w:p w14:paraId="58B91384" w14:textId="755D37A2" w:rsidR="004D74EC" w:rsidRDefault="001C3B24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C40B4D" wp14:editId="142C3458">
            <wp:simplePos x="0" y="0"/>
            <wp:positionH relativeFrom="margin">
              <wp:align>right</wp:align>
            </wp:positionH>
            <wp:positionV relativeFrom="paragraph">
              <wp:posOffset>2407</wp:posOffset>
            </wp:positionV>
            <wp:extent cx="5943600" cy="3203575"/>
            <wp:effectExtent l="0" t="0" r="0" b="0"/>
            <wp:wrapNone/>
            <wp:docPr id="200664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59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617B8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23F3938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635BA55A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783532C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5FF0688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F3DB7F4" w14:textId="77777777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C395150" w14:textId="77777777" w:rsidR="00BC3652" w:rsidRDefault="00BC3652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136125B8" w14:textId="046CABCE" w:rsidR="004D74EC" w:rsidRDefault="004D74EC" w:rsidP="004D74EC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ប្លុកដែលមិនមានប្រតិបត្តិការមានទំហំចំនួន ៨០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bytes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 បើសិនជាយើង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ឧបមា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ថាប្លុកទាំងអស់ត្រូវបានបង្កើតក្នុងរយៈពេល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១០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នាទីម្តង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,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៨០ 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bytes *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៦ 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>*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២៤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*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៣៦៥ 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>= 4.2MB per year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។ ជាមួយនឹងប្រព័ន្ធកំព្យូទ័រជាធម្មតាលក់ជាមួយនឹងទំហំ ២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>GB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នៃ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RAM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នៅក្នុងឆ្នាំ២០០៨</w:t>
      </w:r>
      <w:r w:rsid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និង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ច្បាប់របស់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Moore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ព្យាករណ៍ពីកំណើនបច្ចុប្បន្ន 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១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.</w:t>
      </w:r>
      <w:r w:rsidR="00442407">
        <w:rPr>
          <w:rFonts w:ascii="Khmer OS Siemreap" w:hAnsi="Khmer OS Siemreap" w:cs="Khmer OS Siemreap" w:hint="cs"/>
          <w:color w:val="000000"/>
          <w:sz w:val="20"/>
          <w:szCs w:val="20"/>
          <w:cs/>
        </w:rPr>
        <w:t>២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</w:rPr>
        <w:t xml:space="preserve">GB </w:t>
      </w:r>
      <w:r w:rsidR="00442407"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ក្នុងមួយឆ្នាំ ការផ្ទុកមិនគួរជាបញ្ហាទេ ទោះបីជាបឋមកថាប្លុកត្រូវតែរក្សាទុកក្នុងអង្គចងចាំក៏ដោយ។</w:t>
      </w:r>
    </w:p>
    <w:p w14:paraId="393006FD" w14:textId="6C138E50" w:rsidR="00442407" w:rsidRPr="00442407" w:rsidRDefault="00442407" w:rsidP="00442407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442407">
        <w:rPr>
          <w:rFonts w:ascii="Khmer OS Siemreap" w:hAnsi="Khmer OS Siemreap" w:cs="Khmer OS Siemreap"/>
          <w:b/>
          <w:bCs/>
          <w:color w:val="000000"/>
          <w:cs/>
        </w:rPr>
        <w:t>ការផ្ទៀងផ្ទាត់ការទូទាត់សាមញ្ញ</w:t>
      </w:r>
    </w:p>
    <w:p w14:paraId="6DB4C194" w14:textId="583C259A" w:rsidR="00153880" w:rsidRDefault="00442407" w:rsidP="00871FE9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ដើម្បីផ្ទៀងផ្ទាត់ការទូទាត់ដោយមិនដំណើរការថ្នាំងបណ្តាញពេញលេញ អ្នកប្រើប្រាស់គ្រាន់តែត្រូវការរក្សាច្បាប់ចម្លងនៃក្បាលប្លុកនៃខ្សែសង្វាក់ភស្តុតាងនៃការងារដែលវែងបំផុត ដែលគាត់អាចទទួលបានដោយការសាកសួរថ្នាំងបណ្តាញរហូតដល់គាត់ជឿជាក់ថាគាត់មានខ្សែសង្វាក់វែងបំផុតហើយទទួលបាន </w:t>
      </w:r>
      <w:r w:rsidRPr="00442407">
        <w:rPr>
          <w:rFonts w:ascii="Khmer OS Siemreap" w:hAnsi="Khmer OS Siemreap" w:cs="Khmer OS Siemreap"/>
          <w:color w:val="000000"/>
          <w:sz w:val="20"/>
          <w:szCs w:val="20"/>
        </w:rPr>
        <w:t>Merkle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 Tree 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ការភ្ជាប់ប្រតិបត្តិការទៅនឹងប្លុកដែលវាត្រូវបានបោះត្រាពេលវេលា។ គាត់មិនអាចពិនិត្យមើលប្រតិបត្តិការបាន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ដោយ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ខ្លួនគាត់ផ្ទាល់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ទេ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ប៉ុន្តែដោយការភ្ជាប់វាទៅកន្លែងមួយនៅក្នុងខ្សែសង្វាក់ គាត់អាចមើលឃើញថាថ្នាំងបណ្តាញបានទទួលយកវា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442407">
        <w:rPr>
          <w:rFonts w:ascii="Khmer OS Siemreap" w:hAnsi="Khmer OS Siemreap" w:cs="Khmer OS Siemreap"/>
          <w:color w:val="000000"/>
          <w:sz w:val="20"/>
          <w:szCs w:val="20"/>
          <w:cs/>
        </w:rPr>
        <w:t>និងប្លុកបន្ថែមបន្ទាប់ពីវាបញ្ជាក់បន្ថែមថាបណ្តាញបានទទួលយកវា។</w:t>
      </w:r>
    </w:p>
    <w:p w14:paraId="322A1FF5" w14:textId="167B732B" w:rsidR="00153880" w:rsidRDefault="00013496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09D97" wp14:editId="18FDF38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2649855"/>
            <wp:effectExtent l="0" t="0" r="0" b="0"/>
            <wp:wrapNone/>
            <wp:docPr id="36568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AB6D2" w14:textId="725B01BD" w:rsidR="00153880" w:rsidRDefault="00153880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00C1BF5C" w14:textId="4DCC17D4" w:rsidR="00153880" w:rsidRDefault="00153880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7782319" w14:textId="50D6EACA" w:rsidR="00153880" w:rsidRDefault="00153880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78E87B4" w14:textId="77777777" w:rsidR="00262055" w:rsidRDefault="00262055" w:rsidP="00442407">
      <w:pPr>
        <w:pStyle w:val="NormalWeb"/>
        <w:spacing w:after="0"/>
        <w:jc w:val="both"/>
        <w:rPr>
          <w:rFonts w:ascii="Khmer OS Siemreap" w:hAnsi="Khmer OS Siemreap" w:cs="Khmer OS Siemreap" w:hint="cs"/>
          <w:color w:val="000000"/>
          <w:sz w:val="20"/>
          <w:szCs w:val="20"/>
        </w:rPr>
      </w:pPr>
    </w:p>
    <w:p w14:paraId="5942232C" w14:textId="77777777" w:rsidR="00013496" w:rsidRDefault="00013496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213C9D8" w14:textId="77777777" w:rsidR="00013496" w:rsidRDefault="00013496" w:rsidP="00442407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47ABFB14" w14:textId="7B00D928" w:rsidR="00C70832" w:rsidRDefault="00736A20" w:rsidP="00C70832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ដូចនេះការផ្ទៀងផ្ទាត់គឺអាចទុកចិត្តបាន ដរាបណាថ្នាំង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គឺជាអ្នក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គ្រប់គ្រងបណ្តាញ ប៉ុន្តែមានភាពងាយរងគ្រោះជាងប្រសិនបើ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បណ្តាញត្រូវបានគ្រប់គ្រងដោយអ្នកវាយប្រហារ។ ខណៈពេលដែលថ្នាំងបណ្តាញអាចផ្ទៀងផ្ទាត់ប្រតិបត្តិការសម្រាប់ខ្លួនគេ វិធីសាស្ត្រសាមញ្ញអាចត្រូវបានបោកបញ្ឆោតដោយប្រតិបត្តិការប្រឌិតរបស់អ្នកវាយប្រហារ</w:t>
      </w:r>
      <w:r w:rsidR="00E04DE1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ដរាបណាអ្នកវាយប្រហារអាចបន្ត</w:t>
      </w:r>
      <w:r w:rsidR="00E04DE1">
        <w:rPr>
          <w:rFonts w:ascii="Khmer OS Siemreap" w:hAnsi="Khmer OS Siemreap" w:cs="Khmer OS Siemreap" w:hint="cs"/>
          <w:color w:val="000000"/>
          <w:sz w:val="20"/>
          <w:szCs w:val="20"/>
          <w:cs/>
        </w:rPr>
        <w:t xml:space="preserve">គ្រប់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គ្រងបណ្តាញ។ </w:t>
      </w:r>
    </w:p>
    <w:p w14:paraId="36BCE424" w14:textId="04ABA37F" w:rsidR="00153880" w:rsidRDefault="00736A20" w:rsidP="002C27B7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យុទ្ធសាស្ត្រមួយដើម្បីការពារប្រឆាំងនឹងការ</w:t>
      </w:r>
      <w:r>
        <w:rPr>
          <w:rFonts w:ascii="Khmer OS Siemreap" w:hAnsi="Khmer OS Siemreap" w:cs="Khmer OS Siemreap" w:hint="cs"/>
          <w:color w:val="000000"/>
          <w:sz w:val="20"/>
          <w:szCs w:val="20"/>
          <w:cs/>
        </w:rPr>
        <w:t>ងារ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នេះ គឺដើម្បីទទួលយកការជូនដំណឹងពីថ្នាំងបណ្តាញ នៅពេលដែលពួកគេរកឃើញប្លុកមិនត្រឹមត្រូវ ដោយជំរុញឱ្យកម្មវិធីរបស់អ្នកប្រើទាញយកប្លុកពេញលេញ និងប្រតិបត្តិការជូនដំណឹងដើម្បី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បញ្ជាក់ពីភាពមិនស៊ីសង្វាក់គ្នា។ អាជីវកម្មដែលទទួលបានការទូទាត់ញឹកញាប់នឹងនៅតែចង់ដំណើរការថ្នាំងផ្ទាល់ខ្លួនរបស់ពួកគេសម្រាប់សុវត្ថិភាពឯករាជ្យបន្ថែមទៀត និងការផ្ទៀងផ្ទាត់លឿនជាងមុន។</w:t>
      </w:r>
    </w:p>
    <w:p w14:paraId="558ED244" w14:textId="77777777" w:rsidR="00AB6EF2" w:rsidRDefault="00AB6EF2" w:rsidP="002C27B7">
      <w:pPr>
        <w:pStyle w:val="NormalWeb"/>
        <w:spacing w:before="0" w:beforeAutospacing="0" w:after="0"/>
        <w:ind w:firstLine="720"/>
        <w:jc w:val="both"/>
        <w:rPr>
          <w:rFonts w:ascii="Khmer OS Siemreap" w:hAnsi="Khmer OS Siemreap" w:cs="Khmer OS Siemreap" w:hint="cs"/>
          <w:color w:val="000000"/>
          <w:sz w:val="20"/>
          <w:szCs w:val="20"/>
        </w:rPr>
      </w:pPr>
    </w:p>
    <w:p w14:paraId="7054B393" w14:textId="34BC3868" w:rsidR="00736A20" w:rsidRDefault="00736A20" w:rsidP="00BC3652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736A20">
        <w:rPr>
          <w:rFonts w:ascii="Khmer OS Siemreap" w:hAnsi="Khmer OS Siemreap" w:cs="Khmer OS Siemreap"/>
          <w:b/>
          <w:bCs/>
          <w:color w:val="000000"/>
          <w:cs/>
        </w:rPr>
        <w:t>ការរួមបញ្ចូលគ្នានិងការបំបែកតម្លៃ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736A20">
        <w:rPr>
          <w:rFonts w:ascii="Khmer OS Siemreap" w:hAnsi="Khmer OS Siemreap" w:cs="Khmer OS Siemreap"/>
          <w:b/>
          <w:bCs/>
          <w:color w:val="000000"/>
        </w:rPr>
        <w:t>Combining and Splitting Value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0A678A0A" w14:textId="537A5767" w:rsidR="00BC3652" w:rsidRDefault="00BC3652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EAEB64" wp14:editId="2C796791">
            <wp:simplePos x="0" y="0"/>
            <wp:positionH relativeFrom="margin">
              <wp:align>center</wp:align>
            </wp:positionH>
            <wp:positionV relativeFrom="paragraph">
              <wp:posOffset>1079831</wp:posOffset>
            </wp:positionV>
            <wp:extent cx="2356122" cy="1553638"/>
            <wp:effectExtent l="0" t="0" r="6350" b="8890"/>
            <wp:wrapNone/>
            <wp:docPr id="16573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553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22" cy="1553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ទោះបីជាវាអាចគ្រប់គ្រងកាក់ដោយឡែកពីគ្នាក៏ដោយ វាពិតជាមិនអាចទទួលយកបានក្នុងការធ្វើប្រតិបត្តិការដាច់ដោយឡែកសម្រាប់រាល់សេនក្នុងការផ្ទេរ។ ដើម្បីអនុញ្ញាតឱ្យតម្លៃត្រូវបានបំបែក និងបញ្ចូលគ្នា ប្រតិបត្តិការមានធាតុបញ្ចូល និងលទ្ធផលច្រើន។ ជាធម្មតាវានឹងមានការបញ្ចូលតែមួយពីប្រតិបត្តិការពីមុនធំជាង ឬការបញ្ចូលច្រើនដែលរួមបញ្ចូលគ្នានូវចំនួនតូចជាង ហើយនៅលទ្ធផលភាគច្រើនពីរ៖ មួយសម្រាប់ការទូទាត់ និងមួយត្រឡប់ការផ្លាស់ប្តូរប្រសិនបើមាន ត្រឡប់ទៅអ្នកផ្ញើវិញ។</w:t>
      </w:r>
    </w:p>
    <w:p w14:paraId="30EAB49D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65B135E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DF27792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CCB36BB" w14:textId="77777777" w:rsid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05AD3A3" w14:textId="7E1319F9" w:rsidR="00BC3652" w:rsidRPr="00257EB9" w:rsidRDefault="00257EB9" w:rsidP="00BC3652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វាគួរតែត្រូវបានកត់សម្គាល់ថា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fan-out </w:t>
      </w:r>
      <w:r w:rsidRPr="00736A20">
        <w:rPr>
          <w:rFonts w:ascii="Khmer OS Siemreap" w:hAnsi="Khmer OS Siemreap" w:cs="Khmer OS Siemreap"/>
          <w:color w:val="000000"/>
          <w:sz w:val="20"/>
          <w:szCs w:val="20"/>
          <w:cs/>
        </w:rPr>
        <w:t>ដែលប្រតិបត្តិការមួយអាស្រ័យលើប្រតិបត្តិការជាច្រើនហើយប្រតិបត្តិការទាំងនោះពឹងផ្អែកលើជាច្រើនទៀតមិនមែនជាបញ្ហានៅទីនេះទេ។ មិនដែលមានតម្រូវការក្នុងការទាញយកច្បាប់ចម្លងឯករាជ្យពេញលេញនៃប្រវត្តិប្រតិបត្តិការនោះទេ។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</w:p>
    <w:p w14:paraId="6BE9D8C9" w14:textId="5AF1FFF3" w:rsidR="00736A20" w:rsidRDefault="00257EB9" w:rsidP="00736A20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257EB9">
        <w:rPr>
          <w:rFonts w:ascii="Khmer OS Siemreap" w:hAnsi="Khmer OS Siemreap" w:cs="Khmer OS Siemreap"/>
          <w:b/>
          <w:bCs/>
          <w:color w:val="000000"/>
          <w:cs/>
        </w:rPr>
        <w:t>ឯកជនភាព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257EB9">
        <w:rPr>
          <w:rFonts w:ascii="Khmer OS Siemreap" w:hAnsi="Khmer OS Siemreap" w:cs="Khmer OS Siemreap"/>
          <w:b/>
          <w:bCs/>
          <w:color w:val="000000"/>
        </w:rPr>
        <w:t>Privacy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4D0C7934" w14:textId="4AD22DD8" w:rsidR="00BC3652" w:rsidRDefault="009B5DF0" w:rsidP="00CB2A05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82D32" wp14:editId="120485EA">
            <wp:simplePos x="0" y="0"/>
            <wp:positionH relativeFrom="margin">
              <wp:align>right</wp:align>
            </wp:positionH>
            <wp:positionV relativeFrom="paragraph">
              <wp:posOffset>1720414</wp:posOffset>
            </wp:positionV>
            <wp:extent cx="5943600" cy="1826895"/>
            <wp:effectExtent l="0" t="0" r="0" b="1905"/>
            <wp:wrapNone/>
            <wp:docPr id="3505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540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421" w:rsidRPr="00083421">
        <w:rPr>
          <w:rFonts w:ascii="Khmer OS Siemreap" w:hAnsi="Khmer OS Siemreap" w:cs="Khmer OS Siemreap"/>
          <w:color w:val="000000"/>
          <w:sz w:val="20"/>
          <w:szCs w:val="20"/>
          <w:cs/>
        </w:rPr>
        <w:t>គំរូធនាគារបែបប្រពៃណីសម្រេចបាននូវកម្រិតនៃភាពឯកជនដោយកំណត់ការចូលប្រើព័ត៌មានដល់ភាគីពាក់ព័ន្ធ និងភាគីទីបីដែលគួរឱ្យទុកចិត្ត។ ភាពចាំបាច់ក្នុងការប្រកាសប្រតិបត្តិការទាំងអស់ជាសាធារណៈរារាំងវិធីសាស្ត្រនេះ ប៉ុន្តែភាពឯកជននៅតែអាចរក្សាបានដោយការបំបែកលំហូរព័ត៌មាននៅកន្លែងផ្សេងទៀត៖ ដោយរក្សាសោសាធារណៈ</w:t>
      </w:r>
      <w:r w:rsidR="00083421">
        <w:rPr>
          <w:rFonts w:ascii="Khmer OS Siemreap" w:hAnsi="Khmer OS Siemreap" w:cs="Khmer OS Siemreap"/>
          <w:color w:val="000000"/>
          <w:sz w:val="20"/>
          <w:szCs w:val="20"/>
        </w:rPr>
        <w:t xml:space="preserve"> (PUBLIC KEY) </w:t>
      </w:r>
      <w:r w:rsidR="00083421" w:rsidRPr="00083421">
        <w:rPr>
          <w:rFonts w:ascii="Khmer OS Siemreap" w:hAnsi="Khmer OS Siemreap" w:cs="Khmer OS Siemreap"/>
          <w:color w:val="000000"/>
          <w:sz w:val="20"/>
          <w:szCs w:val="20"/>
          <w:cs/>
        </w:rPr>
        <w:t>ជាអនាមិក។ សាធារណជនអាចមើលឃើញថានរណាម្នាក់កំពុងផ្ញើចំនួនទឹកប្រាក់ទៅឱ្យអ្នកផ្សេង ប៉ុន្តែដោយគ្មានព័ត៌មានដែលភ្ជាប់ប្រតិបត្តិការទៅនរណាម្នាក់ឡើយ។ នេះគឺស្រដៀងគ្នាទៅនឹងកម្រិតនៃព័ត៌មានដែលចេញផ្សាយដោយផ្សារហ៊ុន ដែលពេលវេលា និងទំហំនៃការជួញដូរបុគ្គល "</w:t>
      </w:r>
      <w:r w:rsidR="00083421">
        <w:rPr>
          <w:rFonts w:ascii="Khmer OS Siemreap" w:hAnsi="Khmer OS Siemreap" w:cs="Khmer OS Siemreap"/>
          <w:color w:val="000000"/>
          <w:sz w:val="20"/>
          <w:szCs w:val="20"/>
        </w:rPr>
        <w:t>Tape</w:t>
      </w:r>
      <w:r w:rsidR="00083421" w:rsidRPr="00083421">
        <w:rPr>
          <w:rFonts w:ascii="Khmer OS Siemreap" w:hAnsi="Khmer OS Siemreap" w:cs="Khmer OS Siemreap"/>
          <w:color w:val="000000"/>
          <w:sz w:val="20"/>
          <w:szCs w:val="20"/>
          <w:cs/>
        </w:rPr>
        <w:t>" ត្រូវបានបង្ហាញជាសាធារណៈ ប៉ុន្តែដោយមិនបានប្រាប់ថាតើភាគីណាជានរណានោះទេ។</w:t>
      </w:r>
    </w:p>
    <w:p w14:paraId="6044971E" w14:textId="77777777" w:rsidR="009B5DF0" w:rsidRDefault="009B5DF0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674B9AC7" w14:textId="77777777" w:rsidR="009B5DF0" w:rsidRDefault="009B5DF0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187003F" w14:textId="77777777" w:rsidR="009B5DF0" w:rsidRDefault="009B5DF0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3E901B01" w14:textId="77777777" w:rsidR="009B5DF0" w:rsidRDefault="009B5DF0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2830CD0" w14:textId="2E2AD0CB" w:rsidR="009B5DF0" w:rsidRDefault="009B5DF0" w:rsidP="00053A37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ក្នុងនាមជាជញ្ជាំងភ្លើង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(Firewall) 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បន្ថែម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សោថ្មីគួរតែត្រូវបានប្រើសម្រាប់ប្រតិបត្តិការនីមួយៗ ដើម្បីការពារពួកវាពីការភ្ជាប់ជាមួយម្ចាស់ទូទៅ។ ការភ្ជាប់មួយចំនួននៅតែមិនអាចជៀសបានជាមួយនឹងប្រតិបត្តិការពហុបញ្ចូល ដែលចាំបាច់បង្ហាញថាធាតុចូលរបស់ពួកគេត្រូវបានគ្រប់គ្រងដោយម្ចាស់តែមួយ។ ហានិភ័យគឺថាប្រសិនបើម្ចាស់សោត្រូវបានបង្ហាញ ការតភ្ជាប់អាចបង្ហាញពីប្រតិបត្តិការផ្សេងទៀតដែលជាកម្មសិទ្ធិរបស់ម្ចាស់ដូចគ្នា។</w:t>
      </w:r>
    </w:p>
    <w:p w14:paraId="6F22FD32" w14:textId="18E51740" w:rsidR="009B5DF0" w:rsidRDefault="009B5DF0" w:rsidP="009B5DF0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color w:val="000000"/>
        </w:rPr>
      </w:pPr>
      <w:r w:rsidRPr="009B5DF0">
        <w:rPr>
          <w:rFonts w:ascii="Khmer OS Siemreap" w:hAnsi="Khmer OS Siemreap" w:cs="Khmer OS Siemreap"/>
          <w:b/>
          <w:bCs/>
          <w:color w:val="000000"/>
          <w:cs/>
        </w:rPr>
        <w:t>ការគណនា</w:t>
      </w:r>
      <w:r>
        <w:rPr>
          <w:rFonts w:ascii="Khmer OS Siemreap" w:hAnsi="Khmer OS Siemreap" w:cs="Khmer OS Siemreap"/>
          <w:b/>
          <w:bCs/>
          <w:color w:val="000000"/>
        </w:rPr>
        <w:t xml:space="preserve"> (</w:t>
      </w:r>
      <w:r w:rsidRPr="009B5DF0">
        <w:rPr>
          <w:rFonts w:ascii="Khmer OS Siemreap" w:hAnsi="Khmer OS Siemreap" w:cs="Khmer OS Siemreap"/>
          <w:b/>
          <w:bCs/>
          <w:color w:val="000000"/>
        </w:rPr>
        <w:t>Calculations</w:t>
      </w:r>
      <w:r>
        <w:rPr>
          <w:rFonts w:ascii="Khmer OS Siemreap" w:hAnsi="Khmer OS Siemreap" w:cs="Khmer OS Siemreap"/>
          <w:b/>
          <w:bCs/>
          <w:color w:val="000000"/>
        </w:rPr>
        <w:t>)</w:t>
      </w:r>
    </w:p>
    <w:p w14:paraId="1C66BF3C" w14:textId="5DC5AA80" w:rsidR="009B5DF0" w:rsidRDefault="009B5DF0" w:rsidP="00231442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យើងពិចារណាលើសេណារីយ៉ូនៃអ្នកវាយប្រហារដែលព្យាយាមបង្កើតខ្សែសង្វាក់ជំនួសលឿនជាងខ្សែសង្វាក់។ ទោះបីជាត្រូវបានសម្រេចក៏ដោយវាមិនបោះឱ្យប្រព័ន្ធបើកចំហចំពោះការផ្លាស់ប្តូរតាមអំពើចិត្ត</w:t>
      </w:r>
      <w:r w:rsidR="00863C4E">
        <w:rPr>
          <w:rFonts w:ascii="Khmer OS Siemreap" w:hAnsi="Khmer OS Siemreap" w:cs="Khmer OS Siemreap" w:hint="cs"/>
          <w:color w:val="000000"/>
          <w:sz w:val="20"/>
          <w:szCs w:val="20"/>
          <w:cs/>
        </w:rPr>
        <w:t>នេះទេ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ដូចជាការបង្កើតតម្លៃចេញពីខ្យល់ស្តើង ឬយកលុយដែលមិនធ្លាប់ជារបស់អ្នកវាយប្រហារនោះទេ។ ថ្នាំងនឹងមិនទទួលយកប្រតិបត្តិការមិនត្រឹមត្រូវជាការទូទាត់ទេ ហើយថ្នាំង</w:t>
      </w:r>
      <w:r w:rsidR="0069396A"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</w:t>
      </w:r>
      <w:r w:rsidRPr="009B5DF0">
        <w:rPr>
          <w:rFonts w:ascii="Khmer OS Siemreap" w:hAnsi="Khmer OS Siemreap" w:cs="Khmer OS Siemreap"/>
          <w:color w:val="000000"/>
          <w:sz w:val="20"/>
          <w:szCs w:val="20"/>
          <w:cs/>
        </w:rPr>
        <w:t>នឹងមិនទទួលយកប្លុកដែលមានពួកវាទេ។ អ្នកវាយប្រហារអាចព្យាយាមផ្លាស់ប្តូរប្រតិបត្តិការផ្ទាល់ខ្លួនរបស់គាត់ដើម្បីយកប្រាក់ដែលគាត់បានចំណាយថ្មីៗនេះមកវិញ។</w:t>
      </w:r>
    </w:p>
    <w:p w14:paraId="6E7C37EC" w14:textId="442BBB78" w:rsidR="009B5DF0" w:rsidRDefault="004E4C72" w:rsidP="00824BA9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ការប្រណាំងរវាងខ្សែសង្វាក់ស្មោះត្រង់ និងខ្សែសង្វាក់អ្នកវាយប្រហារអាចត្រូវបានកំណត់ថាជា 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>Binomial Random Walk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។ ព្រឹត្តិការណ៍ជោគជ័យគឺខ្សែសង្វាក់ស្មោះត្រង់ត្រូវបានពង្រីកដោយប្លុកមួយ បង្កើនការនាំមុខដោយ +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1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ហើយព្រឹត្តិការណ៍បរាជ័យគឺខ្សែសង្វាក់របស់អ្នកវាយប្រហារត្រូវបានពង្រីកដោយប្លុកមួយ កាត់បន្ថយគម្លាតដោយ -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1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។</w:t>
      </w:r>
    </w:p>
    <w:p w14:paraId="02DABCFD" w14:textId="233B55F8" w:rsidR="004E4C72" w:rsidRDefault="004E4C72" w:rsidP="0057310F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D188E6" wp14:editId="365DDF04">
            <wp:simplePos x="0" y="0"/>
            <wp:positionH relativeFrom="margin">
              <wp:align>right</wp:align>
            </wp:positionH>
            <wp:positionV relativeFrom="paragraph">
              <wp:posOffset>1009533</wp:posOffset>
            </wp:positionV>
            <wp:extent cx="5943600" cy="1675130"/>
            <wp:effectExtent l="0" t="0" r="0" b="1270"/>
            <wp:wrapNone/>
            <wp:docPr id="6993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519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ប្រូបាប៊ីលីតេនៃអ្នកវាយប្រហារដែលចាប់បានពីឱនភាពដែលបានផ្តល់ឱ្យគឺស្រដៀងគ្នាទៅនឹងបញ្ហាបំផ្លាញអ្នកលេងល្បែង។ ឧបមាថាអ្នកលេងល្បែងដែលមានឥណទានគ្មានដែនកំណត់ចាប់ផ្តើមនៅឱនភាព ហើយលេងសាកល្បងចំនួនគ្មានកំណត់ ដើម្បីព្យាយាមឈានដល់ចំណុចចំណេញ។ យើង​អាច​គណនា​ប្រូបាប៊ីលីតេ​ដែល​គាត់​មិន​ធ្លាប់​ឈាន​ដល់​ចំណុច​ចំណេញ ឬ​ថា​អ្នក​វាយប្រហារ​ធ្លាប់​ចាប់​បាន​ខ្សែ​សង្វាក់​ស្មោះត្រង់ ដូច​ខាងក្រោម [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>8]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៖</w:t>
      </w:r>
    </w:p>
    <w:p w14:paraId="4928122A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BAD7CB4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77849660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283651E5" w14:textId="77777777" w:rsidR="004E4C72" w:rsidRDefault="004E4C72" w:rsidP="00083421">
      <w:pPr>
        <w:pStyle w:val="NormalWeb"/>
        <w:spacing w:after="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</w:p>
    <w:p w14:paraId="5AA7C3C1" w14:textId="42231DC8" w:rsidR="004E4C72" w:rsidRDefault="004E4C72" w:rsidP="00FF70C6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ដោយមានការសន្មត់របស់យើងថា 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p &gt; q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ប្រូបាប៊ីលីតេធ្លាក់ចុះជានិទស្សន្ត ដោយសារចំនួនប្លុកដែលអ្នកវាយប្រហារត្រូវតាមទាន់ការកើនឡើង។ ជាមួយនឹង</w:t>
      </w:r>
      <w:r w:rsidRPr="004E4C72">
        <w:t xml:space="preserve"> </w:t>
      </w:r>
      <w:r>
        <w:rPr>
          <w:rFonts w:ascii="Khmer OS Siemreap" w:hAnsi="Khmer OS Siemreap" w:cs="Khmer OS Siemreap"/>
          <w:color w:val="000000"/>
          <w:sz w:val="20"/>
          <w:szCs w:val="20"/>
        </w:rPr>
        <w:t>E</w:t>
      </w:r>
      <w:r w:rsidRPr="004E4C72">
        <w:rPr>
          <w:rFonts w:ascii="Khmer OS Siemreap" w:hAnsi="Khmer OS Siemreap" w:cs="Khmer OS Siemreap"/>
          <w:color w:val="000000"/>
          <w:sz w:val="20"/>
          <w:szCs w:val="20"/>
        </w:rPr>
        <w:t xml:space="preserve">xponentially </w:t>
      </w:r>
      <w:r w:rsidRPr="004E4C72">
        <w:rPr>
          <w:rFonts w:ascii="Khmer OS Siemreap" w:hAnsi="Khmer OS Siemreap" w:cs="Khmer OS Siemreap"/>
          <w:color w:val="000000"/>
          <w:sz w:val="20"/>
          <w:szCs w:val="20"/>
          <w:cs/>
        </w:rPr>
        <w:t>ប្រសិនបើគាត់មិនបង្កើតសំណាងទៅមុខមុននេះទេ ឱកាសរបស់គាត់នឹងរលាយបាត់បន្តិចម្តងៗ នៅពេលដែលគាត់ធ្លាក់បន្ថែមទៀត។</w:t>
      </w:r>
    </w:p>
    <w:p w14:paraId="0E11641B" w14:textId="76FA9B1F" w:rsidR="00AA21D3" w:rsidRDefault="00AA21D3" w:rsidP="004E5CBD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lastRenderedPageBreak/>
        <w:t>ឥឡូវនេះ យើងពិចារណាថាតើអ្នកទទួលប្រតិបត្តិការថ្មីត្រូវរង់ចាំរយៈពេលប៉ុន្មាន មុនពេលដែលប្រាកដថាអ្នកផ្ញើមិនអាចផ្លាស់ប្តូរប្រតិបត្តិការបានទេ។ យើងសន្មត់ថាអ្នកផ្ញើគឺជាអ្នកវាយប្រហារដែលចង់ធ្វើឱ្យអ្នកទទួលជឿថាគាត់បានបង់ប្រាក់ឱ្យគាត់មួយ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រយៈ បន្ទាប់មកប្តូរវាមកសងវិញដោយខ្លួនឯងបន្ទាប់ពីពេលវេលាបានកន្លងផុតទៅ។ អ្នកទទួលនឹងត្រូវបានជូនដំណឹងនៅពេលដែលវាកើតឡើង ប៉ុន្តែអ្នកផ្ញើសង្ឃឹមថាវានឹងយឺតពេលហើយ។</w:t>
      </w:r>
    </w:p>
    <w:p w14:paraId="00A41614" w14:textId="558635CB" w:rsidR="00AA21D3" w:rsidRDefault="00AA21D3" w:rsidP="00DA6D5A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color w:val="000000"/>
          <w:sz w:val="20"/>
          <w:szCs w:val="20"/>
        </w:rPr>
      </w:pP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អ្នកទទួលបង្កើតគូសោថ្មី</w:t>
      </w:r>
      <w:r>
        <w:rPr>
          <w:rFonts w:ascii="Khmer OS Siemreap" w:hAnsi="Khmer OS Siemreap" w:cs="Khmer OS Siemreap"/>
          <w:color w:val="000000"/>
          <w:sz w:val="20"/>
          <w:szCs w:val="20"/>
        </w:rPr>
        <w:t xml:space="preserve"> (New key pair)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 ហើយផ្តល់សោសាធារណៈដល់អ្នកផ្ញើភ្លាមៗមុនពេលចុះហត្ថលេខា។ នេះរារាំងអ្នកផ្ញើពីការរៀបចំខ្សែសង្វាក់នៃប្លុកជាមុនដោយធ្វើការបន្តរហូតដល់គាត់មានសំណាងគ្រប់គ្រាន់ដើម្បីឈានទៅមុខបានឆ្ងាយ បន្ទាប់មកប្រតិបត្តិប្រតិបត្តិការនៅពេលនោះ។ នៅពេលដែលប្រតិបត្តិការត្រូវបានផ្ញើ អ្នកផ្ញើដែលមិនស្មោះត្រង់ចាប់ផ្តើមធ្វើការដោយសម្ងាត់នៅលើខ្សែសង្វាក់ប៉ារ៉ាឡែលដែលមានកំណែជំនួសនៃប្រតិបត្តិការរបស់គាត់។</w:t>
      </w:r>
    </w:p>
    <w:p w14:paraId="134C5680" w14:textId="7E3DEFAE" w:rsidR="00AA21D3" w:rsidRDefault="00AA21D3" w:rsidP="00E91CFD">
      <w:pPr>
        <w:pStyle w:val="NormalWeb"/>
        <w:spacing w:after="0"/>
        <w:ind w:firstLine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589609" wp14:editId="7FDB3C2B">
            <wp:simplePos x="0" y="0"/>
            <wp:positionH relativeFrom="margin">
              <wp:align>left</wp:align>
            </wp:positionH>
            <wp:positionV relativeFrom="paragraph">
              <wp:posOffset>819687</wp:posOffset>
            </wp:positionV>
            <wp:extent cx="1183671" cy="880854"/>
            <wp:effectExtent l="0" t="0" r="0" b="0"/>
            <wp:wrapNone/>
            <wp:docPr id="7790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54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71" cy="88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អ្នកទទួលរង់ចាំរហូតដល់ប្រតិបត្តិការត្រូវបានបន្ថែមទៅប្លុក ហើយប្លុក </w:t>
      </w:r>
      <w:r w:rsidRPr="00AA21D3">
        <w:rPr>
          <w:rFonts w:ascii="Khmer OS Siemreap" w:hAnsi="Khmer OS Siemreap" w:cs="Khmer OS Siemreap"/>
          <w:color w:val="000000"/>
          <w:sz w:val="20"/>
          <w:szCs w:val="20"/>
        </w:rPr>
        <w:t xml:space="preserve">z 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 xml:space="preserve">ត្រូវបានភ្ជាប់បន្ទាប់ពីវា។ គាត់មិនដឹងថាចំនួនជាក់លាក់នៃដំណើរការដែលអ្នកវាយប្រហារបានធ្វើនោះទេ ប៉ុន្តែការសន្មត់ថាប្លុកស្មោះត្រង់បានចំណាយពេលជាមធ្យមរំពឹងទុកក្នុងមួយប្លុក វឌ្ឍនភាពសក្តានុពលរបស់អ្នកវាយប្រហារនឹងជាការចែកចាយ </w:t>
      </w:r>
      <w:r w:rsidRPr="00AA21D3">
        <w:rPr>
          <w:rFonts w:ascii="Khmer OS Siemreap" w:hAnsi="Khmer OS Siemreap" w:cs="Khmer OS Siemreap"/>
          <w:color w:val="000000"/>
          <w:sz w:val="20"/>
          <w:szCs w:val="20"/>
        </w:rPr>
        <w:t xml:space="preserve">Poisson </w:t>
      </w:r>
      <w:r w:rsidRPr="00AA21D3">
        <w:rPr>
          <w:rFonts w:ascii="Khmer OS Siemreap" w:hAnsi="Khmer OS Siemreap" w:cs="Khmer OS Siemreap"/>
          <w:color w:val="000000"/>
          <w:sz w:val="20"/>
          <w:szCs w:val="20"/>
          <w:cs/>
        </w:rPr>
        <w:t>ជាមួយនឹងតម្លៃរំពឹងទុក៖</w:t>
      </w:r>
      <w:r w:rsidRPr="00AA21D3">
        <w:rPr>
          <w:noProof/>
        </w:rPr>
        <w:t xml:space="preserve"> </w:t>
      </w:r>
    </w:p>
    <w:p w14:paraId="2D73A9E5" w14:textId="77777777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26A5CEE4" w14:textId="77777777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64D914AD" w14:textId="77777777" w:rsidR="00AA21D3" w:rsidRPr="00AA21D3" w:rsidRDefault="00AA21D3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</w:rPr>
      </w:pPr>
    </w:p>
    <w:p w14:paraId="1B3FAC4C" w14:textId="5CAFB238" w:rsidR="00AA21D3" w:rsidRDefault="00AA21D3" w:rsidP="00902AC3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A21D3">
        <w:rPr>
          <w:rFonts w:ascii="Khmer OS Siemreap" w:hAnsi="Khmer OS Siemreap" w:cs="Khmer OS Siemreap"/>
          <w:noProof/>
          <w:sz w:val="20"/>
          <w:szCs w:val="20"/>
          <w:cs/>
        </w:rPr>
        <w:t xml:space="preserve">ដើម្បីទទួលបានប្រូបាប៊ីលីតេដែលអ្នកវាយប្រហារនៅតែអាចចាប់បានឥឡូវនេះ យើងគុណនឹងដង់ស៊ីតេ </w:t>
      </w:r>
      <w:r w:rsidRPr="00AA21D3">
        <w:rPr>
          <w:rFonts w:ascii="Khmer OS Siemreap" w:hAnsi="Khmer OS Siemreap" w:cs="Khmer OS Siemreap"/>
          <w:noProof/>
          <w:sz w:val="20"/>
          <w:szCs w:val="20"/>
        </w:rPr>
        <w:t xml:space="preserve">Poisson </w:t>
      </w:r>
      <w:r w:rsidRPr="00AA21D3">
        <w:rPr>
          <w:rFonts w:ascii="Khmer OS Siemreap" w:hAnsi="Khmer OS Siemreap" w:cs="Khmer OS Siemreap"/>
          <w:noProof/>
          <w:sz w:val="20"/>
          <w:szCs w:val="20"/>
          <w:cs/>
        </w:rPr>
        <w:t>សម្រាប់ចំនួនវឌ្ឍនភាពនីមួយៗដែលគាត់អាចធ្វើបានដោយប្រូបាប៊ីលីតេដែលគាត់អាចចាប់បានពីចំណុចនោះ៖</w:t>
      </w:r>
    </w:p>
    <w:p w14:paraId="5C431D43" w14:textId="66360B7E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3661ED0" wp14:editId="0CA0C9A9">
            <wp:extent cx="2356123" cy="657400"/>
            <wp:effectExtent l="0" t="0" r="6350" b="9525"/>
            <wp:docPr id="201082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1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090" cy="6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B74" w14:textId="14865F46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>ការរៀបចំឡើងវិញដើម្បីជៀសវាងការបូកសរុបកន្ទុយគ្មានកំណត់នៃការចែកចាយ...</w:t>
      </w:r>
    </w:p>
    <w:p w14:paraId="5C313026" w14:textId="4595D398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7C6E39" wp14:editId="6D3C1A06">
            <wp:simplePos x="0" y="0"/>
            <wp:positionH relativeFrom="column">
              <wp:posOffset>0</wp:posOffset>
            </wp:positionH>
            <wp:positionV relativeFrom="paragraph">
              <wp:posOffset>643</wp:posOffset>
            </wp:positionV>
            <wp:extent cx="2384172" cy="733591"/>
            <wp:effectExtent l="0" t="0" r="0" b="9525"/>
            <wp:wrapNone/>
            <wp:docPr id="6085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59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172" cy="733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F69EB" w14:textId="0063A10A" w:rsidR="00AE29C0" w:rsidRPr="00AA21D3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556130" wp14:editId="0540FB17">
            <wp:simplePos x="0" y="0"/>
            <wp:positionH relativeFrom="column">
              <wp:posOffset>5610</wp:posOffset>
            </wp:positionH>
            <wp:positionV relativeFrom="paragraph">
              <wp:posOffset>403907</wp:posOffset>
            </wp:positionV>
            <wp:extent cx="3768531" cy="2449948"/>
            <wp:effectExtent l="0" t="0" r="3810" b="7620"/>
            <wp:wrapNone/>
            <wp:docPr id="92772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709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31" cy="244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381F" w14:textId="76B45112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3B3CBC64" w14:textId="6E030A76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3319612C" w14:textId="0E8AC40A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57426FE2" w14:textId="70940DE7" w:rsidR="00AA21D3" w:rsidRDefault="00AA21D3" w:rsidP="00083421">
      <w:pPr>
        <w:pStyle w:val="NormalWeb"/>
        <w:spacing w:after="0"/>
        <w:jc w:val="both"/>
        <w:rPr>
          <w:noProof/>
        </w:rPr>
      </w:pPr>
    </w:p>
    <w:p w14:paraId="7941AC01" w14:textId="15919930" w:rsidR="00AA21D3" w:rsidRPr="00482A9F" w:rsidRDefault="00AA21D3" w:rsidP="00083421">
      <w:pPr>
        <w:pStyle w:val="NormalWeb"/>
        <w:spacing w:after="0"/>
        <w:jc w:val="both"/>
        <w:rPr>
          <w:rFonts w:cstheme="minorBidi" w:hint="cs"/>
          <w:noProof/>
        </w:rPr>
      </w:pPr>
    </w:p>
    <w:p w14:paraId="14B9A8EC" w14:textId="412707FC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 xml:space="preserve">ការដំណើរការលទ្ធផលមួយចំនួន យើងអាចមើលឃើញប្រូបាប៊ីលីតេធ្លាក់ចុះដោយនិទស្សន្តជាមួយ </w:t>
      </w:r>
      <w:r w:rsidRPr="00AE29C0">
        <w:rPr>
          <w:rFonts w:ascii="Khmer OS Siemreap" w:hAnsi="Khmer OS Siemreap" w:cs="Khmer OS Siemreap"/>
          <w:noProof/>
          <w:sz w:val="20"/>
          <w:szCs w:val="20"/>
        </w:rPr>
        <w:t xml:space="preserve">z </w:t>
      </w: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>។</w:t>
      </w:r>
    </w:p>
    <w:p w14:paraId="56CF98FD" w14:textId="5ED711EA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07228A" wp14:editId="52953735">
            <wp:simplePos x="0" y="0"/>
            <wp:positionH relativeFrom="column">
              <wp:posOffset>1992460</wp:posOffset>
            </wp:positionH>
            <wp:positionV relativeFrom="paragraph">
              <wp:posOffset>88871</wp:posOffset>
            </wp:positionV>
            <wp:extent cx="1729826" cy="1965278"/>
            <wp:effectExtent l="0" t="0" r="3810" b="0"/>
            <wp:wrapNone/>
            <wp:docPr id="86545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5016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26" cy="196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0833FAC" wp14:editId="44C5FE84">
            <wp:simplePos x="0" y="0"/>
            <wp:positionH relativeFrom="margin">
              <wp:posOffset>13648</wp:posOffset>
            </wp:positionH>
            <wp:positionV relativeFrom="paragraph">
              <wp:posOffset>48364</wp:posOffset>
            </wp:positionV>
            <wp:extent cx="1745732" cy="2053408"/>
            <wp:effectExtent l="0" t="0" r="6985" b="4445"/>
            <wp:wrapNone/>
            <wp:docPr id="16740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18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88" cy="206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8EF3E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267F13BD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498D13A9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1DA593AB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5B8A1E80" w14:textId="77777777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 w:hint="cs"/>
          <w:noProof/>
          <w:sz w:val="20"/>
          <w:szCs w:val="20"/>
        </w:rPr>
      </w:pPr>
    </w:p>
    <w:p w14:paraId="361C9717" w14:textId="488CBB36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 xml:space="preserve">ដំណោះស្រាយ </w:t>
      </w:r>
      <w:r w:rsidRPr="00AE29C0">
        <w:rPr>
          <w:rFonts w:ascii="Khmer OS Siemreap" w:hAnsi="Khmer OS Siemreap" w:cs="Khmer OS Siemreap"/>
          <w:noProof/>
          <w:sz w:val="20"/>
          <w:szCs w:val="20"/>
        </w:rPr>
        <w:t xml:space="preserve">P </w:t>
      </w:r>
      <w:r w:rsidRPr="00AE29C0">
        <w:rPr>
          <w:rFonts w:ascii="Khmer OS Siemreap" w:hAnsi="Khmer OS Siemreap" w:cs="Khmer OS Siemreap"/>
          <w:noProof/>
          <w:sz w:val="20"/>
          <w:szCs w:val="20"/>
          <w:cs/>
        </w:rPr>
        <w:t xml:space="preserve">តិចជាង </w:t>
      </w:r>
      <w:r w:rsidRPr="00AE29C0">
        <w:rPr>
          <w:rFonts w:ascii="Khmer OS Siemreap" w:hAnsi="Khmer OS Siemreap" w:cs="Khmer OS Siemreap"/>
          <w:noProof/>
          <w:sz w:val="20"/>
          <w:szCs w:val="20"/>
        </w:rPr>
        <w:t>0.1%...</w:t>
      </w:r>
    </w:p>
    <w:p w14:paraId="1C2FBB19" w14:textId="59F6D19F" w:rsidR="00AE29C0" w:rsidRDefault="002B0E5C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B8EED0" wp14:editId="0F11433A">
            <wp:simplePos x="0" y="0"/>
            <wp:positionH relativeFrom="margin">
              <wp:posOffset>13524</wp:posOffset>
            </wp:positionH>
            <wp:positionV relativeFrom="paragraph">
              <wp:posOffset>6207</wp:posOffset>
            </wp:positionV>
            <wp:extent cx="1319281" cy="1536895"/>
            <wp:effectExtent l="0" t="0" r="0" b="6350"/>
            <wp:wrapNone/>
            <wp:docPr id="42544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948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81" cy="15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176A0" w14:textId="5B5D480C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1A7EB58C" w14:textId="3963E8C5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59A04F6A" w14:textId="5FE8D5F9" w:rsid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p w14:paraId="7ED33E86" w14:textId="714423EF" w:rsidR="002B0E5C" w:rsidRPr="002B0E5C" w:rsidRDefault="002B0E5C" w:rsidP="002B0E5C">
      <w:pPr>
        <w:pStyle w:val="NormalWeb"/>
        <w:numPr>
          <w:ilvl w:val="0"/>
          <w:numId w:val="1"/>
        </w:numPr>
        <w:spacing w:after="0"/>
        <w:jc w:val="both"/>
        <w:rPr>
          <w:rFonts w:ascii="Khmer OS Siemreap" w:hAnsi="Khmer OS Siemreap" w:cs="Khmer OS Siemreap"/>
          <w:b/>
          <w:bCs/>
          <w:noProof/>
        </w:rPr>
      </w:pPr>
      <w:r w:rsidRPr="002B0E5C">
        <w:rPr>
          <w:rFonts w:ascii="Khmer OS Siemreap" w:hAnsi="Khmer OS Siemreap" w:cs="Khmer OS Siemreap"/>
          <w:b/>
          <w:bCs/>
          <w:noProof/>
          <w:cs/>
        </w:rPr>
        <w:t>សេចក្តីសន្និដ្ឋាន</w:t>
      </w:r>
      <w:r>
        <w:rPr>
          <w:rFonts w:ascii="Khmer OS Siemreap" w:hAnsi="Khmer OS Siemreap" w:cs="Khmer OS Siemreap"/>
          <w:b/>
          <w:bCs/>
          <w:noProof/>
        </w:rPr>
        <w:t xml:space="preserve"> (Conclusion)</w:t>
      </w:r>
    </w:p>
    <w:p w14:paraId="730FBE80" w14:textId="77777777" w:rsidR="00B82086" w:rsidRDefault="002B0E5C" w:rsidP="00B82086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noProof/>
          <w:sz w:val="20"/>
          <w:szCs w:val="20"/>
        </w:rPr>
      </w:pP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t xml:space="preserve">យើងបានដាក់ស្នើប្រព័ន្ធសម្រាប់ប្រតិបត្តិការអេឡិចត្រូនិកដោយមិនពឹងផ្អែកលើការជឿទុកចិត្ត។ យើងបានចាប់ផ្តើមជាមួយនឹងក្របខណ្ឌធម្មតានៃកាក់ដែលផលិតចេញពីហត្ថលេខាឌីជីថល ដែលផ្តល់នូវការគ្រប់គ្រងដ៏រឹងមាំនៃភាពជាម្ចាស់ ប៉ុន្តែវាមិនពេញលេញដោយគ្មានមធ្យោបាយទប់ស្កាត់ការចំណាយទ្វេដងនោះទេ។ ដើម្បីដោះស្រាយបញ្ហានេះ យើងបានស្នើរបណ្តាញ </w:t>
      </w:r>
      <w:r w:rsidRPr="002B0E5C">
        <w:rPr>
          <w:rFonts w:ascii="Khmer OS Siemreap" w:hAnsi="Khmer OS Siemreap" w:cs="Khmer OS Siemreap"/>
          <w:noProof/>
          <w:sz w:val="20"/>
          <w:szCs w:val="20"/>
        </w:rPr>
        <w:t xml:space="preserve">peer-to-peer </w:t>
      </w: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t xml:space="preserve">ដោយប្រើភស្តុតាងនៃការងារ ដើម្បីកត់ត្រាប្រវត្តិនៃប្រតិបត្តិការសាធារណៈ ដែលវាក្លាយទៅជាមិនសមហេតុផលក្នុងការគណនាយ៉ាងឆាប់រហ័សសម្រាប់អ្នកវាយប្រហារក្នុងការផ្លាស់ប្តូរ ប្រសិនបើថ្នាំងស្មោះត្រង់គ្រប់គ្រងថាមពលស៊ីភីយូភាគច្រើន។ បណ្តាញមានភាពរឹងមាំនៅក្នុងភាពសាមញ្ញដែលមិនមានរចនាសម្ព័ន្ធរបស់វា។ </w:t>
      </w:r>
    </w:p>
    <w:p w14:paraId="376DA682" w14:textId="3FD33D4C" w:rsidR="002B0E5C" w:rsidRPr="002B0E5C" w:rsidRDefault="002B0E5C" w:rsidP="00B82086">
      <w:pPr>
        <w:pStyle w:val="NormalWeb"/>
        <w:spacing w:after="0"/>
        <w:ind w:firstLine="720"/>
        <w:jc w:val="both"/>
        <w:rPr>
          <w:rFonts w:ascii="Khmer OS Siemreap" w:hAnsi="Khmer OS Siemreap" w:cs="Khmer OS Siemreap"/>
          <w:b/>
          <w:bCs/>
          <w:noProof/>
        </w:rPr>
      </w:pP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t>ថ្នាំងដំណើរការទាំងអស់ក្នុងពេលតែមួយជាមួយនឹងការសម្របសម្រួលតិចតួច។ ពួកគេមិនចាំបាច់ត្រូវបានកំណត់អត្តសញ្ញាណទេ ដោយសារមិនត្រូវបានបញ្ជូនទៅកាន់កន្លែងជាក់លាក់ណាមួយទេ ហើយគ្រាន់តែត្រូវបញ្ជូនតាមមូលដ្ឋានការខិតខំប្រឹងប្រែងដ៏ល្អបំផុតប៉ុណ្ណោះ។ ថ្នាំងអាចចាកចេញ និងចូលរួមបណ្តាញឡើងវិញតាមឆន្ទៈ ដោយទទួលយកខ្សែសង្វាក់ភស្តុតាងនៃការងារជាភស្តុតាងនៃអ្វីដែលបានកើតឡើងខណៈពេលដែលពួកគេទៅ។ ពួកគេបោះឆ្នោតដោយប្រើថាមពលស៊ីភីយូរបស់</w:t>
      </w:r>
      <w:r w:rsidRPr="002B0E5C">
        <w:rPr>
          <w:rFonts w:ascii="Khmer OS Siemreap" w:hAnsi="Khmer OS Siemreap" w:cs="Khmer OS Siemreap"/>
          <w:noProof/>
          <w:sz w:val="20"/>
          <w:szCs w:val="20"/>
          <w:cs/>
        </w:rPr>
        <w:lastRenderedPageBreak/>
        <w:t>ពួកគេបង្ហាញពីការទទួលយកប្លុកដែលមានសុពលភាពដោយធ្វើការលើការពង្រីកពួកវា និងបដិសេធប្លុកមិនត្រឹមត្រូវដោយបដិសេធមិនធ្វើការលើពួកវា។ ច្បាប់ និងការលើកទឹកចិត្តដែលត្រូវការអាចត្រូវបានអនុវត្តដោយប្រើយន្តការឯកភាពនេះ។</w:t>
      </w:r>
    </w:p>
    <w:p w14:paraId="63E56C84" w14:textId="6690A6DC" w:rsidR="00AE29C0" w:rsidRDefault="002B0E5C" w:rsidP="00083421">
      <w:pPr>
        <w:pStyle w:val="NormalWeb"/>
        <w:spacing w:after="0"/>
        <w:jc w:val="both"/>
        <w:rPr>
          <w:rFonts w:ascii="Khmer OS Siemreap" w:hAnsi="Khmer OS Siemreap" w:cs="Khmer OS Siemreap"/>
          <w:b/>
          <w:bCs/>
          <w:noProof/>
        </w:rPr>
      </w:pPr>
      <w:r w:rsidRPr="002B0E5C">
        <w:rPr>
          <w:rFonts w:ascii="Khmer OS Siemreap" w:hAnsi="Khmer OS Siemreap" w:cs="Khmer OS Siemreap"/>
          <w:b/>
          <w:bCs/>
          <w:noProof/>
          <w:cs/>
        </w:rPr>
        <w:t>ឯកសារយោង</w:t>
      </w:r>
    </w:p>
    <w:p w14:paraId="62A2BF0C" w14:textId="77777777" w:rsidR="002B0E5C" w:rsidRDefault="002B0E5C" w:rsidP="002B0E5C">
      <w:pPr>
        <w:pStyle w:val="NormalWeb"/>
        <w:spacing w:before="0" w:beforeAutospacing="0" w:after="0"/>
        <w:jc w:val="both"/>
      </w:pPr>
      <w:r>
        <w:t>[1] W. Dai, "b-money," http://www.weidai.com/bmoney.txt, 1998.</w:t>
      </w:r>
    </w:p>
    <w:p w14:paraId="42FE4491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[2] H. </w:t>
      </w:r>
      <w:proofErr w:type="spellStart"/>
      <w:r>
        <w:t>Massias</w:t>
      </w:r>
      <w:proofErr w:type="spellEnd"/>
      <w:r>
        <w:t xml:space="preserve">, X.S. Avila, and J.-J. </w:t>
      </w:r>
      <w:proofErr w:type="spellStart"/>
      <w:r>
        <w:t>Quisquater</w:t>
      </w:r>
      <w:proofErr w:type="spellEnd"/>
      <w:r>
        <w:t xml:space="preserve">, "Design of a secure timestamping service with minimal trust requirements," In 20th Symposium on Information Theory in the Benelux, May 1999. </w:t>
      </w:r>
    </w:p>
    <w:p w14:paraId="2817EF43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[3] S. Haber, W.S. Stornetta, "How to time-stamp a digital document," In Journal of Cryptology, vol 3, no 2, pages 99-111, 1991. </w:t>
      </w:r>
    </w:p>
    <w:p w14:paraId="4DF342F8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[4] D. Bayer, S. Haber, W.S. Stornetta, "Improving the efficiency and reliability of digital time-stamping," In Sequences II: Methods in Communication, Security and Computer Science, pages 329-334, 1993. </w:t>
      </w:r>
    </w:p>
    <w:p w14:paraId="75F623EB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[5] S. Haber, W.S. Stornetta, "Secure names for bit-strings," In Proceedings of the 4th ACM Conference on Computer and Communications Security, pages 28-35, April 1997. </w:t>
      </w:r>
    </w:p>
    <w:p w14:paraId="1795C764" w14:textId="77777777" w:rsidR="002B0E5C" w:rsidRDefault="002B0E5C" w:rsidP="002B0E5C">
      <w:pPr>
        <w:pStyle w:val="NormalWeb"/>
        <w:spacing w:before="0" w:beforeAutospacing="0" w:after="0"/>
        <w:jc w:val="both"/>
      </w:pPr>
      <w:r>
        <w:t>[6] A. Back, "</w:t>
      </w:r>
      <w:proofErr w:type="spellStart"/>
      <w:r>
        <w:t>Hashcash</w:t>
      </w:r>
      <w:proofErr w:type="spellEnd"/>
      <w:r>
        <w:t xml:space="preserve"> - a denial of service counter-measure," http://www.hashcash.org/papers/hashcash.pdf, 2002. </w:t>
      </w:r>
    </w:p>
    <w:p w14:paraId="25E5D267" w14:textId="77777777" w:rsidR="002B0E5C" w:rsidRDefault="002B0E5C" w:rsidP="002B0E5C">
      <w:pPr>
        <w:pStyle w:val="NormalWeb"/>
        <w:spacing w:before="0" w:beforeAutospacing="0" w:after="0"/>
        <w:jc w:val="both"/>
      </w:pPr>
      <w:r>
        <w:t xml:space="preserve">[7] R.C. Merkle, "Protocols for public key cryptosystems," In Proc. 1980 Symposium on Security and Privacy, IEEE Computer Society, pages 122-133, April 1980. </w:t>
      </w:r>
    </w:p>
    <w:p w14:paraId="76E66BA0" w14:textId="680F16AD" w:rsidR="002B0E5C" w:rsidRPr="002B0E5C" w:rsidRDefault="002B0E5C" w:rsidP="002B0E5C">
      <w:pPr>
        <w:pStyle w:val="NormalWeb"/>
        <w:spacing w:before="0" w:beforeAutospacing="0" w:after="0"/>
        <w:jc w:val="both"/>
        <w:rPr>
          <w:rFonts w:ascii="Khmer OS Siemreap" w:hAnsi="Khmer OS Siemreap" w:cs="Khmer OS Siemreap"/>
          <w:b/>
          <w:bCs/>
          <w:noProof/>
        </w:rPr>
      </w:pPr>
      <w:r>
        <w:t>[8] W. Feller, "An introduction to probability theory and its applications," 1957.</w:t>
      </w:r>
    </w:p>
    <w:p w14:paraId="46E8879A" w14:textId="28162B6C" w:rsidR="00AE29C0" w:rsidRPr="00AE29C0" w:rsidRDefault="00AE29C0" w:rsidP="00083421">
      <w:pPr>
        <w:pStyle w:val="NormalWeb"/>
        <w:spacing w:after="0"/>
        <w:jc w:val="both"/>
        <w:rPr>
          <w:rFonts w:ascii="Khmer OS Siemreap" w:hAnsi="Khmer OS Siemreap" w:cs="Khmer OS Siemreap"/>
          <w:noProof/>
          <w:sz w:val="20"/>
          <w:szCs w:val="20"/>
        </w:rPr>
      </w:pPr>
    </w:p>
    <w:sectPr w:rsidR="00AE29C0" w:rsidRPr="00AE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57D6" w14:textId="77777777" w:rsidR="0020136C" w:rsidRDefault="0020136C" w:rsidP="004E4C72">
      <w:pPr>
        <w:spacing w:after="0" w:line="240" w:lineRule="auto"/>
      </w:pPr>
      <w:r>
        <w:separator/>
      </w:r>
    </w:p>
  </w:endnote>
  <w:endnote w:type="continuationSeparator" w:id="0">
    <w:p w14:paraId="2E4E3B90" w14:textId="77777777" w:rsidR="0020136C" w:rsidRDefault="0020136C" w:rsidP="004E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BD59" w14:textId="77777777" w:rsidR="0020136C" w:rsidRDefault="0020136C" w:rsidP="004E4C72">
      <w:pPr>
        <w:spacing w:after="0" w:line="240" w:lineRule="auto"/>
      </w:pPr>
      <w:r>
        <w:separator/>
      </w:r>
    </w:p>
  </w:footnote>
  <w:footnote w:type="continuationSeparator" w:id="0">
    <w:p w14:paraId="4CC83FB1" w14:textId="77777777" w:rsidR="0020136C" w:rsidRDefault="0020136C" w:rsidP="004E4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513E"/>
    <w:multiLevelType w:val="hybridMultilevel"/>
    <w:tmpl w:val="FD66EF1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1BA8"/>
    <w:multiLevelType w:val="hybridMultilevel"/>
    <w:tmpl w:val="443C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68DF"/>
    <w:multiLevelType w:val="hybridMultilevel"/>
    <w:tmpl w:val="65E68A90"/>
    <w:lvl w:ilvl="0" w:tplc="57582690">
      <w:start w:val="1"/>
      <w:numFmt w:val="upperRoman"/>
      <w:lvlText w:val="%1."/>
      <w:lvlJc w:val="righ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D4151"/>
    <w:multiLevelType w:val="hybridMultilevel"/>
    <w:tmpl w:val="F21A5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5F13"/>
    <w:multiLevelType w:val="hybridMultilevel"/>
    <w:tmpl w:val="FD66EF1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15513">
    <w:abstractNumId w:val="2"/>
  </w:num>
  <w:num w:numId="2" w16cid:durableId="195850270">
    <w:abstractNumId w:val="1"/>
  </w:num>
  <w:num w:numId="3" w16cid:durableId="856844596">
    <w:abstractNumId w:val="3"/>
  </w:num>
  <w:num w:numId="4" w16cid:durableId="1964457843">
    <w:abstractNumId w:val="0"/>
  </w:num>
  <w:num w:numId="5" w16cid:durableId="465469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5B"/>
    <w:rsid w:val="00013496"/>
    <w:rsid w:val="00053A37"/>
    <w:rsid w:val="00083421"/>
    <w:rsid w:val="000C6340"/>
    <w:rsid w:val="000C6545"/>
    <w:rsid w:val="00153880"/>
    <w:rsid w:val="00157DB1"/>
    <w:rsid w:val="00164B9C"/>
    <w:rsid w:val="001C3B24"/>
    <w:rsid w:val="001E726D"/>
    <w:rsid w:val="0020136C"/>
    <w:rsid w:val="00231442"/>
    <w:rsid w:val="00252ABE"/>
    <w:rsid w:val="00257EB9"/>
    <w:rsid w:val="0026157F"/>
    <w:rsid w:val="00262055"/>
    <w:rsid w:val="002A6009"/>
    <w:rsid w:val="002B0E5C"/>
    <w:rsid w:val="002C27B7"/>
    <w:rsid w:val="002D17F5"/>
    <w:rsid w:val="002F15A1"/>
    <w:rsid w:val="002F593F"/>
    <w:rsid w:val="003014F9"/>
    <w:rsid w:val="00327D85"/>
    <w:rsid w:val="00347641"/>
    <w:rsid w:val="00370DED"/>
    <w:rsid w:val="003D1CC2"/>
    <w:rsid w:val="00406D3A"/>
    <w:rsid w:val="00432E92"/>
    <w:rsid w:val="00442407"/>
    <w:rsid w:val="00465F20"/>
    <w:rsid w:val="00476703"/>
    <w:rsid w:val="00482A9F"/>
    <w:rsid w:val="004D13E8"/>
    <w:rsid w:val="004D2698"/>
    <w:rsid w:val="004D74EC"/>
    <w:rsid w:val="004E4C72"/>
    <w:rsid w:val="004E5CBD"/>
    <w:rsid w:val="00507B62"/>
    <w:rsid w:val="0057310F"/>
    <w:rsid w:val="005771D1"/>
    <w:rsid w:val="00587F38"/>
    <w:rsid w:val="005E52FB"/>
    <w:rsid w:val="00600A49"/>
    <w:rsid w:val="00656F8F"/>
    <w:rsid w:val="0069396A"/>
    <w:rsid w:val="006C1C56"/>
    <w:rsid w:val="0073185B"/>
    <w:rsid w:val="00736A20"/>
    <w:rsid w:val="00742F34"/>
    <w:rsid w:val="007B1D95"/>
    <w:rsid w:val="007B4A9D"/>
    <w:rsid w:val="007D48B7"/>
    <w:rsid w:val="007E4CDE"/>
    <w:rsid w:val="00806DA7"/>
    <w:rsid w:val="00811112"/>
    <w:rsid w:val="00824BA9"/>
    <w:rsid w:val="00856978"/>
    <w:rsid w:val="00863C4E"/>
    <w:rsid w:val="00871FE9"/>
    <w:rsid w:val="008B19A7"/>
    <w:rsid w:val="008E01C8"/>
    <w:rsid w:val="008E7124"/>
    <w:rsid w:val="00902AC3"/>
    <w:rsid w:val="009053CF"/>
    <w:rsid w:val="00915B30"/>
    <w:rsid w:val="00935E90"/>
    <w:rsid w:val="009B5DF0"/>
    <w:rsid w:val="009C1B60"/>
    <w:rsid w:val="009F6685"/>
    <w:rsid w:val="00A411DC"/>
    <w:rsid w:val="00AA21D3"/>
    <w:rsid w:val="00AB6EF2"/>
    <w:rsid w:val="00AE29C0"/>
    <w:rsid w:val="00AE62D2"/>
    <w:rsid w:val="00B35C44"/>
    <w:rsid w:val="00B62790"/>
    <w:rsid w:val="00B82086"/>
    <w:rsid w:val="00B86EB4"/>
    <w:rsid w:val="00BB243F"/>
    <w:rsid w:val="00BC3652"/>
    <w:rsid w:val="00C0310C"/>
    <w:rsid w:val="00C0599D"/>
    <w:rsid w:val="00C546B2"/>
    <w:rsid w:val="00C70832"/>
    <w:rsid w:val="00CB2A05"/>
    <w:rsid w:val="00CC25F1"/>
    <w:rsid w:val="00DA1C0B"/>
    <w:rsid w:val="00DA6D5A"/>
    <w:rsid w:val="00DC44B5"/>
    <w:rsid w:val="00DE07D8"/>
    <w:rsid w:val="00E04DE1"/>
    <w:rsid w:val="00E15B86"/>
    <w:rsid w:val="00E3256D"/>
    <w:rsid w:val="00E655EC"/>
    <w:rsid w:val="00E91CFD"/>
    <w:rsid w:val="00EC01EB"/>
    <w:rsid w:val="00EE189C"/>
    <w:rsid w:val="00F16F55"/>
    <w:rsid w:val="00F5237D"/>
    <w:rsid w:val="00F537E7"/>
    <w:rsid w:val="00F65577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8515"/>
  <w15:chartTrackingRefBased/>
  <w15:docId w15:val="{DDF5411E-74F5-4B52-908D-72EAC1AD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C72"/>
  </w:style>
  <w:style w:type="paragraph" w:styleId="Footer">
    <w:name w:val="footer"/>
    <w:basedOn w:val="Normal"/>
    <w:link w:val="FooterChar"/>
    <w:uiPriority w:val="99"/>
    <w:unhideWhenUsed/>
    <w:rsid w:val="004E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C72"/>
  </w:style>
  <w:style w:type="character" w:styleId="Hyperlink">
    <w:name w:val="Hyperlink"/>
    <w:basedOn w:val="DefaultParagraphFont"/>
    <w:uiPriority w:val="99"/>
    <w:unhideWhenUsed/>
    <w:rsid w:val="00856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satoshin@gmx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Panhara</dc:creator>
  <cp:keywords/>
  <dc:description/>
  <cp:lastModifiedBy>Panhara</cp:lastModifiedBy>
  <cp:revision>2</cp:revision>
  <dcterms:created xsi:type="dcterms:W3CDTF">2024-01-12T08:48:00Z</dcterms:created>
  <dcterms:modified xsi:type="dcterms:W3CDTF">2024-01-12T08:48:00Z</dcterms:modified>
</cp:coreProperties>
</file>